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6A9711E6"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016875">
        <w:rPr>
          <w:lang w:val="ru-RU"/>
        </w:rPr>
        <w:t>6</w:t>
      </w:r>
      <w:r w:rsidRPr="004A753E">
        <w:t xml:space="preserve"> с., </w:t>
      </w:r>
      <w:r w:rsidR="00561259" w:rsidRPr="00561259">
        <w:t xml:space="preserve">23 рис., 9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C44AF3A" w14:textId="3191FD1A"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6203040F" w14:textId="62714FE1"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28BF91EF" w14:textId="4BF9C41B"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584E5989" w14:textId="3932DCB4"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0CDC332" w14:textId="7B6DC9C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00C63A9F" w14:textId="3D02B37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FC396FD" w14:textId="07A270D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1D844EB7" w14:textId="1B3B123C"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77CC8982" w14:textId="1600BD1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CC447EB" w14:textId="0EA4959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10800C7" w14:textId="66CB540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7B129640" w14:textId="2F400B8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131B0BCA" w14:textId="7DA839A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0FA005A6" w14:textId="02C0C116"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9056CCD" w14:textId="4501EBC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302BB07E" w14:textId="25D1353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171E9835" w14:textId="705F3EB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BC1F935" w14:textId="52082F99"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2B821277" w14:textId="4B530C9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380B1927" w14:textId="04E339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1CD0B04E" w14:textId="2AE6496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0D087096" w14:textId="5437857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nomic-embed-text-v1.5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D3F293" w14:textId="0AAD3EB5"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390DC134" w14:textId="6FDB596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FB9AC86" w14:textId="2CA60B6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711C7934" w14:textId="107787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C62A8A3" w14:textId="2C2F41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1FEC7306" w14:textId="21E4D5DC"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D055FC1" w14:textId="3F00C8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62376041" w14:textId="0CAFB1C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1748219" w14:textId="0974622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6DAF9C72" w14:textId="0902246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0511B76E" w14:textId="23C44BB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13B6B947" w14:textId="79ECE50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63EE82C0" w14:textId="0D95FEF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01AF529" w14:textId="2B5E058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53C17F0" w14:textId="24B8D9EE"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D6F1732" w14:textId="5F4982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09D9BE2C" w14:textId="6435433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01614BC5" w14:textId="23BE82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CA4775F" w14:textId="7AC580A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C8430D6" w14:textId="3239F27D"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16523F00" w14:textId="6B5DA5D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6C479623" w14:textId="3AD75154"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1157A894" w14:textId="4F55DCF4"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AEAE831" w14:textId="2495F37E"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1410112B" w14:textId="50DA8301"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E</m:t>
            </m:r>
          </m:e>
          <m:sub>
            <m:r>
              <w:rPr>
                <w:rFonts w:ascii="Cambria Math" w:hAnsi="Cambria Math"/>
              </w:rPr>
              <m:t>q</m:t>
            </m:r>
          </m:sub>
        </m:sSub>
      </m:oMath>
      <w:r>
        <w:t xml:space="preserve"> — векторне подання запиту (query embedding),</w:t>
      </w:r>
    </w:p>
    <w:p w14:paraId="0971E51F" w14:textId="77777777" w:rsidR="00E95207"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E</m:t>
            </m:r>
          </m:e>
          <m:sub>
            <m:r>
              <w:rPr>
                <w:rFonts w:ascii="Cambria Math" w:hAnsi="Cambria Math"/>
              </w:rPr>
              <m:t>d</m:t>
            </m:r>
          </m:sub>
        </m:sSub>
      </m:oMath>
      <w:r>
        <w:t xml:space="preserve"> — векторне подання документа (document embedding),</w:t>
      </w:r>
    </w:p>
    <w:p w14:paraId="716F956C"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24067118"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6F6912">
        <w:tab/>
      </w:r>
      <w:r w:rsidR="00FE6F80">
        <w:tab/>
        <w:t>(4.3)</w:t>
      </w:r>
    </w:p>
    <w:p w14:paraId="0E9C620B"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069E995"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A32CB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29BD7250"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63D72A32" w14:textId="77777777" w:rsidR="00E95207" w:rsidRDefault="00000000">
      <w:pPr>
        <w:pStyle w:val="a"/>
        <w:ind w:firstLine="0"/>
        <w:jc w:val="left"/>
      </w:pPr>
      <w:r>
        <w:t xml:space="preserve">      </w:t>
      </w:r>
      <m:oMath>
        <m:r>
          <m:rPr>
            <m:sty m:val="p"/>
          </m:rP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bookmarkStart w:id="41" w:name="_Toc228399170"/>
      <w:r>
        <w:lastRenderedPageBreak/>
        <w:t xml:space="preserve">nomic-embed-text-v1.5 із підтримкою довгого контексту та </w:t>
      </w:r>
      <w:proofErr w:type="spellStart"/>
      <w:r>
        <w:t>Matryoshka</w:t>
      </w:r>
      <w:proofErr w:type="spellEnd"/>
      <w:r>
        <w:t>-подань</w:t>
      </w:r>
      <w:bookmarkEnd w:id="41"/>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4714AB4A"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EFC00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0FCC569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4FB29DE6"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12607286"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приріст, обчислюється за формулою (4.6),</w:t>
      </w:r>
    </w:p>
    <w:p w14:paraId="32CBA2F9"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4937F86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oMath>
      <w:r>
        <w:t xml:space="preserve"> — нормалізований DCG@k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96C2AD8"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5B4725D" w14:textId="77777777" w:rsidR="00D43581" w:rsidRDefault="00000000">
      <w:pPr>
        <w:pStyle w:val="a"/>
        <w:ind w:firstLine="0"/>
        <w:jc w:val="left"/>
      </w:pPr>
      <w:r>
        <w:t xml:space="preserve">      </w:t>
      </w:r>
      <m:oMath>
        <m:r>
          <m:rPr>
            <m:sty m:val="p"/>
          </m:rPr>
          <w:rPr>
            <w:rFonts w:ascii="Cambria Math" w:hAnsi="Cambria Math"/>
          </w:rPr>
          <m:t>MRR</m:t>
        </m:r>
      </m:oMath>
      <w:r>
        <w:t xml:space="preserve">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5965B5F" w14:textId="77777777" w:rsidR="00D43581" w:rsidRDefault="00000000">
      <w:pPr>
        <w:pStyle w:val="a"/>
        <w:ind w:firstLine="0"/>
        <w:jc w:val="left"/>
      </w:pPr>
      <w:r>
        <w:t xml:space="preserve">      </w:t>
      </w:r>
      <m:oMath>
        <m:d>
          <m:dPr>
            <m:begChr m:val="|"/>
            <m:endChr m:val="|"/>
            <m:ctrlPr>
              <w:rPr>
                <w:rFonts w:ascii="Cambria Math" w:hAnsi="Cambria Math"/>
              </w:rPr>
            </m:ctrlPr>
          </m:dPr>
          <m:e>
            <m:r>
              <m:rPr>
                <m:sty m:val="p"/>
              </m:rPr>
              <w:rPr>
                <w:rFonts w:ascii="Cambria Math" w:hAnsi="Cambria Math"/>
              </w:rPr>
              <m:t>Rel</m:t>
            </m:r>
          </m:e>
        </m:d>
      </m:oMath>
      <w:r>
        <w:t xml:space="preserve"> — загальна кількість релевантних документів для даного запиту,</w:t>
      </w:r>
    </w:p>
    <w:p w14:paraId="143C226E"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oMath>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33C9143E"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441A51E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oMath>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2154B7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65FCCE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2E9470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08EE907"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258E7641"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ru-RU"/>
        </w:rPr>
      </w:pPr>
    </w:p>
    <w:p w14:paraId="6FB76D54" w14:textId="77777777" w:rsidR="00146D34" w:rsidRDefault="00146D34" w:rsidP="0012776F">
      <w:pPr>
        <w:pStyle w:val="a"/>
        <w:rPr>
          <w:lang w:val="ru-RU"/>
        </w:rPr>
      </w:pPr>
    </w:p>
    <w:p w14:paraId="345821A0" w14:textId="77777777" w:rsidR="00146D34" w:rsidRDefault="00146D34" w:rsidP="0012776F">
      <w:pPr>
        <w:pStyle w:val="a"/>
        <w:rPr>
          <w:lang w:val="ru-RU"/>
        </w:rPr>
      </w:pPr>
    </w:p>
    <w:p w14:paraId="354B7E3C" w14:textId="77777777" w:rsidR="00146D34" w:rsidRDefault="00146D34" w:rsidP="0012776F">
      <w:pPr>
        <w:pStyle w:val="a"/>
        <w:rPr>
          <w:lang w:val="ru-RU"/>
        </w:rPr>
      </w:pPr>
    </w:p>
    <w:p w14:paraId="4411217E" w14:textId="77777777" w:rsidR="00146D34" w:rsidRPr="00146D34" w:rsidRDefault="00146D34" w:rsidP="0012776F">
      <w:pPr>
        <w:pStyle w:val="a"/>
        <w:rPr>
          <w:lang w:val="ru-RU"/>
        </w:rPr>
      </w:pPr>
    </w:p>
    <w:p w14:paraId="10DDDB47"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39386F08" w14:textId="6B66168D"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50861FE" w14:textId="77777777" w:rsidR="00B817BE" w:rsidRDefault="00000000">
      <w:pPr>
        <w:pStyle w:val="a"/>
        <w:tabs>
          <w:tab w:val="center" w:pos="4960"/>
          <w:tab w:val="right" w:pos="9921"/>
        </w:tabs>
        <w:ind w:firstLine="0"/>
        <w:jc w:val="left"/>
      </w:pPr>
      <w:r>
        <w:lastRenderedPageBreak/>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6DA4302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4ED9258F"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B82B87C"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0EC6F9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D60F4C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B9BE219"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63D7E2B"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01E34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6113D4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4E6A057"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EA211AF"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6CC160AE" w:rsidR="00E03BC5" w:rsidRDefault="00E03BC5" w:rsidP="00E03BC5">
      <w:pPr>
        <w:pStyle w:val="a"/>
      </w:pPr>
      <w:r w:rsidRPr="00E03BC5">
        <w:t xml:space="preserve">Нехай задано дві альтернативи </w:t>
      </w:r>
      <w:proofErr w:type="spellStart"/>
      <w:r w:rsidRPr="00E03BC5">
        <w:t>ap</w:t>
      </w:r>
      <w:proofErr w:type="spellEnd"/>
      <w:r w:rsidR="00E2554B">
        <w:t xml:space="preserve"> </w:t>
      </w:r>
      <w:r w:rsidRPr="00E03BC5">
        <w:t xml:space="preserve">та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66E4D0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308E3CAB"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901F91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A22223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416146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6E1A1CB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7ACD96FC"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264C6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42595064"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r>
          <w:rPr>
            <w:rFonts w:ascii="Cambria Math" w:hAnsi="Cambria Math"/>
          </w:rPr>
          <m:t> </m:t>
        </m:r>
      </m:oMath>
      <w:r>
        <w:tab/>
        <w:t>(4.22)</w:t>
      </w:r>
    </w:p>
    <w:p w14:paraId="6993419A" w14:textId="77777777" w:rsidR="00E95207" w:rsidRDefault="00000000" w:rsidP="00CC1529">
      <w:pPr>
        <w:pStyle w:val="a"/>
        <w:ind w:firstLine="0"/>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148AF59"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6C7BD394"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570C455"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1220F52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569D8D9"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8811786"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59467787"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466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49BD7BB7"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63E16964" w14:textId="23A4A182" w:rsidR="002569C5" w:rsidRPr="00466E41" w:rsidRDefault="004C38A8" w:rsidP="008E6777">
      <w:pPr>
        <w:pStyle w:val="a"/>
      </w:pPr>
      <m:oMathPara>
        <m:oMath>
          <m:r>
            <w:rPr>
              <w:rFonts w:ascii="Cambria Math" w:hAnsi="Cambria Math"/>
            </w:rPr>
            <m:t>5+4+3+2+1=15.</m:t>
          </m:r>
        </m:oMath>
      </m:oMathPara>
    </w:p>
    <w:p w14:paraId="6C9841D4" w14:textId="77777777" w:rsidR="00466E41" w:rsidRPr="00466E41" w:rsidRDefault="00466E41"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0.33,0.27,0.20,0.13,0.07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0ED9F816"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oMath>
      <w:r>
        <w:tab/>
        <w:t>(4.26)</w:t>
      </w:r>
    </w:p>
    <w:p w14:paraId="6EBA92FB" w14:textId="77777777" w:rsidR="00E95207" w:rsidRDefault="00000000">
      <w:pPr>
        <w:pStyle w:val="a"/>
        <w:ind w:firstLine="0"/>
        <w:jc w:val="left"/>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06A59DA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A9DA3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DCD65AD"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2ED48C93"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B5488D" w:rsidRDefault="00A55E8E" w:rsidP="00CC002D">
      <w:pPr>
        <w:pStyle w:val="a"/>
        <w:rPr>
          <w:lang w:val="ru-RU"/>
        </w:rPr>
      </w:pPr>
    </w:p>
    <w:p w14:paraId="16776F26" w14:textId="7B4CC715"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7EEFD4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1CA624C"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C29D19A" w14:textId="49DA1EE6" w:rsidR="00E95207" w:rsidRDefault="00000000">
      <w:pPr>
        <w:pStyle w:val="a"/>
        <w:ind w:firstLine="0"/>
        <w:jc w:val="left"/>
      </w:pPr>
      <w:r>
        <w:t xml:space="preserve">      </w:t>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oMath>
      <w:r>
        <w:t xml:space="preserve">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5C32D75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257AFECB" w14:textId="77777777" w:rsidR="00E95207" w:rsidRDefault="00000000">
      <w:pPr>
        <w:pStyle w:val="a"/>
        <w:ind w:firstLine="0"/>
        <w:jc w:val="left"/>
      </w:pPr>
      <w:r>
        <w:lastRenderedPageBreak/>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A8D6658"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D9C2B7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4558347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3E0C098"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049767D"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5D53692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6EBB6819" w14:textId="4A2898D4"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9731AF5" w14:textId="77777777" w:rsidR="00CC7E62" w:rsidRPr="00F64FDD" w:rsidRDefault="00CC7E62" w:rsidP="00F64FDD">
      <w:pPr>
        <w:pStyle w:val="a"/>
        <w:rPr>
          <w:lang w:val="ru-RU"/>
        </w:rPr>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0CF911B2" w14:textId="77777777" w:rsidR="00F64FDD" w:rsidRDefault="00F64FDD" w:rsidP="009B4C32">
      <w:pPr>
        <w:pStyle w:val="a"/>
        <w:rPr>
          <w:lang w:val="ru-RU"/>
        </w:rPr>
      </w:pPr>
    </w:p>
    <w:p w14:paraId="23C86DC4" w14:textId="1E4D0D04"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Default="007042DE" w:rsidP="009B4C32">
      <w:pPr>
        <w:pStyle w:val="a"/>
      </w:pPr>
    </w:p>
    <w:p w14:paraId="0F6847DD" w14:textId="77777777" w:rsidR="00213291" w:rsidRDefault="00213291" w:rsidP="009B4C32">
      <w:pPr>
        <w:pStyle w:val="a"/>
      </w:pPr>
    </w:p>
    <w:p w14:paraId="57700761" w14:textId="77777777" w:rsidR="00213291" w:rsidRPr="009B4C32" w:rsidRDefault="00213291" w:rsidP="009B4C32">
      <w:pPr>
        <w:pStyle w:val="a"/>
      </w:pPr>
    </w:p>
    <w:p w14:paraId="5F0108A1"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Default="00C96673" w:rsidP="00927935">
      <w:pPr>
        <w:pStyle w:val="a"/>
        <w:ind w:firstLine="0"/>
      </w:pPr>
    </w:p>
    <w:p w14:paraId="3F5DA909" w14:textId="77777777" w:rsidR="000357E4" w:rsidRPr="00C96673" w:rsidRDefault="000357E4"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4CD1A2C1" w14:textId="77777777" w:rsidTr="006E4788">
        <w:tc>
          <w:tcPr>
            <w:tcW w:w="2501"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6E4788">
        <w:tc>
          <w:tcPr>
            <w:tcW w:w="2501" w:type="pct"/>
            <w:hideMark/>
          </w:tcPr>
          <w:p w14:paraId="215DB1CA" w14:textId="77777777" w:rsidR="009B4C32" w:rsidRPr="009B4C32" w:rsidRDefault="009B4C32" w:rsidP="009D4A2A">
            <w:pPr>
              <w:pStyle w:val="-5"/>
              <w:rPr>
                <w:rFonts w:eastAsia="Calibri"/>
              </w:rPr>
            </w:pPr>
            <w:r>
              <w:t>BGE-M3</w:t>
            </w:r>
          </w:p>
        </w:tc>
        <w:tc>
          <w:tcPr>
            <w:tcW w:w="2499"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6E4788">
        <w:tc>
          <w:tcPr>
            <w:tcW w:w="2501" w:type="pct"/>
            <w:hideMark/>
          </w:tcPr>
          <w:p w14:paraId="79068B9F" w14:textId="77777777" w:rsidR="009B4C32" w:rsidRPr="009B4C32" w:rsidRDefault="009B4C32" w:rsidP="009D4A2A">
            <w:pPr>
              <w:pStyle w:val="-5"/>
              <w:rPr>
                <w:rFonts w:eastAsia="Calibri"/>
              </w:rPr>
            </w:pPr>
            <w:r>
              <w:rPr>
                <w:rFonts w:eastAsia="Calibri"/>
              </w:rPr>
              <w:t>E5-base</w:t>
            </w:r>
          </w:p>
        </w:tc>
        <w:tc>
          <w:tcPr>
            <w:tcW w:w="2499"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5E0D1519"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6FC4B902"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4F4AE57F" w14:textId="2B7DEF68" w:rsidR="00F729D4" w:rsidRDefault="00EA49D3">
      <w:pPr>
        <w:pStyle w:val="a"/>
        <w:tabs>
          <w:tab w:val="center" w:pos="4960"/>
          <w:tab w:val="right" w:pos="9921"/>
        </w:tabs>
        <w:ind w:firstLine="0"/>
        <w:jc w:val="left"/>
      </w:pPr>
      <w:r>
        <w:lastRenderedPageBreak/>
        <w:tab/>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 </m:t>
            </m:r>
            <m:f>
              <m:fPr>
                <m:ctrlPr>
                  <w:rPr>
                    <w:rFonts w:ascii="Cambria Math" w:hAnsi="Cambria Math"/>
                  </w:rPr>
                </m:ctrlPr>
              </m:fPr>
              <m:num>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m:t>
                </m:r>
              </m:num>
              <m:den>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(1 - </m:t>
                </m:r>
                <m:r>
                  <w:rPr>
                    <w:rFonts w:ascii="Cambria Math" w:hAnsi="Cambria Math"/>
                  </w:rPr>
                  <m:t>b</m:t>
                </m:r>
                <m:r>
                  <m:rPr>
                    <m:sty m:val="p"/>
                  </m:rPr>
                  <w:rPr>
                    <w:rFonts w:ascii="Cambria Math" w:hAnsi="Cambria Math"/>
                  </w:rPr>
                  <m:t xml:space="preserve"> + </m:t>
                </m:r>
                <m:r>
                  <w:rPr>
                    <w:rFonts w:ascii="Cambria Math" w:hAnsi="Cambria Math"/>
                  </w:rPr>
                  <m:t>b</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r>
                      <w:rPr>
                        <w:rFonts w:ascii="Cambria Math" w:hAnsi="Cambria Math"/>
                      </w:rPr>
                      <m:t>D</m:t>
                    </m:r>
                    <m:r>
                      <m:rPr>
                        <m:sty m:val="p"/>
                      </m:rPr>
                      <w:rPr>
                        <w:rFonts w:ascii="Cambria Math" w:hAnsi="Cambria Math"/>
                      </w:rPr>
                      <m:t>|</m:t>
                    </m:r>
                  </m:num>
                  <m:den>
                    <m:r>
                      <w:rPr>
                        <w:rFonts w:ascii="Cambria Math" w:hAnsi="Cambria Math"/>
                      </w:rPr>
                      <m:t>avgdl</m:t>
                    </m:r>
                  </m:den>
                </m:f>
                <m:r>
                  <m:rPr>
                    <m:sty m:val="p"/>
                  </m:rPr>
                  <w:rPr>
                    <w:rFonts w:ascii="Cambria Math" w:hAnsi="Cambria Math"/>
                  </w:rPr>
                  <m:t>)</m:t>
                </m:r>
              </m:den>
            </m:f>
          </m:e>
        </m:nary>
      </m:oMath>
      <w:r>
        <w:tab/>
        <w:t>(5.1)</w:t>
      </w:r>
    </w:p>
    <w:p w14:paraId="07532AF5" w14:textId="25BDEB8E" w:rsidR="00454984" w:rsidRPr="002B4388" w:rsidRDefault="002B4388">
      <w:pPr>
        <w:pStyle w:val="a"/>
        <w:ind w:firstLine="0"/>
        <w:jc w:val="left"/>
        <w:rPr>
          <w:iCs/>
          <w:lang w:val="ru-RU"/>
        </w:rPr>
      </w:pPr>
      <w:r w:rsidRPr="00C80990">
        <w:rPr>
          <w:iCs/>
        </w:rPr>
        <w:t>де</w:t>
      </w:r>
      <w:r>
        <w:rPr>
          <w:i/>
        </w:rPr>
        <w:t xml:space="preserve"> </w:t>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m:t>
        </m:r>
      </m:oMath>
      <w:r>
        <w:rPr>
          <w:i/>
        </w:rPr>
        <w:t xml:space="preserve"> — </w:t>
      </w:r>
      <w:r w:rsidRPr="002B4388">
        <w:rPr>
          <w:iCs/>
        </w:rPr>
        <w:t>оцінка релевантності документа D щодо запиту Q,</w:t>
      </w:r>
    </w:p>
    <w:p w14:paraId="1CA3A91C" w14:textId="7625E4E4" w:rsidR="00454984" w:rsidRPr="002B4388" w:rsidRDefault="002B4388">
      <w:pPr>
        <w:pStyle w:val="a"/>
        <w:ind w:firstLine="0"/>
        <w:jc w:val="left"/>
        <w:rPr>
          <w:iCs/>
          <w:lang w:val="ru-RU"/>
        </w:rPr>
      </w:pPr>
      <w:r>
        <w:rPr>
          <w:i/>
        </w:rPr>
        <w:t xml:space="preserve">     </w:t>
      </w:r>
      <m:oMath>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rPr>
          <w:i/>
        </w:rPr>
        <w:t xml:space="preserve"> —</w:t>
      </w:r>
      <w:r w:rsidRPr="002B4388">
        <w:rPr>
          <w:iCs/>
        </w:rPr>
        <w:t xml:space="preserve"> обернена документна частота терміна q,</w:t>
      </w:r>
    </w:p>
    <w:p w14:paraId="4D9B622D" w14:textId="78061349" w:rsidR="00454984" w:rsidRPr="002B4388" w:rsidRDefault="002B4388">
      <w:pPr>
        <w:pStyle w:val="a"/>
        <w:ind w:firstLine="0"/>
        <w:jc w:val="left"/>
        <w:rPr>
          <w:iCs/>
          <w:lang w:val="ru-RU"/>
        </w:rPr>
      </w:pPr>
      <w:r>
        <w:rPr>
          <w:i/>
        </w:rPr>
        <w:t xml:space="preserve">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m:t>
        </m:r>
      </m:oMath>
      <w:r>
        <w:rPr>
          <w:i/>
        </w:rPr>
        <w:t xml:space="preserve"> — </w:t>
      </w:r>
      <w:r w:rsidRPr="002B4388">
        <w:rPr>
          <w:iCs/>
        </w:rPr>
        <w:t>частота входжень терміна qᵢ у документі D,</w:t>
      </w:r>
    </w:p>
    <w:p w14:paraId="5D122B5E" w14:textId="6A734D83" w:rsidR="00454984" w:rsidRPr="002B4388" w:rsidRDefault="002B4388">
      <w:pPr>
        <w:pStyle w:val="a"/>
        <w:ind w:firstLine="0"/>
        <w:jc w:val="left"/>
        <w:rPr>
          <w:iCs/>
          <w:lang w:val="ru-RU"/>
        </w:rPr>
      </w:pPr>
      <w:r>
        <w:rPr>
          <w:i/>
        </w:rPr>
        <w:t xml:space="preserve">     </w:t>
      </w:r>
      <m:oMath>
        <m:r>
          <m:rPr>
            <m:sty m:val="p"/>
          </m:rPr>
          <w:rPr>
            <w:rFonts w:ascii="Cambria Math" w:hAnsi="Cambria Math"/>
          </w:rPr>
          <m:t>|</m:t>
        </m:r>
        <m:r>
          <w:rPr>
            <w:rFonts w:ascii="Cambria Math" w:hAnsi="Cambria Math"/>
          </w:rPr>
          <m:t>D</m:t>
        </m:r>
        <m:r>
          <m:rPr>
            <m:sty m:val="p"/>
          </m:rPr>
          <w:rPr>
            <w:rFonts w:ascii="Cambria Math" w:hAnsi="Cambria Math"/>
          </w:rPr>
          <m:t>|</m:t>
        </m:r>
      </m:oMath>
      <w:r>
        <w:rPr>
          <w:i/>
        </w:rPr>
        <w:t xml:space="preserve"> — </w:t>
      </w:r>
      <w:r w:rsidRPr="002B4388">
        <w:rPr>
          <w:iCs/>
        </w:rPr>
        <w:t>довжина документа D (у словах),</w:t>
      </w:r>
    </w:p>
    <w:p w14:paraId="1D1698E1" w14:textId="1AD3FBA1"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06F3C084" w14:textId="12167BA0" w:rsidR="00454984" w:rsidRPr="008B5957" w:rsidRDefault="002B4388">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Pr>
          <w:i/>
        </w:rPr>
        <w:t xml:space="preserve"> — </w:t>
      </w:r>
      <w:r w:rsidRPr="002B4388">
        <w:rPr>
          <w:iCs/>
        </w:rPr>
        <w:t>параметр насичення (типово k₁ = 1.2),</w:t>
      </w:r>
    </w:p>
    <w:p w14:paraId="502D341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w:t>
      </w:r>
      <w:proofErr w:type="spellStart"/>
      <w:r>
        <w:t>типово</w:t>
      </w:r>
      <w:proofErr w:type="spellEnd"/>
      <w:r>
        <w:t xml:space="preserve"> b = 0.75).</w:t>
      </w:r>
    </w:p>
    <w:p w14:paraId="4A42046E" w14:textId="77777777" w:rsidR="006B1A50" w:rsidRDefault="006B1A50">
      <w:pPr>
        <w:pStyle w:val="a"/>
        <w:ind w:firstLine="0"/>
        <w:jc w:val="left"/>
      </w:pP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240A5EC5"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ab/>
      </w:r>
      <w:r w:rsidR="00EA2E0C">
        <w:tab/>
      </w:r>
      <w:r w:rsidR="006E4788">
        <w:tab/>
      </w:r>
      <w:r w:rsidR="00EA2E0C">
        <w:tab/>
        <w:t>(5.2)</w:t>
      </w:r>
    </w:p>
    <w:p w14:paraId="335B834A"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58C86EC5" w14:textId="77777777" w:rsidR="00454984" w:rsidRDefault="00000000">
      <w:pPr>
        <w:pStyle w:val="a"/>
        <w:ind w:firstLine="0"/>
        <w:jc w:val="left"/>
        <w:rPr>
          <w:lang w:val="en-US"/>
        </w:rPr>
      </w:pPr>
      <w:r>
        <w:t xml:space="preserve">     </w:t>
      </w:r>
      <m:oMath>
        <m:r>
          <m:rPr>
            <m:sty m:val="p"/>
          </m:rP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444BFEEA"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w:t>
      </w:r>
      <w:r>
        <w:lastRenderedPageBreak/>
        <w:t>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70E65DB" w14:textId="77777777" w:rsidR="002534DB" w:rsidRPr="002534DB" w:rsidRDefault="002534DB" w:rsidP="007C1B10">
      <w:pPr>
        <w:pStyle w:val="a"/>
        <w:rPr>
          <w:lang w:val="en-US"/>
        </w:rPr>
      </w:pPr>
    </w:p>
    <w:p w14:paraId="5E666F94" w14:textId="1F974855"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m:rPr>
                    <m:sty m:val="p"/>
                  </m:rPr>
                  <w:rPr>
                    <w:rFonts w:ascii="Cambria Math" w:hAnsi="Cambria Math"/>
                  </w:rPr>
                  <m:t>log</m:t>
                </m:r>
                <m:sSub>
                  <m:sSubPr>
                    <m:ctrlPr>
                      <w:rPr>
                        <w:rFonts w:ascii="Cambria Math" w:hAnsi="Cambria Math"/>
                      </w:rPr>
                    </m:ctrlPr>
                  </m:sSubPr>
                  <m:e>
                    <m:r>
                      <m:rPr>
                        <m:sty m:val="p"/>
                      </m:rPr>
                      <w:rPr>
                        <w:rFonts w:ascii="Cambria Math" w:hAnsi="Cambria Math"/>
                      </w:rPr>
                      <m:t>(</m:t>
                    </m:r>
                    <m:r>
                      <w:rPr>
                        <w:rFonts w:ascii="Cambria Math" w:hAnsi="Cambria Math"/>
                      </w:rPr>
                      <m:t>i</m:t>
                    </m:r>
                    <m:r>
                      <m:rPr>
                        <m:sty m:val="p"/>
                      </m:rPr>
                      <w:rPr>
                        <w:rFonts w:ascii="Cambria Math" w:hAnsi="Cambria Math"/>
                      </w:rPr>
                      <m:t xml:space="preserve"> + 1)</m:t>
                    </m:r>
                  </m:e>
                  <m:sub>
                    <m:r>
                      <m:rPr>
                        <m:sty m:val="p"/>
                      </m:rPr>
                      <w:rPr>
                        <w:rFonts w:ascii="Cambria Math" w:hAnsi="Cambria Math"/>
                      </w:rPr>
                      <m:t>2</m:t>
                    </m:r>
                  </m:sub>
                </m:sSub>
              </m:den>
            </m:f>
          </m:e>
        </m:nary>
      </m:oMath>
      <w:r>
        <w:tab/>
        <w:t>(5.3)</w:t>
      </w:r>
    </w:p>
    <w:p w14:paraId="1AD3659F"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AEE4AF8"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244F2CC7"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IDCG</m:t>
                </m:r>
              </m:e>
              <m:sub>
                <m:r>
                  <m:rPr>
                    <m:sty m:val="p"/>
                  </m:rPr>
                  <w:rPr>
                    <w:rFonts w:ascii="Cambria Math" w:hAnsi="Cambria Math"/>
                  </w:rPr>
                  <m:t>@k</m:t>
                </m:r>
              </m:sub>
            </m:sSub>
          </m:den>
        </m:f>
      </m:oMath>
      <w:r>
        <w:tab/>
        <w:t>(5.4)</w:t>
      </w:r>
    </w:p>
    <w:p w14:paraId="47862816"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прибуток для поточної видачі,</w:t>
      </w:r>
    </w:p>
    <w:p w14:paraId="00BCBCD2"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ідеальне значення DCG@k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591E2565" w:rsidR="00F729D4" w:rsidRDefault="00A241CA">
      <w:pPr>
        <w:pStyle w:val="a"/>
        <w:tabs>
          <w:tab w:val="center" w:pos="4960"/>
          <w:tab w:val="right" w:pos="9921"/>
        </w:tabs>
        <w:ind w:firstLine="0"/>
        <w:jc w:val="left"/>
      </w:pPr>
      <w:r>
        <w:tab/>
      </w:r>
      <m:oMath>
        <m:r>
          <w:rPr>
            <w:rFonts w:ascii="Cambria Math" w:hAnsi="Cambria Math"/>
          </w:rPr>
          <m:t>MRR</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r>
              <w:rPr>
                <w:rFonts w:ascii="Cambria Math" w:hAnsi="Cambria Math"/>
              </w:rPr>
              <m:t>Q</m:t>
            </m:r>
            <m:r>
              <m:rPr>
                <m:sty m:val="p"/>
              </m:rPr>
              <w:rPr>
                <w:rFonts w:ascii="Cambria Math" w:hAnsi="Cambria Math"/>
              </w:rPr>
              <m:t>|</m:t>
            </m:r>
          </m:den>
        </m:f>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m:t>
            </m:r>
            <m:r>
              <w:rPr>
                <w:rFonts w:ascii="Cambria Math" w:hAnsi="Cambria Math"/>
              </w:rPr>
              <m:t>Q</m:t>
            </m:r>
            <m:r>
              <m:rPr>
                <m:sty m:val="p"/>
              </m:rPr>
              <w:rPr>
                <w:rFonts w:ascii="Cambria Math" w:hAnsi="Cambria Math"/>
              </w:rPr>
              <m:t>|</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F70DDC1"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7F82009"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lastRenderedPageBreak/>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w:t>
      </w:r>
      <w:r>
        <w:lastRenderedPageBreak/>
        <w:t xml:space="preserve">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w:t>
      </w:r>
      <w:r>
        <w:lastRenderedPageBreak/>
        <w:t xml:space="preserve">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28BBDE5" w14:textId="739E9BDD"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509AA224" w14:textId="623F7D50"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4E1689C2" w14:textId="754A3516"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w:t>
      </w:r>
      <w:r w:rsidRPr="006C01AE">
        <w:lastRenderedPageBreak/>
        <w:t>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drawing>
          <wp:inline distT="0" distB="0" distL="0" distR="0" wp14:anchorId="5562F6AA" wp14:editId="2499FAD1">
            <wp:extent cx="2411730" cy="4609307"/>
            <wp:effectExtent l="19050" t="19050" r="26670" b="2032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54041" cy="4690171"/>
                    </a:xfrm>
                    <a:prstGeom prst="rect">
                      <a:avLst/>
                    </a:prstGeom>
                    <a:noFill/>
                    <a:ln>
                      <a:solidFill>
                        <a:schemeClr val="tx1"/>
                      </a:solidFill>
                    </a:ln>
                  </pic:spPr>
                </pic:pic>
              </a:graphicData>
            </a: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BBAC314">
            <wp:extent cx="2122170" cy="6103491"/>
            <wp:effectExtent l="19050" t="19050" r="11430" b="1206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74119" cy="6252900"/>
                    </a:xfrm>
                    <a:prstGeom prst="rect">
                      <a:avLst/>
                    </a:prstGeom>
                    <a:noFill/>
                    <a:ln>
                      <a:solidFill>
                        <a:schemeClr val="tx1"/>
                      </a:solidFill>
                    </a:ln>
                  </pic:spPr>
                </pic:pic>
              </a:graphicData>
            </a: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w:t>
      </w:r>
      <w:r>
        <w:lastRenderedPageBreak/>
        <w:t xml:space="preserve">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2072E3D2">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25CC0F47">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1D677A50">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480D50A7" w14:textId="2B5D7D99" w:rsidR="000A0C9F" w:rsidRPr="000A3C9A" w:rsidRDefault="00CA1FA7" w:rsidP="000A3C9A">
      <w:pPr>
        <w:pStyle w:val="a9"/>
        <w:rPr>
          <w:lang w:val="en-US"/>
        </w:rPr>
      </w:pPr>
      <w:r>
        <w:t>{"query_id":"q3","query":"комбінація Autoencoder та Isolation Forest для fraud detection","lang":"uk","intent":"technical"}</w:t>
      </w:r>
    </w:p>
    <w:p w14:paraId="41DBF8D3"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lastRenderedPageBreak/>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6D226363" w14:textId="77777777" w:rsidR="0028432C" w:rsidRPr="0028432C" w:rsidRDefault="0028432C" w:rsidP="00E7469B">
      <w:pPr>
        <w:pStyle w:val="a"/>
        <w:ind w:firstLine="0"/>
        <w:rPr>
          <w:lang w:val="en-US"/>
        </w:rPr>
      </w:pPr>
    </w:p>
    <w:p w14:paraId="1E99EC33" w14:textId="77777777" w:rsidR="00C37C75" w:rsidRDefault="00C37C75" w:rsidP="00C37C75">
      <w:pPr>
        <w:pStyle w:val="a9"/>
      </w:pPr>
      <w:r>
        <w:t>{</w:t>
      </w:r>
    </w:p>
    <w:p w14:paraId="120727CA" w14:textId="77777777" w:rsidR="00C37C75" w:rsidRDefault="00C37C75" w:rsidP="00C37C75">
      <w:pPr>
        <w:pStyle w:val="a9"/>
      </w:pPr>
      <w:r>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lastRenderedPageBreak/>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4170BF4B">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6C9FDCE2" w14:textId="77777777" w:rsidR="00893E9C" w:rsidRPr="00893E9C" w:rsidRDefault="00893E9C" w:rsidP="00893E9C">
      <w:pPr>
        <w:pStyle w:val="a"/>
      </w:pPr>
      <w:r w:rsidRPr="00893E9C">
        <w:t>Кількісні результати для юридичного домену наведено в таблиці 5.9.</w:t>
      </w:r>
    </w:p>
    <w:p w14:paraId="4BE9CBF4" w14:textId="77777777" w:rsidR="005A44F8" w:rsidRDefault="005A44F8" w:rsidP="00893E9C">
      <w:pPr>
        <w:pStyle w:val="a"/>
        <w:rPr>
          <w:lang w:val="ru-RU"/>
        </w:rPr>
      </w:pPr>
    </w:p>
    <w:p w14:paraId="6342213C"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w:t>
      </w:r>
      <w:r>
        <w:lastRenderedPageBreak/>
        <w:t>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E5C53F9" w14:textId="77777777" w:rsidR="00893E9C" w:rsidRPr="00DB6535" w:rsidRDefault="00893E9C" w:rsidP="00DB6535">
      <w:pPr>
        <w:pStyle w:val="a"/>
      </w:pPr>
      <w:r w:rsidRPr="00DB6535">
        <w:t>Кількісні результати для медичного домену наведено в таблиці 5.10.</w:t>
      </w:r>
    </w:p>
    <w:p w14:paraId="570E49A7" w14:textId="77777777" w:rsidR="0002050E" w:rsidRDefault="0002050E" w:rsidP="00DB6535">
      <w:pPr>
        <w:pStyle w:val="a"/>
        <w:rPr>
          <w:lang w:val="en-US"/>
        </w:rPr>
      </w:pPr>
    </w:p>
    <w:p w14:paraId="23FD2492" w14:textId="77777777" w:rsidR="00DA5586" w:rsidRPr="00DA5586" w:rsidRDefault="00DA5586" w:rsidP="00DB6535">
      <w:pPr>
        <w:pStyle w:val="a"/>
        <w:rPr>
          <w:lang w:val="en-US"/>
        </w:rPr>
      </w:pPr>
    </w:p>
    <w:p w14:paraId="5A2C6F79" w14:textId="77777777" w:rsidR="00893E9C" w:rsidRPr="00893E9C" w:rsidRDefault="00893E9C" w:rsidP="00893E9C">
      <w:pPr>
        <w:pStyle w:val="a"/>
      </w:pPr>
      <w:r w:rsidRPr="00893E9C">
        <w:lastRenderedPageBreak/>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t xml:space="preserve">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w:t>
      </w:r>
      <w:r>
        <w:lastRenderedPageBreak/>
        <w:t>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26C0540"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5512349A" w14:textId="77777777" w:rsidR="00C0164B" w:rsidRPr="00893E9C" w:rsidRDefault="00C0164B" w:rsidP="0002050E">
      <w:pPr>
        <w:pStyle w:val="a"/>
      </w:pPr>
    </w:p>
    <w:p w14:paraId="3678D54F"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lastRenderedPageBreak/>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3EE2FA39"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E2578" w14:textId="77777777" w:rsidR="00202837" w:rsidRDefault="00202837">
      <w:pPr>
        <w:spacing w:after="0" w:line="240" w:lineRule="auto"/>
      </w:pPr>
      <w:r>
        <w:separator/>
      </w:r>
    </w:p>
    <w:p w14:paraId="1E4036B3" w14:textId="77777777" w:rsidR="00202837" w:rsidRDefault="00202837"/>
  </w:endnote>
  <w:endnote w:type="continuationSeparator" w:id="0">
    <w:p w14:paraId="4C59EFFD" w14:textId="77777777" w:rsidR="00202837" w:rsidRDefault="00202837">
      <w:pPr>
        <w:spacing w:after="0" w:line="240" w:lineRule="auto"/>
      </w:pPr>
      <w:r>
        <w:continuationSeparator/>
      </w:r>
    </w:p>
    <w:p w14:paraId="31588930" w14:textId="77777777" w:rsidR="00202837" w:rsidRDefault="002028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15BCF" w14:textId="77777777" w:rsidR="00202837" w:rsidRDefault="00202837">
      <w:pPr>
        <w:spacing w:after="0" w:line="240" w:lineRule="auto"/>
      </w:pPr>
      <w:r>
        <w:separator/>
      </w:r>
    </w:p>
    <w:p w14:paraId="48CBB76A" w14:textId="77777777" w:rsidR="00202837" w:rsidRDefault="00202837"/>
  </w:footnote>
  <w:footnote w:type="continuationSeparator" w:id="0">
    <w:p w14:paraId="51A24A6E" w14:textId="77777777" w:rsidR="00202837" w:rsidRDefault="00202837">
      <w:pPr>
        <w:spacing w:after="0" w:line="240" w:lineRule="auto"/>
      </w:pPr>
      <w:r>
        <w:continuationSeparator/>
      </w:r>
    </w:p>
    <w:p w14:paraId="5A0E4DFA" w14:textId="77777777" w:rsidR="00202837" w:rsidRDefault="002028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71D6"/>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137</TotalTime>
  <Pages>116</Pages>
  <Words>19813</Words>
  <Characters>141471</Characters>
  <Application>Microsoft Office Word</Application>
  <DocSecurity>0</DocSecurity>
  <Lines>3215</Lines>
  <Paragraphs>1321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40</cp:revision>
  <cp:lastPrinted>2026-03-31T18:51:00Z</cp:lastPrinted>
  <dcterms:created xsi:type="dcterms:W3CDTF">2026-04-01T18:15:00Z</dcterms:created>
  <dcterms:modified xsi:type="dcterms:W3CDTF">2026-04-29T21:18:00Z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