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42CD5"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3238D60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49786F1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C499773"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1E43DA1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2C11760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34E89DD7"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5AFC11A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133E17A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501D147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6A5F93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28555A8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6D7E36A5"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E0336BA"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7C574EDD"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3C79778F"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1AEC8BC8"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7FBB4188"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4DCE025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3D31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DB22FC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DF28AE"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172850B6"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0AD241F"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0D4F701D"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3B8CBA84"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20DC1EDA"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37985887"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A8909E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264D10F3"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58FF8B1"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2F4483E8"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72851A71"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775465F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BD8E449"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4ABAB4D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B85A5E"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66FC62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9129A4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19B50E87"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51FB1321"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819BAC6"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7E1EF2FA"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045C51BE"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4B88F4F"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175EA6C3"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530513F"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49A99F86"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B59B605"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0BA8853B"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5B0BF0BD"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741F675C"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73CD396B"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2320A799"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36CA577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0B899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38D1370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4D390EB7"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20F65009"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24691CAC"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6F7DBD2F"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45CFB7F3"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CD0B321"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D74C84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043392ED"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499846D1"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71E1AD05" w14:textId="77777777" w:rsidR="00D24176" w:rsidRPr="004A753E" w:rsidRDefault="0058551F"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 xml:space="preserve">здобувачеві </w:t>
      </w:r>
      <w:r w:rsidR="00D24176" w:rsidRPr="004A753E">
        <w:rPr>
          <w:rFonts w:ascii="Times New Roman" w:eastAsia="Times New Roman" w:hAnsi="Times New Roman" w:cs="Times New Roman"/>
          <w:sz w:val="28"/>
          <w:szCs w:val="28"/>
          <w:u w:val="single"/>
          <w:lang w:eastAsia="ru-RU"/>
        </w:rPr>
        <w:tab/>
      </w:r>
      <w:r w:rsidR="00D24176"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00D24176" w:rsidRPr="004A753E">
        <w:rPr>
          <w:rFonts w:ascii="Times New Roman" w:eastAsia="Times New Roman" w:hAnsi="Times New Roman" w:cs="Times New Roman"/>
          <w:sz w:val="28"/>
          <w:szCs w:val="28"/>
          <w:u w:val="single"/>
          <w:lang w:eastAsia="ru-RU"/>
        </w:rPr>
        <w:tab/>
      </w:r>
    </w:p>
    <w:p w14:paraId="79B784A3"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106849BE" w14:textId="77777777" w:rsidR="0033675B" w:rsidRPr="0033675B"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 xml:space="preserve">«Дослідження моделей векторних ембеддінгів для семантичного </w:t>
      </w:r>
    </w:p>
    <w:p w14:paraId="0BE1C07D" w14:textId="77777777" w:rsidR="00D24176" w:rsidRDefault="00D24176" w:rsidP="0033675B">
      <w:pPr>
        <w:pStyle w:val="2"/>
        <w:numPr>
          <w:ilvl w:val="0"/>
          <w:numId w:val="0"/>
        </w:numPr>
        <w:rPr>
          <w:rFonts w:ascii="Times New Roman" w:hAnsi="Times New Roman"/>
          <w:sz w:val="28"/>
          <w:szCs w:val="28"/>
        </w:rPr>
      </w:pPr>
      <w:r w:rsidRPr="004A753E">
        <w:rPr>
          <w:rFonts w:ascii="Times New Roman" w:hAnsi="Times New Roman"/>
          <w:sz w:val="28"/>
          <w:szCs w:val="28"/>
          <w:u w:val="single"/>
        </w:rPr>
        <w:t>пошуку текстових даних у корпоративних базах знань»</w:t>
      </w:r>
      <w:r w:rsidRPr="004A753E">
        <w:rPr>
          <w:rFonts w:ascii="Times New Roman" w:hAnsi="Times New Roman"/>
          <w:sz w:val="28"/>
          <w:szCs w:val="28"/>
        </w:rPr>
        <w:t>.</w:t>
      </w:r>
    </w:p>
    <w:p w14:paraId="6EA2334E" w14:textId="77777777" w:rsidR="00860FDD" w:rsidRPr="004A753E" w:rsidRDefault="00860FDD" w:rsidP="00860FDD">
      <w:pPr>
        <w:pStyle w:val="2"/>
        <w:numPr>
          <w:ilvl w:val="0"/>
          <w:numId w:val="0"/>
        </w:numPr>
        <w:rPr>
          <w:rFonts w:ascii="Times New Roman" w:hAnsi="Times New Roman"/>
          <w:sz w:val="28"/>
          <w:szCs w:val="28"/>
        </w:rPr>
      </w:pPr>
      <w:r w:rsidRPr="00860FDD">
        <w:rPr>
          <w:rFonts w:ascii="Times New Roman" w:hAnsi="Times New Roman"/>
          <w:sz w:val="28"/>
          <w:szCs w:val="28"/>
        </w:rPr>
        <w:t>Затверджена наказом по університету від</w:t>
      </w:r>
      <w:r w:rsidRPr="00860FDD">
        <w:rPr>
          <w:rFonts w:ascii="Times New Roman" w:hAnsi="Times New Roman"/>
          <w:sz w:val="28"/>
          <w:szCs w:val="28"/>
        </w:rPr>
        <w:tab/>
      </w:r>
      <w:r w:rsidR="009E7924">
        <w:rPr>
          <w:rFonts w:ascii="Times New Roman" w:hAnsi="Times New Roman"/>
          <w:sz w:val="28"/>
          <w:szCs w:val="28"/>
        </w:rPr>
        <w:t xml:space="preserve"> </w:t>
      </w:r>
      <w:r w:rsidR="00282000">
        <w:rPr>
          <w:rFonts w:ascii="Times New Roman" w:hAnsi="Times New Roman"/>
          <w:sz w:val="28"/>
          <w:szCs w:val="28"/>
          <w:u w:val="single"/>
        </w:rPr>
        <w:tab/>
      </w:r>
      <w:r w:rsidRPr="00257620">
        <w:rPr>
          <w:rFonts w:ascii="Times New Roman" w:hAnsi="Times New Roman"/>
          <w:sz w:val="28"/>
          <w:szCs w:val="28"/>
          <w:u w:val="single"/>
        </w:rPr>
        <w:t>0</w:t>
      </w:r>
      <w:r w:rsidR="00833707">
        <w:rPr>
          <w:rFonts w:ascii="Times New Roman" w:hAnsi="Times New Roman"/>
          <w:sz w:val="28"/>
          <w:szCs w:val="28"/>
          <w:u w:val="single"/>
        </w:rPr>
        <w:t>2</w:t>
      </w:r>
      <w:r w:rsidRPr="00257620">
        <w:rPr>
          <w:rFonts w:ascii="Times New Roman" w:hAnsi="Times New Roman"/>
          <w:sz w:val="28"/>
          <w:szCs w:val="28"/>
          <w:u w:val="single"/>
        </w:rPr>
        <w:t>.0</w:t>
      </w:r>
      <w:r w:rsidR="00833707">
        <w:rPr>
          <w:rFonts w:ascii="Times New Roman" w:hAnsi="Times New Roman"/>
          <w:sz w:val="28"/>
          <w:szCs w:val="28"/>
          <w:u w:val="single"/>
        </w:rPr>
        <w:t>4</w:t>
      </w:r>
      <w:r w:rsidRPr="00257620">
        <w:rPr>
          <w:rFonts w:ascii="Times New Roman" w:hAnsi="Times New Roman"/>
          <w:sz w:val="28"/>
          <w:szCs w:val="28"/>
          <w:u w:val="single"/>
        </w:rPr>
        <w:t xml:space="preserve">.2026р. № </w:t>
      </w:r>
      <w:r w:rsidR="00B75DDB">
        <w:rPr>
          <w:rFonts w:ascii="Times New Roman" w:hAnsi="Times New Roman"/>
          <w:sz w:val="28"/>
          <w:szCs w:val="28"/>
          <w:u w:val="single"/>
        </w:rPr>
        <w:t>2</w:t>
      </w:r>
      <w:r w:rsidRPr="00257620">
        <w:rPr>
          <w:rFonts w:ascii="Times New Roman" w:hAnsi="Times New Roman"/>
          <w:sz w:val="28"/>
          <w:szCs w:val="28"/>
          <w:u w:val="single"/>
        </w:rPr>
        <w:t>6</w:t>
      </w:r>
      <w:r w:rsidR="00B75DDB">
        <w:rPr>
          <w:rFonts w:ascii="Times New Roman" w:hAnsi="Times New Roman"/>
          <w:sz w:val="28"/>
          <w:szCs w:val="28"/>
          <w:u w:val="single"/>
        </w:rPr>
        <w:t>5</w:t>
      </w:r>
      <w:r w:rsidRPr="00257620">
        <w:rPr>
          <w:rFonts w:ascii="Times New Roman" w:hAnsi="Times New Roman"/>
          <w:sz w:val="28"/>
          <w:szCs w:val="28"/>
          <w:u w:val="single"/>
        </w:rPr>
        <w:t xml:space="preserve"> </w:t>
      </w:r>
      <w:proofErr w:type="spellStart"/>
      <w:r w:rsidRPr="00257620">
        <w:rPr>
          <w:rFonts w:ascii="Times New Roman" w:hAnsi="Times New Roman"/>
          <w:sz w:val="28"/>
          <w:szCs w:val="28"/>
          <w:u w:val="single"/>
        </w:rPr>
        <w:t>Ст</w:t>
      </w:r>
      <w:proofErr w:type="spellEnd"/>
      <w:r w:rsidR="00257620">
        <w:rPr>
          <w:rFonts w:ascii="Times New Roman" w:hAnsi="Times New Roman"/>
          <w:sz w:val="28"/>
          <w:szCs w:val="28"/>
          <w:u w:val="single"/>
        </w:rPr>
        <w:tab/>
      </w:r>
      <w:r w:rsidRPr="00257620">
        <w:rPr>
          <w:rFonts w:ascii="Times New Roman" w:hAnsi="Times New Roman"/>
          <w:sz w:val="28"/>
          <w:szCs w:val="28"/>
          <w:u w:val="single"/>
        </w:rPr>
        <w:tab/>
      </w:r>
    </w:p>
    <w:p w14:paraId="5F97248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Термін подання </w:t>
      </w:r>
      <w:r w:rsidR="008076AA" w:rsidRPr="008076AA">
        <w:rPr>
          <w:rFonts w:ascii="Times New Roman" w:hAnsi="Times New Roman"/>
          <w:sz w:val="28"/>
          <w:szCs w:val="28"/>
        </w:rPr>
        <w:t>з</w:t>
      </w:r>
      <w:r w:rsidRPr="004A753E">
        <w:rPr>
          <w:rFonts w:ascii="Times New Roman" w:hAnsi="Times New Roman"/>
          <w:sz w:val="28"/>
          <w:szCs w:val="28"/>
        </w:rPr>
        <w:t>до</w:t>
      </w:r>
      <w:r w:rsidR="008076AA">
        <w:rPr>
          <w:rFonts w:ascii="Times New Roman" w:hAnsi="Times New Roman"/>
          <w:sz w:val="28"/>
          <w:szCs w:val="28"/>
        </w:rPr>
        <w:t>буваче</w:t>
      </w:r>
      <w:r w:rsidRPr="004A753E">
        <w:rPr>
          <w:rFonts w:ascii="Times New Roman" w:hAnsi="Times New Roman"/>
          <w:sz w:val="28"/>
          <w:szCs w:val="28"/>
        </w:rPr>
        <w:t>м роботи до екзаменаційної комісії</w:t>
      </w:r>
      <w:r w:rsidRPr="004A753E">
        <w:rPr>
          <w:rFonts w:ascii="Times New Roman" w:hAnsi="Times New Roman"/>
          <w:sz w:val="28"/>
          <w:szCs w:val="28"/>
          <w:u w:val="single"/>
        </w:rPr>
        <w:t xml:space="preserve"> 1</w:t>
      </w:r>
      <w:r w:rsidR="00933C82">
        <w:rPr>
          <w:rFonts w:ascii="Times New Roman" w:hAnsi="Times New Roman"/>
          <w:sz w:val="28"/>
          <w:szCs w:val="28"/>
          <w:u w:val="single"/>
        </w:rPr>
        <w:t>5</w:t>
      </w:r>
      <w:r w:rsidRPr="004A753E">
        <w:rPr>
          <w:rFonts w:ascii="Times New Roman" w:hAnsi="Times New Roman"/>
          <w:sz w:val="28"/>
          <w:szCs w:val="28"/>
          <w:u w:val="single"/>
        </w:rPr>
        <w:t>.0</w:t>
      </w:r>
      <w:r w:rsidR="00933C82">
        <w:rPr>
          <w:rFonts w:ascii="Times New Roman" w:hAnsi="Times New Roman"/>
          <w:sz w:val="28"/>
          <w:szCs w:val="28"/>
          <w:u w:val="single"/>
        </w:rPr>
        <w:t>5</w:t>
      </w:r>
      <w:r w:rsidRPr="004A753E">
        <w:rPr>
          <w:rFonts w:ascii="Times New Roman" w:hAnsi="Times New Roman"/>
          <w:sz w:val="28"/>
          <w:szCs w:val="28"/>
          <w:u w:val="single"/>
        </w:rPr>
        <w:t>.202</w:t>
      </w:r>
      <w:r>
        <w:rPr>
          <w:rFonts w:ascii="Times New Roman" w:hAnsi="Times New Roman"/>
          <w:sz w:val="28"/>
          <w:szCs w:val="28"/>
          <w:u w:val="single"/>
          <w:lang w:val="ru-RU"/>
        </w:rPr>
        <w:t>6</w:t>
      </w:r>
    </w:p>
    <w:p w14:paraId="44605BBA"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FABD9DE"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ED1F7AF"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1817CCD8"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AB740F" w14:paraId="6CA4681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41A2CE5" w14:textId="77777777" w:rsidR="000C3A71" w:rsidRPr="00AB740F" w:rsidRDefault="004A7713" w:rsidP="003849C7">
            <w:pPr>
              <w:widowControl w:val="0"/>
              <w:spacing w:after="0" w:line="360" w:lineRule="auto"/>
              <w:ind w:right="-108"/>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5B393065"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3C027F6A"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46DECE7D" w14:textId="77777777" w:rsidR="000C3A71" w:rsidRPr="00AB740F" w:rsidRDefault="004A7713" w:rsidP="003849C7">
            <w:pPr>
              <w:widowControl w:val="0"/>
              <w:spacing w:after="0" w:line="360" w:lineRule="auto"/>
              <w:jc w:val="center"/>
              <w:outlineLvl w:val="3"/>
              <w:rPr>
                <w:rFonts w:ascii="Times New Roman" w:hAnsi="Times New Roman" w:cs="Times New Roman"/>
                <w:bCs/>
                <w:iCs/>
                <w:sz w:val="28"/>
                <w:szCs w:val="28"/>
              </w:rPr>
            </w:pPr>
            <w:r w:rsidRPr="00AB740F">
              <w:rPr>
                <w:rFonts w:ascii="Times New Roman" w:hAnsi="Times New Roman" w:cs="Times New Roman"/>
                <w:bCs/>
                <w:iCs/>
                <w:sz w:val="28"/>
                <w:szCs w:val="28"/>
              </w:rPr>
              <w:t>Примітка</w:t>
            </w:r>
          </w:p>
        </w:tc>
      </w:tr>
      <w:tr w:rsidR="000C3A71" w:rsidRPr="00AB740F" w14:paraId="6355AF1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A3A8D5A"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w:t>
            </w:r>
          </w:p>
        </w:tc>
        <w:tc>
          <w:tcPr>
            <w:tcW w:w="4482" w:type="dxa"/>
            <w:tcBorders>
              <w:top w:val="single" w:sz="4" w:space="0" w:color="auto"/>
              <w:left w:val="single" w:sz="4" w:space="0" w:color="auto"/>
              <w:bottom w:val="single" w:sz="4" w:space="0" w:color="auto"/>
              <w:right w:val="single" w:sz="4" w:space="0" w:color="auto"/>
            </w:tcBorders>
          </w:tcPr>
          <w:p w14:paraId="334DA2B8"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44682B69" w14:textId="77777777" w:rsidR="000C3A71" w:rsidRPr="00AB740F" w:rsidRDefault="004A7713" w:rsidP="003849C7">
            <w:pPr>
              <w:spacing w:after="0"/>
              <w:jc w:val="both"/>
              <w:rPr>
                <w:rFonts w:ascii="Times New Roman" w:hAnsi="Times New Roman" w:cs="Times New Roman"/>
                <w:color w:val="000000"/>
                <w:sz w:val="28"/>
                <w:szCs w:val="28"/>
              </w:rPr>
            </w:pPr>
            <w:r w:rsidRPr="00AB740F">
              <w:rPr>
                <w:rFonts w:ascii="Times New Roman" w:hAnsi="Times New Roman" w:cs="Times New Roman"/>
                <w:color w:val="000000"/>
                <w:sz w:val="28"/>
                <w:szCs w:val="28"/>
              </w:rPr>
              <w:t>26.01.2026</w:t>
            </w:r>
          </w:p>
        </w:tc>
        <w:tc>
          <w:tcPr>
            <w:tcW w:w="1576" w:type="dxa"/>
            <w:tcBorders>
              <w:top w:val="single" w:sz="4" w:space="0" w:color="auto"/>
              <w:left w:val="single" w:sz="4" w:space="0" w:color="auto"/>
              <w:bottom w:val="single" w:sz="4" w:space="0" w:color="auto"/>
              <w:right w:val="single" w:sz="4" w:space="0" w:color="auto"/>
            </w:tcBorders>
          </w:tcPr>
          <w:p w14:paraId="6B5628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F24F2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92A4B49"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2</w:t>
            </w:r>
          </w:p>
        </w:tc>
        <w:tc>
          <w:tcPr>
            <w:tcW w:w="4482" w:type="dxa"/>
            <w:tcBorders>
              <w:top w:val="single" w:sz="4" w:space="0" w:color="auto"/>
              <w:left w:val="single" w:sz="4" w:space="0" w:color="auto"/>
              <w:bottom w:val="single" w:sz="4" w:space="0" w:color="auto"/>
              <w:right w:val="single" w:sz="4" w:space="0" w:color="auto"/>
            </w:tcBorders>
          </w:tcPr>
          <w:p w14:paraId="16971221" w14:textId="77777777" w:rsidR="000C3A71" w:rsidRPr="00AB740F" w:rsidRDefault="004A7713" w:rsidP="003849C7">
            <w:pPr>
              <w:spacing w:after="0"/>
              <w:rPr>
                <w:rFonts w:ascii="Times New Roman" w:hAnsi="Times New Roman" w:cs="Times New Roman"/>
                <w:color w:val="000000"/>
                <w:sz w:val="28"/>
                <w:szCs w:val="28"/>
              </w:rPr>
            </w:pPr>
            <w:r w:rsidRPr="00AB740F">
              <w:rPr>
                <w:rFonts w:ascii="Times New Roman" w:hAnsi="Times New Roman" w:cs="Times New Roman"/>
                <w:color w:val="000000"/>
                <w:sz w:val="28"/>
                <w:szCs w:val="28"/>
              </w:rPr>
              <w:t>Огляд й аналіз літературних, наукових джерел</w:t>
            </w:r>
          </w:p>
        </w:tc>
        <w:tc>
          <w:tcPr>
            <w:tcW w:w="2842" w:type="dxa"/>
            <w:tcBorders>
              <w:top w:val="single" w:sz="4" w:space="0" w:color="auto"/>
              <w:left w:val="single" w:sz="4" w:space="0" w:color="auto"/>
              <w:bottom w:val="single" w:sz="4" w:space="0" w:color="auto"/>
              <w:right w:val="single" w:sz="4" w:space="0" w:color="auto"/>
            </w:tcBorders>
            <w:vAlign w:val="center"/>
          </w:tcPr>
          <w:p w14:paraId="3C9F30F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10.02.2026</w:t>
            </w:r>
          </w:p>
        </w:tc>
        <w:tc>
          <w:tcPr>
            <w:tcW w:w="1576" w:type="dxa"/>
            <w:tcBorders>
              <w:top w:val="single" w:sz="4" w:space="0" w:color="auto"/>
              <w:left w:val="single" w:sz="4" w:space="0" w:color="auto"/>
              <w:bottom w:val="single" w:sz="4" w:space="0" w:color="auto"/>
              <w:right w:val="single" w:sz="4" w:space="0" w:color="auto"/>
            </w:tcBorders>
          </w:tcPr>
          <w:p w14:paraId="4226375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A5E592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76964F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3</w:t>
            </w:r>
          </w:p>
        </w:tc>
        <w:tc>
          <w:tcPr>
            <w:tcW w:w="4482" w:type="dxa"/>
            <w:tcBorders>
              <w:top w:val="single" w:sz="4" w:space="0" w:color="auto"/>
              <w:left w:val="single" w:sz="4" w:space="0" w:color="auto"/>
              <w:bottom w:val="single" w:sz="4" w:space="0" w:color="auto"/>
              <w:right w:val="single" w:sz="4" w:space="0" w:color="auto"/>
            </w:tcBorders>
          </w:tcPr>
          <w:p w14:paraId="0153C33C"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теоретичного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0575844E"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20.03.2026</w:t>
            </w:r>
          </w:p>
        </w:tc>
        <w:tc>
          <w:tcPr>
            <w:tcW w:w="1576" w:type="dxa"/>
            <w:tcBorders>
              <w:top w:val="single" w:sz="4" w:space="0" w:color="auto"/>
              <w:left w:val="single" w:sz="4" w:space="0" w:color="auto"/>
              <w:bottom w:val="single" w:sz="4" w:space="0" w:color="auto"/>
              <w:right w:val="single" w:sz="4" w:space="0" w:color="auto"/>
            </w:tcBorders>
          </w:tcPr>
          <w:p w14:paraId="08615DF6"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1298A1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8E0862"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4</w:t>
            </w:r>
          </w:p>
        </w:tc>
        <w:tc>
          <w:tcPr>
            <w:tcW w:w="4482" w:type="dxa"/>
            <w:tcBorders>
              <w:top w:val="single" w:sz="4" w:space="0" w:color="auto"/>
              <w:left w:val="single" w:sz="4" w:space="0" w:color="auto"/>
              <w:bottom w:val="single" w:sz="4" w:space="0" w:color="auto"/>
              <w:right w:val="single" w:sz="4" w:space="0" w:color="auto"/>
            </w:tcBorders>
          </w:tcPr>
          <w:p w14:paraId="53E468E1"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Опис експериментального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C9864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17.04.2026</w:t>
            </w:r>
          </w:p>
        </w:tc>
        <w:tc>
          <w:tcPr>
            <w:tcW w:w="1576" w:type="dxa"/>
            <w:tcBorders>
              <w:top w:val="single" w:sz="4" w:space="0" w:color="auto"/>
              <w:left w:val="single" w:sz="4" w:space="0" w:color="auto"/>
              <w:bottom w:val="single" w:sz="4" w:space="0" w:color="auto"/>
              <w:right w:val="single" w:sz="4" w:space="0" w:color="auto"/>
            </w:tcBorders>
          </w:tcPr>
          <w:p w14:paraId="7D55018D"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6327C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1A4592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5</w:t>
            </w:r>
          </w:p>
        </w:tc>
        <w:tc>
          <w:tcPr>
            <w:tcW w:w="4482" w:type="dxa"/>
            <w:tcBorders>
              <w:top w:val="single" w:sz="4" w:space="0" w:color="auto"/>
              <w:left w:val="single" w:sz="4" w:space="0" w:color="auto"/>
              <w:bottom w:val="single" w:sz="4" w:space="0" w:color="auto"/>
              <w:right w:val="single" w:sz="4" w:space="0" w:color="auto"/>
            </w:tcBorders>
          </w:tcPr>
          <w:p w14:paraId="48FDB045"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47602567"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07.04.2026</w:t>
            </w:r>
          </w:p>
        </w:tc>
        <w:tc>
          <w:tcPr>
            <w:tcW w:w="1576" w:type="dxa"/>
            <w:tcBorders>
              <w:top w:val="single" w:sz="4" w:space="0" w:color="auto"/>
              <w:left w:val="single" w:sz="4" w:space="0" w:color="auto"/>
              <w:bottom w:val="single" w:sz="4" w:space="0" w:color="auto"/>
              <w:right w:val="single" w:sz="4" w:space="0" w:color="auto"/>
            </w:tcBorders>
          </w:tcPr>
          <w:p w14:paraId="4E87AE31"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12ACBF9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9DDEC4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6</w:t>
            </w:r>
          </w:p>
        </w:tc>
        <w:tc>
          <w:tcPr>
            <w:tcW w:w="4482" w:type="dxa"/>
            <w:tcBorders>
              <w:top w:val="single" w:sz="4" w:space="0" w:color="auto"/>
              <w:left w:val="single" w:sz="4" w:space="0" w:color="auto"/>
              <w:bottom w:val="single" w:sz="4" w:space="0" w:color="auto"/>
              <w:right w:val="single" w:sz="4" w:space="0" w:color="auto"/>
            </w:tcBorders>
          </w:tcPr>
          <w:p w14:paraId="71BEFE3E" w14:textId="77777777" w:rsidR="000C3A71" w:rsidRPr="00AB740F" w:rsidRDefault="004A7713" w:rsidP="003849C7">
            <w:pPr>
              <w:spacing w:after="0"/>
              <w:rPr>
                <w:rFonts w:ascii="Times New Roman" w:hAnsi="Times New Roman" w:cs="Times New Roman"/>
                <w:sz w:val="28"/>
                <w:szCs w:val="28"/>
              </w:rPr>
            </w:pPr>
            <w:r w:rsidRPr="00AB740F">
              <w:rPr>
                <w:rFonts w:ascii="Times New Roman" w:hAnsi="Times New Roman" w:cs="Times New Roman"/>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472C7A2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24.04.2026</w:t>
            </w:r>
          </w:p>
        </w:tc>
        <w:tc>
          <w:tcPr>
            <w:tcW w:w="1576" w:type="dxa"/>
            <w:tcBorders>
              <w:top w:val="single" w:sz="4" w:space="0" w:color="auto"/>
              <w:left w:val="single" w:sz="4" w:space="0" w:color="auto"/>
              <w:bottom w:val="single" w:sz="4" w:space="0" w:color="auto"/>
              <w:right w:val="single" w:sz="4" w:space="0" w:color="auto"/>
            </w:tcBorders>
          </w:tcPr>
          <w:p w14:paraId="1057C853" w14:textId="77777777" w:rsidR="000C3A71" w:rsidRPr="008E227B" w:rsidRDefault="004A7713" w:rsidP="003849C7">
            <w:pPr>
              <w:spacing w:after="0" w:line="360" w:lineRule="auto"/>
              <w:rPr>
                <w:rFonts w:ascii="Times New Roman" w:hAnsi="Times New Roman" w:cs="Times New Roman"/>
                <w:i/>
                <w:iCs/>
                <w:sz w:val="28"/>
                <w:szCs w:val="28"/>
              </w:rPr>
            </w:pPr>
            <w:r w:rsidRPr="008E227B">
              <w:rPr>
                <w:rFonts w:ascii="Times New Roman" w:hAnsi="Times New Roman" w:cs="Times New Roman"/>
                <w:i/>
                <w:iCs/>
                <w:sz w:val="28"/>
                <w:szCs w:val="28"/>
              </w:rPr>
              <w:t>виконано</w:t>
            </w:r>
          </w:p>
        </w:tc>
      </w:tr>
      <w:tr w:rsidR="000C3A71" w:rsidRPr="00AB740F" w14:paraId="4CFCA11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3DE5FC"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7</w:t>
            </w:r>
          </w:p>
        </w:tc>
        <w:tc>
          <w:tcPr>
            <w:tcW w:w="4482" w:type="dxa"/>
            <w:tcBorders>
              <w:top w:val="single" w:sz="4" w:space="0" w:color="auto"/>
              <w:left w:val="single" w:sz="4" w:space="0" w:color="auto"/>
              <w:bottom w:val="single" w:sz="4" w:space="0" w:color="auto"/>
              <w:right w:val="single" w:sz="4" w:space="0" w:color="auto"/>
            </w:tcBorders>
          </w:tcPr>
          <w:p w14:paraId="49ACB2E3"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01578D1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16CCE1BC"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19E4A3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2BDED9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8</w:t>
            </w:r>
          </w:p>
        </w:tc>
        <w:tc>
          <w:tcPr>
            <w:tcW w:w="4482" w:type="dxa"/>
            <w:tcBorders>
              <w:top w:val="single" w:sz="4" w:space="0" w:color="auto"/>
              <w:left w:val="single" w:sz="4" w:space="0" w:color="auto"/>
              <w:bottom w:val="single" w:sz="4" w:space="0" w:color="auto"/>
              <w:right w:val="single" w:sz="4" w:space="0" w:color="auto"/>
            </w:tcBorders>
          </w:tcPr>
          <w:p w14:paraId="1B510C1B"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 xml:space="preserve">Подання кваліфікаційної роботи на перевірку на </w:t>
            </w:r>
            <w:proofErr w:type="spellStart"/>
            <w:r w:rsidRPr="00AB740F">
              <w:rPr>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F4A3583"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27.04.2026</w:t>
            </w:r>
          </w:p>
        </w:tc>
        <w:tc>
          <w:tcPr>
            <w:tcW w:w="1576" w:type="dxa"/>
            <w:tcBorders>
              <w:top w:val="single" w:sz="4" w:space="0" w:color="auto"/>
              <w:left w:val="single" w:sz="4" w:space="0" w:color="auto"/>
              <w:bottom w:val="single" w:sz="4" w:space="0" w:color="auto"/>
              <w:right w:val="single" w:sz="4" w:space="0" w:color="auto"/>
            </w:tcBorders>
            <w:vAlign w:val="center"/>
          </w:tcPr>
          <w:p w14:paraId="2CF3A3EE"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CA4C65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37172FE"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9</w:t>
            </w:r>
          </w:p>
        </w:tc>
        <w:tc>
          <w:tcPr>
            <w:tcW w:w="4482" w:type="dxa"/>
            <w:tcBorders>
              <w:top w:val="single" w:sz="4" w:space="0" w:color="auto"/>
              <w:left w:val="single" w:sz="4" w:space="0" w:color="auto"/>
              <w:bottom w:val="single" w:sz="4" w:space="0" w:color="auto"/>
              <w:right w:val="single" w:sz="4" w:space="0" w:color="auto"/>
            </w:tcBorders>
          </w:tcPr>
          <w:p w14:paraId="6255677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Подання кваліфікаційної роботи на перевірку на наявність ознак академічного плагіату</w:t>
            </w:r>
          </w:p>
        </w:tc>
        <w:tc>
          <w:tcPr>
            <w:tcW w:w="2842" w:type="dxa"/>
            <w:tcBorders>
              <w:top w:val="single" w:sz="4" w:space="0" w:color="auto"/>
              <w:left w:val="single" w:sz="4" w:space="0" w:color="auto"/>
              <w:bottom w:val="single" w:sz="4" w:space="0" w:color="auto"/>
              <w:right w:val="single" w:sz="4" w:space="0" w:color="auto"/>
            </w:tcBorders>
            <w:vAlign w:val="center"/>
          </w:tcPr>
          <w:p w14:paraId="016E4CEC"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28.04.2026</w:t>
            </w:r>
          </w:p>
        </w:tc>
        <w:tc>
          <w:tcPr>
            <w:tcW w:w="1576" w:type="dxa"/>
            <w:tcBorders>
              <w:top w:val="single" w:sz="4" w:space="0" w:color="auto"/>
              <w:left w:val="single" w:sz="4" w:space="0" w:color="auto"/>
              <w:bottom w:val="single" w:sz="4" w:space="0" w:color="auto"/>
              <w:right w:val="single" w:sz="4" w:space="0" w:color="auto"/>
            </w:tcBorders>
            <w:vAlign w:val="center"/>
          </w:tcPr>
          <w:p w14:paraId="7F89984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1D3CD9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85B0E64"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10</w:t>
            </w:r>
          </w:p>
        </w:tc>
        <w:tc>
          <w:tcPr>
            <w:tcW w:w="4482" w:type="dxa"/>
            <w:tcBorders>
              <w:top w:val="single" w:sz="4" w:space="0" w:color="auto"/>
              <w:left w:val="single" w:sz="4" w:space="0" w:color="auto"/>
              <w:bottom w:val="single" w:sz="4" w:space="0" w:color="auto"/>
              <w:right w:val="single" w:sz="4" w:space="0" w:color="auto"/>
            </w:tcBorders>
          </w:tcPr>
          <w:p w14:paraId="1843F10A"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рецензії та проведення попереднього захисту</w:t>
            </w:r>
          </w:p>
        </w:tc>
        <w:tc>
          <w:tcPr>
            <w:tcW w:w="2842" w:type="dxa"/>
            <w:tcBorders>
              <w:top w:val="single" w:sz="4" w:space="0" w:color="auto"/>
              <w:left w:val="single" w:sz="4" w:space="0" w:color="auto"/>
              <w:bottom w:val="single" w:sz="4" w:space="0" w:color="auto"/>
              <w:right w:val="single" w:sz="4" w:space="0" w:color="auto"/>
            </w:tcBorders>
            <w:vAlign w:val="center"/>
          </w:tcPr>
          <w:p w14:paraId="0182D6E4"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137A9C88"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375AE75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584254B"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11</w:t>
            </w:r>
          </w:p>
        </w:tc>
        <w:tc>
          <w:tcPr>
            <w:tcW w:w="4482" w:type="dxa"/>
            <w:tcBorders>
              <w:top w:val="single" w:sz="4" w:space="0" w:color="auto"/>
              <w:left w:val="single" w:sz="4" w:space="0" w:color="auto"/>
              <w:bottom w:val="single" w:sz="4" w:space="0" w:color="auto"/>
              <w:right w:val="single" w:sz="4" w:space="0" w:color="auto"/>
            </w:tcBorders>
          </w:tcPr>
          <w:p w14:paraId="099765D9"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Отримання відгуку керівника</w:t>
            </w:r>
          </w:p>
        </w:tc>
        <w:tc>
          <w:tcPr>
            <w:tcW w:w="2842" w:type="dxa"/>
            <w:tcBorders>
              <w:top w:val="single" w:sz="4" w:space="0" w:color="auto"/>
              <w:left w:val="single" w:sz="4" w:space="0" w:color="auto"/>
              <w:bottom w:val="single" w:sz="4" w:space="0" w:color="auto"/>
              <w:right w:val="single" w:sz="4" w:space="0" w:color="auto"/>
            </w:tcBorders>
            <w:vAlign w:val="center"/>
          </w:tcPr>
          <w:p w14:paraId="102AE0C5"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57FD9C1D"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4CF9B0A7"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56ACB07"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12</w:t>
            </w:r>
          </w:p>
        </w:tc>
        <w:tc>
          <w:tcPr>
            <w:tcW w:w="4482" w:type="dxa"/>
            <w:tcBorders>
              <w:top w:val="single" w:sz="4" w:space="0" w:color="auto"/>
              <w:left w:val="single" w:sz="4" w:space="0" w:color="auto"/>
              <w:bottom w:val="single" w:sz="4" w:space="0" w:color="auto"/>
              <w:right w:val="single" w:sz="4" w:space="0" w:color="auto"/>
            </w:tcBorders>
          </w:tcPr>
          <w:p w14:paraId="5CFBA921"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Занесення кваліфікаційної роботи до електронного архіву кафедри ПІ</w:t>
            </w:r>
          </w:p>
        </w:tc>
        <w:tc>
          <w:tcPr>
            <w:tcW w:w="2842" w:type="dxa"/>
            <w:tcBorders>
              <w:top w:val="single" w:sz="4" w:space="0" w:color="auto"/>
              <w:left w:val="single" w:sz="4" w:space="0" w:color="auto"/>
              <w:bottom w:val="single" w:sz="4" w:space="0" w:color="auto"/>
              <w:right w:val="single" w:sz="4" w:space="0" w:color="auto"/>
            </w:tcBorders>
            <w:vAlign w:val="center"/>
          </w:tcPr>
          <w:p w14:paraId="3D942BCF"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78616F59"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685107AF"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FAD24F"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13</w:t>
            </w:r>
          </w:p>
        </w:tc>
        <w:tc>
          <w:tcPr>
            <w:tcW w:w="4482" w:type="dxa"/>
            <w:tcBorders>
              <w:top w:val="single" w:sz="4" w:space="0" w:color="auto"/>
              <w:left w:val="single" w:sz="4" w:space="0" w:color="auto"/>
              <w:bottom w:val="single" w:sz="4" w:space="0" w:color="auto"/>
              <w:right w:val="single" w:sz="4" w:space="0" w:color="auto"/>
            </w:tcBorders>
          </w:tcPr>
          <w:p w14:paraId="2E62D9CC" w14:textId="77777777" w:rsidR="000C3A71" w:rsidRPr="00AB740F" w:rsidRDefault="004A7713" w:rsidP="003849C7">
            <w:pPr>
              <w:pStyle w:val="NormalWeb"/>
              <w:spacing w:before="0" w:beforeAutospacing="0" w:after="0" w:line="276" w:lineRule="auto"/>
              <w:jc w:val="both"/>
              <w:rPr>
                <w:sz w:val="28"/>
                <w:szCs w:val="28"/>
                <w:lang w:eastAsia="en-US"/>
              </w:rPr>
            </w:pPr>
            <w:r w:rsidRPr="00AB740F">
              <w:rPr>
                <w:sz w:val="28"/>
                <w:szCs w:val="28"/>
                <w:lang w:eastAsia="en-US"/>
              </w:rPr>
              <w:t>Отримання допуску у завідувача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214A2A52"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15.05.2026</w:t>
            </w:r>
          </w:p>
        </w:tc>
        <w:tc>
          <w:tcPr>
            <w:tcW w:w="1576" w:type="dxa"/>
            <w:tcBorders>
              <w:top w:val="single" w:sz="4" w:space="0" w:color="auto"/>
              <w:left w:val="single" w:sz="4" w:space="0" w:color="auto"/>
              <w:bottom w:val="single" w:sz="4" w:space="0" w:color="auto"/>
              <w:right w:val="single" w:sz="4" w:space="0" w:color="auto"/>
            </w:tcBorders>
            <w:vAlign w:val="center"/>
          </w:tcPr>
          <w:p w14:paraId="35466302" w14:textId="77777777" w:rsidR="000C3A71" w:rsidRPr="00AB740F" w:rsidRDefault="004A7713"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r w:rsidR="000C3A71" w:rsidRPr="00AB740F" w14:paraId="57147F9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7A0BB1D" w14:textId="77777777" w:rsidR="000C3A71" w:rsidRPr="00AB740F" w:rsidRDefault="004A7713" w:rsidP="003849C7">
            <w:pPr>
              <w:spacing w:after="0" w:line="360" w:lineRule="auto"/>
              <w:jc w:val="center"/>
              <w:rPr>
                <w:rFonts w:ascii="Times New Roman" w:eastAsia="Calibri" w:hAnsi="Times New Roman" w:cs="Times New Roman"/>
                <w:color w:val="000000"/>
                <w:sz w:val="28"/>
                <w:szCs w:val="28"/>
              </w:rPr>
            </w:pPr>
            <w:r w:rsidRPr="00AB740F">
              <w:rPr>
                <w:rFonts w:ascii="Times New Roman" w:eastAsia="Calibri" w:hAnsi="Times New Roman" w:cs="Times New Roman"/>
                <w:color w:val="000000"/>
                <w:sz w:val="28"/>
                <w:szCs w:val="28"/>
              </w:rPr>
              <w:t>14</w:t>
            </w:r>
          </w:p>
        </w:tc>
        <w:tc>
          <w:tcPr>
            <w:tcW w:w="4482" w:type="dxa"/>
            <w:tcBorders>
              <w:top w:val="single" w:sz="4" w:space="0" w:color="auto"/>
              <w:left w:val="single" w:sz="4" w:space="0" w:color="auto"/>
              <w:bottom w:val="single" w:sz="4" w:space="0" w:color="auto"/>
              <w:right w:val="single" w:sz="4" w:space="0" w:color="auto"/>
            </w:tcBorders>
          </w:tcPr>
          <w:p w14:paraId="3C3708A6" w14:textId="77777777" w:rsidR="000C3A71" w:rsidRPr="00AB740F" w:rsidRDefault="004A7713" w:rsidP="003849C7">
            <w:pPr>
              <w:pStyle w:val="NormalWeb"/>
              <w:spacing w:before="0" w:beforeAutospacing="0" w:after="0" w:line="276" w:lineRule="auto"/>
              <w:jc w:val="both"/>
              <w:rPr>
                <w:sz w:val="28"/>
                <w:szCs w:val="28"/>
              </w:rPr>
            </w:pPr>
            <w:r w:rsidRPr="00AB740F">
              <w:rPr>
                <w:sz w:val="28"/>
                <w:szCs w:val="28"/>
              </w:rPr>
              <w:t>Захист кваліфікаційної роботи</w:t>
            </w:r>
          </w:p>
        </w:tc>
        <w:tc>
          <w:tcPr>
            <w:tcW w:w="2842" w:type="dxa"/>
            <w:tcBorders>
              <w:top w:val="single" w:sz="4" w:space="0" w:color="auto"/>
              <w:left w:val="single" w:sz="4" w:space="0" w:color="auto"/>
              <w:bottom w:val="single" w:sz="4" w:space="0" w:color="auto"/>
              <w:right w:val="single" w:sz="4" w:space="0" w:color="auto"/>
            </w:tcBorders>
            <w:vAlign w:val="center"/>
          </w:tcPr>
          <w:p w14:paraId="26539C3A" w14:textId="77777777" w:rsidR="000C3A71" w:rsidRPr="00AB740F" w:rsidRDefault="004A7713" w:rsidP="003849C7">
            <w:pPr>
              <w:spacing w:after="0" w:line="360" w:lineRule="auto"/>
              <w:rPr>
                <w:rFonts w:ascii="Times New Roman" w:hAnsi="Times New Roman" w:cs="Times New Roman"/>
                <w:color w:val="000000"/>
                <w:sz w:val="28"/>
                <w:szCs w:val="28"/>
              </w:rPr>
            </w:pPr>
            <w:r w:rsidRPr="00AB740F">
              <w:rPr>
                <w:rFonts w:ascii="Times New Roman" w:hAnsi="Times New Roman" w:cs="Times New Roman"/>
                <w:color w:val="000000"/>
                <w:sz w:val="28"/>
                <w:szCs w:val="28"/>
              </w:rPr>
              <w:t>18.05.2026</w:t>
            </w:r>
          </w:p>
        </w:tc>
        <w:tc>
          <w:tcPr>
            <w:tcW w:w="1576" w:type="dxa"/>
            <w:tcBorders>
              <w:top w:val="single" w:sz="4" w:space="0" w:color="auto"/>
              <w:left w:val="single" w:sz="4" w:space="0" w:color="auto"/>
              <w:bottom w:val="single" w:sz="4" w:space="0" w:color="auto"/>
              <w:right w:val="single" w:sz="4" w:space="0" w:color="auto"/>
            </w:tcBorders>
            <w:vAlign w:val="center"/>
          </w:tcPr>
          <w:p w14:paraId="709D2154" w14:textId="77777777" w:rsidR="000C3A71" w:rsidRPr="00AB740F" w:rsidRDefault="00B57951" w:rsidP="003849C7">
            <w:pPr>
              <w:widowControl w:val="0"/>
              <w:spacing w:after="0" w:line="360" w:lineRule="auto"/>
              <w:outlineLvl w:val="3"/>
              <w:rPr>
                <w:rFonts w:ascii="Times New Roman" w:hAnsi="Times New Roman" w:cs="Times New Roman"/>
                <w:bCs/>
                <w:i/>
                <w:iCs/>
                <w:sz w:val="28"/>
                <w:szCs w:val="28"/>
              </w:rPr>
            </w:pPr>
            <w:r w:rsidRPr="00AB740F">
              <w:rPr>
                <w:rFonts w:ascii="Times New Roman" w:hAnsi="Times New Roman" w:cs="Times New Roman"/>
                <w:bCs/>
                <w:i/>
                <w:iCs/>
                <w:sz w:val="28"/>
                <w:szCs w:val="28"/>
              </w:rPr>
              <w:t>виконано</w:t>
            </w:r>
          </w:p>
        </w:tc>
      </w:tr>
    </w:tbl>
    <w:p w14:paraId="486E8E7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545BDB7F" w14:textId="77777777" w:rsidR="000C3A71" w:rsidRPr="004A753E" w:rsidRDefault="000C3A71" w:rsidP="004A7713">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00C30DDB">
        <w:rPr>
          <w:rFonts w:ascii="Times New Roman" w:eastAsia="Times New Roman" w:hAnsi="Times New Roman" w:cs="Times New Roman"/>
          <w:sz w:val="28"/>
          <w:szCs w:val="28"/>
          <w:u w:val="single"/>
          <w:lang w:eastAsia="ru-RU"/>
        </w:rPr>
        <w:t>26</w:t>
      </w:r>
      <w:r w:rsidRPr="004A753E">
        <w:rPr>
          <w:rFonts w:ascii="Times New Roman" w:eastAsia="Times New Roman" w:hAnsi="Times New Roman" w:cs="Times New Roman"/>
          <w:sz w:val="28"/>
          <w:szCs w:val="28"/>
          <w:u w:val="single"/>
          <w:lang w:eastAsia="ru-RU"/>
        </w:rPr>
        <w:t xml:space="preserve"> </w:t>
      </w:r>
      <w:r w:rsidR="00C10234">
        <w:rPr>
          <w:rFonts w:ascii="Times New Roman" w:eastAsia="Times New Roman" w:hAnsi="Times New Roman" w:cs="Times New Roman"/>
          <w:sz w:val="28"/>
          <w:szCs w:val="28"/>
          <w:u w:val="single"/>
          <w:lang w:eastAsia="ru-RU"/>
        </w:rPr>
        <w:t>січня</w:t>
      </w:r>
      <w:r w:rsidRPr="004A753E">
        <w:rPr>
          <w:rFonts w:ascii="Times New Roman" w:eastAsia="Times New Roman" w:hAnsi="Times New Roman" w:cs="Times New Roman"/>
          <w:sz w:val="28"/>
          <w:szCs w:val="28"/>
          <w:u w:val="single"/>
          <w:lang w:eastAsia="ru-RU"/>
        </w:rPr>
        <w:t xml:space="preserve">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63006B6E" w14:textId="01A3B902" w:rsidR="000C3A71" w:rsidRPr="00F51912" w:rsidRDefault="008475AE"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val="ru-RU" w:eastAsia="ru-RU"/>
        </w:rPr>
      </w:pPr>
      <w:r>
        <w:rPr>
          <w:rFonts w:ascii="Times New Roman" w:eastAsia="Times New Roman" w:hAnsi="Times New Roman" w:cs="Times New Roman"/>
          <w:bCs/>
          <w:sz w:val="28"/>
          <w:szCs w:val="28"/>
          <w:lang w:eastAsia="ru-RU"/>
        </w:rPr>
        <w:t>Здобувач</w:t>
      </w:r>
      <w:r w:rsidR="000C3A71" w:rsidRPr="004A753E">
        <w:rPr>
          <w:rFonts w:ascii="Times New Roman" w:eastAsia="Times New Roman" w:hAnsi="Times New Roman" w:cs="Times New Roman"/>
          <w:bCs/>
          <w:color w:val="000000"/>
          <w:sz w:val="28"/>
          <w:szCs w:val="28"/>
          <w:lang w:eastAsia="ru-RU"/>
        </w:rPr>
        <w:tab/>
      </w:r>
      <w:r w:rsidR="000C3A71" w:rsidRPr="004A753E">
        <w:rPr>
          <w:rFonts w:ascii="Times New Roman" w:eastAsia="Times New Roman" w:hAnsi="Times New Roman" w:cs="Times New Roman"/>
          <w:bCs/>
          <w:color w:val="000000"/>
          <w:sz w:val="28"/>
          <w:szCs w:val="28"/>
          <w:u w:val="single"/>
          <w:lang w:eastAsia="ru-RU"/>
        </w:rPr>
        <w:tab/>
      </w:r>
      <w:r w:rsidR="000C3A71" w:rsidRPr="004A753E">
        <w:rPr>
          <w:rFonts w:ascii="Times New Roman" w:eastAsia="Times New Roman" w:hAnsi="Times New Roman" w:cs="Times New Roman"/>
          <w:bCs/>
          <w:color w:val="000000"/>
          <w:sz w:val="28"/>
          <w:szCs w:val="28"/>
          <w:u w:val="single"/>
          <w:lang w:eastAsia="ru-RU"/>
        </w:rPr>
        <w:tab/>
      </w:r>
      <w:r w:rsidR="00463CFA" w:rsidRPr="00F51912">
        <w:rPr>
          <w:rFonts w:ascii="Times New Roman" w:eastAsia="Times New Roman" w:hAnsi="Times New Roman" w:cs="Times New Roman"/>
          <w:bCs/>
          <w:color w:val="000000"/>
          <w:sz w:val="28"/>
          <w:szCs w:val="28"/>
          <w:u w:val="single"/>
          <w:lang w:eastAsia="ru-RU"/>
        </w:rPr>
        <w:t>[</w:t>
      </w:r>
      <w:r w:rsidR="000C3A71">
        <w:rPr>
          <w:rFonts w:ascii="Times New Roman" w:eastAsia="Times New Roman" w:hAnsi="Times New Roman" w:cs="Times New Roman"/>
          <w:bCs/>
          <w:color w:val="000000"/>
          <w:sz w:val="28"/>
          <w:szCs w:val="28"/>
          <w:u w:val="single"/>
          <w:lang w:eastAsia="ru-RU"/>
        </w:rPr>
        <w:t>ЕЦП</w:t>
      </w:r>
      <w:r w:rsidR="00463CFA" w:rsidRPr="00F51912">
        <w:rPr>
          <w:rFonts w:ascii="Times New Roman" w:eastAsia="Times New Roman" w:hAnsi="Times New Roman" w:cs="Times New Roman"/>
          <w:bCs/>
          <w:color w:val="000000"/>
          <w:sz w:val="28"/>
          <w:szCs w:val="28"/>
          <w:u w:val="single"/>
          <w:lang w:eastAsia="ru-RU"/>
        </w:rPr>
        <w:t>]</w:t>
      </w:r>
      <w:r w:rsidR="000C3A71" w:rsidRPr="004A753E">
        <w:rPr>
          <w:rFonts w:ascii="Times New Roman" w:eastAsia="Times New Roman" w:hAnsi="Times New Roman" w:cs="Times New Roman"/>
          <w:bCs/>
          <w:color w:val="000000"/>
          <w:sz w:val="28"/>
          <w:szCs w:val="28"/>
          <w:u w:val="single"/>
          <w:lang w:eastAsia="ru-RU"/>
        </w:rPr>
        <w:tab/>
      </w:r>
      <w:r w:rsidR="00F51912">
        <w:rPr>
          <w:rFonts w:ascii="Times New Roman" w:eastAsia="Times New Roman" w:hAnsi="Times New Roman" w:cs="Times New Roman"/>
          <w:bCs/>
          <w:color w:val="000000"/>
          <w:sz w:val="28"/>
          <w:szCs w:val="28"/>
          <w:lang w:val="ru-RU" w:eastAsia="ru-RU"/>
        </w:rPr>
        <w:tab/>
      </w:r>
      <w:r w:rsidR="00F51912">
        <w:rPr>
          <w:rFonts w:ascii="Times New Roman" w:eastAsia="Times New Roman" w:hAnsi="Times New Roman" w:cs="Times New Roman"/>
          <w:bCs/>
          <w:color w:val="000000"/>
          <w:sz w:val="28"/>
          <w:szCs w:val="28"/>
          <w:lang w:val="ru-RU" w:eastAsia="ru-RU"/>
        </w:rPr>
        <w:tab/>
      </w:r>
      <w:r w:rsidR="00F51912">
        <w:rPr>
          <w:rFonts w:ascii="Times New Roman" w:eastAsia="Times New Roman" w:hAnsi="Times New Roman" w:cs="Times New Roman"/>
          <w:color w:val="000000"/>
          <w:sz w:val="28"/>
          <w:szCs w:val="24"/>
          <w:u w:val="single"/>
          <w:lang w:eastAsia="ru-RU"/>
        </w:rPr>
        <w:t>Віталій НЕСТЕРЕНКО</w:t>
      </w:r>
      <w:r w:rsidR="00F51912">
        <w:rPr>
          <w:rFonts w:ascii="Times New Roman" w:eastAsia="Times New Roman" w:hAnsi="Times New Roman" w:cs="Times New Roman"/>
          <w:color w:val="000000"/>
          <w:sz w:val="28"/>
          <w:szCs w:val="24"/>
          <w:u w:val="single"/>
          <w:lang w:eastAsia="ru-RU"/>
        </w:rPr>
        <w:tab/>
      </w:r>
    </w:p>
    <w:p w14:paraId="22264210"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30C13741"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7F71917A"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42E6DF7E"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2E18CD73"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88E851B"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5E95057E" w14:textId="79302E49" w:rsidR="00C7296D" w:rsidRDefault="00C7296D" w:rsidP="008A0931">
      <w:pPr>
        <w:pStyle w:val="a"/>
        <w:rPr>
          <w:lang w:val="ru-RU"/>
        </w:rPr>
      </w:pPr>
      <w:r w:rsidRPr="004A753E">
        <w:t xml:space="preserve">Пояснювальна записка містить: </w:t>
      </w:r>
      <w:r>
        <w:rPr>
          <w:lang w:val="ru-RU"/>
        </w:rPr>
        <w:t>1</w:t>
      </w:r>
      <w:r w:rsidR="00D16FA1">
        <w:rPr>
          <w:lang w:val="ru-RU"/>
        </w:rPr>
        <w:t>4</w:t>
      </w:r>
      <w:r w:rsidR="00125330">
        <w:rPr>
          <w:lang w:val="en-US"/>
        </w:rPr>
        <w:t>3</w:t>
      </w:r>
      <w:r w:rsidRPr="004A753E">
        <w:t xml:space="preserve"> с., </w:t>
      </w:r>
      <w:r w:rsidR="009736AE">
        <w:rPr>
          <w:lang w:val="en-US"/>
        </w:rPr>
        <w:t>60</w:t>
      </w:r>
      <w:r w:rsidR="00561259" w:rsidRPr="00561259">
        <w:t xml:space="preserve"> рис., 9 табл., </w:t>
      </w:r>
      <w:r w:rsidR="002E37A8">
        <w:t>30</w:t>
      </w:r>
      <w:r w:rsidRPr="004A753E">
        <w:t xml:space="preserve"> джерел.</w:t>
      </w:r>
    </w:p>
    <w:p w14:paraId="5B092636" w14:textId="77777777" w:rsidR="00556916" w:rsidRPr="00556916" w:rsidRDefault="00556916" w:rsidP="008A0931">
      <w:pPr>
        <w:pStyle w:val="a"/>
        <w:rPr>
          <w:lang w:val="ru-RU"/>
        </w:rPr>
      </w:pPr>
    </w:p>
    <w:p w14:paraId="1600A4D1" w14:textId="77777777" w:rsidR="00C7296D" w:rsidRPr="004A753E" w:rsidRDefault="00C7296D" w:rsidP="008A0931">
      <w:pPr>
        <w:pStyle w:val="a"/>
        <w:rPr>
          <w:rStyle w:val="a0"/>
        </w:rPr>
      </w:pPr>
      <w:r w:rsidRPr="004A753E">
        <w:t>ВЕКТОРНІ ЕМБЕДДІНГИ, КОРПОРАТИВНІ БАЗИ ЗНАНЬ, СЕМАНТИЧНИЙ ПОШУК, B</w:t>
      </w:r>
      <w:r w:rsidR="003246EB" w:rsidRPr="003246EB">
        <w:t>GE-M3, E5-BASE, NOMIC-EMBED-TEXT, QWEN3-EMBEDDING</w:t>
      </w:r>
      <w:r w:rsidRPr="004A753E">
        <w:t>.</w:t>
      </w:r>
    </w:p>
    <w:p w14:paraId="090BBF16" w14:textId="77777777" w:rsidR="00556916" w:rsidRDefault="00556916" w:rsidP="00C7296D">
      <w:pPr>
        <w:pStyle w:val="a"/>
        <w:rPr>
          <w:lang w:val="ru-RU"/>
        </w:rPr>
      </w:pPr>
    </w:p>
    <w:p w14:paraId="31BFAAF0"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210D77D4"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1CBAD42A"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466A020F"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6BDDD921" w14:textId="77777777" w:rsidR="00C7296D" w:rsidRPr="004A753E" w:rsidRDefault="00C7296D" w:rsidP="00C7296D">
      <w:pPr>
        <w:pStyle w:val="a"/>
      </w:pPr>
    </w:p>
    <w:p w14:paraId="38DFC578" w14:textId="77777777" w:rsidR="00C7296D" w:rsidRPr="004A753E" w:rsidRDefault="00C7296D" w:rsidP="004B5179">
      <w:pPr>
        <w:pStyle w:val="a"/>
      </w:pPr>
      <w:r w:rsidRPr="004A753E">
        <w:t>VECTOR EMBEDDINGS, CORPORATE KNOWLEDGE BASES, SEMANTIC SEARCH, B</w:t>
      </w:r>
      <w:r w:rsidR="003246EB" w:rsidRPr="003246EB">
        <w:t>GE-M3, E5-BASE, NOMIC-EMBED-TEXT, QWEN3-EMBEDDING</w:t>
      </w:r>
      <w:r w:rsidRPr="004A753E">
        <w:t>.</w:t>
      </w:r>
    </w:p>
    <w:p w14:paraId="7BA75772"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D29BDC"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73B2330A"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65D0AF6"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A7A2A74" w14:textId="77777777" w:rsidR="008D6411" w:rsidRDefault="008D6411">
      <w:pPr>
        <w:rPr>
          <w:rFonts w:ascii="Times New Roman" w:eastAsia="Calibri" w:hAnsi="Times New Roman" w:cs="Times New Roman"/>
          <w:sz w:val="28"/>
          <w:szCs w:val="20"/>
        </w:rPr>
      </w:pPr>
      <w:r>
        <w:br w:type="page"/>
      </w:r>
    </w:p>
    <w:p w14:paraId="18EDE31D"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lastRenderedPageBreak/>
        <w:t xml:space="preserve">Завідувачу кафедри </w:t>
      </w:r>
    </w:p>
    <w:p w14:paraId="792E7FB6"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07E6617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C356E31"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8D1197B"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28CB48B2"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19B0934F"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60FEB7B"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4BC9A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1212B285"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72574A11"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19C15F6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A756ADA" w14:textId="65C3F05A" w:rsidR="004420AF" w:rsidRPr="00556916"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00556916">
        <w:rPr>
          <w:rFonts w:ascii="Times New Roman" w:eastAsia="Times New Roman" w:hAnsi="Times New Roman" w:cs="Times New Roman"/>
          <w:sz w:val="28"/>
          <w:szCs w:val="28"/>
          <w:u w:val="single"/>
          <w:lang w:eastAsia="ru-RU"/>
        </w:rPr>
        <w:t>_____________________</w:t>
      </w:r>
    </w:p>
    <w:p w14:paraId="7590F9C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5CAECD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FC539B">
        <w:rPr>
          <w:rFonts w:ascii="Times New Roman" w:eastAsia="Times New Roman" w:hAnsi="Times New Roman" w:cs="Times New Roman"/>
          <w:color w:val="000000" w:themeColor="text1"/>
          <w:spacing w:val="3"/>
          <w:sz w:val="28"/>
          <w:szCs w:val="28"/>
          <w:u w:val="single"/>
          <w:shd w:val="clear" w:color="auto" w:fill="FFFFFF"/>
          <w:lang w:eastAsia="ru-RU"/>
        </w:rPr>
        <w:t>програмної інженерії</w:t>
      </w:r>
      <w:r w:rsidR="00DF01FE" w:rsidRPr="00FC539B">
        <w:rPr>
          <w:rFonts w:ascii="Times New Roman" w:eastAsia="Times New Roman" w:hAnsi="Times New Roman" w:cs="Times New Roman"/>
          <w:color w:val="000000" w:themeColor="text1"/>
          <w:sz w:val="28"/>
          <w:szCs w:val="28"/>
          <w:u w:val="single"/>
          <w:lang w:eastAsia="ru-RU"/>
        </w:rPr>
        <w:t>                                              </w:t>
      </w:r>
      <w:r w:rsidRPr="004420AF">
        <w:rPr>
          <w:rFonts w:ascii="Times New Roman" w:eastAsia="Times New Roman" w:hAnsi="Times New Roman" w:cs="Times New Roman"/>
          <w:sz w:val="28"/>
          <w:szCs w:val="28"/>
          <w:lang w:eastAsia="ru-RU"/>
        </w:rPr>
        <w:t>,</w:t>
      </w:r>
    </w:p>
    <w:p w14:paraId="64EC815E"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602BD2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0C412DA1"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3B80221A"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3DA90428"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8113BA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682AA70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75668D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5901143D"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197245F9"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4FF324D1"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3DD84B14" w14:textId="7E9483E0" w:rsidR="00697017" w:rsidRDefault="005A2568" w:rsidP="00E036D1">
      <w:pPr>
        <w:spacing w:after="0" w:line="240" w:lineRule="auto"/>
        <w:ind w:firstLine="720"/>
        <w:jc w:val="both"/>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1</w:t>
      </w:r>
      <w:r w:rsidR="00556916">
        <w:rPr>
          <w:rFonts w:ascii="Times New Roman" w:eastAsia="Times New Roman" w:hAnsi="Times New Roman" w:cs="Times New Roman"/>
          <w:sz w:val="28"/>
          <w:szCs w:val="28"/>
          <w:lang w:val="ru-RU" w:eastAsia="ru-RU"/>
        </w:rPr>
        <w:t>0</w:t>
      </w:r>
      <w:r>
        <w:rPr>
          <w:rFonts w:ascii="Times New Roman" w:eastAsia="Times New Roman" w:hAnsi="Times New Roman" w:cs="Times New Roman"/>
          <w:sz w:val="28"/>
          <w:szCs w:val="28"/>
          <w:lang w:eastAsia="ru-RU"/>
        </w:rPr>
        <w:t>.05.2</w:t>
      </w:r>
      <w:r w:rsidR="004F6C08">
        <w:rPr>
          <w:rFonts w:ascii="Times New Roman" w:eastAsia="Times New Roman" w:hAnsi="Times New Roman" w:cs="Times New Roman"/>
          <w:sz w:val="28"/>
          <w:szCs w:val="28"/>
          <w:lang w:eastAsia="ru-RU"/>
        </w:rPr>
        <w:t>0</w:t>
      </w:r>
      <w:r>
        <w:rPr>
          <w:rFonts w:ascii="Times New Roman" w:eastAsia="Times New Roman" w:hAnsi="Times New Roman" w:cs="Times New Roman"/>
          <w:sz w:val="28"/>
          <w:szCs w:val="28"/>
          <w:lang w:eastAsia="ru-RU"/>
        </w:rPr>
        <w:t>26</w:t>
      </w:r>
      <w:r w:rsidR="004420AF" w:rsidRPr="004420AF">
        <w:rPr>
          <w:rFonts w:ascii="Times New Roman" w:eastAsia="Times New Roman" w:hAnsi="Times New Roman" w:cs="Times New Roman"/>
          <w:sz w:val="28"/>
          <w:szCs w:val="28"/>
          <w:lang w:eastAsia="ru-RU"/>
        </w:rPr>
        <w:tab/>
      </w:r>
      <w:r w:rsidR="004420AF"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2DC52059"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7E76C740" w14:textId="77777777" w:rsidR="00F46A82" w:rsidRPr="004A753E" w:rsidRDefault="00F46A82" w:rsidP="00556916">
      <w:pPr>
        <w:pStyle w:val="a"/>
        <w:spacing w:after="240"/>
        <w:ind w:firstLine="0"/>
        <w:jc w:val="center"/>
        <w:rPr>
          <w:b/>
          <w:szCs w:val="28"/>
        </w:rPr>
      </w:pPr>
      <w:r w:rsidRPr="004A753E">
        <w:br w:type="page"/>
      </w:r>
      <w:r w:rsidRPr="004A753E">
        <w:rPr>
          <w:b/>
          <w:szCs w:val="28"/>
        </w:rPr>
        <w:lastRenderedPageBreak/>
        <w:t>ЗМІСТ</w:t>
      </w:r>
    </w:p>
    <w:p w14:paraId="12E2EBFE" w14:textId="07C2549D" w:rsidR="00D16FA1" w:rsidRPr="00D16FA1" w:rsidRDefault="003D098C" w:rsidP="00D16FA1">
      <w:pPr>
        <w:pStyle w:val="TOC1"/>
        <w:rPr>
          <w:rFonts w:eastAsiaTheme="minorEastAsia"/>
          <w:szCs w:val="28"/>
          <w:lang w:val="ru-RU" w:eastAsia="ru-RU"/>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9290792" w:history="1">
        <w:r w:rsidR="00D16FA1" w:rsidRPr="00D16FA1">
          <w:rPr>
            <w:rStyle w:val="Hyperlink"/>
            <w:szCs w:val="28"/>
          </w:rPr>
          <w:t>Перелік скорочень</w:t>
        </w:r>
        <w:r w:rsidR="00D16FA1" w:rsidRPr="00D16FA1">
          <w:rPr>
            <w:webHidden/>
            <w:szCs w:val="28"/>
          </w:rPr>
          <w:tab/>
        </w:r>
        <w:r w:rsidR="00D16FA1" w:rsidRPr="00D16FA1">
          <w:rPr>
            <w:webHidden/>
            <w:szCs w:val="28"/>
          </w:rPr>
          <w:fldChar w:fldCharType="begin"/>
        </w:r>
        <w:r w:rsidR="00D16FA1" w:rsidRPr="00D16FA1">
          <w:rPr>
            <w:webHidden/>
            <w:szCs w:val="28"/>
          </w:rPr>
          <w:instrText xml:space="preserve"> PAGEREF _Toc229290792 \h </w:instrText>
        </w:r>
        <w:r w:rsidR="00D16FA1" w:rsidRPr="00D16FA1">
          <w:rPr>
            <w:webHidden/>
            <w:szCs w:val="28"/>
          </w:rPr>
        </w:r>
        <w:r w:rsidR="00D16FA1" w:rsidRPr="00D16FA1">
          <w:rPr>
            <w:webHidden/>
            <w:szCs w:val="28"/>
          </w:rPr>
          <w:fldChar w:fldCharType="separate"/>
        </w:r>
        <w:r w:rsidR="00A77AC6">
          <w:rPr>
            <w:webHidden/>
            <w:szCs w:val="28"/>
          </w:rPr>
          <w:t>9</w:t>
        </w:r>
        <w:r w:rsidR="00D16FA1" w:rsidRPr="00D16FA1">
          <w:rPr>
            <w:webHidden/>
            <w:szCs w:val="28"/>
          </w:rPr>
          <w:fldChar w:fldCharType="end"/>
        </w:r>
      </w:hyperlink>
    </w:p>
    <w:p w14:paraId="26841E8E" w14:textId="15C21F24" w:rsidR="00D16FA1" w:rsidRPr="00D16FA1" w:rsidRDefault="00D16FA1" w:rsidP="00D16FA1">
      <w:pPr>
        <w:pStyle w:val="TOC1"/>
        <w:rPr>
          <w:rFonts w:eastAsiaTheme="minorEastAsia"/>
          <w:szCs w:val="28"/>
          <w:lang w:val="ru-RU" w:eastAsia="ru-RU"/>
        </w:rPr>
      </w:pPr>
      <w:hyperlink w:anchor="_Toc229290793" w:history="1">
        <w:r w:rsidRPr="00D16FA1">
          <w:rPr>
            <w:rStyle w:val="Hyperlink"/>
            <w:szCs w:val="28"/>
          </w:rPr>
          <w:t>Вступ</w:t>
        </w:r>
        <w:r w:rsidRPr="00D16FA1">
          <w:rPr>
            <w:webHidden/>
            <w:szCs w:val="28"/>
          </w:rPr>
          <w:tab/>
        </w:r>
        <w:r w:rsidRPr="00D16FA1">
          <w:rPr>
            <w:webHidden/>
            <w:szCs w:val="28"/>
          </w:rPr>
          <w:fldChar w:fldCharType="begin"/>
        </w:r>
        <w:r w:rsidRPr="00D16FA1">
          <w:rPr>
            <w:webHidden/>
            <w:szCs w:val="28"/>
          </w:rPr>
          <w:instrText xml:space="preserve"> PAGEREF _Toc229290793 \h </w:instrText>
        </w:r>
        <w:r w:rsidRPr="00D16FA1">
          <w:rPr>
            <w:webHidden/>
            <w:szCs w:val="28"/>
          </w:rPr>
        </w:r>
        <w:r w:rsidRPr="00D16FA1">
          <w:rPr>
            <w:webHidden/>
            <w:szCs w:val="28"/>
          </w:rPr>
          <w:fldChar w:fldCharType="separate"/>
        </w:r>
        <w:r w:rsidR="00A77AC6">
          <w:rPr>
            <w:webHidden/>
            <w:szCs w:val="28"/>
          </w:rPr>
          <w:t>10</w:t>
        </w:r>
        <w:r w:rsidRPr="00D16FA1">
          <w:rPr>
            <w:webHidden/>
            <w:szCs w:val="28"/>
          </w:rPr>
          <w:fldChar w:fldCharType="end"/>
        </w:r>
      </w:hyperlink>
    </w:p>
    <w:p w14:paraId="3594F8AA" w14:textId="293B951F" w:rsidR="00D16FA1" w:rsidRPr="00D16FA1" w:rsidRDefault="00D16FA1" w:rsidP="00D16FA1">
      <w:pPr>
        <w:pStyle w:val="TOC1"/>
        <w:rPr>
          <w:rFonts w:eastAsiaTheme="minorEastAsia"/>
          <w:szCs w:val="28"/>
          <w:lang w:val="ru-RU" w:eastAsia="ru-RU"/>
        </w:rPr>
      </w:pPr>
      <w:hyperlink w:anchor="_Toc229290794" w:history="1">
        <w:r w:rsidRPr="00D16FA1">
          <w:rPr>
            <w:rStyle w:val="Hyperlink"/>
            <w:rFonts w:eastAsia="MS Mincho"/>
            <w:szCs w:val="28"/>
          </w:rPr>
          <w:t>1</w:t>
        </w:r>
        <w:r w:rsidRPr="00D16FA1">
          <w:rPr>
            <w:rFonts w:eastAsiaTheme="minorEastAsia"/>
            <w:szCs w:val="28"/>
            <w:lang w:val="ru-RU" w:eastAsia="ru-RU"/>
          </w:rPr>
          <w:tab/>
        </w:r>
        <w:r w:rsidRPr="00D16FA1">
          <w:rPr>
            <w:rStyle w:val="Hyperlink"/>
            <w:szCs w:val="28"/>
          </w:rPr>
          <w:t>Аналіз предметної галузі</w:t>
        </w:r>
        <w:r w:rsidRPr="00D16FA1">
          <w:rPr>
            <w:webHidden/>
            <w:szCs w:val="28"/>
          </w:rPr>
          <w:tab/>
        </w:r>
        <w:r w:rsidRPr="00D16FA1">
          <w:rPr>
            <w:webHidden/>
            <w:szCs w:val="28"/>
          </w:rPr>
          <w:fldChar w:fldCharType="begin"/>
        </w:r>
        <w:r w:rsidRPr="00D16FA1">
          <w:rPr>
            <w:webHidden/>
            <w:szCs w:val="28"/>
          </w:rPr>
          <w:instrText xml:space="preserve"> PAGEREF _Toc229290794 \h </w:instrText>
        </w:r>
        <w:r w:rsidRPr="00D16FA1">
          <w:rPr>
            <w:webHidden/>
            <w:szCs w:val="28"/>
          </w:rPr>
        </w:r>
        <w:r w:rsidRPr="00D16FA1">
          <w:rPr>
            <w:webHidden/>
            <w:szCs w:val="28"/>
          </w:rPr>
          <w:fldChar w:fldCharType="separate"/>
        </w:r>
        <w:r w:rsidR="00A77AC6">
          <w:rPr>
            <w:webHidden/>
            <w:szCs w:val="28"/>
          </w:rPr>
          <w:t>12</w:t>
        </w:r>
        <w:r w:rsidRPr="00D16FA1">
          <w:rPr>
            <w:webHidden/>
            <w:szCs w:val="28"/>
          </w:rPr>
          <w:fldChar w:fldCharType="end"/>
        </w:r>
      </w:hyperlink>
    </w:p>
    <w:p w14:paraId="2F146BC0" w14:textId="0BD35363"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5" w:history="1">
        <w:r w:rsidRPr="00D16FA1">
          <w:rPr>
            <w:rStyle w:val="Hyperlink"/>
            <w:rFonts w:ascii="Times New Roman" w:hAnsi="Times New Roman" w:cs="Times New Roman"/>
            <w:noProof/>
            <w:sz w:val="28"/>
            <w:szCs w:val="28"/>
          </w:rPr>
          <w:t>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12</w:t>
        </w:r>
        <w:r w:rsidRPr="00D16FA1">
          <w:rPr>
            <w:rFonts w:ascii="Times New Roman" w:hAnsi="Times New Roman" w:cs="Times New Roman"/>
            <w:noProof/>
            <w:webHidden/>
            <w:sz w:val="28"/>
            <w:szCs w:val="28"/>
          </w:rPr>
          <w:fldChar w:fldCharType="end"/>
        </w:r>
      </w:hyperlink>
    </w:p>
    <w:p w14:paraId="3D765DFF" w14:textId="44ECAD9E"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6" w:history="1">
        <w:r w:rsidRPr="00D16FA1">
          <w:rPr>
            <w:rStyle w:val="Hyperlink"/>
            <w:rFonts w:ascii="Times New Roman" w:hAnsi="Times New Roman" w:cs="Times New Roman"/>
            <w:noProof/>
            <w:sz w:val="28"/>
            <w:szCs w:val="28"/>
          </w:rPr>
          <w:t>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Огляд існуючих підходів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13</w:t>
        </w:r>
        <w:r w:rsidRPr="00D16FA1">
          <w:rPr>
            <w:rFonts w:ascii="Times New Roman" w:hAnsi="Times New Roman" w:cs="Times New Roman"/>
            <w:noProof/>
            <w:webHidden/>
            <w:sz w:val="28"/>
            <w:szCs w:val="28"/>
          </w:rPr>
          <w:fldChar w:fldCharType="end"/>
        </w:r>
      </w:hyperlink>
    </w:p>
    <w:p w14:paraId="0100D0CA" w14:textId="524D7AAC"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7" w:history="1">
        <w:r w:rsidRPr="00D16FA1">
          <w:rPr>
            <w:rStyle w:val="Hyperlink"/>
            <w:rFonts w:ascii="Times New Roman" w:hAnsi="Times New Roman" w:cs="Times New Roman"/>
            <w:noProof/>
            <w:sz w:val="28"/>
            <w:szCs w:val="28"/>
          </w:rPr>
          <w:t>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Обмеження існуючих підходів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17</w:t>
        </w:r>
        <w:r w:rsidRPr="00D16FA1">
          <w:rPr>
            <w:rFonts w:ascii="Times New Roman" w:hAnsi="Times New Roman" w:cs="Times New Roman"/>
            <w:noProof/>
            <w:webHidden/>
            <w:sz w:val="28"/>
            <w:szCs w:val="28"/>
          </w:rPr>
          <w:fldChar w:fldCharType="end"/>
        </w:r>
      </w:hyperlink>
    </w:p>
    <w:p w14:paraId="17567DFF" w14:textId="0E408F60"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798" w:history="1">
        <w:r w:rsidRPr="00D16FA1">
          <w:rPr>
            <w:rStyle w:val="Hyperlink"/>
            <w:rFonts w:ascii="Times New Roman" w:hAnsi="Times New Roman" w:cs="Times New Roman"/>
            <w:noProof/>
            <w:sz w:val="28"/>
            <w:szCs w:val="28"/>
          </w:rPr>
          <w:t>1.4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рівня інноваційності та проблематики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_Toc229290798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19</w:t>
        </w:r>
        <w:r w:rsidRPr="00D16FA1">
          <w:rPr>
            <w:rFonts w:ascii="Times New Roman" w:hAnsi="Times New Roman" w:cs="Times New Roman"/>
            <w:noProof/>
            <w:webHidden/>
            <w:sz w:val="28"/>
            <w:szCs w:val="28"/>
          </w:rPr>
          <w:fldChar w:fldCharType="end"/>
        </w:r>
      </w:hyperlink>
    </w:p>
    <w:p w14:paraId="6C2C6458" w14:textId="0683C756" w:rsidR="00D16FA1" w:rsidRPr="00D16FA1" w:rsidRDefault="00D16FA1" w:rsidP="00D16FA1">
      <w:pPr>
        <w:pStyle w:val="TOC1"/>
        <w:rPr>
          <w:rFonts w:eastAsiaTheme="minorEastAsia"/>
          <w:szCs w:val="28"/>
          <w:lang w:val="ru-RU" w:eastAsia="ru-RU"/>
        </w:rPr>
      </w:pPr>
      <w:hyperlink w:anchor="_Toc229290799" w:history="1">
        <w:r w:rsidRPr="00D16FA1">
          <w:rPr>
            <w:rStyle w:val="Hyperlink"/>
            <w:rFonts w:eastAsia="MS Mincho"/>
            <w:szCs w:val="28"/>
          </w:rPr>
          <w:t>2</w:t>
        </w:r>
        <w:r w:rsidRPr="00D16FA1">
          <w:rPr>
            <w:rFonts w:eastAsiaTheme="minorEastAsia"/>
            <w:szCs w:val="28"/>
            <w:lang w:val="ru-RU" w:eastAsia="ru-RU"/>
          </w:rPr>
          <w:tab/>
        </w:r>
        <w:r w:rsidRPr="00D16FA1">
          <w:rPr>
            <w:rStyle w:val="Hyperlink"/>
            <w:szCs w:val="28"/>
          </w:rPr>
          <w:t>Огляд й аналіз літературних, наукових джерел</w:t>
        </w:r>
        <w:r w:rsidRPr="00D16FA1">
          <w:rPr>
            <w:webHidden/>
            <w:szCs w:val="28"/>
          </w:rPr>
          <w:tab/>
        </w:r>
        <w:r w:rsidRPr="00D16FA1">
          <w:rPr>
            <w:webHidden/>
            <w:szCs w:val="28"/>
          </w:rPr>
          <w:fldChar w:fldCharType="begin"/>
        </w:r>
        <w:r w:rsidRPr="00D16FA1">
          <w:rPr>
            <w:webHidden/>
            <w:szCs w:val="28"/>
          </w:rPr>
          <w:instrText xml:space="preserve"> PAGEREF _Toc229290799 \h </w:instrText>
        </w:r>
        <w:r w:rsidRPr="00D16FA1">
          <w:rPr>
            <w:webHidden/>
            <w:szCs w:val="28"/>
          </w:rPr>
        </w:r>
        <w:r w:rsidRPr="00D16FA1">
          <w:rPr>
            <w:webHidden/>
            <w:szCs w:val="28"/>
          </w:rPr>
          <w:fldChar w:fldCharType="separate"/>
        </w:r>
        <w:r w:rsidR="00A77AC6">
          <w:rPr>
            <w:webHidden/>
            <w:szCs w:val="28"/>
          </w:rPr>
          <w:t>21</w:t>
        </w:r>
        <w:r w:rsidRPr="00D16FA1">
          <w:rPr>
            <w:webHidden/>
            <w:szCs w:val="28"/>
          </w:rPr>
          <w:fldChar w:fldCharType="end"/>
        </w:r>
      </w:hyperlink>
    </w:p>
    <w:p w14:paraId="7E127EF6" w14:textId="1F0ECD8C"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0" w:history="1">
        <w:r w:rsidRPr="00D16FA1">
          <w:rPr>
            <w:rStyle w:val="Hyperlink"/>
            <w:rFonts w:ascii="Times New Roman" w:hAnsi="Times New Roman" w:cs="Times New Roman"/>
            <w:noProof/>
            <w:sz w:val="28"/>
            <w:szCs w:val="28"/>
          </w:rPr>
          <w:t>2.1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Огляд основних джерел</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21</w:t>
        </w:r>
        <w:r w:rsidRPr="00D16FA1">
          <w:rPr>
            <w:rFonts w:ascii="Times New Roman" w:hAnsi="Times New Roman" w:cs="Times New Roman"/>
            <w:noProof/>
            <w:webHidden/>
            <w:sz w:val="28"/>
            <w:szCs w:val="28"/>
          </w:rPr>
          <w:fldChar w:fldCharType="end"/>
        </w:r>
      </w:hyperlink>
    </w:p>
    <w:p w14:paraId="269D96AF" w14:textId="39024156"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1" w:history="1">
        <w:r w:rsidRPr="00D16FA1">
          <w:rPr>
            <w:rStyle w:val="Hyperlink"/>
            <w:rFonts w:ascii="Times New Roman" w:hAnsi="Times New Roman" w:cs="Times New Roman"/>
            <w:noProof/>
            <w:sz w:val="28"/>
            <w:szCs w:val="28"/>
          </w:rPr>
          <w:t>2.1.1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Теоретичні основи векторного подання тексту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21</w:t>
        </w:r>
        <w:r w:rsidRPr="00D16FA1">
          <w:rPr>
            <w:rFonts w:ascii="Times New Roman" w:hAnsi="Times New Roman" w:cs="Times New Roman"/>
            <w:noProof/>
            <w:webHidden/>
            <w:sz w:val="28"/>
            <w:szCs w:val="28"/>
          </w:rPr>
          <w:fldChar w:fldCharType="end"/>
        </w:r>
      </w:hyperlink>
    </w:p>
    <w:p w14:paraId="06AA8009" w14:textId="3233BE0D"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2" w:history="1">
        <w:r w:rsidRPr="00D16FA1">
          <w:rPr>
            <w:rStyle w:val="Hyperlink"/>
            <w:rFonts w:ascii="Times New Roman" w:hAnsi="Times New Roman" w:cs="Times New Roman"/>
            <w:noProof/>
            <w:sz w:val="28"/>
            <w:szCs w:val="28"/>
          </w:rPr>
          <w:t>2.1.2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Моделі векторних ембеддінгів у задачах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22</w:t>
        </w:r>
        <w:r w:rsidRPr="00D16FA1">
          <w:rPr>
            <w:rFonts w:ascii="Times New Roman" w:hAnsi="Times New Roman" w:cs="Times New Roman"/>
            <w:noProof/>
            <w:webHidden/>
            <w:sz w:val="28"/>
            <w:szCs w:val="28"/>
          </w:rPr>
          <w:fldChar w:fldCharType="end"/>
        </w:r>
      </w:hyperlink>
    </w:p>
    <w:p w14:paraId="55FE7F2F" w14:textId="7FA2A7A6"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3" w:history="1">
        <w:r w:rsidRPr="00D16FA1">
          <w:rPr>
            <w:rStyle w:val="Hyperlink"/>
            <w:rFonts w:ascii="Times New Roman" w:hAnsi="Times New Roman" w:cs="Times New Roman"/>
            <w:noProof/>
            <w:sz w:val="28"/>
            <w:szCs w:val="28"/>
          </w:rPr>
          <w:t>2.1.3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Підходи до оцінювання ефективності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24</w:t>
        </w:r>
        <w:r w:rsidRPr="00D16FA1">
          <w:rPr>
            <w:rFonts w:ascii="Times New Roman" w:hAnsi="Times New Roman" w:cs="Times New Roman"/>
            <w:noProof/>
            <w:webHidden/>
            <w:sz w:val="28"/>
            <w:szCs w:val="28"/>
          </w:rPr>
          <w:fldChar w:fldCharType="end"/>
        </w:r>
      </w:hyperlink>
    </w:p>
    <w:p w14:paraId="1F620478" w14:textId="7A1A8374"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4" w:history="1">
        <w:r w:rsidRPr="00D16FA1">
          <w:rPr>
            <w:rStyle w:val="Hyperlink"/>
            <w:rFonts w:ascii="Times New Roman" w:hAnsi="Times New Roman" w:cs="Times New Roman"/>
            <w:noProof/>
            <w:sz w:val="28"/>
            <w:szCs w:val="28"/>
          </w:rPr>
          <w:t>2.2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Оцінка актуальності та новизни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26</w:t>
        </w:r>
        <w:r w:rsidRPr="00D16FA1">
          <w:rPr>
            <w:rFonts w:ascii="Times New Roman" w:hAnsi="Times New Roman" w:cs="Times New Roman"/>
            <w:noProof/>
            <w:webHidden/>
            <w:sz w:val="28"/>
            <w:szCs w:val="28"/>
          </w:rPr>
          <w:fldChar w:fldCharType="end"/>
        </w:r>
      </w:hyperlink>
    </w:p>
    <w:p w14:paraId="0E5233A2" w14:textId="2509A45F" w:rsidR="00D16FA1" w:rsidRPr="00D16FA1" w:rsidRDefault="00D16FA1" w:rsidP="00D16FA1">
      <w:pPr>
        <w:pStyle w:val="TOC1"/>
        <w:rPr>
          <w:rFonts w:eastAsiaTheme="minorEastAsia"/>
          <w:szCs w:val="28"/>
          <w:lang w:val="ru-RU" w:eastAsia="ru-RU"/>
        </w:rPr>
      </w:pPr>
      <w:hyperlink w:anchor="_Toc229290805" w:history="1">
        <w:r w:rsidRPr="00D16FA1">
          <w:rPr>
            <w:rStyle w:val="Hyperlink"/>
            <w:rFonts w:eastAsia="MS Mincho"/>
            <w:szCs w:val="28"/>
            <w:lang w:eastAsia="ru-RU"/>
          </w:rPr>
          <w:t>3</w:t>
        </w:r>
        <w:r w:rsidRPr="00D16FA1">
          <w:rPr>
            <w:rFonts w:eastAsiaTheme="minorEastAsia"/>
            <w:szCs w:val="28"/>
            <w:lang w:val="ru-RU" w:eastAsia="ru-RU"/>
          </w:rPr>
          <w:tab/>
        </w:r>
        <w:r w:rsidRPr="00D16FA1">
          <w:rPr>
            <w:rStyle w:val="Hyperlink"/>
            <w:rFonts w:eastAsia="Calibri"/>
            <w:szCs w:val="28"/>
            <w:lang w:eastAsia="ru-RU"/>
          </w:rPr>
          <w:t>Постановка задачі</w:t>
        </w:r>
        <w:r w:rsidRPr="00D16FA1">
          <w:rPr>
            <w:webHidden/>
            <w:szCs w:val="28"/>
          </w:rPr>
          <w:tab/>
        </w:r>
        <w:r w:rsidRPr="00D16FA1">
          <w:rPr>
            <w:webHidden/>
            <w:szCs w:val="28"/>
          </w:rPr>
          <w:fldChar w:fldCharType="begin"/>
        </w:r>
        <w:r w:rsidRPr="00D16FA1">
          <w:rPr>
            <w:webHidden/>
            <w:szCs w:val="28"/>
          </w:rPr>
          <w:instrText xml:space="preserve"> PAGEREF _Toc229290805 \h </w:instrText>
        </w:r>
        <w:r w:rsidRPr="00D16FA1">
          <w:rPr>
            <w:webHidden/>
            <w:szCs w:val="28"/>
          </w:rPr>
        </w:r>
        <w:r w:rsidRPr="00D16FA1">
          <w:rPr>
            <w:webHidden/>
            <w:szCs w:val="28"/>
          </w:rPr>
          <w:fldChar w:fldCharType="separate"/>
        </w:r>
        <w:r w:rsidR="00A77AC6">
          <w:rPr>
            <w:webHidden/>
            <w:szCs w:val="28"/>
          </w:rPr>
          <w:t>29</w:t>
        </w:r>
        <w:r w:rsidRPr="00D16FA1">
          <w:rPr>
            <w:webHidden/>
            <w:szCs w:val="28"/>
          </w:rPr>
          <w:fldChar w:fldCharType="end"/>
        </w:r>
      </w:hyperlink>
    </w:p>
    <w:p w14:paraId="02937EA2" w14:textId="05BBC8D0"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6" w:history="1">
        <w:r w:rsidRPr="00D16FA1">
          <w:rPr>
            <w:rStyle w:val="Hyperlink"/>
            <w:rFonts w:ascii="Times New Roman" w:hAnsi="Times New Roman" w:cs="Times New Roman"/>
            <w:noProof/>
            <w:sz w:val="28"/>
            <w:szCs w:val="28"/>
          </w:rPr>
          <w:t>3.1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тематики та кінцевих результатів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29</w:t>
        </w:r>
        <w:r w:rsidRPr="00D16FA1">
          <w:rPr>
            <w:rFonts w:ascii="Times New Roman" w:hAnsi="Times New Roman" w:cs="Times New Roman"/>
            <w:noProof/>
            <w:webHidden/>
            <w:sz w:val="28"/>
            <w:szCs w:val="28"/>
          </w:rPr>
          <w:fldChar w:fldCharType="end"/>
        </w:r>
      </w:hyperlink>
    </w:p>
    <w:p w14:paraId="6F6DC9D7" w14:textId="59DF88E8"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7" w:history="1">
        <w:r w:rsidRPr="00D16FA1">
          <w:rPr>
            <w:rStyle w:val="Hyperlink"/>
            <w:rFonts w:ascii="Times New Roman" w:hAnsi="Times New Roman" w:cs="Times New Roman"/>
            <w:noProof/>
            <w:sz w:val="28"/>
            <w:szCs w:val="28"/>
          </w:rPr>
          <w:t>3.2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вибору методів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30</w:t>
        </w:r>
        <w:r w:rsidRPr="00D16FA1">
          <w:rPr>
            <w:rFonts w:ascii="Times New Roman" w:hAnsi="Times New Roman" w:cs="Times New Roman"/>
            <w:noProof/>
            <w:webHidden/>
            <w:sz w:val="28"/>
            <w:szCs w:val="28"/>
          </w:rPr>
          <w:fldChar w:fldCharType="end"/>
        </w:r>
      </w:hyperlink>
    </w:p>
    <w:p w14:paraId="61E537C4" w14:textId="1C03AD37"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08" w:history="1">
        <w:r w:rsidRPr="00D16FA1">
          <w:rPr>
            <w:rStyle w:val="Hyperlink"/>
            <w:rFonts w:ascii="Times New Roman" w:hAnsi="Times New Roman" w:cs="Times New Roman"/>
            <w:noProof/>
            <w:sz w:val="28"/>
            <w:szCs w:val="28"/>
          </w:rPr>
          <w:t>3.3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Обмеження дослідження</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_Toc229290808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32</w:t>
        </w:r>
        <w:r w:rsidRPr="00D16FA1">
          <w:rPr>
            <w:rFonts w:ascii="Times New Roman" w:hAnsi="Times New Roman" w:cs="Times New Roman"/>
            <w:noProof/>
            <w:webHidden/>
            <w:sz w:val="28"/>
            <w:szCs w:val="28"/>
          </w:rPr>
          <w:fldChar w:fldCharType="end"/>
        </w:r>
      </w:hyperlink>
    </w:p>
    <w:p w14:paraId="319931F2" w14:textId="555844F8" w:rsidR="00D16FA1" w:rsidRPr="00D16FA1" w:rsidRDefault="00D16FA1" w:rsidP="00D16FA1">
      <w:pPr>
        <w:pStyle w:val="TOC1"/>
        <w:rPr>
          <w:rFonts w:eastAsiaTheme="minorEastAsia"/>
          <w:szCs w:val="28"/>
          <w:lang w:val="ru-RU" w:eastAsia="ru-RU"/>
        </w:rPr>
      </w:pPr>
      <w:hyperlink w:anchor="_Toc229290809" w:history="1">
        <w:r w:rsidRPr="00D16FA1">
          <w:rPr>
            <w:rStyle w:val="Hyperlink"/>
            <w:rFonts w:eastAsia="MS Mincho"/>
            <w:szCs w:val="28"/>
          </w:rPr>
          <w:t>4</w:t>
        </w:r>
        <w:r w:rsidRPr="00D16FA1">
          <w:rPr>
            <w:rFonts w:eastAsiaTheme="minorEastAsia"/>
            <w:szCs w:val="28"/>
            <w:lang w:val="ru-RU" w:eastAsia="ru-RU"/>
          </w:rPr>
          <w:tab/>
        </w:r>
        <w:r w:rsidRPr="00D16FA1">
          <w:rPr>
            <w:rStyle w:val="Hyperlink"/>
            <w:szCs w:val="28"/>
          </w:rPr>
          <w:t>Опис теоретичного дослідження</w:t>
        </w:r>
        <w:r w:rsidRPr="00D16FA1">
          <w:rPr>
            <w:webHidden/>
            <w:szCs w:val="28"/>
          </w:rPr>
          <w:tab/>
        </w:r>
        <w:r w:rsidRPr="00D16FA1">
          <w:rPr>
            <w:webHidden/>
            <w:szCs w:val="28"/>
          </w:rPr>
          <w:fldChar w:fldCharType="begin"/>
        </w:r>
        <w:r w:rsidRPr="00D16FA1">
          <w:rPr>
            <w:webHidden/>
            <w:szCs w:val="28"/>
          </w:rPr>
          <w:instrText xml:space="preserve"> PAGEREF _Toc229290809 \h </w:instrText>
        </w:r>
        <w:r w:rsidRPr="00D16FA1">
          <w:rPr>
            <w:webHidden/>
            <w:szCs w:val="28"/>
          </w:rPr>
        </w:r>
        <w:r w:rsidRPr="00D16FA1">
          <w:rPr>
            <w:webHidden/>
            <w:szCs w:val="28"/>
          </w:rPr>
          <w:fldChar w:fldCharType="separate"/>
        </w:r>
        <w:r w:rsidR="00A77AC6">
          <w:rPr>
            <w:webHidden/>
            <w:szCs w:val="28"/>
          </w:rPr>
          <w:t>34</w:t>
        </w:r>
        <w:r w:rsidRPr="00D16FA1">
          <w:rPr>
            <w:webHidden/>
            <w:szCs w:val="28"/>
          </w:rPr>
          <w:fldChar w:fldCharType="end"/>
        </w:r>
      </w:hyperlink>
    </w:p>
    <w:p w14:paraId="5D1DDF4A" w14:textId="52FE4A19"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0" w:history="1">
        <w:r w:rsidRPr="00D16FA1">
          <w:rPr>
            <w:rStyle w:val="Hyperlink"/>
            <w:rFonts w:ascii="Times New Roman" w:hAnsi="Times New Roman" w:cs="Times New Roman"/>
            <w:noProof/>
            <w:sz w:val="28"/>
            <w:szCs w:val="28"/>
          </w:rPr>
          <w:t>4.1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Аналіз моделей векторних ембеддінгів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34</w:t>
        </w:r>
        <w:r w:rsidRPr="00D16FA1">
          <w:rPr>
            <w:rFonts w:ascii="Times New Roman" w:hAnsi="Times New Roman" w:cs="Times New Roman"/>
            <w:noProof/>
            <w:webHidden/>
            <w:sz w:val="28"/>
            <w:szCs w:val="28"/>
          </w:rPr>
          <w:fldChar w:fldCharType="end"/>
        </w:r>
      </w:hyperlink>
    </w:p>
    <w:p w14:paraId="5E0BF392" w14:textId="025989B0"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1" w:history="1">
        <w:r w:rsidRPr="00D16FA1">
          <w:rPr>
            <w:rStyle w:val="Hyperlink"/>
            <w:rFonts w:ascii="Times New Roman" w:hAnsi="Times New Roman" w:cs="Times New Roman"/>
            <w:noProof/>
            <w:sz w:val="28"/>
            <w:szCs w:val="28"/>
          </w:rPr>
          <w:t>4.1.1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BGE-M3 як засіб мультилінгвального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34</w:t>
        </w:r>
        <w:r w:rsidRPr="00D16FA1">
          <w:rPr>
            <w:rFonts w:ascii="Times New Roman" w:hAnsi="Times New Roman" w:cs="Times New Roman"/>
            <w:noProof/>
            <w:webHidden/>
            <w:sz w:val="28"/>
            <w:szCs w:val="28"/>
          </w:rPr>
          <w:fldChar w:fldCharType="end"/>
        </w:r>
      </w:hyperlink>
    </w:p>
    <w:p w14:paraId="0B8C1224" w14:textId="6DC900BB"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2" w:history="1">
        <w:r w:rsidRPr="00D16FA1">
          <w:rPr>
            <w:rStyle w:val="Hyperlink"/>
            <w:rFonts w:ascii="Times New Roman" w:hAnsi="Times New Roman" w:cs="Times New Roman"/>
            <w:noProof/>
            <w:sz w:val="28"/>
            <w:szCs w:val="28"/>
          </w:rPr>
          <w:t>4.1.2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Модель E5-base для контрастивного семантичного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36</w:t>
        </w:r>
        <w:r w:rsidRPr="00D16FA1">
          <w:rPr>
            <w:rFonts w:ascii="Times New Roman" w:hAnsi="Times New Roman" w:cs="Times New Roman"/>
            <w:noProof/>
            <w:webHidden/>
            <w:sz w:val="28"/>
            <w:szCs w:val="28"/>
          </w:rPr>
          <w:fldChar w:fldCharType="end"/>
        </w:r>
      </w:hyperlink>
    </w:p>
    <w:p w14:paraId="17A0AA59" w14:textId="239ACD56"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3" w:history="1">
        <w:r w:rsidRPr="00D16FA1">
          <w:rPr>
            <w:rStyle w:val="Hyperlink"/>
            <w:rFonts w:ascii="Times New Roman" w:hAnsi="Times New Roman" w:cs="Times New Roman"/>
            <w:noProof/>
            <w:sz w:val="28"/>
            <w:szCs w:val="28"/>
          </w:rPr>
          <w:t>4.1.3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lang w:val="en-US"/>
          </w:rPr>
          <w:t>N</w:t>
        </w:r>
        <w:r w:rsidRPr="00D16FA1">
          <w:rPr>
            <w:rStyle w:val="Hyperlink"/>
            <w:rFonts w:ascii="Times New Roman" w:hAnsi="Times New Roman" w:cs="Times New Roman"/>
            <w:noProof/>
            <w:sz w:val="28"/>
            <w:szCs w:val="28"/>
          </w:rPr>
          <w:t>omic-embed-text-v1.5 із підтримкою довгого контексту та Matryoshka-подань</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38</w:t>
        </w:r>
        <w:r w:rsidRPr="00D16FA1">
          <w:rPr>
            <w:rFonts w:ascii="Times New Roman" w:hAnsi="Times New Roman" w:cs="Times New Roman"/>
            <w:noProof/>
            <w:webHidden/>
            <w:sz w:val="28"/>
            <w:szCs w:val="28"/>
          </w:rPr>
          <w:fldChar w:fldCharType="end"/>
        </w:r>
      </w:hyperlink>
    </w:p>
    <w:p w14:paraId="09B3E5D0" w14:textId="7081F8AD"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4" w:history="1">
        <w:r w:rsidRPr="00D16FA1">
          <w:rPr>
            <w:rStyle w:val="Hyperlink"/>
            <w:rFonts w:ascii="Times New Roman" w:hAnsi="Times New Roman" w:cs="Times New Roman"/>
            <w:noProof/>
            <w:sz w:val="28"/>
            <w:szCs w:val="28"/>
          </w:rPr>
          <w:t>4.1.4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Qwen3-Embedding-0.6B як декодерна модель векторних ембеддінгів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39</w:t>
        </w:r>
        <w:r w:rsidRPr="00D16FA1">
          <w:rPr>
            <w:rFonts w:ascii="Times New Roman" w:hAnsi="Times New Roman" w:cs="Times New Roman"/>
            <w:noProof/>
            <w:webHidden/>
            <w:sz w:val="28"/>
            <w:szCs w:val="28"/>
          </w:rPr>
          <w:fldChar w:fldCharType="end"/>
        </w:r>
      </w:hyperlink>
    </w:p>
    <w:p w14:paraId="558408FE" w14:textId="1142785F"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5" w:history="1">
        <w:r w:rsidRPr="00D16FA1">
          <w:rPr>
            <w:rStyle w:val="Hyperlink"/>
            <w:rFonts w:ascii="Times New Roman" w:hAnsi="Times New Roman" w:cs="Times New Roman"/>
            <w:noProof/>
            <w:sz w:val="28"/>
            <w:szCs w:val="28"/>
          </w:rPr>
          <w:t>4.2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Критерії оцінки моделей</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40</w:t>
        </w:r>
        <w:r w:rsidRPr="00D16FA1">
          <w:rPr>
            <w:rFonts w:ascii="Times New Roman" w:hAnsi="Times New Roman" w:cs="Times New Roman"/>
            <w:noProof/>
            <w:webHidden/>
            <w:sz w:val="28"/>
            <w:szCs w:val="28"/>
          </w:rPr>
          <w:fldChar w:fldCharType="end"/>
        </w:r>
      </w:hyperlink>
    </w:p>
    <w:p w14:paraId="4559ED76" w14:textId="1DE14831"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6" w:history="1">
        <w:r w:rsidRPr="00D16FA1">
          <w:rPr>
            <w:rStyle w:val="Hyperlink"/>
            <w:rFonts w:ascii="Times New Roman" w:hAnsi="Times New Roman" w:cs="Times New Roman"/>
            <w:noProof/>
            <w:sz w:val="28"/>
            <w:szCs w:val="28"/>
          </w:rPr>
          <w:t>4.2.1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Якість ранжування результатів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41</w:t>
        </w:r>
        <w:r w:rsidRPr="00D16FA1">
          <w:rPr>
            <w:rFonts w:ascii="Times New Roman" w:hAnsi="Times New Roman" w:cs="Times New Roman"/>
            <w:noProof/>
            <w:webHidden/>
            <w:sz w:val="28"/>
            <w:szCs w:val="28"/>
          </w:rPr>
          <w:fldChar w:fldCharType="end"/>
        </w:r>
      </w:hyperlink>
    </w:p>
    <w:p w14:paraId="25F7A501" w14:textId="6F522B30"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7" w:history="1">
        <w:r w:rsidRPr="00D16FA1">
          <w:rPr>
            <w:rStyle w:val="Hyperlink"/>
            <w:rFonts w:ascii="Times New Roman" w:hAnsi="Times New Roman" w:cs="Times New Roman"/>
            <w:noProof/>
            <w:sz w:val="28"/>
            <w:szCs w:val="28"/>
          </w:rPr>
          <w:t>4.2.2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Швидкість знаходження релевантного результату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42</w:t>
        </w:r>
        <w:r w:rsidRPr="00D16FA1">
          <w:rPr>
            <w:rFonts w:ascii="Times New Roman" w:hAnsi="Times New Roman" w:cs="Times New Roman"/>
            <w:noProof/>
            <w:webHidden/>
            <w:sz w:val="28"/>
            <w:szCs w:val="28"/>
          </w:rPr>
          <w:fldChar w:fldCharType="end"/>
        </w:r>
      </w:hyperlink>
    </w:p>
    <w:p w14:paraId="2881E8BD" w14:textId="175D1165"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8" w:history="1">
        <w:r w:rsidRPr="00D16FA1">
          <w:rPr>
            <w:rStyle w:val="Hyperlink"/>
            <w:rFonts w:ascii="Times New Roman" w:hAnsi="Times New Roman" w:cs="Times New Roman"/>
            <w:noProof/>
            <w:sz w:val="28"/>
            <w:szCs w:val="28"/>
          </w:rPr>
          <w:t>4.2.3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Повнота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_Toc229290818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43</w:t>
        </w:r>
        <w:r w:rsidRPr="00D16FA1">
          <w:rPr>
            <w:rFonts w:ascii="Times New Roman" w:hAnsi="Times New Roman" w:cs="Times New Roman"/>
            <w:noProof/>
            <w:webHidden/>
            <w:sz w:val="28"/>
            <w:szCs w:val="28"/>
          </w:rPr>
          <w:fldChar w:fldCharType="end"/>
        </w:r>
      </w:hyperlink>
    </w:p>
    <w:p w14:paraId="1ACA582E" w14:textId="52B2F8DF"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19" w:history="1">
        <w:r w:rsidRPr="00D16FA1">
          <w:rPr>
            <w:rStyle w:val="Hyperlink"/>
            <w:rFonts w:ascii="Times New Roman" w:hAnsi="Times New Roman" w:cs="Times New Roman"/>
            <w:noProof/>
            <w:sz w:val="28"/>
            <w:szCs w:val="28"/>
          </w:rPr>
          <w:t>4.2.4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Точність пошукової видачі</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_Toc229290819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44</w:t>
        </w:r>
        <w:r w:rsidRPr="00D16FA1">
          <w:rPr>
            <w:rFonts w:ascii="Times New Roman" w:hAnsi="Times New Roman" w:cs="Times New Roman"/>
            <w:noProof/>
            <w:webHidden/>
            <w:sz w:val="28"/>
            <w:szCs w:val="28"/>
          </w:rPr>
          <w:fldChar w:fldCharType="end"/>
        </w:r>
      </w:hyperlink>
    </w:p>
    <w:p w14:paraId="5FA5950E" w14:textId="6F9455AB"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0" w:history="1">
        <w:r w:rsidRPr="00D16FA1">
          <w:rPr>
            <w:rStyle w:val="Hyperlink"/>
            <w:rFonts w:ascii="Times New Roman" w:hAnsi="Times New Roman" w:cs="Times New Roman"/>
            <w:noProof/>
            <w:sz w:val="28"/>
            <w:szCs w:val="28"/>
          </w:rPr>
          <w:t>4.2.5</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Швидкодія пошуку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44</w:t>
        </w:r>
        <w:r w:rsidRPr="00D16FA1">
          <w:rPr>
            <w:rFonts w:ascii="Times New Roman" w:hAnsi="Times New Roman" w:cs="Times New Roman"/>
            <w:noProof/>
            <w:webHidden/>
            <w:sz w:val="28"/>
            <w:szCs w:val="28"/>
          </w:rPr>
          <w:fldChar w:fldCharType="end"/>
        </w:r>
      </w:hyperlink>
    </w:p>
    <w:p w14:paraId="6E542AB3" w14:textId="3AEE57EF"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1" w:history="1">
        <w:r w:rsidRPr="00D16FA1">
          <w:rPr>
            <w:rStyle w:val="Hyperlink"/>
            <w:rFonts w:ascii="Times New Roman" w:hAnsi="Times New Roman" w:cs="Times New Roman"/>
            <w:noProof/>
            <w:sz w:val="28"/>
            <w:szCs w:val="28"/>
          </w:rPr>
          <w:t>4.3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та опис задачі багатокритеріального вибору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45</w:t>
        </w:r>
        <w:r w:rsidRPr="00D16FA1">
          <w:rPr>
            <w:rFonts w:ascii="Times New Roman" w:hAnsi="Times New Roman" w:cs="Times New Roman"/>
            <w:noProof/>
            <w:webHidden/>
            <w:sz w:val="28"/>
            <w:szCs w:val="28"/>
          </w:rPr>
          <w:fldChar w:fldCharType="end"/>
        </w:r>
      </w:hyperlink>
    </w:p>
    <w:p w14:paraId="2DF71575" w14:textId="59E8F6D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2" w:history="1">
        <w:r w:rsidRPr="00D16FA1">
          <w:rPr>
            <w:rStyle w:val="Hyperlink"/>
            <w:rFonts w:ascii="Times New Roman" w:hAnsi="Times New Roman" w:cs="Times New Roman"/>
            <w:noProof/>
            <w:sz w:val="28"/>
            <w:szCs w:val="28"/>
          </w:rPr>
          <w:t>4.3.1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Векторний опис альтернатив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46</w:t>
        </w:r>
        <w:r w:rsidRPr="00D16FA1">
          <w:rPr>
            <w:rFonts w:ascii="Times New Roman" w:hAnsi="Times New Roman" w:cs="Times New Roman"/>
            <w:noProof/>
            <w:webHidden/>
            <w:sz w:val="28"/>
            <w:szCs w:val="28"/>
          </w:rPr>
          <w:fldChar w:fldCharType="end"/>
        </w:r>
      </w:hyperlink>
    </w:p>
    <w:p w14:paraId="7AFEE9B7" w14:textId="74FAE0A3"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3" w:history="1">
        <w:r w:rsidRPr="00D16FA1">
          <w:rPr>
            <w:rStyle w:val="Hyperlink"/>
            <w:rFonts w:ascii="Times New Roman" w:hAnsi="Times New Roman" w:cs="Times New Roman"/>
            <w:noProof/>
            <w:sz w:val="28"/>
            <w:szCs w:val="28"/>
          </w:rPr>
          <w:t>4.3.2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Перетворення шкал до єдиного напряму оптимізації</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_Toc229290823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48</w:t>
        </w:r>
        <w:r w:rsidRPr="00D16FA1">
          <w:rPr>
            <w:rFonts w:ascii="Times New Roman" w:hAnsi="Times New Roman" w:cs="Times New Roman"/>
            <w:noProof/>
            <w:webHidden/>
            <w:sz w:val="28"/>
            <w:szCs w:val="28"/>
          </w:rPr>
          <w:fldChar w:fldCharType="end"/>
        </w:r>
      </w:hyperlink>
    </w:p>
    <w:p w14:paraId="205904DF" w14:textId="346E8884"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4" w:history="1">
        <w:r w:rsidRPr="00D16FA1">
          <w:rPr>
            <w:rStyle w:val="Hyperlink"/>
            <w:rFonts w:ascii="Times New Roman" w:hAnsi="Times New Roman" w:cs="Times New Roman"/>
            <w:noProof/>
            <w:sz w:val="28"/>
            <w:szCs w:val="28"/>
          </w:rPr>
          <w:t>4.3.3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Парето-оптимальні альтернативи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_Toc229290824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50</w:t>
        </w:r>
        <w:r w:rsidRPr="00D16FA1">
          <w:rPr>
            <w:rFonts w:ascii="Times New Roman" w:hAnsi="Times New Roman" w:cs="Times New Roman"/>
            <w:noProof/>
            <w:webHidden/>
            <w:sz w:val="28"/>
            <w:szCs w:val="28"/>
          </w:rPr>
          <w:fldChar w:fldCharType="end"/>
        </w:r>
      </w:hyperlink>
    </w:p>
    <w:p w14:paraId="121CAE5D" w14:textId="091439D4"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5" w:history="1">
        <w:r w:rsidRPr="00D16FA1">
          <w:rPr>
            <w:rStyle w:val="Hyperlink"/>
            <w:rFonts w:ascii="Times New Roman" w:hAnsi="Times New Roman" w:cs="Times New Roman"/>
            <w:noProof/>
            <w:sz w:val="28"/>
            <w:szCs w:val="28"/>
          </w:rPr>
          <w:t>4.3.4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Обґрунтування вибору загорткової моделі</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_Toc229290825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52</w:t>
        </w:r>
        <w:r w:rsidRPr="00D16FA1">
          <w:rPr>
            <w:rFonts w:ascii="Times New Roman" w:hAnsi="Times New Roman" w:cs="Times New Roman"/>
            <w:noProof/>
            <w:webHidden/>
            <w:sz w:val="28"/>
            <w:szCs w:val="28"/>
          </w:rPr>
          <w:fldChar w:fldCharType="end"/>
        </w:r>
      </w:hyperlink>
    </w:p>
    <w:p w14:paraId="7159E6F8" w14:textId="2C884FDE"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6" w:history="1">
        <w:r w:rsidRPr="00D16FA1">
          <w:rPr>
            <w:rStyle w:val="Hyperlink"/>
            <w:rFonts w:ascii="Times New Roman" w:hAnsi="Times New Roman" w:cs="Times New Roman"/>
            <w:noProof/>
            <w:sz w:val="28"/>
            <w:szCs w:val="28"/>
          </w:rPr>
          <w:t>4.3.5</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Визначення вагових коефіцієнтів</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_Toc229290826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54</w:t>
        </w:r>
        <w:r w:rsidRPr="00D16FA1">
          <w:rPr>
            <w:rFonts w:ascii="Times New Roman" w:hAnsi="Times New Roman" w:cs="Times New Roman"/>
            <w:noProof/>
            <w:webHidden/>
            <w:sz w:val="28"/>
            <w:szCs w:val="28"/>
          </w:rPr>
          <w:fldChar w:fldCharType="end"/>
        </w:r>
      </w:hyperlink>
    </w:p>
    <w:p w14:paraId="20FEB959" w14:textId="595ACBDF" w:rsidR="00D16FA1" w:rsidRPr="00D16FA1" w:rsidRDefault="00D16FA1" w:rsidP="00D16FA1">
      <w:pPr>
        <w:pStyle w:val="TOC2"/>
        <w:tabs>
          <w:tab w:val="left" w:pos="110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7" w:history="1">
        <w:r w:rsidRPr="00D16FA1">
          <w:rPr>
            <w:rStyle w:val="Hyperlink"/>
            <w:rFonts w:ascii="Times New Roman" w:hAnsi="Times New Roman" w:cs="Times New Roman"/>
            <w:noProof/>
            <w:sz w:val="28"/>
            <w:szCs w:val="28"/>
          </w:rPr>
          <w:t>4.3.6</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Розрахунок інтегральної оцінки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_Toc229290827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56</w:t>
        </w:r>
        <w:r w:rsidRPr="00D16FA1">
          <w:rPr>
            <w:rFonts w:ascii="Times New Roman" w:hAnsi="Times New Roman" w:cs="Times New Roman"/>
            <w:noProof/>
            <w:webHidden/>
            <w:sz w:val="28"/>
            <w:szCs w:val="28"/>
          </w:rPr>
          <w:fldChar w:fldCharType="end"/>
        </w:r>
      </w:hyperlink>
    </w:p>
    <w:p w14:paraId="67194B8B" w14:textId="00395CFB" w:rsidR="00D16FA1" w:rsidRPr="00D16FA1" w:rsidRDefault="00D16FA1" w:rsidP="00D16FA1">
      <w:pPr>
        <w:pStyle w:val="TOC1"/>
        <w:rPr>
          <w:rFonts w:eastAsiaTheme="minorEastAsia"/>
          <w:szCs w:val="28"/>
          <w:lang w:val="ru-RU" w:eastAsia="ru-RU"/>
        </w:rPr>
      </w:pPr>
      <w:hyperlink w:anchor="_Toc229290828" w:history="1">
        <w:r w:rsidRPr="00D16FA1">
          <w:rPr>
            <w:rStyle w:val="Hyperlink"/>
            <w:rFonts w:eastAsia="MS Mincho"/>
            <w:szCs w:val="28"/>
          </w:rPr>
          <w:t>5</w:t>
        </w:r>
        <w:r w:rsidRPr="00D16FA1">
          <w:rPr>
            <w:rFonts w:eastAsiaTheme="minorEastAsia"/>
            <w:szCs w:val="28"/>
            <w:lang w:val="ru-RU" w:eastAsia="ru-RU"/>
          </w:rPr>
          <w:tab/>
        </w:r>
        <w:r w:rsidRPr="00D16FA1">
          <w:rPr>
            <w:rStyle w:val="Hyperlink"/>
            <w:szCs w:val="28"/>
          </w:rPr>
          <w:t>Опис експериментального дослідження</w:t>
        </w:r>
        <w:r w:rsidRPr="00D16FA1">
          <w:rPr>
            <w:webHidden/>
            <w:szCs w:val="28"/>
          </w:rPr>
          <w:tab/>
        </w:r>
        <w:r w:rsidRPr="00D16FA1">
          <w:rPr>
            <w:webHidden/>
            <w:szCs w:val="28"/>
          </w:rPr>
          <w:fldChar w:fldCharType="begin"/>
        </w:r>
        <w:r w:rsidRPr="00D16FA1">
          <w:rPr>
            <w:webHidden/>
            <w:szCs w:val="28"/>
          </w:rPr>
          <w:instrText xml:space="preserve"> PAGEREF _Toc229290828 \h </w:instrText>
        </w:r>
        <w:r w:rsidRPr="00D16FA1">
          <w:rPr>
            <w:webHidden/>
            <w:szCs w:val="28"/>
          </w:rPr>
        </w:r>
        <w:r w:rsidRPr="00D16FA1">
          <w:rPr>
            <w:webHidden/>
            <w:szCs w:val="28"/>
          </w:rPr>
          <w:fldChar w:fldCharType="separate"/>
        </w:r>
        <w:r w:rsidR="00A77AC6">
          <w:rPr>
            <w:webHidden/>
            <w:szCs w:val="28"/>
          </w:rPr>
          <w:t>63</w:t>
        </w:r>
        <w:r w:rsidRPr="00D16FA1">
          <w:rPr>
            <w:webHidden/>
            <w:szCs w:val="28"/>
          </w:rPr>
          <w:fldChar w:fldCharType="end"/>
        </w:r>
      </w:hyperlink>
    </w:p>
    <w:p w14:paraId="507406E3" w14:textId="1E1D12C0"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29" w:history="1">
        <w:r w:rsidRPr="00D16FA1">
          <w:rPr>
            <w:rStyle w:val="Hyperlink"/>
            <w:rFonts w:ascii="Times New Roman" w:hAnsi="Times New Roman" w:cs="Times New Roman"/>
            <w:noProof/>
            <w:sz w:val="28"/>
            <w:szCs w:val="28"/>
          </w:rPr>
          <w:t>5.1</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Опис експерименту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_Toc229290829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63</w:t>
        </w:r>
        <w:r w:rsidRPr="00D16FA1">
          <w:rPr>
            <w:rFonts w:ascii="Times New Roman" w:hAnsi="Times New Roman" w:cs="Times New Roman"/>
            <w:noProof/>
            <w:webHidden/>
            <w:sz w:val="28"/>
            <w:szCs w:val="28"/>
          </w:rPr>
          <w:fldChar w:fldCharType="end"/>
        </w:r>
      </w:hyperlink>
    </w:p>
    <w:p w14:paraId="0E3901D1" w14:textId="2E97C770"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0" w:history="1">
        <w:r w:rsidRPr="00D16FA1">
          <w:rPr>
            <w:rStyle w:val="Hyperlink"/>
            <w:rFonts w:ascii="Times New Roman" w:hAnsi="Times New Roman" w:cs="Times New Roman"/>
            <w:noProof/>
            <w:sz w:val="28"/>
            <w:szCs w:val="28"/>
          </w:rPr>
          <w:t>5.2</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Технології та програмні інструменти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_Toc229290830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69</w:t>
        </w:r>
        <w:r w:rsidRPr="00D16FA1">
          <w:rPr>
            <w:rFonts w:ascii="Times New Roman" w:hAnsi="Times New Roman" w:cs="Times New Roman"/>
            <w:noProof/>
            <w:webHidden/>
            <w:sz w:val="28"/>
            <w:szCs w:val="28"/>
          </w:rPr>
          <w:fldChar w:fldCharType="end"/>
        </w:r>
      </w:hyperlink>
    </w:p>
    <w:p w14:paraId="3C07701D" w14:textId="726F7A9B"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1" w:history="1">
        <w:r w:rsidRPr="00D16FA1">
          <w:rPr>
            <w:rStyle w:val="Hyperlink"/>
            <w:rFonts w:ascii="Times New Roman" w:hAnsi="Times New Roman" w:cs="Times New Roman"/>
            <w:noProof/>
            <w:sz w:val="28"/>
            <w:szCs w:val="28"/>
          </w:rPr>
          <w:t>5.3</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Підхід до розробки</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_Toc229290831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71</w:t>
        </w:r>
        <w:r w:rsidRPr="00D16FA1">
          <w:rPr>
            <w:rFonts w:ascii="Times New Roman" w:hAnsi="Times New Roman" w:cs="Times New Roman"/>
            <w:noProof/>
            <w:webHidden/>
            <w:sz w:val="28"/>
            <w:szCs w:val="28"/>
          </w:rPr>
          <w:fldChar w:fldCharType="end"/>
        </w:r>
      </w:hyperlink>
    </w:p>
    <w:p w14:paraId="0464E36D" w14:textId="040E344F" w:rsidR="00D16FA1" w:rsidRPr="00D16FA1" w:rsidRDefault="00D16FA1" w:rsidP="00D16FA1">
      <w:pPr>
        <w:pStyle w:val="TOC2"/>
        <w:tabs>
          <w:tab w:val="left" w:pos="880"/>
          <w:tab w:val="right" w:leader="dot" w:pos="9911"/>
        </w:tabs>
        <w:spacing w:after="0" w:line="360" w:lineRule="auto"/>
        <w:rPr>
          <w:rFonts w:ascii="Times New Roman" w:eastAsiaTheme="minorEastAsia" w:hAnsi="Times New Roman" w:cs="Times New Roman"/>
          <w:noProof/>
          <w:sz w:val="28"/>
          <w:szCs w:val="28"/>
          <w:lang w:val="ru-RU" w:eastAsia="ru-RU"/>
        </w:rPr>
      </w:pPr>
      <w:hyperlink w:anchor="_Toc229290832" w:history="1">
        <w:r w:rsidRPr="00D16FA1">
          <w:rPr>
            <w:rStyle w:val="Hyperlink"/>
            <w:rFonts w:ascii="Times New Roman" w:hAnsi="Times New Roman" w:cs="Times New Roman"/>
            <w:noProof/>
            <w:sz w:val="28"/>
            <w:szCs w:val="28"/>
          </w:rPr>
          <w:t>5.4</w:t>
        </w:r>
        <w:r w:rsidRPr="00D16FA1">
          <w:rPr>
            <w:rFonts w:ascii="Times New Roman" w:eastAsiaTheme="minorEastAsia" w:hAnsi="Times New Roman" w:cs="Times New Roman"/>
            <w:noProof/>
            <w:sz w:val="28"/>
            <w:szCs w:val="28"/>
            <w:lang w:val="ru-RU" w:eastAsia="ru-RU"/>
          </w:rPr>
          <w:tab/>
        </w:r>
        <w:r w:rsidRPr="00D16FA1">
          <w:rPr>
            <w:rStyle w:val="Hyperlink"/>
            <w:rFonts w:ascii="Times New Roman" w:hAnsi="Times New Roman" w:cs="Times New Roman"/>
            <w:noProof/>
            <w:sz w:val="28"/>
            <w:szCs w:val="28"/>
          </w:rPr>
          <w:t>Результати експерименту</w:t>
        </w:r>
        <w:r w:rsidRPr="00D16FA1">
          <w:rPr>
            <w:rFonts w:ascii="Times New Roman" w:hAnsi="Times New Roman" w:cs="Times New Roman"/>
            <w:noProof/>
            <w:webHidden/>
            <w:sz w:val="28"/>
            <w:szCs w:val="28"/>
          </w:rPr>
          <w:tab/>
        </w:r>
        <w:r w:rsidRPr="00D16FA1">
          <w:rPr>
            <w:rFonts w:ascii="Times New Roman" w:hAnsi="Times New Roman" w:cs="Times New Roman"/>
            <w:noProof/>
            <w:webHidden/>
            <w:sz w:val="28"/>
            <w:szCs w:val="28"/>
          </w:rPr>
          <w:fldChar w:fldCharType="begin"/>
        </w:r>
        <w:r w:rsidRPr="00D16FA1">
          <w:rPr>
            <w:rFonts w:ascii="Times New Roman" w:hAnsi="Times New Roman" w:cs="Times New Roman"/>
            <w:noProof/>
            <w:webHidden/>
            <w:sz w:val="28"/>
            <w:szCs w:val="28"/>
          </w:rPr>
          <w:instrText xml:space="preserve"> PAGEREF _Toc229290832 \h </w:instrText>
        </w:r>
        <w:r w:rsidRPr="00D16FA1">
          <w:rPr>
            <w:rFonts w:ascii="Times New Roman" w:hAnsi="Times New Roman" w:cs="Times New Roman"/>
            <w:noProof/>
            <w:webHidden/>
            <w:sz w:val="28"/>
            <w:szCs w:val="28"/>
          </w:rPr>
        </w:r>
        <w:r w:rsidRPr="00D16FA1">
          <w:rPr>
            <w:rFonts w:ascii="Times New Roman" w:hAnsi="Times New Roman" w:cs="Times New Roman"/>
            <w:noProof/>
            <w:webHidden/>
            <w:sz w:val="28"/>
            <w:szCs w:val="28"/>
          </w:rPr>
          <w:fldChar w:fldCharType="separate"/>
        </w:r>
        <w:r w:rsidR="00A77AC6">
          <w:rPr>
            <w:rFonts w:ascii="Times New Roman" w:hAnsi="Times New Roman" w:cs="Times New Roman"/>
            <w:noProof/>
            <w:webHidden/>
            <w:sz w:val="28"/>
            <w:szCs w:val="28"/>
          </w:rPr>
          <w:t>93</w:t>
        </w:r>
        <w:r w:rsidRPr="00D16FA1">
          <w:rPr>
            <w:rFonts w:ascii="Times New Roman" w:hAnsi="Times New Roman" w:cs="Times New Roman"/>
            <w:noProof/>
            <w:webHidden/>
            <w:sz w:val="28"/>
            <w:szCs w:val="28"/>
          </w:rPr>
          <w:fldChar w:fldCharType="end"/>
        </w:r>
      </w:hyperlink>
    </w:p>
    <w:p w14:paraId="2D758CBD" w14:textId="100A1A41" w:rsidR="00D16FA1" w:rsidRPr="00D16FA1" w:rsidRDefault="00D16FA1" w:rsidP="00D16FA1">
      <w:pPr>
        <w:pStyle w:val="TOC1"/>
        <w:rPr>
          <w:rFonts w:eastAsiaTheme="minorEastAsia"/>
          <w:szCs w:val="28"/>
          <w:lang w:val="ru-RU" w:eastAsia="ru-RU"/>
        </w:rPr>
      </w:pPr>
      <w:hyperlink w:anchor="_Toc229290833" w:history="1">
        <w:r w:rsidRPr="00D16FA1">
          <w:rPr>
            <w:rStyle w:val="Hyperlink"/>
            <w:rFonts w:eastAsia="Calibri"/>
            <w:szCs w:val="28"/>
            <w:lang w:eastAsia="ru-RU"/>
          </w:rPr>
          <w:t>Висновки</w:t>
        </w:r>
        <w:r w:rsidRPr="00D16FA1">
          <w:rPr>
            <w:webHidden/>
            <w:szCs w:val="28"/>
          </w:rPr>
          <w:tab/>
        </w:r>
        <w:r w:rsidRPr="00D16FA1">
          <w:rPr>
            <w:webHidden/>
            <w:szCs w:val="28"/>
          </w:rPr>
          <w:fldChar w:fldCharType="begin"/>
        </w:r>
        <w:r w:rsidRPr="00D16FA1">
          <w:rPr>
            <w:webHidden/>
            <w:szCs w:val="28"/>
          </w:rPr>
          <w:instrText xml:space="preserve"> PAGEREF _Toc229290833 \h </w:instrText>
        </w:r>
        <w:r w:rsidRPr="00D16FA1">
          <w:rPr>
            <w:webHidden/>
            <w:szCs w:val="28"/>
          </w:rPr>
        </w:r>
        <w:r w:rsidRPr="00D16FA1">
          <w:rPr>
            <w:webHidden/>
            <w:szCs w:val="28"/>
          </w:rPr>
          <w:fldChar w:fldCharType="separate"/>
        </w:r>
        <w:r w:rsidR="00A77AC6">
          <w:rPr>
            <w:webHidden/>
            <w:szCs w:val="28"/>
          </w:rPr>
          <w:t>110</w:t>
        </w:r>
        <w:r w:rsidRPr="00D16FA1">
          <w:rPr>
            <w:webHidden/>
            <w:szCs w:val="28"/>
          </w:rPr>
          <w:fldChar w:fldCharType="end"/>
        </w:r>
      </w:hyperlink>
    </w:p>
    <w:p w14:paraId="11A4F4B9" w14:textId="3B570CEE" w:rsidR="00D16FA1" w:rsidRPr="00D16FA1" w:rsidRDefault="00D16FA1" w:rsidP="00D16FA1">
      <w:pPr>
        <w:pStyle w:val="TOC1"/>
        <w:rPr>
          <w:rFonts w:eastAsiaTheme="minorEastAsia"/>
          <w:szCs w:val="28"/>
          <w:lang w:val="ru-RU" w:eastAsia="ru-RU"/>
        </w:rPr>
      </w:pPr>
      <w:hyperlink w:anchor="_Toc229290834" w:history="1">
        <w:r w:rsidRPr="00D16FA1">
          <w:rPr>
            <w:rStyle w:val="Hyperlink"/>
            <w:rFonts w:eastAsia="Calibri"/>
            <w:szCs w:val="28"/>
            <w:lang w:eastAsia="ru-RU"/>
          </w:rPr>
          <w:t>Перелік джерел посилання</w:t>
        </w:r>
        <w:r w:rsidRPr="00D16FA1">
          <w:rPr>
            <w:webHidden/>
            <w:szCs w:val="28"/>
          </w:rPr>
          <w:tab/>
        </w:r>
        <w:r w:rsidRPr="00D16FA1">
          <w:rPr>
            <w:webHidden/>
            <w:szCs w:val="28"/>
          </w:rPr>
          <w:fldChar w:fldCharType="begin"/>
        </w:r>
        <w:r w:rsidRPr="00D16FA1">
          <w:rPr>
            <w:webHidden/>
            <w:szCs w:val="28"/>
          </w:rPr>
          <w:instrText xml:space="preserve"> PAGEREF _Toc229290834 \h </w:instrText>
        </w:r>
        <w:r w:rsidRPr="00D16FA1">
          <w:rPr>
            <w:webHidden/>
            <w:szCs w:val="28"/>
          </w:rPr>
        </w:r>
        <w:r w:rsidRPr="00D16FA1">
          <w:rPr>
            <w:webHidden/>
            <w:szCs w:val="28"/>
          </w:rPr>
          <w:fldChar w:fldCharType="separate"/>
        </w:r>
        <w:r w:rsidR="00A77AC6">
          <w:rPr>
            <w:webHidden/>
            <w:szCs w:val="28"/>
          </w:rPr>
          <w:t>113</w:t>
        </w:r>
        <w:r w:rsidRPr="00D16FA1">
          <w:rPr>
            <w:webHidden/>
            <w:szCs w:val="28"/>
          </w:rPr>
          <w:fldChar w:fldCharType="end"/>
        </w:r>
      </w:hyperlink>
    </w:p>
    <w:p w14:paraId="004D0A51" w14:textId="0022A907" w:rsidR="00D16FA1" w:rsidRPr="00D16FA1" w:rsidRDefault="00D16FA1" w:rsidP="00D16FA1">
      <w:pPr>
        <w:pStyle w:val="TOC1"/>
        <w:rPr>
          <w:rFonts w:eastAsiaTheme="minorEastAsia"/>
          <w:szCs w:val="28"/>
          <w:lang w:val="ru-RU" w:eastAsia="ru-RU"/>
        </w:rPr>
      </w:pPr>
      <w:hyperlink w:anchor="_Toc229290835" w:history="1">
        <w:r w:rsidRPr="00D16FA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D16FA1">
          <w:rPr>
            <w:webHidden/>
            <w:szCs w:val="28"/>
          </w:rPr>
          <w:tab/>
        </w:r>
        <w:r w:rsidRPr="00D16FA1">
          <w:rPr>
            <w:webHidden/>
            <w:szCs w:val="28"/>
          </w:rPr>
          <w:fldChar w:fldCharType="begin"/>
        </w:r>
        <w:r w:rsidRPr="00D16FA1">
          <w:rPr>
            <w:webHidden/>
            <w:szCs w:val="28"/>
          </w:rPr>
          <w:instrText xml:space="preserve"> PAGEREF _Toc229290835 \h </w:instrText>
        </w:r>
        <w:r w:rsidRPr="00D16FA1">
          <w:rPr>
            <w:webHidden/>
            <w:szCs w:val="28"/>
          </w:rPr>
        </w:r>
        <w:r w:rsidRPr="00D16FA1">
          <w:rPr>
            <w:webHidden/>
            <w:szCs w:val="28"/>
          </w:rPr>
          <w:fldChar w:fldCharType="separate"/>
        </w:r>
        <w:r w:rsidR="00A77AC6">
          <w:rPr>
            <w:webHidden/>
            <w:szCs w:val="28"/>
          </w:rPr>
          <w:t>118</w:t>
        </w:r>
        <w:r w:rsidRPr="00D16FA1">
          <w:rPr>
            <w:webHidden/>
            <w:szCs w:val="28"/>
          </w:rPr>
          <w:fldChar w:fldCharType="end"/>
        </w:r>
      </w:hyperlink>
    </w:p>
    <w:p w14:paraId="2691863E" w14:textId="3FC4E24E" w:rsidR="00D16FA1" w:rsidRPr="00D16FA1" w:rsidRDefault="00D16FA1" w:rsidP="00D16FA1">
      <w:pPr>
        <w:pStyle w:val="TOC1"/>
        <w:rPr>
          <w:rFonts w:eastAsiaTheme="minorEastAsia"/>
          <w:szCs w:val="28"/>
          <w:lang w:val="ru-RU" w:eastAsia="ru-RU"/>
        </w:rPr>
      </w:pPr>
      <w:hyperlink w:anchor="_Toc229290836" w:history="1">
        <w:r w:rsidRPr="00D16FA1">
          <w:rPr>
            <w:rStyle w:val="Hyperlink"/>
            <w:szCs w:val="28"/>
          </w:rPr>
          <w:t>Додаток А Звіт результатів перевірки на унікальність тексту в базі ХНУРЕ</w:t>
        </w:r>
        <w:r w:rsidRPr="00D16FA1">
          <w:rPr>
            <w:webHidden/>
            <w:szCs w:val="28"/>
          </w:rPr>
          <w:tab/>
        </w:r>
        <w:r w:rsidRPr="00D16FA1">
          <w:rPr>
            <w:webHidden/>
            <w:szCs w:val="28"/>
          </w:rPr>
          <w:fldChar w:fldCharType="begin"/>
        </w:r>
        <w:r w:rsidRPr="00D16FA1">
          <w:rPr>
            <w:webHidden/>
            <w:szCs w:val="28"/>
          </w:rPr>
          <w:instrText xml:space="preserve"> PAGEREF _Toc229290836 \h </w:instrText>
        </w:r>
        <w:r w:rsidRPr="00D16FA1">
          <w:rPr>
            <w:webHidden/>
            <w:szCs w:val="28"/>
          </w:rPr>
        </w:r>
        <w:r w:rsidRPr="00D16FA1">
          <w:rPr>
            <w:webHidden/>
            <w:szCs w:val="28"/>
          </w:rPr>
          <w:fldChar w:fldCharType="separate"/>
        </w:r>
        <w:r w:rsidR="00A77AC6">
          <w:rPr>
            <w:webHidden/>
            <w:szCs w:val="28"/>
          </w:rPr>
          <w:t>119</w:t>
        </w:r>
        <w:r w:rsidRPr="00D16FA1">
          <w:rPr>
            <w:webHidden/>
            <w:szCs w:val="28"/>
          </w:rPr>
          <w:fldChar w:fldCharType="end"/>
        </w:r>
      </w:hyperlink>
    </w:p>
    <w:p w14:paraId="37D7B092" w14:textId="20B2B1FD" w:rsidR="00D16FA1" w:rsidRPr="00D16FA1" w:rsidRDefault="00D16FA1" w:rsidP="00D16FA1">
      <w:pPr>
        <w:pStyle w:val="TOC1"/>
        <w:rPr>
          <w:rFonts w:eastAsiaTheme="minorEastAsia"/>
          <w:szCs w:val="28"/>
          <w:lang w:val="ru-RU" w:eastAsia="ru-RU"/>
        </w:rPr>
      </w:pPr>
      <w:hyperlink w:anchor="_Toc229290837" w:history="1">
        <w:r w:rsidRPr="00D16FA1">
          <w:rPr>
            <w:rStyle w:val="Hyperlink"/>
            <w:szCs w:val="28"/>
          </w:rPr>
          <w:t>Додаток Б Слайди презентації</w:t>
        </w:r>
        <w:r w:rsidRPr="00D16FA1">
          <w:rPr>
            <w:webHidden/>
            <w:szCs w:val="28"/>
          </w:rPr>
          <w:tab/>
        </w:r>
        <w:r w:rsidRPr="00D16FA1">
          <w:rPr>
            <w:webHidden/>
            <w:szCs w:val="28"/>
          </w:rPr>
          <w:fldChar w:fldCharType="begin"/>
        </w:r>
        <w:r w:rsidRPr="00D16FA1">
          <w:rPr>
            <w:webHidden/>
            <w:szCs w:val="28"/>
          </w:rPr>
          <w:instrText xml:space="preserve"> PAGEREF _Toc229290837 \h </w:instrText>
        </w:r>
        <w:r w:rsidRPr="00D16FA1">
          <w:rPr>
            <w:webHidden/>
            <w:szCs w:val="28"/>
          </w:rPr>
        </w:r>
        <w:r w:rsidRPr="00D16FA1">
          <w:rPr>
            <w:webHidden/>
            <w:szCs w:val="28"/>
          </w:rPr>
          <w:fldChar w:fldCharType="separate"/>
        </w:r>
        <w:r w:rsidR="00A77AC6">
          <w:rPr>
            <w:webHidden/>
            <w:szCs w:val="28"/>
          </w:rPr>
          <w:t>122</w:t>
        </w:r>
        <w:r w:rsidRPr="00D16FA1">
          <w:rPr>
            <w:webHidden/>
            <w:szCs w:val="28"/>
          </w:rPr>
          <w:fldChar w:fldCharType="end"/>
        </w:r>
      </w:hyperlink>
    </w:p>
    <w:p w14:paraId="689DB42B" w14:textId="2B308253" w:rsidR="00D16FA1" w:rsidRPr="00D16FA1" w:rsidRDefault="00D16FA1" w:rsidP="00D16FA1">
      <w:pPr>
        <w:pStyle w:val="TOC1"/>
        <w:rPr>
          <w:rFonts w:eastAsiaTheme="minorEastAsia"/>
          <w:szCs w:val="28"/>
          <w:lang w:val="ru-RU" w:eastAsia="ru-RU"/>
        </w:rPr>
      </w:pPr>
      <w:hyperlink w:anchor="_Toc229290838" w:history="1">
        <w:r w:rsidRPr="00D16FA1">
          <w:rPr>
            <w:rStyle w:val="Hyperlink"/>
            <w:szCs w:val="28"/>
          </w:rPr>
          <w:t xml:space="preserve">Додаток </w:t>
        </w:r>
        <w:r w:rsidRPr="00D16FA1">
          <w:rPr>
            <w:rStyle w:val="Hyperlink"/>
            <w:szCs w:val="28"/>
            <w:lang w:val="ru-RU"/>
          </w:rPr>
          <w:t>В</w:t>
        </w:r>
        <w:r w:rsidRPr="00D16FA1">
          <w:rPr>
            <w:rStyle w:val="Hyperlink"/>
            <w:szCs w:val="28"/>
          </w:rPr>
          <w:t xml:space="preserve"> Апробація результатів на 2-й Міжнародній науково-практичній конференції «Innovative Research in Science and Economy»</w:t>
        </w:r>
        <w:r w:rsidRPr="00D16FA1">
          <w:rPr>
            <w:webHidden/>
            <w:szCs w:val="28"/>
          </w:rPr>
          <w:tab/>
        </w:r>
        <w:r w:rsidRPr="00D16FA1">
          <w:rPr>
            <w:webHidden/>
            <w:szCs w:val="28"/>
          </w:rPr>
          <w:fldChar w:fldCharType="begin"/>
        </w:r>
        <w:r w:rsidRPr="00D16FA1">
          <w:rPr>
            <w:webHidden/>
            <w:szCs w:val="28"/>
          </w:rPr>
          <w:instrText xml:space="preserve"> PAGEREF _Toc229290838 \h </w:instrText>
        </w:r>
        <w:r w:rsidRPr="00D16FA1">
          <w:rPr>
            <w:webHidden/>
            <w:szCs w:val="28"/>
          </w:rPr>
        </w:r>
        <w:r w:rsidRPr="00D16FA1">
          <w:rPr>
            <w:webHidden/>
            <w:szCs w:val="28"/>
          </w:rPr>
          <w:fldChar w:fldCharType="separate"/>
        </w:r>
        <w:r w:rsidR="00A77AC6">
          <w:rPr>
            <w:webHidden/>
            <w:szCs w:val="28"/>
          </w:rPr>
          <w:t>131</w:t>
        </w:r>
        <w:r w:rsidRPr="00D16FA1">
          <w:rPr>
            <w:webHidden/>
            <w:szCs w:val="28"/>
          </w:rPr>
          <w:fldChar w:fldCharType="end"/>
        </w:r>
      </w:hyperlink>
    </w:p>
    <w:p w14:paraId="0515BB61" w14:textId="67717C2D" w:rsidR="00D16FA1" w:rsidRPr="00D16FA1" w:rsidRDefault="00D16FA1" w:rsidP="00D16FA1">
      <w:pPr>
        <w:pStyle w:val="TOC1"/>
        <w:rPr>
          <w:rFonts w:eastAsiaTheme="minorEastAsia"/>
          <w:szCs w:val="28"/>
          <w:lang w:val="ru-RU" w:eastAsia="ru-RU"/>
        </w:rPr>
      </w:pPr>
      <w:hyperlink w:anchor="_Toc229290839" w:history="1">
        <w:r w:rsidRPr="00D16FA1">
          <w:rPr>
            <w:rStyle w:val="Hyperlink"/>
            <w:szCs w:val="28"/>
          </w:rPr>
          <w:t>Додаток Г Сертифікат за участь в 2-й Міжнародній науково-практичній конференції «Innovative Research in Science and Economy»</w:t>
        </w:r>
        <w:r w:rsidRPr="00D16FA1">
          <w:rPr>
            <w:webHidden/>
            <w:szCs w:val="28"/>
          </w:rPr>
          <w:tab/>
        </w:r>
        <w:r w:rsidRPr="00D16FA1">
          <w:rPr>
            <w:webHidden/>
            <w:szCs w:val="28"/>
          </w:rPr>
          <w:fldChar w:fldCharType="begin"/>
        </w:r>
        <w:r w:rsidRPr="00D16FA1">
          <w:rPr>
            <w:webHidden/>
            <w:szCs w:val="28"/>
          </w:rPr>
          <w:instrText xml:space="preserve"> PAGEREF _Toc229290839 \h </w:instrText>
        </w:r>
        <w:r w:rsidRPr="00D16FA1">
          <w:rPr>
            <w:webHidden/>
            <w:szCs w:val="28"/>
          </w:rPr>
        </w:r>
        <w:r w:rsidRPr="00D16FA1">
          <w:rPr>
            <w:webHidden/>
            <w:szCs w:val="28"/>
          </w:rPr>
          <w:fldChar w:fldCharType="separate"/>
        </w:r>
        <w:r w:rsidR="00A77AC6">
          <w:rPr>
            <w:webHidden/>
            <w:szCs w:val="28"/>
          </w:rPr>
          <w:t>138</w:t>
        </w:r>
        <w:r w:rsidRPr="00D16FA1">
          <w:rPr>
            <w:webHidden/>
            <w:szCs w:val="28"/>
          </w:rPr>
          <w:fldChar w:fldCharType="end"/>
        </w:r>
      </w:hyperlink>
    </w:p>
    <w:p w14:paraId="2DC21EFA" w14:textId="613CF684" w:rsidR="00D16FA1" w:rsidRPr="00D16FA1" w:rsidRDefault="00D16FA1" w:rsidP="00D16FA1">
      <w:pPr>
        <w:pStyle w:val="TOC1"/>
        <w:rPr>
          <w:rFonts w:eastAsiaTheme="minorEastAsia"/>
          <w:szCs w:val="28"/>
          <w:lang w:val="ru-RU" w:eastAsia="ru-RU"/>
        </w:rPr>
      </w:pPr>
      <w:hyperlink w:anchor="_Toc229290840" w:history="1">
        <w:r w:rsidRPr="00D16FA1">
          <w:rPr>
            <w:rStyle w:val="Hyperlink"/>
            <w:szCs w:val="28"/>
          </w:rPr>
          <w:t xml:space="preserve">Додаток </w:t>
        </w:r>
        <w:r w:rsidRPr="00D16FA1">
          <w:rPr>
            <w:rStyle w:val="Hyperlink"/>
            <w:szCs w:val="28"/>
            <w:lang w:val="ru-RU"/>
          </w:rPr>
          <w:t>Д</w:t>
        </w:r>
        <w:r w:rsidRPr="00D16FA1">
          <w:rPr>
            <w:rStyle w:val="Hyperlink"/>
            <w:szCs w:val="28"/>
          </w:rPr>
          <w:t xml:space="preserve"> Апробація результатів на 30-му Міжнародному молодіжному форумі «Радіоелектроніка та молодь у ХХІ столітті»</w:t>
        </w:r>
        <w:r w:rsidRPr="00D16FA1">
          <w:rPr>
            <w:webHidden/>
            <w:szCs w:val="28"/>
          </w:rPr>
          <w:tab/>
        </w:r>
        <w:r w:rsidRPr="00D16FA1">
          <w:rPr>
            <w:webHidden/>
            <w:szCs w:val="28"/>
          </w:rPr>
          <w:fldChar w:fldCharType="begin"/>
        </w:r>
        <w:r w:rsidRPr="00D16FA1">
          <w:rPr>
            <w:webHidden/>
            <w:szCs w:val="28"/>
          </w:rPr>
          <w:instrText xml:space="preserve"> PAGEREF _Toc229290840 \h </w:instrText>
        </w:r>
        <w:r w:rsidRPr="00D16FA1">
          <w:rPr>
            <w:webHidden/>
            <w:szCs w:val="28"/>
          </w:rPr>
        </w:r>
        <w:r w:rsidRPr="00D16FA1">
          <w:rPr>
            <w:webHidden/>
            <w:szCs w:val="28"/>
          </w:rPr>
          <w:fldChar w:fldCharType="separate"/>
        </w:r>
        <w:r w:rsidR="00A77AC6">
          <w:rPr>
            <w:webHidden/>
            <w:szCs w:val="28"/>
          </w:rPr>
          <w:t>139</w:t>
        </w:r>
        <w:r w:rsidRPr="00D16FA1">
          <w:rPr>
            <w:webHidden/>
            <w:szCs w:val="28"/>
          </w:rPr>
          <w:fldChar w:fldCharType="end"/>
        </w:r>
      </w:hyperlink>
    </w:p>
    <w:p w14:paraId="0B2B3324" w14:textId="37ADE3A3" w:rsidR="00D16FA1" w:rsidRDefault="00D16FA1" w:rsidP="00D16FA1">
      <w:pPr>
        <w:pStyle w:val="TOC1"/>
        <w:rPr>
          <w:rFonts w:asciiTheme="minorHAnsi" w:eastAsiaTheme="minorEastAsia" w:hAnsiTheme="minorHAnsi" w:cstheme="minorBidi"/>
          <w:sz w:val="22"/>
          <w:lang w:val="ru-RU" w:eastAsia="ru-RU"/>
        </w:rPr>
      </w:pPr>
      <w:hyperlink w:anchor="_Toc229290841" w:history="1">
        <w:r w:rsidRPr="00D16FA1">
          <w:rPr>
            <w:rStyle w:val="Hyperlink"/>
            <w:rFonts w:eastAsia="Calibri"/>
            <w:bCs/>
            <w:caps/>
            <w:szCs w:val="28"/>
            <w:lang w:eastAsia="ru-RU"/>
          </w:rPr>
          <w:t>Д</w:t>
        </w:r>
        <w:r w:rsidRPr="00D16FA1">
          <w:rPr>
            <w:rStyle w:val="Hyperlink"/>
            <w:rFonts w:eastAsia="Calibri"/>
            <w:bCs/>
            <w:szCs w:val="28"/>
            <w:lang w:eastAsia="ru-RU"/>
          </w:rPr>
          <w:t>одаток</w:t>
        </w:r>
        <w:r w:rsidRPr="00D16FA1">
          <w:rPr>
            <w:rStyle w:val="Hyperlink"/>
            <w:rFonts w:eastAsia="Calibri"/>
            <w:szCs w:val="28"/>
            <w:lang w:eastAsia="ru-RU"/>
          </w:rPr>
          <w:t xml:space="preserve"> </w:t>
        </w:r>
        <w:r w:rsidRPr="00D16FA1">
          <w:rPr>
            <w:rStyle w:val="Hyperlink"/>
            <w:rFonts w:eastAsia="Calibri"/>
            <w:szCs w:val="28"/>
            <w:lang w:val="ru-RU" w:eastAsia="ru-RU"/>
          </w:rPr>
          <w:t>Ж</w:t>
        </w:r>
        <w:r w:rsidRPr="00D16FA1">
          <w:rPr>
            <w:rStyle w:val="Hyperlink"/>
            <w:rFonts w:eastAsia="Calibri"/>
            <w:szCs w:val="28"/>
            <w:lang w:eastAsia="ru-RU"/>
          </w:rPr>
          <w:t xml:space="preserve"> Експертний висновок результатів перевірки кваліфікаційної роботи на відповідність оформлення вимогам ДСТУ 3008: 2015</w:t>
        </w:r>
        <w:r w:rsidRPr="00D16FA1">
          <w:rPr>
            <w:webHidden/>
            <w:szCs w:val="28"/>
          </w:rPr>
          <w:tab/>
        </w:r>
        <w:r w:rsidRPr="00D16FA1">
          <w:rPr>
            <w:webHidden/>
            <w:szCs w:val="28"/>
          </w:rPr>
          <w:fldChar w:fldCharType="begin"/>
        </w:r>
        <w:r w:rsidRPr="00D16FA1">
          <w:rPr>
            <w:webHidden/>
            <w:szCs w:val="28"/>
          </w:rPr>
          <w:instrText xml:space="preserve"> PAGEREF _Toc229290841 \h </w:instrText>
        </w:r>
        <w:r w:rsidRPr="00D16FA1">
          <w:rPr>
            <w:webHidden/>
            <w:szCs w:val="28"/>
          </w:rPr>
        </w:r>
        <w:r w:rsidRPr="00D16FA1">
          <w:rPr>
            <w:webHidden/>
            <w:szCs w:val="28"/>
          </w:rPr>
          <w:fldChar w:fldCharType="separate"/>
        </w:r>
        <w:r w:rsidR="00A77AC6">
          <w:rPr>
            <w:webHidden/>
            <w:szCs w:val="28"/>
          </w:rPr>
          <w:t>143</w:t>
        </w:r>
        <w:r w:rsidRPr="00D16FA1">
          <w:rPr>
            <w:webHidden/>
            <w:szCs w:val="28"/>
          </w:rPr>
          <w:fldChar w:fldCharType="end"/>
        </w:r>
      </w:hyperlink>
    </w:p>
    <w:p w14:paraId="1088095E" w14:textId="77777777" w:rsidR="00F46A82" w:rsidRPr="003D098C" w:rsidRDefault="003D098C" w:rsidP="00AF0855">
      <w:pPr>
        <w:pStyle w:val="a3"/>
      </w:pPr>
      <w:r w:rsidRPr="00C83D5B">
        <w:fldChar w:fldCharType="end"/>
      </w:r>
      <w:r w:rsidR="00E6532A" w:rsidRPr="004A753E">
        <w:br w:type="page"/>
      </w:r>
    </w:p>
    <w:p w14:paraId="4DDC0E1A" w14:textId="77777777" w:rsidR="00736DA5" w:rsidRPr="00736DA5" w:rsidRDefault="00736DA5" w:rsidP="00736DA5">
      <w:pPr>
        <w:pStyle w:val="-"/>
      </w:pPr>
      <w:bookmarkStart w:id="0" w:name="_Toc225608104"/>
      <w:bookmarkStart w:id="1" w:name="_Toc229290792"/>
      <w:r>
        <w:lastRenderedPageBreak/>
        <w:t>Перелік скорочень</w:t>
      </w:r>
      <w:bookmarkEnd w:id="0"/>
      <w:bookmarkEnd w:id="1"/>
    </w:p>
    <w:p w14:paraId="0E15D11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7602727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56EEDBC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2473693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A994F9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668EDBB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19024E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61E4331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0A89DC2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65CF2D8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5812E6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6822388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03E0A14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5B985777"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7E606A4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53DA6E9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DD1DBF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6F17523" w14:textId="77777777" w:rsidR="00736DA5" w:rsidRDefault="00736DA5">
      <w:pPr>
        <w:rPr>
          <w:rFonts w:ascii="Times New Roman" w:eastAsia="Times New Roman" w:hAnsi="Times New Roman" w:cs="Times New Roman"/>
          <w:b/>
          <w:caps/>
          <w:sz w:val="28"/>
          <w:szCs w:val="32"/>
        </w:rPr>
      </w:pPr>
      <w:r>
        <w:br w:type="page"/>
      </w:r>
    </w:p>
    <w:p w14:paraId="2827C637" w14:textId="77777777" w:rsidR="00786C39" w:rsidRPr="004A753E" w:rsidRDefault="001751B1" w:rsidP="00C36368">
      <w:pPr>
        <w:pStyle w:val="-"/>
      </w:pPr>
      <w:bookmarkStart w:id="2" w:name="_Toc225608105"/>
      <w:bookmarkStart w:id="3" w:name="_Toc229290793"/>
      <w:r w:rsidRPr="004A753E">
        <w:lastRenderedPageBreak/>
        <w:t>В</w:t>
      </w:r>
      <w:r w:rsidR="00493E6D" w:rsidRPr="004A753E">
        <w:t>ступ</w:t>
      </w:r>
      <w:bookmarkEnd w:id="2"/>
      <w:bookmarkEnd w:id="3"/>
    </w:p>
    <w:p w14:paraId="18EBE142"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2C2D5A13"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62E54E1C"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1F285C1"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20020113"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07F00614"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1E25EE61"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3036D329"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24F902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15A1438"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sidRPr="00F51912">
        <w:rPr>
          <w:rFonts w:ascii="Times New Roman" w:eastAsia="Calibri" w:hAnsi="Times New Roman" w:cs="Times New Roman"/>
          <w:sz w:val="28"/>
          <w:szCs w:val="20"/>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sidRPr="00F51912">
        <w:rPr>
          <w:rFonts w:ascii="Times New Roman" w:eastAsia="Calibri" w:hAnsi="Times New Roman" w:cs="Times New Roman"/>
          <w:sz w:val="28"/>
          <w:szCs w:val="20"/>
          <w:lang w:val="ru-RU"/>
        </w:rPr>
        <w:t xml:space="preserve"> [</w:t>
      </w:r>
      <w:r w:rsidR="00F17232" w:rsidRPr="00F51912">
        <w:rPr>
          <w:rFonts w:ascii="Times New Roman" w:eastAsia="Calibri" w:hAnsi="Times New Roman" w:cs="Times New Roman"/>
          <w:sz w:val="28"/>
          <w:szCs w:val="20"/>
          <w:lang w:val="ru-RU"/>
        </w:rPr>
        <w:t>3</w:t>
      </w:r>
      <w:r w:rsidR="00565D36" w:rsidRPr="00F51912">
        <w:rPr>
          <w:rFonts w:ascii="Times New Roman" w:eastAsia="Calibri" w:hAnsi="Times New Roman" w:cs="Times New Roman"/>
          <w:sz w:val="28"/>
          <w:szCs w:val="20"/>
          <w:lang w:val="ru-RU"/>
        </w:rPr>
        <w:t>]</w:t>
      </w:r>
      <w:r w:rsidRPr="004A753E">
        <w:rPr>
          <w:rFonts w:ascii="Times New Roman" w:eastAsia="Calibri" w:hAnsi="Times New Roman" w:cs="Times New Roman"/>
          <w:sz w:val="28"/>
          <w:szCs w:val="20"/>
        </w:rPr>
        <w:t>.</w:t>
      </w:r>
    </w:p>
    <w:p w14:paraId="77C658F8"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0F501DE1"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0F970274" w14:textId="77777777" w:rsidR="001751B1" w:rsidRPr="004A753E" w:rsidRDefault="006E73F0" w:rsidP="009C007F">
      <w:pPr>
        <w:pStyle w:val="-1"/>
        <w:numPr>
          <w:ilvl w:val="0"/>
          <w:numId w:val="15"/>
        </w:numPr>
      </w:pPr>
      <w:bookmarkStart w:id="4" w:name="_Toc161910146"/>
      <w:bookmarkStart w:id="5" w:name="_Toc225608107"/>
      <w:bookmarkStart w:id="6" w:name="_Toc229290794"/>
      <w:r w:rsidRPr="004A753E">
        <w:lastRenderedPageBreak/>
        <w:t>А</w:t>
      </w:r>
      <w:r w:rsidR="00493E6D" w:rsidRPr="004A753E">
        <w:t>наліз предметної галузі</w:t>
      </w:r>
      <w:bookmarkEnd w:id="4"/>
      <w:bookmarkEnd w:id="5"/>
      <w:bookmarkEnd w:id="6"/>
    </w:p>
    <w:p w14:paraId="2F45DB15" w14:textId="77777777" w:rsidR="006E73F0" w:rsidRPr="004A753E" w:rsidRDefault="003D65BB" w:rsidP="003D65BB">
      <w:pPr>
        <w:pStyle w:val="--1"/>
        <w:numPr>
          <w:ilvl w:val="1"/>
          <w:numId w:val="15"/>
        </w:numPr>
        <w:rPr>
          <w:rFonts w:eastAsia="Times New Roman"/>
        </w:rPr>
      </w:pPr>
      <w:bookmarkStart w:id="7" w:name="_Toc225608108"/>
      <w:bookmarkStart w:id="8" w:name="_Toc229290795"/>
      <w:r w:rsidRPr="004A753E">
        <w:rPr>
          <w:rFonts w:eastAsia="Times New Roman"/>
        </w:rPr>
        <w:t>Тенденції та перспективи розвитку семантичного пошуку</w:t>
      </w:r>
      <w:bookmarkEnd w:id="7"/>
      <w:bookmarkEnd w:id="8"/>
    </w:p>
    <w:p w14:paraId="25F27E49"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sidRPr="00F51912">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62E37F33"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sidRPr="00F51912">
        <w:rPr>
          <w:lang w:val="ru-RU"/>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4C93A8B5"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sidRPr="00F51912">
        <w:t xml:space="preserve"> [5]</w:t>
      </w:r>
      <w:r w:rsidRPr="004A753E">
        <w:t>. Це відкриває нові можливості для пошуку інформації за змістом, а не лише за формальною наявністю окремих слів</w:t>
      </w:r>
      <w:r w:rsidR="00146847" w:rsidRPr="00F51912">
        <w:rPr>
          <w:lang w:val="ru-RU"/>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sidRPr="00F51912">
        <w:rPr>
          <w:lang w:val="ru-RU"/>
        </w:rPr>
        <w:t xml:space="preserve"> [7]</w:t>
      </w:r>
      <w:r w:rsidRPr="004A753E">
        <w:t>.</w:t>
      </w:r>
    </w:p>
    <w:p w14:paraId="57BC1825"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sidRPr="00F51912">
        <w:t xml:space="preserve"> [8]</w:t>
      </w:r>
      <w:r w:rsidRPr="004A753E">
        <w:t>.</w:t>
      </w:r>
    </w:p>
    <w:p w14:paraId="65F72EF6" w14:textId="77777777" w:rsidR="00473145" w:rsidRPr="00F51912" w:rsidRDefault="00473145" w:rsidP="00473145">
      <w:pPr>
        <w:pStyle w:val="a"/>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sidRPr="00F51912">
        <w:rPr>
          <w:lang w:val="ru-RU"/>
        </w:rPr>
        <w:t xml:space="preserve"> [3]</w:t>
      </w:r>
      <w:r w:rsidRPr="004A753E">
        <w:t>. Семантичний пошук поступово стає стандартом для роботи з великими масивами текстової інформації</w:t>
      </w:r>
      <w:r w:rsidR="00F60F68" w:rsidRPr="00F51912">
        <w:rPr>
          <w:lang w:val="ru-RU"/>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sidRPr="00F51912">
        <w:t xml:space="preserve"> [8]</w:t>
      </w:r>
      <w:r w:rsidRPr="004A753E">
        <w:t>.</w:t>
      </w:r>
    </w:p>
    <w:p w14:paraId="56D1864E"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3F1A509A" w14:textId="77777777" w:rsidR="003D65BB" w:rsidRPr="004A753E" w:rsidRDefault="00696794" w:rsidP="00AD31B8">
      <w:pPr>
        <w:pStyle w:val="--"/>
        <w:numPr>
          <w:ilvl w:val="1"/>
          <w:numId w:val="15"/>
        </w:numPr>
      </w:pPr>
      <w:bookmarkStart w:id="9" w:name="_Toc225608109"/>
      <w:bookmarkStart w:id="10" w:name="_Toc229290796"/>
      <w:r w:rsidRPr="004A753E">
        <w:t>Огляд існуючих підходів</w:t>
      </w:r>
      <w:bookmarkEnd w:id="9"/>
      <w:bookmarkEnd w:id="10"/>
    </w:p>
    <w:p w14:paraId="6F92FDDB"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7521B98F"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sidRPr="00F51912">
        <w:rPr>
          <w:lang w:val="ru-RU"/>
        </w:rPr>
        <w:t xml:space="preserve"> [5</w:t>
      </w:r>
      <w:r w:rsidR="00FA78B9" w:rsidRPr="00F51912">
        <w:rPr>
          <w:lang w:val="ru-RU"/>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9D89EA8" w14:textId="77777777" w:rsidR="004966E2" w:rsidRPr="00F51912" w:rsidRDefault="004966E2" w:rsidP="009D3F3B">
      <w:pPr>
        <w:pStyle w:val="a"/>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764B68AC"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5FB7FE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sidRPr="00F51912">
        <w:rPr>
          <w:lang w:val="ru-RU"/>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w:t>
      </w:r>
      <w:r w:rsidRPr="004A753E">
        <w:lastRenderedPageBreak/>
        <w:t>тим 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5C67813C"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sidRPr="00F51912">
        <w:rPr>
          <w:lang w:val="ru-RU"/>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sidRPr="00F51912">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sidRPr="00F51912">
        <w:t xml:space="preserve"> [9]</w:t>
      </w:r>
      <w:r w:rsidRPr="004A753E">
        <w:t>.</w:t>
      </w:r>
    </w:p>
    <w:p w14:paraId="09D5C858" w14:textId="37D9D8E3" w:rsidR="00C62895" w:rsidRDefault="00967C0E">
      <w:pPr>
        <w:pStyle w:val="a"/>
      </w:pPr>
      <w:r>
        <w:t xml:space="preserve">Окремим і принципово важливим підходом у сучасних інформаційних системах є парадигма </w:t>
      </w:r>
      <w:proofErr w:type="spellStart"/>
      <w:r>
        <w:t>Retrieval-Augmented</w:t>
      </w:r>
      <w:proofErr w:type="spellEnd"/>
      <w:r>
        <w:t xml:space="preserve"> </w:t>
      </w:r>
      <w:proofErr w:type="spellStart"/>
      <w:r>
        <w:t>Generation</w:t>
      </w:r>
      <w:proofErr w:type="spellEnd"/>
      <w:r>
        <w:t xml:space="preserve"> (RAG), запропонована </w:t>
      </w:r>
      <w:proofErr w:type="spellStart"/>
      <w:r>
        <w:t>Lewis</w:t>
      </w:r>
      <w:proofErr w:type="spellEnd"/>
      <w:r>
        <w:t xml:space="preserve"> та співавторами у роботі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[28]. RAG поєднує переваги інформаційного пошуку та генеративних великих мовних моделей (LLM) в єдиному конвеєрі: система отримує запит користувача, виконує пошук релевантних фрагментів у базі знань, а потім передає знайдені уривки як додатковий контекст до LLM, яка генерує кінцеву відповідь. Такий підхід дозволяє долати ключові обмеження чистих генеративних моделей </w:t>
      </w:r>
      <w:r w:rsidR="00556916">
        <w:t>–</w:t>
      </w:r>
      <w:r>
        <w:t xml:space="preserve"> фіксований момент навчання (</w:t>
      </w:r>
      <w:proofErr w:type="spellStart"/>
      <w:r>
        <w:t>knowledge</w:t>
      </w:r>
      <w:proofErr w:type="spellEnd"/>
      <w:r>
        <w:t xml:space="preserve"> </w:t>
      </w:r>
      <w:proofErr w:type="spellStart"/>
      <w:r>
        <w:t>cutoff</w:t>
      </w:r>
      <w:proofErr w:type="spellEnd"/>
      <w:r>
        <w:t xml:space="preserve">), схильність до галюцинацій і відсутність доступу до приватної або корпоративної документації </w:t>
      </w:r>
      <w:r w:rsidR="00556916">
        <w:t>–</w:t>
      </w:r>
      <w:r>
        <w:t xml:space="preserve"> без необхідності дорогого повторного навчання моделі.</w:t>
      </w:r>
    </w:p>
    <w:p w14:paraId="6973A0DF" w14:textId="23F36F8E" w:rsidR="00C62895" w:rsidRDefault="00967C0E">
      <w:pPr>
        <w:pStyle w:val="a"/>
      </w:pPr>
      <w:r>
        <w:t xml:space="preserve">Архітектурно RAG-система складається з двох ключових компонентів. Перший </w:t>
      </w:r>
      <w:r w:rsidR="00556916">
        <w:t>–</w:t>
      </w:r>
      <w:r>
        <w:t xml:space="preserve"> </w:t>
      </w:r>
      <w:proofErr w:type="spellStart"/>
      <w:r>
        <w:t>ретривер</w:t>
      </w:r>
      <w:proofErr w:type="spellEnd"/>
      <w:r>
        <w:t xml:space="preserve"> (</w:t>
      </w:r>
      <w:proofErr w:type="spellStart"/>
      <w:r>
        <w:t>retriever</w:t>
      </w:r>
      <w:proofErr w:type="spellEnd"/>
      <w:r>
        <w:t xml:space="preserve">) </w:t>
      </w:r>
      <w:r w:rsidR="00556916">
        <w:t>–</w:t>
      </w:r>
      <w:r>
        <w:t xml:space="preserve"> відповідає за пошук релевантних текстових фрагментів: у сучасних реалізаціях це, як правило, </w:t>
      </w:r>
      <w:proofErr w:type="spellStart"/>
      <w:r>
        <w:t>dense</w:t>
      </w:r>
      <w:proofErr w:type="spellEnd"/>
      <w:r>
        <w:t xml:space="preserve"> </w:t>
      </w:r>
      <w:proofErr w:type="spellStart"/>
      <w:r>
        <w:t>retrieval</w:t>
      </w:r>
      <w:proofErr w:type="spellEnd"/>
      <w:r>
        <w:t xml:space="preserve"> на основі векторних ембеддінгів, де запит і документи кодуються в єдиному векторному просторі, а пошук здійснюється за </w:t>
      </w:r>
      <w:proofErr w:type="spellStart"/>
      <w:r>
        <w:t>косинусною</w:t>
      </w:r>
      <w:proofErr w:type="spellEnd"/>
      <w:r>
        <w:t xml:space="preserve"> подібністю або скалярним добутком. Другий компонент </w:t>
      </w:r>
      <w:r w:rsidR="00556916">
        <w:t>–</w:t>
      </w:r>
      <w:r>
        <w:t xml:space="preserve"> генератор (</w:t>
      </w:r>
      <w:proofErr w:type="spellStart"/>
      <w:r>
        <w:t>generator</w:t>
      </w:r>
      <w:proofErr w:type="spellEnd"/>
      <w:r>
        <w:t xml:space="preserve">) </w:t>
      </w:r>
      <w:r w:rsidR="00556916">
        <w:t>–</w:t>
      </w:r>
      <w:r>
        <w:t xml:space="preserve"> є великою </w:t>
      </w:r>
      <w:proofErr w:type="spellStart"/>
      <w:r>
        <w:t>мовною</w:t>
      </w:r>
      <w:proofErr w:type="spellEnd"/>
      <w:r>
        <w:t xml:space="preserve"> моделлю, яка на основі запиту і набору знайдених фрагментів формує зв'язану, </w:t>
      </w:r>
      <w:r>
        <w:lastRenderedPageBreak/>
        <w:t xml:space="preserve">семантично точну відповідь природною мовою. Зв'язок між компонентами є критично важливим: якість </w:t>
      </w:r>
      <w:proofErr w:type="spellStart"/>
      <w:r>
        <w:t>ретривера</w:t>
      </w:r>
      <w:proofErr w:type="spellEnd"/>
      <w:r>
        <w:t xml:space="preserve"> безпосередньо визначає якість всієї RAG-системи, оскільки генератор може сформувати коректну відповідь лише за умови отримання справді релевантного контексту [28].</w:t>
      </w:r>
    </w:p>
    <w:p w14:paraId="13EF811A" w14:textId="7F64E4CE" w:rsidR="00C62895" w:rsidRDefault="00967C0E">
      <w:pPr>
        <w:pStyle w:val="a"/>
      </w:pPr>
      <w:r>
        <w:t xml:space="preserve">Якість </w:t>
      </w:r>
      <w:proofErr w:type="spellStart"/>
      <w:r>
        <w:t>ретривера</w:t>
      </w:r>
      <w:proofErr w:type="spellEnd"/>
      <w:r>
        <w:t xml:space="preserve"> є вузьким місцем RAG-конвеєра і безпосередньо залежить від </w:t>
      </w:r>
      <w:proofErr w:type="spellStart"/>
      <w:r>
        <w:t>embedding</w:t>
      </w:r>
      <w:proofErr w:type="spellEnd"/>
      <w:r>
        <w:t xml:space="preserve">-моделі, що використовується для векторного пошуку. Дослідження показують [29], що покращення </w:t>
      </w:r>
      <w:proofErr w:type="spellStart"/>
      <w:r>
        <w:t>retrieval</w:t>
      </w:r>
      <w:proofErr w:type="spellEnd"/>
      <w:r>
        <w:t xml:space="preserve">-метрик (зокрема </w:t>
      </w:r>
      <w:proofErr w:type="spellStart"/>
      <w:r>
        <w:t>Recall@k</w:t>
      </w:r>
      <w:proofErr w:type="spellEnd"/>
      <w:r>
        <w:t xml:space="preserve"> та </w:t>
      </w:r>
      <w:proofErr w:type="spellStart"/>
      <w:r>
        <w:t>nDCG@k</w:t>
      </w:r>
      <w:proofErr w:type="spellEnd"/>
      <w:r>
        <w:t xml:space="preserve">) у </w:t>
      </w:r>
      <w:proofErr w:type="spellStart"/>
      <w:r>
        <w:t>standalone</w:t>
      </w:r>
      <w:proofErr w:type="spellEnd"/>
      <w:r>
        <w:t xml:space="preserve"> задачах пошуку безпосередньо транслюється у вищу точність відповідей на рівні RAG-системи. Вибір </w:t>
      </w:r>
      <w:proofErr w:type="spellStart"/>
      <w:r>
        <w:t>embedding</w:t>
      </w:r>
      <w:proofErr w:type="spellEnd"/>
      <w:r>
        <w:t xml:space="preserve">-моделі для </w:t>
      </w:r>
      <w:proofErr w:type="spellStart"/>
      <w:r>
        <w:t>ретривера</w:t>
      </w:r>
      <w:proofErr w:type="spellEnd"/>
      <w:r>
        <w:t xml:space="preserve"> </w:t>
      </w:r>
      <w:r w:rsidR="00556916">
        <w:t>–</w:t>
      </w:r>
      <w:r>
        <w:t xml:space="preserve"> за критеріями якості, </w:t>
      </w:r>
      <w:proofErr w:type="spellStart"/>
      <w:r>
        <w:t>мовної</w:t>
      </w:r>
      <w:proofErr w:type="spellEnd"/>
      <w:r>
        <w:t xml:space="preserve"> підтримки, швидкодії та вимог до обчислювальних ресурсів </w:t>
      </w:r>
      <w:r w:rsidR="00556916">
        <w:t>–</w:t>
      </w:r>
      <w:r>
        <w:t xml:space="preserve"> є фундаментальним архітектурним рішенням при проєктуванні RAG-системи. Саме тому порівняльні дослідження </w:t>
      </w:r>
      <w:proofErr w:type="spellStart"/>
      <w:r>
        <w:t>embedding</w:t>
      </w:r>
      <w:proofErr w:type="spellEnd"/>
      <w:r>
        <w:t>-моделей на реальних доменних колекціях, подібні до представленого у цій роботі, мають безпосередню практичну цінність не лише для задач окремого семантичного пошуку, а й для побудови повноцінних RAG-</w:t>
      </w:r>
      <w:proofErr w:type="spellStart"/>
      <w:r>
        <w:t>архітектур</w:t>
      </w:r>
      <w:proofErr w:type="spellEnd"/>
      <w:r>
        <w:t>.</w:t>
      </w:r>
    </w:p>
    <w:p w14:paraId="6638801C" w14:textId="194A9356" w:rsidR="00C62895" w:rsidRDefault="00967C0E">
      <w:pPr>
        <w:pStyle w:val="a"/>
      </w:pPr>
      <w:r>
        <w:t xml:space="preserve">У корпоративних системах управління знаннями RAG набуває особливої актуальності. Він дозволяє реалізовувати інтелектуальних асистентів, здатних відповідати на запити природною мовою на основі внутрішньої документації, нормативно-правових актів, технічних регламентів і медичних протоколів </w:t>
      </w:r>
      <w:r w:rsidR="00556916">
        <w:t>–</w:t>
      </w:r>
      <w:r>
        <w:t xml:space="preserve"> без дорогого повторного навчання моделі на нових даних. При цьому система повертає не лише сформовану відповідь, а й посилання на вихідні документи, що забезпечує </w:t>
      </w:r>
      <w:proofErr w:type="spellStart"/>
      <w:r>
        <w:t>верифікованість</w:t>
      </w:r>
      <w:proofErr w:type="spellEnd"/>
      <w:r>
        <w:t xml:space="preserve"> і прозорість результатів. Такий підхід є закономірним продовженням розвитку корпоративного семантичного пошуку і суттєво перевищує можливості класичного </w:t>
      </w:r>
      <w:proofErr w:type="spellStart"/>
      <w:r>
        <w:t>keyword</w:t>
      </w:r>
      <w:proofErr w:type="spellEnd"/>
      <w:r>
        <w:t>-пошуку з погляду інтелектуального опрацювання інформації.</w:t>
      </w:r>
    </w:p>
    <w:p w14:paraId="20979ED2" w14:textId="222E6DD2" w:rsidR="00C62895" w:rsidRDefault="00967C0E">
      <w:pPr>
        <w:pStyle w:val="a"/>
      </w:pPr>
      <w:r>
        <w:t>У дослідженнях останніх років виокремлюють кілька поколінь RAG-</w:t>
      </w:r>
      <w:proofErr w:type="spellStart"/>
      <w:r>
        <w:t>архітектур</w:t>
      </w:r>
      <w:proofErr w:type="spellEnd"/>
      <w:r>
        <w:t xml:space="preserve"> [29]. </w:t>
      </w:r>
      <w:proofErr w:type="spellStart"/>
      <w:r>
        <w:t>Naive</w:t>
      </w:r>
      <w:proofErr w:type="spellEnd"/>
      <w:r>
        <w:t xml:space="preserve"> RAG реалізує базову схему «</w:t>
      </w:r>
      <w:proofErr w:type="spellStart"/>
      <w:r>
        <w:t>ретривер</w:t>
      </w:r>
      <w:proofErr w:type="spellEnd"/>
      <w:r>
        <w:t xml:space="preserve"> </w:t>
      </w:r>
      <w:r w:rsidR="00556916">
        <w:t>–</w:t>
      </w:r>
      <w:r>
        <w:t xml:space="preserve"> генератор» без додаткової обробки. </w:t>
      </w:r>
      <w:proofErr w:type="spellStart"/>
      <w:r>
        <w:t>Advanced</w:t>
      </w:r>
      <w:proofErr w:type="spellEnd"/>
      <w:r>
        <w:t xml:space="preserve"> RAG включає механізми попередньої обробки запитів (</w:t>
      </w:r>
      <w:proofErr w:type="spellStart"/>
      <w:r>
        <w:t>query</w:t>
      </w:r>
      <w:proofErr w:type="spellEnd"/>
      <w:r>
        <w:t xml:space="preserve"> </w:t>
      </w:r>
      <w:proofErr w:type="spellStart"/>
      <w:r>
        <w:t>rewriting</w:t>
      </w:r>
      <w:proofErr w:type="spellEnd"/>
      <w:r>
        <w:t xml:space="preserve">, </w:t>
      </w:r>
      <w:proofErr w:type="spellStart"/>
      <w:r>
        <w:t>HyDE</w:t>
      </w:r>
      <w:proofErr w:type="spellEnd"/>
      <w:r>
        <w:t xml:space="preserve"> </w:t>
      </w:r>
      <w:r w:rsidR="00556916">
        <w:t>–</w:t>
      </w:r>
      <w:r>
        <w:t xml:space="preserve"> </w:t>
      </w:r>
      <w:proofErr w:type="spellStart"/>
      <w:r>
        <w:t>hypothetical</w:t>
      </w:r>
      <w:proofErr w:type="spellEnd"/>
      <w:r>
        <w:t xml:space="preserve"> </w:t>
      </w:r>
      <w:proofErr w:type="spellStart"/>
      <w:r>
        <w:t>document</w:t>
      </w:r>
      <w:proofErr w:type="spellEnd"/>
      <w:r>
        <w:t xml:space="preserve"> </w:t>
      </w:r>
      <w:proofErr w:type="spellStart"/>
      <w:r>
        <w:t>embeddings</w:t>
      </w:r>
      <w:proofErr w:type="spellEnd"/>
      <w:r>
        <w:t xml:space="preserve">), </w:t>
      </w:r>
      <w:proofErr w:type="spellStart"/>
      <w:r>
        <w:t>постобробки</w:t>
      </w:r>
      <w:proofErr w:type="spellEnd"/>
      <w:r>
        <w:t xml:space="preserve"> результатів (</w:t>
      </w:r>
      <w:proofErr w:type="spellStart"/>
      <w:r>
        <w:t>reranking</w:t>
      </w:r>
      <w:proofErr w:type="spellEnd"/>
      <w:r>
        <w:t xml:space="preserve">) та оптимізацію формування контексту. </w:t>
      </w:r>
      <w:proofErr w:type="spellStart"/>
      <w:r>
        <w:t>Modular</w:t>
      </w:r>
      <w:proofErr w:type="spellEnd"/>
      <w:r>
        <w:t xml:space="preserve"> RAG </w:t>
      </w:r>
      <w:r>
        <w:lastRenderedPageBreak/>
        <w:t xml:space="preserve">передбачає гнучку комбінацію спеціалізованих компонентів пошуку, фільтрації, верифікації та генерації. Паралельно розвивається гібридний </w:t>
      </w:r>
      <w:proofErr w:type="spellStart"/>
      <w:r>
        <w:t>retrieval</w:t>
      </w:r>
      <w:proofErr w:type="spellEnd"/>
      <w:r>
        <w:t xml:space="preserve">, що поєднує </w:t>
      </w:r>
      <w:proofErr w:type="spellStart"/>
      <w:r>
        <w:t>dense</w:t>
      </w:r>
      <w:proofErr w:type="spellEnd"/>
      <w:r>
        <w:t xml:space="preserve"> (векторний) і </w:t>
      </w:r>
      <w:proofErr w:type="spellStart"/>
      <w:r>
        <w:t>sparse</w:t>
      </w:r>
      <w:proofErr w:type="spellEnd"/>
      <w:r>
        <w:t xml:space="preserve"> (лексичний, зокрема BM25) підходи для підвищення повноти пошуку. Усі ці тенденції підкреслюють принципову роль якості </w:t>
      </w:r>
      <w:proofErr w:type="spellStart"/>
      <w:r>
        <w:t>retrieval</w:t>
      </w:r>
      <w:proofErr w:type="spellEnd"/>
      <w:r>
        <w:t xml:space="preserve">-компонента і обраної </w:t>
      </w:r>
      <w:proofErr w:type="spellStart"/>
      <w:r>
        <w:t>embedding</w:t>
      </w:r>
      <w:proofErr w:type="spellEnd"/>
      <w:r>
        <w:t>-моделі як основи ефективного RAG-конвеєра.</w:t>
      </w:r>
    </w:p>
    <w:p w14:paraId="73B4A04C"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37684C8" w14:textId="77777777" w:rsidR="003D65BB" w:rsidRPr="004A753E" w:rsidRDefault="00696794" w:rsidP="00AD31B8">
      <w:pPr>
        <w:pStyle w:val="--"/>
        <w:numPr>
          <w:ilvl w:val="1"/>
          <w:numId w:val="15"/>
        </w:numPr>
      </w:pPr>
      <w:bookmarkStart w:id="11" w:name="_Toc225608110"/>
      <w:bookmarkStart w:id="12" w:name="_Toc229290797"/>
      <w:r w:rsidRPr="004A753E">
        <w:t>Обмеження існуючих підходів</w:t>
      </w:r>
      <w:bookmarkEnd w:id="11"/>
      <w:bookmarkEnd w:id="12"/>
    </w:p>
    <w:p w14:paraId="24D0F28E"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sidRPr="00F51912">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EF5FBD6" w14:textId="77777777" w:rsidR="007051BF" w:rsidRPr="004A753E" w:rsidRDefault="007051BF" w:rsidP="007051BF">
      <w:pPr>
        <w:pStyle w:val="a"/>
      </w:pPr>
      <w:r w:rsidRPr="004A753E">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sidRPr="00F51912">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w:t>
      </w:r>
      <w:r w:rsidRPr="004A753E">
        <w:lastRenderedPageBreak/>
        <w:t>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sidRPr="00F51912">
        <w:t xml:space="preserve"> </w:t>
      </w:r>
      <w:r w:rsidR="00336A6F" w:rsidRPr="00556916">
        <w:t>[15]</w:t>
      </w:r>
      <w:r w:rsidRPr="004A753E">
        <w:t>.</w:t>
      </w:r>
    </w:p>
    <w:p w14:paraId="3DCB412B"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[6].</w:t>
      </w:r>
    </w:p>
    <w:p w14:paraId="398FF559"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sidRPr="00F51912">
        <w:t xml:space="preserve"> [6]</w:t>
      </w:r>
      <w:r w:rsidRPr="004A753E">
        <w:t>.</w:t>
      </w:r>
    </w:p>
    <w:p w14:paraId="62C4324B"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sidRPr="00F51912">
        <w:rPr>
          <w:lang w:val="ru-RU"/>
        </w:rPr>
        <w:t xml:space="preserve"> [18]</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1BCA54B8"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sidRPr="00F51912">
        <w:t xml:space="preserve"> </w:t>
      </w:r>
      <w:r w:rsidR="002450BF" w:rsidRPr="00F51912">
        <w:lastRenderedPageBreak/>
        <w:t>[7]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sidRPr="00F51912">
        <w:rPr>
          <w:lang w:val="ru-RU"/>
        </w:rPr>
        <w:t xml:space="preserve"> [8]</w:t>
      </w:r>
      <w:r w:rsidRPr="004A753E">
        <w:t>.</w:t>
      </w:r>
    </w:p>
    <w:p w14:paraId="3C20D8C8"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53294480" w14:textId="77777777" w:rsidR="00BF4E64" w:rsidRPr="004A753E" w:rsidRDefault="00F53A66" w:rsidP="00BF4E64">
      <w:pPr>
        <w:pStyle w:val="--"/>
        <w:numPr>
          <w:ilvl w:val="1"/>
          <w:numId w:val="15"/>
        </w:numPr>
      </w:pPr>
      <w:bookmarkStart w:id="13" w:name="_Toc225608111"/>
      <w:bookmarkStart w:id="14" w:name="_Toc229290798"/>
      <w:r w:rsidRPr="004A753E">
        <w:t>Визначення рівня інноваційності та проблематики дослідження</w:t>
      </w:r>
      <w:bookmarkEnd w:id="13"/>
      <w:bookmarkEnd w:id="14"/>
    </w:p>
    <w:p w14:paraId="7135C627"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sidRPr="00F51912">
        <w:rPr>
          <w:lang w:val="ru-RU"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sidRPr="00F51912">
        <w:rPr>
          <w:lang w:val="ru-RU"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sidRPr="00F51912">
        <w:rPr>
          <w:lang w:val="ru-RU" w:eastAsia="ru-RU"/>
        </w:rPr>
        <w:t xml:space="preserve"> [8]</w:t>
      </w:r>
      <w:r w:rsidRPr="004A753E">
        <w:rPr>
          <w:lang w:eastAsia="ru-RU"/>
        </w:rPr>
        <w:t>.</w:t>
      </w:r>
    </w:p>
    <w:p w14:paraId="36FFB656" w14:textId="77777777" w:rsidR="00BF4E64" w:rsidRPr="004A753E" w:rsidRDefault="00BF4E64" w:rsidP="00BF4E64">
      <w:pPr>
        <w:pStyle w:val="a"/>
        <w:rPr>
          <w:lang w:eastAsia="ru-RU"/>
        </w:rPr>
      </w:pPr>
      <w:r w:rsidRPr="004A753E">
        <w:rPr>
          <w:lang w:eastAsia="ru-RU"/>
        </w:rPr>
        <w:t>Рівень інноваційності дослідження визначається не лише використанням сучасних моделей ембеддінгів, а й орієнтацією на обґрунтований вибір найбільш придатного рішення для конкретної прикладної сфери</w:t>
      </w:r>
      <w:r w:rsidR="00454535" w:rsidRPr="00F51912">
        <w:rPr>
          <w:lang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sidRPr="00F51912">
        <w:rPr>
          <w:lang w:val="ru-RU" w:eastAsia="ru-RU"/>
        </w:rPr>
        <w:t xml:space="preserve"> [3]</w:t>
      </w:r>
      <w:r w:rsidRPr="004A753E">
        <w:rPr>
          <w:lang w:eastAsia="ru-RU"/>
        </w:rPr>
        <w:t xml:space="preserve">, для яких характерні неоднорідність </w:t>
      </w:r>
      <w:r w:rsidRPr="004A753E">
        <w:rPr>
          <w:lang w:eastAsia="ru-RU"/>
        </w:rPr>
        <w:lastRenderedPageBreak/>
        <w:t>документів, специфічна термінологія, внутрішні скорочення та високі вимоги до практичної придатності пошукового рішення</w:t>
      </w:r>
      <w:r w:rsidR="00454535" w:rsidRPr="00F51912">
        <w:rPr>
          <w:lang w:val="ru-RU" w:eastAsia="ru-RU"/>
        </w:rPr>
        <w:t xml:space="preserve"> [</w:t>
      </w:r>
      <w:r w:rsidR="006F61A5" w:rsidRPr="00F51912">
        <w:rPr>
          <w:lang w:val="ru-RU" w:eastAsia="ru-RU"/>
        </w:rPr>
        <w:t>1</w:t>
      </w:r>
      <w:r w:rsidR="00454535" w:rsidRPr="00F51912">
        <w:rPr>
          <w:lang w:val="ru-RU" w:eastAsia="ru-RU"/>
        </w:rPr>
        <w:t>7</w:t>
      </w:r>
      <w:r w:rsidR="00F3167B" w:rsidRPr="00F51912">
        <w:rPr>
          <w:lang w:val="ru-RU" w:eastAsia="ru-RU"/>
        </w:rPr>
        <w:t>]</w:t>
      </w:r>
      <w:r w:rsidRPr="004A753E">
        <w:rPr>
          <w:lang w:eastAsia="ru-RU"/>
        </w:rPr>
        <w:t>.</w:t>
      </w:r>
    </w:p>
    <w:p w14:paraId="0B02D7F0"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sidRPr="00F51912">
        <w:rPr>
          <w:lang w:val="ru-RU" w:eastAsia="ru-RU"/>
        </w:rPr>
        <w:t xml:space="preserve"> [19]</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sidRPr="00F51912">
        <w:rPr>
          <w:lang w:val="ru-RU" w:eastAsia="ru-RU"/>
        </w:rPr>
        <w:t xml:space="preserve"> [6]</w:t>
      </w:r>
      <w:r w:rsidRPr="004A753E">
        <w:rPr>
          <w:lang w:eastAsia="ru-RU"/>
        </w:rPr>
        <w:t>.</w:t>
      </w:r>
    </w:p>
    <w:p w14:paraId="0722CBBC" w14:textId="3441C133" w:rsidR="00BF4E64" w:rsidRPr="004A753E" w:rsidRDefault="00BF4E64" w:rsidP="00BF4E64">
      <w:pPr>
        <w:pStyle w:val="a"/>
        <w:rPr>
          <w:lang w:eastAsia="ru-RU"/>
        </w:rPr>
      </w:pPr>
      <w:r w:rsidRPr="004A753E">
        <w:rPr>
          <w:lang w:eastAsia="ru-RU"/>
        </w:rPr>
        <w:t xml:space="preserve">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w:t>
      </w:r>
      <w:r w:rsidR="00556916">
        <w:rPr>
          <w:lang w:eastAsia="ru-RU"/>
        </w:rPr>
        <w:t>–</w:t>
      </w:r>
      <w:r w:rsidRPr="004A753E">
        <w:rPr>
          <w:lang w:eastAsia="ru-RU"/>
        </w:rPr>
        <w:t xml:space="preserve"> кращу швидкодію, третя </w:t>
      </w:r>
      <w:r w:rsidR="00556916">
        <w:rPr>
          <w:lang w:eastAsia="ru-RU"/>
        </w:rPr>
        <w:t>–</w:t>
      </w:r>
      <w:r w:rsidRPr="004A753E">
        <w:rPr>
          <w:lang w:eastAsia="ru-RU"/>
        </w:rPr>
        <w:t xml:space="preserve">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5CEEB1F4"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C2DC27E"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128B4859" w14:textId="77777777" w:rsidR="003108E9" w:rsidRPr="004A753E" w:rsidRDefault="00FA30E6" w:rsidP="000F3827">
      <w:pPr>
        <w:pStyle w:val="-1"/>
        <w:numPr>
          <w:ilvl w:val="0"/>
          <w:numId w:val="15"/>
        </w:numPr>
      </w:pPr>
      <w:bookmarkStart w:id="15" w:name="_Toc225608112"/>
      <w:bookmarkStart w:id="16" w:name="_Toc229290799"/>
      <w:r w:rsidRPr="004A753E">
        <w:lastRenderedPageBreak/>
        <w:t>Огляд й аналіз літературних, наукових джерел</w:t>
      </w:r>
      <w:bookmarkEnd w:id="15"/>
      <w:bookmarkEnd w:id="16"/>
    </w:p>
    <w:p w14:paraId="04633961" w14:textId="77777777" w:rsidR="00FA30E6" w:rsidRPr="004A753E" w:rsidRDefault="00934D13" w:rsidP="00545191">
      <w:pPr>
        <w:pStyle w:val="--1"/>
        <w:numPr>
          <w:ilvl w:val="1"/>
          <w:numId w:val="15"/>
        </w:numPr>
      </w:pPr>
      <w:bookmarkStart w:id="17" w:name="_Toc225608113"/>
      <w:bookmarkStart w:id="18" w:name="_Toc229290800"/>
      <w:r w:rsidRPr="004A753E">
        <w:t xml:space="preserve">Огляд </w:t>
      </w:r>
      <w:r w:rsidR="0041093E" w:rsidRPr="004A753E">
        <w:t>основних</w:t>
      </w:r>
      <w:r w:rsidRPr="004A753E">
        <w:t xml:space="preserve"> джерел</w:t>
      </w:r>
      <w:bookmarkEnd w:id="17"/>
      <w:bookmarkEnd w:id="18"/>
    </w:p>
    <w:p w14:paraId="6D9CF6CF" w14:textId="0C502E7E"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w:t>
      </w:r>
      <w:r w:rsidR="00556916">
        <w:t>–</w:t>
      </w:r>
      <w:r w:rsidRPr="004A753E">
        <w:t xml:space="preserve"> об'єкти експериментального порівняння в межах поточної роботи: </w:t>
      </w:r>
      <w:proofErr w:type="spellStart"/>
      <w:r w:rsidRPr="004A753E">
        <w:t>Wang</w:t>
      </w:r>
      <w:proofErr w:type="spellEnd"/>
      <w:r w:rsidRPr="004A753E">
        <w:t xml:space="preserve"> та співавтори (E5) [21], </w:t>
      </w:r>
      <w:proofErr w:type="spellStart"/>
      <w:r w:rsidRPr="004A753E">
        <w:t>Chen</w:t>
      </w:r>
      <w:proofErr w:type="spellEnd"/>
      <w:r w:rsidRPr="004A753E">
        <w:t xml:space="preserve"> та співавтори (BGE-M3) [22],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[23] і </w:t>
      </w:r>
      <w:proofErr w:type="spellStart"/>
      <w:r w:rsidRPr="004A753E">
        <w:t>Zhang</w:t>
      </w:r>
      <w:proofErr w:type="spellEnd"/>
      <w:r w:rsidRPr="004A753E">
        <w:t xml:space="preserve"> та співавтори (Qwen3-Embedding) [24].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[26] та MTEB [27], а також класичний </w:t>
      </w:r>
      <w:proofErr w:type="spellStart"/>
      <w:r w:rsidRPr="004A753E">
        <w:t>базелайн</w:t>
      </w:r>
      <w:proofErr w:type="spellEnd"/>
      <w:r w:rsidRPr="004A753E">
        <w:t>-метод BM25 [25].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39B5425C" w14:textId="77777777" w:rsidR="004E17A8" w:rsidRPr="004A753E" w:rsidRDefault="00304AA9" w:rsidP="001C1D44">
      <w:pPr>
        <w:pStyle w:val="--"/>
        <w:numPr>
          <w:ilvl w:val="2"/>
          <w:numId w:val="15"/>
        </w:numPr>
        <w:ind w:left="1418"/>
      </w:pPr>
      <w:bookmarkStart w:id="19" w:name="_Toc225608114"/>
      <w:bookmarkStart w:id="20" w:name="_Toc229290801"/>
      <w:r w:rsidRPr="004A753E">
        <w:rPr>
          <w:rStyle w:val="--2"/>
        </w:rPr>
        <w:t>Теоретичні основи векторного</w:t>
      </w:r>
      <w:r w:rsidRPr="004A753E">
        <w:t xml:space="preserve"> подання тексту</w:t>
      </w:r>
      <w:bookmarkEnd w:id="19"/>
      <w:bookmarkEnd w:id="20"/>
    </w:p>
    <w:p w14:paraId="79BF9145"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4534F9B4"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1C5C4F20" w14:textId="77777777" w:rsidR="001C1D44" w:rsidRPr="004A753E" w:rsidRDefault="001C1D44" w:rsidP="001C1D44">
      <w:pPr>
        <w:pStyle w:val="a"/>
      </w:pPr>
      <w:r w:rsidRPr="004A753E">
        <w:lastRenderedPageBreak/>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sidRPr="00F51912">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1C54453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sidRPr="00F51912">
        <w:rPr>
          <w:lang w:val="ru-RU"/>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67EFE02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78768F67" w14:textId="77777777" w:rsidR="004E17A8" w:rsidRPr="004A753E" w:rsidRDefault="00304AA9" w:rsidP="00F65CD3">
      <w:pPr>
        <w:pStyle w:val="--"/>
        <w:numPr>
          <w:ilvl w:val="2"/>
          <w:numId w:val="15"/>
        </w:numPr>
        <w:ind w:left="1418"/>
      </w:pPr>
      <w:bookmarkStart w:id="21" w:name="_Toc225608115"/>
      <w:bookmarkStart w:id="22" w:name="_Toc229290802"/>
      <w:r w:rsidRPr="004A753E">
        <w:t>Моделі векторних ембеддінгів у задачах семантичного пошуку</w:t>
      </w:r>
      <w:bookmarkEnd w:id="21"/>
      <w:bookmarkEnd w:id="22"/>
    </w:p>
    <w:p w14:paraId="776869CF" w14:textId="528F5F54"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w:t>
      </w:r>
      <w:r w:rsidR="00556916">
        <w:t>–</w:t>
      </w:r>
      <w:r w:rsidRPr="004A753E">
        <w:t xml:space="preserve">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7BB03317"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[21]. Модель побудована на </w:t>
      </w:r>
      <w:proofErr w:type="spellStart"/>
      <w:r w:rsidRPr="004A753E">
        <w:lastRenderedPageBreak/>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31A4F42A" w14:textId="4C24198E"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[22].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w:t>
      </w:r>
      <w:r w:rsidR="00556916">
        <w:t>–</w:t>
      </w:r>
      <w:r w:rsidRPr="004A753E">
        <w:t xml:space="preserve"> для семантичного пошуку, </w:t>
      </w:r>
      <w:proofErr w:type="spellStart"/>
      <w:r w:rsidRPr="004A753E">
        <w:t>sparse</w:t>
      </w:r>
      <w:proofErr w:type="spellEnd"/>
      <w:r w:rsidRPr="004A753E">
        <w:t xml:space="preserve"> </w:t>
      </w:r>
      <w:r w:rsidR="00556916">
        <w:t>–</w:t>
      </w:r>
      <w:r w:rsidRPr="004A753E">
        <w:t xml:space="preserve"> для точного збігу за термінами, </w:t>
      </w:r>
      <w:proofErr w:type="spellStart"/>
      <w:r w:rsidRPr="004A753E">
        <w:t>multi-vector</w:t>
      </w:r>
      <w:proofErr w:type="spellEnd"/>
      <w:r w:rsidRPr="004A753E">
        <w:t xml:space="preserve"> </w:t>
      </w:r>
      <w:r w:rsidR="00556916">
        <w:t>–</w:t>
      </w:r>
      <w:r w:rsidRPr="004A753E">
        <w:t xml:space="preserve"> для високоточного ранжування.</w:t>
      </w:r>
    </w:p>
    <w:p w14:paraId="2037BE02" w14:textId="1E6397B1"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[23]. Її ключовою відмінністю є повна відкритість </w:t>
      </w:r>
      <w:r w:rsidR="00556916">
        <w:t>–</w:t>
      </w:r>
      <w:r w:rsidRPr="004A753E">
        <w:t xml:space="preserve">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158128E6"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[24].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w:t>
      </w:r>
      <w:r w:rsidRPr="004A753E">
        <w:lastRenderedPageBreak/>
        <w:t xml:space="preserve">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170AAEB0" w14:textId="5AA05905" w:rsidR="00F71219" w:rsidRPr="00F51912" w:rsidRDefault="00F65CD3" w:rsidP="00004CD1">
      <w:pPr>
        <w:pStyle w:val="a"/>
        <w:rPr>
          <w:lang w:val="ru-RU"/>
        </w:rPr>
      </w:pPr>
      <w:r>
        <w:t xml:space="preserve">Отже, аналіз сучасних літературних джерел показує, що E5 [21], BGE-M3 [22], </w:t>
      </w:r>
      <w:proofErr w:type="spellStart"/>
      <w:r>
        <w:t>nomic-embed-text</w:t>
      </w:r>
      <w:proofErr w:type="spellEnd"/>
      <w:r>
        <w:t xml:space="preserve"> [23] та Qwen3-Embedding [24]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w:t>
      </w:r>
      <w:r w:rsidR="00556916">
        <w:t>–</w:t>
      </w:r>
      <w:r>
        <w:t xml:space="preserve">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0FDC5315" w14:textId="77777777" w:rsidR="00304AA9" w:rsidRPr="004A753E" w:rsidRDefault="00304AA9" w:rsidP="004E17A8">
      <w:pPr>
        <w:pStyle w:val="--"/>
        <w:numPr>
          <w:ilvl w:val="2"/>
          <w:numId w:val="15"/>
        </w:numPr>
        <w:ind w:left="1418"/>
      </w:pPr>
      <w:bookmarkStart w:id="23" w:name="_Toc225608116"/>
      <w:bookmarkStart w:id="24" w:name="_Toc229290803"/>
      <w:r w:rsidRPr="004A753E">
        <w:t>Підходи до оцінювання ефективності семантичного пошуку</w:t>
      </w:r>
      <w:bookmarkEnd w:id="23"/>
      <w:bookmarkEnd w:id="24"/>
    </w:p>
    <w:p w14:paraId="126C0880"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558ECEFF"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w:t>
      </w:r>
      <w:r w:rsidRPr="004A753E">
        <w:lastRenderedPageBreak/>
        <w:t>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sidRPr="00F51912">
        <w:rPr>
          <w:lang w:val="ru-RU"/>
        </w:rPr>
        <w:t>[5]</w:t>
      </w:r>
      <w:r w:rsidRPr="004A753E">
        <w:t>.</w:t>
      </w:r>
    </w:p>
    <w:p w14:paraId="62A7E4D3"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sidRPr="00F51912">
        <w:t xml:space="preserve"> [19]</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sidRPr="00F51912">
        <w:rPr>
          <w:lang w:val="ru-RU"/>
        </w:rPr>
        <w:t xml:space="preserve"> [6]</w:t>
      </w:r>
      <w:r w:rsidRPr="004A753E">
        <w:t>.</w:t>
      </w:r>
    </w:p>
    <w:p w14:paraId="5E026AD6"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sidRPr="00F51912">
        <w:t>[20]</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1DC97B12" w14:textId="77777777" w:rsidR="000C3084" w:rsidRPr="00F51912" w:rsidRDefault="000C3084" w:rsidP="00AA68DB">
      <w:pPr>
        <w:pStyle w:val="a"/>
        <w:rPr>
          <w:lang w:val="ru-RU"/>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sidRPr="00F51912">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sidRPr="00F51912">
        <w:rPr>
          <w:lang w:val="ru-RU"/>
        </w:rPr>
        <w:t xml:space="preserve"> [19]</w:t>
      </w:r>
      <w:r w:rsidRPr="004A753E">
        <w:t>.</w:t>
      </w:r>
    </w:p>
    <w:p w14:paraId="55832785" w14:textId="77777777" w:rsidR="000C3084" w:rsidRPr="004A753E" w:rsidRDefault="000C3084" w:rsidP="00136C42">
      <w:pPr>
        <w:pStyle w:val="a"/>
      </w:pPr>
      <w:r w:rsidRPr="004A753E">
        <w:t xml:space="preserve">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w:t>
      </w:r>
      <w:r w:rsidRPr="004A753E">
        <w:lastRenderedPageBreak/>
        <w:t>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sidRPr="00F51912">
        <w:rPr>
          <w:lang w:val="ru-RU"/>
        </w:rPr>
        <w:t xml:space="preserve"> [18]</w:t>
      </w:r>
      <w:r w:rsidRPr="004A753E">
        <w:t>.</w:t>
      </w:r>
    </w:p>
    <w:p w14:paraId="23900C2F"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68302C02" w14:textId="77777777" w:rsidR="005F1A1D" w:rsidRPr="004A753E" w:rsidRDefault="00E157C2" w:rsidP="0083436F">
      <w:pPr>
        <w:pStyle w:val="--"/>
        <w:numPr>
          <w:ilvl w:val="1"/>
          <w:numId w:val="15"/>
        </w:numPr>
      </w:pPr>
      <w:bookmarkStart w:id="25" w:name="_Toc225608117"/>
      <w:bookmarkStart w:id="26" w:name="_Toc229290804"/>
      <w:r w:rsidRPr="004A753E">
        <w:t>Оцінка актуальності та новизни</w:t>
      </w:r>
      <w:bookmarkEnd w:id="25"/>
      <w:bookmarkEnd w:id="26"/>
    </w:p>
    <w:p w14:paraId="1B1526C4"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57CDF1C" w14:textId="1D13847A"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w:t>
      </w:r>
      <w:r w:rsidR="00556916">
        <w:t>–</w:t>
      </w:r>
      <w:r>
        <w:t xml:space="preserve"> BGE-M3 [22], E5 [21], </w:t>
      </w:r>
      <w:proofErr w:type="spellStart"/>
      <w:r>
        <w:t>nomic-embed-text</w:t>
      </w:r>
      <w:proofErr w:type="spellEnd"/>
      <w:r>
        <w:t xml:space="preserve"> [23] та Qwen3-Embedding [24] </w:t>
      </w:r>
      <w:r w:rsidR="00556916">
        <w:t>–</w:t>
      </w:r>
      <w:r>
        <w:t xml:space="preserve">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w:t>
      </w:r>
      <w:r>
        <w:lastRenderedPageBreak/>
        <w:t xml:space="preserve">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[19].</w:t>
      </w:r>
    </w:p>
    <w:p w14:paraId="7287E799"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[19].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[6].</w:t>
      </w:r>
    </w:p>
    <w:p w14:paraId="62CCBBC9" w14:textId="25493F58" w:rsidR="009B237D" w:rsidRDefault="009B237D" w:rsidP="009B237D">
      <w:pPr>
        <w:pStyle w:val="a"/>
      </w:pPr>
      <w:r>
        <w:t xml:space="preserve">Новизна дослідження полягає у комплексному розгляді сучасних моделей векторних ембеддінгів </w:t>
      </w:r>
      <w:r w:rsidR="00556916">
        <w:t>–</w:t>
      </w:r>
      <w:r>
        <w:t xml:space="preserve"> BGE-M3, E5-base, </w:t>
      </w:r>
      <w:proofErr w:type="spellStart"/>
      <w:r>
        <w:t>nomic-embed-text</w:t>
      </w:r>
      <w:proofErr w:type="spellEnd"/>
      <w:r>
        <w:t xml:space="preserve"> та Qwen3-Embedding </w:t>
      </w:r>
      <w:r w:rsidR="00556916">
        <w:t>–</w:t>
      </w:r>
      <w:r>
        <w:t xml:space="preserve">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[19].</w:t>
      </w:r>
    </w:p>
    <w:p w14:paraId="634CFABD"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B3C1402" w14:textId="77777777" w:rsidR="00FA30E6" w:rsidRPr="004A753E" w:rsidRDefault="009B237D" w:rsidP="00573309">
      <w:pPr>
        <w:pStyle w:val="a"/>
        <w:rPr>
          <w:szCs w:val="28"/>
        </w:rPr>
      </w:pPr>
      <w:r>
        <w:t xml:space="preserve">Отже, результати огляду літературних джерел свідчать про високу актуальність дослідження та підтверджують доцільність подальшого аналізу </w:t>
      </w:r>
      <w:r>
        <w:lastRenderedPageBreak/>
        <w:t>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[19]</w:t>
      </w:r>
      <w:r w:rsidR="00CF0C65" w:rsidRPr="004A753E">
        <w:t>.</w:t>
      </w:r>
      <w:r w:rsidR="00FA30E6" w:rsidRPr="004A753E">
        <w:rPr>
          <w:szCs w:val="28"/>
        </w:rPr>
        <w:br w:type="page"/>
      </w:r>
    </w:p>
    <w:p w14:paraId="6AD8410E" w14:textId="77777777" w:rsidR="00FA30E6" w:rsidRPr="004A753E" w:rsidRDefault="00FA30E6" w:rsidP="008800E9">
      <w:pPr>
        <w:pStyle w:val="-1"/>
        <w:numPr>
          <w:ilvl w:val="0"/>
          <w:numId w:val="15"/>
        </w:numPr>
        <w:rPr>
          <w:rFonts w:eastAsia="Calibri"/>
          <w:lang w:eastAsia="ru-RU"/>
        </w:rPr>
      </w:pPr>
      <w:bookmarkStart w:id="27" w:name="_Toc225608118"/>
      <w:bookmarkStart w:id="28" w:name="_Toc229290805"/>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05449600" w14:textId="77777777" w:rsidR="008800E9" w:rsidRPr="004A753E" w:rsidRDefault="008800E9" w:rsidP="007A28A8">
      <w:pPr>
        <w:pStyle w:val="--1"/>
        <w:numPr>
          <w:ilvl w:val="1"/>
          <w:numId w:val="15"/>
        </w:numPr>
      </w:pPr>
      <w:bookmarkStart w:id="29" w:name="_Toc225608119"/>
      <w:bookmarkStart w:id="30" w:name="_Toc229290806"/>
      <w:r w:rsidRPr="004A753E">
        <w:t>Визначення тематики та кінцевих результатів</w:t>
      </w:r>
      <w:bookmarkEnd w:id="29"/>
      <w:bookmarkEnd w:id="30"/>
    </w:p>
    <w:p w14:paraId="333B1E4C"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7E060819"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sidRPr="00F51912">
        <w:rPr>
          <w:lang w:val="ru-RU"/>
        </w:rPr>
        <w:t xml:space="preserve"> [17]</w:t>
      </w:r>
      <w:r w:rsidRPr="004A753E">
        <w:t>.</w:t>
      </w:r>
    </w:p>
    <w:p w14:paraId="487193A7"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sidRPr="00F51912">
        <w:rPr>
          <w:lang w:val="ru-RU"/>
        </w:rPr>
        <w:t xml:space="preserve"> [19]</w:t>
      </w:r>
      <w:r w:rsidRPr="004A753E">
        <w:t>.</w:t>
      </w:r>
    </w:p>
    <w:p w14:paraId="483A4F26"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w:t>
      </w:r>
      <w:r w:rsidRPr="004A753E">
        <w:lastRenderedPageBreak/>
        <w:t>таких, а на визначенні їх практичної придатності до роботи з корпоративними текстовими колекціями різних форматів і тематичних напрямів.</w:t>
      </w:r>
    </w:p>
    <w:p w14:paraId="7FFB4AB4" w14:textId="77777777" w:rsidR="008800E9" w:rsidRPr="004A753E" w:rsidRDefault="008800E9" w:rsidP="007A28A8">
      <w:pPr>
        <w:pStyle w:val="--"/>
        <w:numPr>
          <w:ilvl w:val="1"/>
          <w:numId w:val="15"/>
        </w:numPr>
      </w:pPr>
      <w:bookmarkStart w:id="31" w:name="_Toc225608120"/>
      <w:bookmarkStart w:id="32" w:name="_Toc229290807"/>
      <w:r w:rsidRPr="004A753E">
        <w:t>Обґрунтування вибору методів дослідження</w:t>
      </w:r>
      <w:bookmarkEnd w:id="31"/>
      <w:bookmarkEnd w:id="32"/>
    </w:p>
    <w:p w14:paraId="666DDCCA"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1FBC25E6"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sidRPr="00F51912">
        <w:t xml:space="preserve"> </w:t>
      </w:r>
      <w:r w:rsidR="003B004A" w:rsidRPr="00556916">
        <w:rPr>
          <w:lang w:val="ru-RU"/>
        </w:rPr>
        <w:t>[5]</w:t>
      </w:r>
      <w:r w:rsidRPr="004A753E">
        <w:t>.</w:t>
      </w:r>
    </w:p>
    <w:p w14:paraId="1006AD58"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6B34B2B4"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sidRPr="00F51912">
        <w:t xml:space="preserve"> [19]</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w:t>
      </w:r>
      <w:r w:rsidRPr="004A753E">
        <w:lastRenderedPageBreak/>
        <w:t>системи 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sidRPr="00F51912">
        <w:rPr>
          <w:lang w:val="ru-RU"/>
        </w:rPr>
        <w:t xml:space="preserve"> [6]</w:t>
      </w:r>
      <w:r w:rsidRPr="004A753E">
        <w:t>.</w:t>
      </w:r>
    </w:p>
    <w:p w14:paraId="5FB883E6"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44A8E698"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1EA33F7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77C6A7CC"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w:t>
      </w:r>
      <w:r w:rsidRPr="004A753E">
        <w:lastRenderedPageBreak/>
        <w:t>придатним для практичного використання у задачах семантичного пошуку текстових даних у корпоративних базах знань.</w:t>
      </w:r>
    </w:p>
    <w:p w14:paraId="1B2028B5" w14:textId="77777777" w:rsidR="008800E9" w:rsidRPr="004A753E" w:rsidRDefault="008800E9" w:rsidP="007A28A8">
      <w:pPr>
        <w:pStyle w:val="--"/>
        <w:numPr>
          <w:ilvl w:val="1"/>
          <w:numId w:val="15"/>
        </w:numPr>
      </w:pPr>
      <w:bookmarkStart w:id="33" w:name="_Toc225608121"/>
      <w:bookmarkStart w:id="34" w:name="_Toc229290808"/>
      <w:r w:rsidRPr="004A753E">
        <w:t>Обмеження дослідження</w:t>
      </w:r>
      <w:bookmarkEnd w:id="33"/>
      <w:bookmarkEnd w:id="34"/>
    </w:p>
    <w:p w14:paraId="3BC67B4D"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87500C1"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sidRPr="00F51912">
        <w:rPr>
          <w:lang w:val="ru-RU" w:eastAsia="ru-RU"/>
        </w:rPr>
        <w:t>[19]</w:t>
      </w:r>
      <w:r w:rsidRPr="004A753E">
        <w:rPr>
          <w:lang w:eastAsia="ru-RU"/>
        </w:rPr>
        <w:t>.</w:t>
      </w:r>
    </w:p>
    <w:p w14:paraId="4BAAC667"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718A3289"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5DC198CB"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670F9AA8"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5CAD02FC"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sidRPr="00F51912">
        <w:rPr>
          <w:lang w:val="ru-RU" w:eastAsia="ru-RU"/>
        </w:rPr>
        <w:t xml:space="preserve"> [17]</w:t>
      </w:r>
      <w:r w:rsidRPr="004A753E">
        <w:rPr>
          <w:lang w:eastAsia="ru-RU"/>
        </w:rPr>
        <w:t>.</w:t>
      </w:r>
    </w:p>
    <w:p w14:paraId="74586339" w14:textId="77777777" w:rsidR="00672618" w:rsidRPr="004A753E" w:rsidRDefault="00672618" w:rsidP="003C76AE">
      <w:pPr>
        <w:pStyle w:val="a"/>
        <w:rPr>
          <w:lang w:eastAsia="ru-RU"/>
        </w:rPr>
      </w:pPr>
      <w:r w:rsidRPr="004A753E">
        <w:rPr>
          <w:szCs w:val="28"/>
        </w:rPr>
        <w:br w:type="page"/>
      </w:r>
    </w:p>
    <w:p w14:paraId="7DE36E33" w14:textId="77777777" w:rsidR="00F46A82" w:rsidRPr="004A753E" w:rsidRDefault="00367720" w:rsidP="00367720">
      <w:pPr>
        <w:pStyle w:val="-1"/>
        <w:numPr>
          <w:ilvl w:val="0"/>
          <w:numId w:val="15"/>
        </w:numPr>
      </w:pPr>
      <w:bookmarkStart w:id="35" w:name="_Toc225608122"/>
      <w:bookmarkStart w:id="36" w:name="_Toc229290809"/>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9079B55" w14:textId="77777777" w:rsidR="00994C8A" w:rsidRPr="004A753E" w:rsidRDefault="00994C8A" w:rsidP="00E03A8D">
      <w:pPr>
        <w:pStyle w:val="--1"/>
        <w:numPr>
          <w:ilvl w:val="1"/>
          <w:numId w:val="15"/>
        </w:numPr>
      </w:pPr>
      <w:bookmarkStart w:id="37" w:name="_Toc225608123"/>
      <w:bookmarkStart w:id="38" w:name="_Toc229290810"/>
      <w:r w:rsidRPr="004A753E">
        <w:t>Аналіз моделей векторних ембеддінгів</w:t>
      </w:r>
      <w:bookmarkEnd w:id="37"/>
      <w:bookmarkEnd w:id="38"/>
    </w:p>
    <w:p w14:paraId="53DEC8A5"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4C447B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sidRPr="00F51912">
        <w:rPr>
          <w:lang w:val="ru-RU"/>
        </w:rPr>
        <w:t xml:space="preserve"> [3]</w:t>
      </w:r>
      <w:r w:rsidRPr="004A753E">
        <w:t>.</w:t>
      </w:r>
    </w:p>
    <w:p w14:paraId="18FF44C5"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13FDE986" w14:textId="77777777" w:rsidR="0033595D" w:rsidRPr="004A753E" w:rsidRDefault="00B141FF" w:rsidP="00295A34">
      <w:pPr>
        <w:pStyle w:val="--"/>
        <w:numPr>
          <w:ilvl w:val="2"/>
          <w:numId w:val="15"/>
        </w:numPr>
        <w:ind w:left="1418"/>
      </w:pPr>
      <w:bookmarkStart w:id="39" w:name="_Toc229290811"/>
      <w:r>
        <w:t xml:space="preserve">BGE-M3 як засіб </w:t>
      </w:r>
      <w:proofErr w:type="spellStart"/>
      <w:r>
        <w:t>мультилінгвального</w:t>
      </w:r>
      <w:proofErr w:type="spellEnd"/>
      <w:r>
        <w:t xml:space="preserve"> семантичного пошуку</w:t>
      </w:r>
      <w:bookmarkEnd w:id="39"/>
    </w:p>
    <w:p w14:paraId="0EF476C0" w14:textId="27BE03C2"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[22].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w:t>
      </w:r>
      <w:r w:rsidR="00556916">
        <w:t>–</w:t>
      </w:r>
      <w:r>
        <w:t xml:space="preserve">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37C58A6"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461BB48" w14:textId="77777777" w:rsidR="00B6227A" w:rsidRPr="0033595D" w:rsidRDefault="00B6227A" w:rsidP="0033595D">
      <w:pPr>
        <w:pStyle w:val="a"/>
      </w:pPr>
    </w:p>
    <w:p w14:paraId="145AB757" w14:textId="77777777" w:rsidR="00C37FAD" w:rsidRDefault="00C37FAD" w:rsidP="009D718A">
      <w:pPr>
        <w:pStyle w:val="a"/>
        <w:tabs>
          <w:tab w:val="center" w:pos="4960"/>
          <w:tab w:val="right" w:pos="9921"/>
        </w:tabs>
        <w:ind w:firstLine="0"/>
        <w:jc w:val="right"/>
      </w:pPr>
      <w:r>
        <w:tab/>
      </w:r>
      <m:oMath>
        <m:func>
          <m:funcPr>
            <m:ctrlPr>
              <w:rPr>
                <w:rFonts w:ascii="Cambria Math" w:hAnsi="Cambria Math"/>
              </w:rPr>
            </m:ctrlPr>
          </m:funcPr>
          <m:fName>
            <m:r>
              <w:rPr>
                <w:rFonts w:ascii="Cambria Math" w:hAnsi="Cambria Math"/>
              </w:rPr>
              <m:t>sim</m:t>
            </m:r>
          </m:fName>
          <m:e>
            <m:r>
              <w:rPr>
                <w:rFonts w:ascii="Cambria Math" w:hAnsi="Cambria Math"/>
              </w:rPr>
              <m:t>q, d</m:t>
            </m:r>
          </m:e>
        </m:func>
        <m: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ab/>
      </w:r>
      <w:r w:rsidRPr="009D718A">
        <w:t xml:space="preserve"> </w:t>
      </w:r>
      <w:r>
        <w:t>(4.1)</w:t>
      </w:r>
    </w:p>
    <w:p w14:paraId="77383395" w14:textId="696D26FF"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E</m:t>
            </m:r>
          </m:e>
          <m:sub>
            <m:r>
              <w:rPr>
                <w:rFonts w:ascii="Cambria Math" w:hAnsi="Cambria Math"/>
              </w:rPr>
              <m:t>q</m:t>
            </m:r>
          </m:sub>
        </m:sSub>
      </m:oMath>
      <w:r>
        <w:t xml:space="preserve"> </w:t>
      </w:r>
      <w:r w:rsidR="00556916">
        <w:t>–</w:t>
      </w:r>
      <w:r>
        <w:t xml:space="preserve"> векторне подання запиту (</w:t>
      </w:r>
      <w:proofErr w:type="spellStart"/>
      <w:r>
        <w:t>query</w:t>
      </w:r>
      <w:proofErr w:type="spellEnd"/>
      <w:r>
        <w:t xml:space="preserve"> </w:t>
      </w:r>
      <w:proofErr w:type="spellStart"/>
      <w:r>
        <w:t>embedding</w:t>
      </w:r>
      <w:proofErr w:type="spellEnd"/>
      <w:r>
        <w:t>),</w:t>
      </w:r>
    </w:p>
    <w:p w14:paraId="421FD70F" w14:textId="48B56A02"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E</m:t>
            </m:r>
          </m:e>
          <m:sub>
            <m:r>
              <w:rPr>
                <w:rFonts w:ascii="Cambria Math" w:hAnsi="Cambria Math"/>
              </w:rPr>
              <m:t>d</m:t>
            </m:r>
          </m:sub>
        </m:sSub>
      </m:oMath>
      <w:r>
        <w:t xml:space="preserve"> </w:t>
      </w:r>
      <w:r w:rsidR="00556916">
        <w:t>–</w:t>
      </w:r>
      <w:r>
        <w:t xml:space="preserve"> векторне подання документа (</w:t>
      </w:r>
      <w:proofErr w:type="spellStart"/>
      <w:r>
        <w:t>document</w:t>
      </w:r>
      <w:proofErr w:type="spellEnd"/>
      <w:r>
        <w:t xml:space="preserve"> </w:t>
      </w:r>
      <w:proofErr w:type="spellStart"/>
      <w:r>
        <w:t>embedding</w:t>
      </w:r>
      <w:proofErr w:type="spellEnd"/>
      <w:r>
        <w:t>),</w:t>
      </w:r>
    </w:p>
    <w:p w14:paraId="5A8A4512" w14:textId="7CAD2673"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евклідова норма </w:t>
      </w:r>
      <w:proofErr w:type="spellStart"/>
      <w:r>
        <w:t>вектора</w:t>
      </w:r>
      <w:proofErr w:type="spellEnd"/>
      <w:r>
        <w:t>.</w:t>
      </w:r>
    </w:p>
    <w:p w14:paraId="0588AF97" w14:textId="77777777" w:rsidR="000306C9" w:rsidRDefault="000306C9">
      <w:pPr>
        <w:pStyle w:val="a"/>
        <w:ind w:firstLine="0"/>
        <w:jc w:val="left"/>
      </w:pPr>
    </w:p>
    <w:p w14:paraId="67C4E47B"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w:t>
      </w:r>
      <w:r w:rsidR="00AC5717" w:rsidRPr="00AC5717">
        <w:t>що, як показано у формулі 4.2, дозволяє поєднувати переваги нейронного та лексичного пошуку.</w:t>
      </w:r>
    </w:p>
    <w:p w14:paraId="077E3E78" w14:textId="77777777" w:rsidR="000F59AD" w:rsidRPr="0033595D" w:rsidRDefault="000F59AD" w:rsidP="0033595D">
      <w:pPr>
        <w:pStyle w:val="a"/>
      </w:pPr>
    </w:p>
    <w:p w14:paraId="112F37C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w:rPr>
                <w:rFonts w:ascii="Cambria Math" w:hAnsi="Cambria Math"/>
              </w:rPr>
              <m:t>sparse</m:t>
            </m:r>
          </m:sub>
        </m:sSub>
        <m:d>
          <m:dPr>
            <m:ctrlPr>
              <w:rPr>
                <w:rFonts w:ascii="Cambria Math" w:hAnsi="Cambria Math"/>
              </w:rPr>
            </m:ctrlPr>
          </m:dPr>
          <m:e>
            <m:r>
              <w:rPr>
                <w:rFonts w:ascii="Cambria Math" w:hAnsi="Cambria Math"/>
              </w:rPr>
              <m:t>q, d</m:t>
            </m:r>
          </m:e>
        </m:d>
        <m: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5B7B408E" w14:textId="0518F220"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w:t>
      </w:r>
      <w:r w:rsidR="00556916">
        <w:t>–</w:t>
      </w:r>
      <w:r>
        <w:t xml:space="preserve"> ваги </w:t>
      </w:r>
      <w:r w:rsidRPr="0015076D">
        <w:rPr>
          <w:i/>
          <w:iCs/>
        </w:rPr>
        <w:t>i</w:t>
      </w:r>
      <w:r>
        <w:t xml:space="preserve">-го токена у розрідженому поданні запиту </w:t>
      </w:r>
      <w:r w:rsidRPr="00E6336E">
        <w:rPr>
          <w:i/>
          <w:iCs/>
        </w:rPr>
        <w:t>q</w:t>
      </w:r>
      <w:r>
        <w:t xml:space="preserve"> та документа </w:t>
      </w:r>
      <w:r w:rsidRPr="00E6336E">
        <w:rPr>
          <w:i/>
          <w:iCs/>
        </w:rPr>
        <w:t>d</w:t>
      </w:r>
      <w:r>
        <w:t xml:space="preserve"> відповідно.</w:t>
      </w:r>
    </w:p>
    <w:p w14:paraId="22686613" w14:textId="77777777" w:rsidR="002846F6" w:rsidRPr="0033595D" w:rsidRDefault="002846F6" w:rsidP="002846F6">
      <w:pPr>
        <w:pStyle w:val="a"/>
        <w:ind w:firstLine="0"/>
        <w:jc w:val="left"/>
      </w:pPr>
    </w:p>
    <w:p w14:paraId="1A209C41"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01729AD"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43A6B74D"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6DD2DCB6" w14:textId="77777777" w:rsidR="00F729D4" w:rsidRDefault="00967C0E">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4D6A26DB"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C617965" w14:textId="77777777" w:rsidR="00573FCD" w:rsidRPr="004A753E" w:rsidRDefault="00C065E4" w:rsidP="00573FCD">
      <w:pPr>
        <w:pStyle w:val="--"/>
        <w:numPr>
          <w:ilvl w:val="2"/>
          <w:numId w:val="15"/>
        </w:numPr>
      </w:pPr>
      <w:bookmarkStart w:id="40" w:name="_Toc229290812"/>
      <w:r>
        <w:t xml:space="preserve">Модель E5-base для </w:t>
      </w:r>
      <w:proofErr w:type="spellStart"/>
      <w:r>
        <w:t>контрастивного</w:t>
      </w:r>
      <w:proofErr w:type="spellEnd"/>
      <w:r>
        <w:t xml:space="preserve"> семантичного пошуку</w:t>
      </w:r>
      <w:bookmarkEnd w:id="40"/>
    </w:p>
    <w:p w14:paraId="427B0FBA"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[21].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6172C1D" w14:textId="009A523C"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xml:space="preserve">: ', а для індексованих документів </w:t>
      </w:r>
      <w:r w:rsidR="00556916">
        <w:t>–</w:t>
      </w:r>
      <w:r>
        <w:t xml:space="preserve">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42040A55"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300D48C1" w14:textId="77777777" w:rsidR="009D23C0" w:rsidRPr="002A659D" w:rsidRDefault="009D23C0" w:rsidP="002A659D">
      <w:pPr>
        <w:pStyle w:val="a"/>
      </w:pPr>
    </w:p>
    <w:p w14:paraId="08ACE0D8" w14:textId="77777777" w:rsidR="00C37FAD" w:rsidRDefault="00000000" w:rsidP="00FE6F80">
      <w:pPr>
        <w:pStyle w:val="a"/>
        <w:ind w:firstLine="0"/>
        <w:jc w:val="right"/>
      </w:pPr>
      <m:oMath>
        <m:sSub>
          <m:sSubPr>
            <m:ctrlPr>
              <w:rPr>
                <w:rFonts w:ascii="Cambria Math" w:hAnsi="Cambria Math"/>
              </w:rPr>
            </m:ctrlPr>
          </m:sSubPr>
          <m:e>
            <m:r>
              <w:rPr>
                <w:rFonts w:ascii="Cambria Math" w:hAnsi="Cambria Math"/>
              </w:rPr>
              <m:t>L</m:t>
            </m:r>
          </m:e>
          <m:sub>
            <m:r>
              <w:rPr>
                <w:rFonts w:ascii="Cambria Math" w:hAnsi="Cambria Math"/>
              </w:rPr>
              <m:t>InfoNCE</m:t>
            </m:r>
          </m:sub>
        </m:sSub>
        <m:r>
          <w:rPr>
            <w:rFonts w:ascii="Cambria Math" w:hAnsi="Cambria Math"/>
          </w:rPr>
          <m:t> = -</m:t>
        </m:r>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w:rPr>
                                <w:rFonts w:ascii="Cambria Math" w:hAnsi="Cambria Math"/>
                              </w:rPr>
                              <m:t>exp</m:t>
                            </m:r>
                          </m:fName>
                          <m:e>
                            <m:f>
                              <m:fPr>
                                <m:ctrlPr>
                                  <w:rPr>
                                    <w:rFonts w:ascii="Cambria Math" w:hAnsi="Cambria Math"/>
                                  </w:rPr>
                                </m:ctrlPr>
                              </m:fPr>
                              <m:num>
                                <m:func>
                                  <m:funcPr>
                                    <m:ctrlPr>
                                      <w:rPr>
                                        <w:rFonts w:ascii="Cambria Math" w:hAnsi="Cambria Math"/>
                                      </w:rPr>
                                    </m:ctrlPr>
                                  </m:funcPr>
                                  <m:fName>
                                    <m: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w:rPr>
                                    <w:rFonts w:ascii="Cambria Math" w:hAnsi="Cambria Math"/>
                                  </w:rPr>
                                  <m:t>τ</m:t>
                                </m:r>
                              </m:den>
                            </m:f>
                          </m:e>
                        </m:func>
                      </m:e>
                    </m:nary>
                  </m:den>
                </m:f>
              </m:e>
            </m:d>
          </m:e>
        </m:func>
      </m:oMath>
      <w:r w:rsidR="00C37FAD">
        <w:tab/>
      </w:r>
      <w:r w:rsidR="00C37FAD">
        <w:tab/>
      </w:r>
      <w:r w:rsidR="00C37FAD">
        <w:tab/>
      </w:r>
      <w:r w:rsidR="00C37FAD">
        <w:tab/>
        <w:t>(4.3)</w:t>
      </w:r>
    </w:p>
    <w:p w14:paraId="6B3A71F1" w14:textId="42010670" w:rsidR="00E95207" w:rsidRDefault="005404E7">
      <w:pPr>
        <w:pStyle w:val="a"/>
        <w:ind w:firstLine="0"/>
        <w:jc w:val="left"/>
      </w:pPr>
      <w:r>
        <w:t xml:space="preserve">де </w:t>
      </w:r>
      <m:oMath>
        <m:r>
          <w:rPr>
            <w:rFonts w:ascii="Cambria Math" w:hAnsi="Cambria Math"/>
          </w:rPr>
          <m:t>q</m:t>
        </m:r>
      </m:oMath>
      <w:r>
        <w:t xml:space="preserve"> </w:t>
      </w:r>
      <w:r w:rsidR="00556916">
        <w:t>–</w:t>
      </w:r>
      <w:r>
        <w:t xml:space="preserve"> запит,</w:t>
      </w:r>
    </w:p>
    <w:p w14:paraId="3C322296" w14:textId="670A7549"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w:t>
      </w:r>
      <w:r w:rsidR="00556916">
        <w:t>–</w:t>
      </w:r>
      <w:r>
        <w:t xml:space="preserve"> позитивний документ для </w:t>
      </w:r>
      <w:r w:rsidRPr="003675E8">
        <w:rPr>
          <w:i/>
          <w:iCs/>
        </w:rPr>
        <w:t>q</w:t>
      </w:r>
      <w:r>
        <w:t>,</w:t>
      </w:r>
    </w:p>
    <w:p w14:paraId="6A65AE07" w14:textId="679C3FB6"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w:t>
      </w:r>
      <w:r w:rsidR="00556916">
        <w:t>–</w:t>
      </w:r>
      <w:r>
        <w:t xml:space="preserve"> </w:t>
      </w:r>
      <w:r w:rsidRPr="00FD18A7">
        <w:rPr>
          <w:i/>
          <w:iCs/>
        </w:rPr>
        <w:t>j</w:t>
      </w:r>
      <w:r>
        <w:t xml:space="preserve">-й документ у </w:t>
      </w:r>
      <w:proofErr w:type="spellStart"/>
      <w:r>
        <w:t>батчі</w:t>
      </w:r>
      <w:proofErr w:type="spellEnd"/>
      <w:r>
        <w:t xml:space="preserve"> розміром </w:t>
      </w:r>
      <w:r w:rsidRPr="003675E8">
        <w:rPr>
          <w:i/>
          <w:iCs/>
        </w:rPr>
        <w:t>N</w:t>
      </w:r>
      <w:r>
        <w:t>,</w:t>
      </w:r>
    </w:p>
    <w:p w14:paraId="59D24511" w14:textId="22FC7DC3" w:rsidR="00E95207" w:rsidRDefault="00967C0E">
      <w:pPr>
        <w:pStyle w:val="a"/>
        <w:ind w:firstLine="0"/>
        <w:jc w:val="left"/>
      </w:pPr>
      <w:r>
        <w:t xml:space="preserve">      </w:t>
      </w:r>
      <m:oMath>
        <m:r>
          <w:rPr>
            <w:rFonts w:ascii="Cambria Math" w:hAnsi="Cambria Math"/>
          </w:rPr>
          <m:t>τ</m:t>
        </m:r>
      </m:oMath>
      <w:r>
        <w:t xml:space="preserve"> </w:t>
      </w:r>
      <w:r w:rsidR="00556916">
        <w:t>–</w:t>
      </w:r>
      <w:r>
        <w:t xml:space="preserve"> температурний параметр,</w:t>
      </w:r>
    </w:p>
    <w:p w14:paraId="72B0870C" w14:textId="5B189A17" w:rsidR="00C37FAD" w:rsidRDefault="00C37FAD">
      <w:pPr>
        <w:pStyle w:val="a"/>
        <w:ind w:firstLine="0"/>
        <w:jc w:val="left"/>
      </w:pPr>
      <w:r>
        <w:t xml:space="preserve">      </w:t>
      </w:r>
      <m:oMath>
        <m:r>
          <w:rPr>
            <w:rFonts w:ascii="Cambria Math" w:hAnsi="Cambria Math"/>
          </w:rPr>
          <m:t>sim</m:t>
        </m:r>
        <m:d>
          <m:dPr>
            <m:ctrlPr>
              <w:rPr>
                <w:rFonts w:ascii="Cambria Math" w:hAnsi="Cambria Math"/>
              </w:rPr>
            </m:ctrlPr>
          </m:dPr>
          <m:e>
            <m:r>
              <w:rPr>
                <w:rFonts w:ascii="Cambria Math" w:hAnsi="Cambria Math"/>
              </w:rPr>
              <m:t>q, d</m:t>
            </m:r>
          </m:e>
        </m:d>
      </m:oMath>
      <w:r>
        <w:t xml:space="preserve"> </w:t>
      </w:r>
      <w:r w:rsidR="00556916">
        <w:t>–</w:t>
      </w:r>
      <w:r>
        <w:t xml:space="preserve">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7939CA72" w14:textId="77777777" w:rsidR="00CC1760" w:rsidRDefault="00CC1760" w:rsidP="002A659D">
      <w:pPr>
        <w:pStyle w:val="a"/>
      </w:pPr>
    </w:p>
    <w:p w14:paraId="3918779E"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7AB1BA24"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F3EFDCD" w14:textId="721F8C43"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w:t>
      </w:r>
      <w:r w:rsidR="00556916">
        <w:t>–</w:t>
      </w:r>
      <w:r>
        <w:t xml:space="preserve">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E9B6BB9"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2B8098A3" w14:textId="77777777" w:rsidR="00B45EFC" w:rsidRPr="002A659D" w:rsidRDefault="00B45EFC" w:rsidP="002A659D">
      <w:pPr>
        <w:pStyle w:val="a"/>
      </w:pPr>
    </w:p>
    <w:p w14:paraId="7F6C6593" w14:textId="77777777" w:rsidR="00877C45" w:rsidRPr="004A753E" w:rsidRDefault="00FB332C" w:rsidP="00A7090B">
      <w:pPr>
        <w:pStyle w:val="--"/>
        <w:numPr>
          <w:ilvl w:val="2"/>
          <w:numId w:val="15"/>
        </w:numPr>
      </w:pPr>
      <w:bookmarkStart w:id="41" w:name="_Toc229290813"/>
      <w:r>
        <w:rPr>
          <w:lang w:val="en-US"/>
        </w:rPr>
        <w:lastRenderedPageBreak/>
        <w:t>N</w:t>
      </w:r>
      <w:r w:rsidR="007B0FA0">
        <w:t xml:space="preserve">omic-embed-text-v1.5 із підтримкою довгого контексту та </w:t>
      </w:r>
      <w:proofErr w:type="spellStart"/>
      <w:r w:rsidR="007B0FA0">
        <w:t>Matryoshka</w:t>
      </w:r>
      <w:proofErr w:type="spellEnd"/>
      <w:r w:rsidR="007B0FA0">
        <w:t>-подань</w:t>
      </w:r>
      <w:bookmarkEnd w:id="41"/>
    </w:p>
    <w:p w14:paraId="7C81B9BA"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17BF0231"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15C3E1C1" w14:textId="77777777" w:rsidR="00E66646" w:rsidRPr="00393BE8" w:rsidRDefault="00E66646" w:rsidP="00C81676">
      <w:pPr>
        <w:pStyle w:val="a"/>
        <w:ind w:firstLine="0"/>
      </w:pPr>
    </w:p>
    <w:p w14:paraId="16B85553" w14:textId="77777777" w:rsidR="00C37FAD" w:rsidRDefault="00C37FAD">
      <w:pPr>
        <w:pStyle w:val="a"/>
        <w:tabs>
          <w:tab w:val="center" w:pos="4960"/>
          <w:tab w:val="right" w:pos="9921"/>
        </w:tabs>
        <w:ind w:firstLine="0"/>
        <w:jc w:val="left"/>
      </w:pPr>
      <w:r>
        <w:tab/>
      </w:r>
      <m:oMath>
        <m:r>
          <w:rPr>
            <w:rFonts w:ascii="Cambria Math" w:hAnsi="Cambria Math"/>
          </w:rPr>
          <m:t>ex = 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38AE0B13" w14:textId="3756B1A8"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w:t>
      </w:r>
      <w:r w:rsidR="00556916">
        <w:t>–</w:t>
      </w:r>
      <w:r>
        <w:t xml:space="preserve"> прихований стан </w:t>
      </w:r>
      <w:r w:rsidRPr="00291B72">
        <w:rPr>
          <w:i/>
          <w:iCs/>
        </w:rPr>
        <w:t>t</w:t>
      </w:r>
      <w:r>
        <w:t xml:space="preserve">-го токена в останньому шарі </w:t>
      </w:r>
      <w:proofErr w:type="spellStart"/>
      <w:r>
        <w:t>трансформера</w:t>
      </w:r>
      <w:proofErr w:type="spellEnd"/>
      <w:r>
        <w:t>,</w:t>
      </w:r>
    </w:p>
    <w:p w14:paraId="07EB9B0B" w14:textId="1FC00243" w:rsidR="00E95207" w:rsidRDefault="00967C0E">
      <w:pPr>
        <w:pStyle w:val="a"/>
        <w:ind w:firstLine="0"/>
        <w:jc w:val="left"/>
      </w:pPr>
      <w:r>
        <w:t xml:space="preserve">      </w:t>
      </w:r>
      <m:oMath>
        <m:r>
          <w:rPr>
            <w:rFonts w:ascii="Cambria Math" w:hAnsi="Cambria Math"/>
          </w:rPr>
          <m:t>T</m:t>
        </m:r>
      </m:oMath>
      <w:r>
        <w:t xml:space="preserve"> </w:t>
      </w:r>
      <w:r w:rsidR="00556916">
        <w:t>–</w:t>
      </w:r>
      <w:r>
        <w:t xml:space="preserve"> кількість токенів у послідовності,</w:t>
      </w:r>
    </w:p>
    <w:p w14:paraId="74A79EE1" w14:textId="045B8931" w:rsidR="00E95207" w:rsidRDefault="00967C0E">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w:t>
      </w:r>
      <w:r w:rsidR="00556916">
        <w:t>–</w:t>
      </w:r>
      <w:r>
        <w:t xml:space="preserve"> результуючий </w:t>
      </w:r>
      <w:proofErr w:type="spellStart"/>
      <w:r>
        <w:t>ембеддінг</w:t>
      </w:r>
      <w:proofErr w:type="spellEnd"/>
      <w:r>
        <w:t xml:space="preserve"> тексту </w:t>
      </w:r>
      <w:r w:rsidRPr="005D41E4">
        <w:rPr>
          <w:i/>
          <w:iCs/>
        </w:rPr>
        <w:t>x</w:t>
      </w:r>
      <w:r>
        <w:t>.</w:t>
      </w:r>
    </w:p>
    <w:p w14:paraId="5D870C2E" w14:textId="77777777" w:rsidR="00150A25" w:rsidRDefault="00150A25">
      <w:pPr>
        <w:pStyle w:val="a"/>
        <w:ind w:firstLine="0"/>
        <w:jc w:val="left"/>
      </w:pPr>
    </w:p>
    <w:p w14:paraId="20EB370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7AAAB3BF"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01BEAD09"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B00F57C"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3ED646E7"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3D6AE6DF" w14:textId="77777777" w:rsidR="00D425DC" w:rsidRPr="004A753E" w:rsidRDefault="000778B5" w:rsidP="00A7090B">
      <w:pPr>
        <w:pStyle w:val="--"/>
        <w:numPr>
          <w:ilvl w:val="2"/>
          <w:numId w:val="15"/>
        </w:numPr>
      </w:pPr>
      <w:bookmarkStart w:id="42" w:name="_Toc229290814"/>
      <w:r>
        <w:t xml:space="preserve">Qwen3-Embedding-0.6B як </w:t>
      </w:r>
      <w:proofErr w:type="spellStart"/>
      <w:r>
        <w:t>декодерна</w:t>
      </w:r>
      <w:proofErr w:type="spellEnd"/>
      <w:r>
        <w:t xml:space="preserve"> модель векторних ембеддінгів</w:t>
      </w:r>
      <w:bookmarkEnd w:id="42"/>
    </w:p>
    <w:p w14:paraId="4927D732" w14:textId="1FDA3E6D" w:rsidR="0029732E" w:rsidRDefault="0029732E" w:rsidP="0029732E">
      <w:pPr>
        <w:pStyle w:val="a"/>
      </w:pPr>
      <w:r>
        <w:t xml:space="preserve">Qwen3-Embedding-0.6B </w:t>
      </w:r>
      <w:r w:rsidR="00556916">
        <w:t>–</w:t>
      </w:r>
      <w:r>
        <w:t xml:space="preserve">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18777F5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3B5E09B2" w14:textId="2C374DDB"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w:t>
      </w:r>
      <w:r w:rsidR="00556916">
        <w:t>–</w:t>
      </w:r>
      <w:r>
        <w:t xml:space="preserve"> зчитування прихованого стану останнього (EOS) токена послідовності, що описується формулою 4.5:</w:t>
      </w:r>
    </w:p>
    <w:p w14:paraId="21A6D59F" w14:textId="77777777" w:rsidR="008C11F7" w:rsidRPr="0029732E" w:rsidRDefault="008C11F7" w:rsidP="00466865">
      <w:pPr>
        <w:pStyle w:val="a"/>
        <w:ind w:firstLine="0"/>
      </w:pPr>
    </w:p>
    <w:p w14:paraId="185DF414" w14:textId="77777777" w:rsidR="00C37FAD" w:rsidRDefault="00C37FAD">
      <w:pPr>
        <w:pStyle w:val="a"/>
        <w:tabs>
          <w:tab w:val="center" w:pos="4960"/>
          <w:tab w:val="right" w:pos="9921"/>
        </w:tabs>
        <w:ind w:firstLine="0"/>
        <w:jc w:val="left"/>
      </w:pPr>
      <w:r>
        <w:tab/>
      </w:r>
      <m:oMath>
        <m:r>
          <w:rPr>
            <w:rFonts w:ascii="Cambria Math" w:hAnsi="Cambria Math"/>
          </w:rPr>
          <m:t>ex = 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67696965" w14:textId="3C9C79CB"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w:t>
      </w:r>
      <w:r w:rsidR="00556916">
        <w:t>–</w:t>
      </w:r>
      <w:r>
        <w:t xml:space="preserve"> прихований стан останнього (</w:t>
      </w:r>
      <w:r w:rsidRPr="00264E6B">
        <w:rPr>
          <w:i/>
          <w:iCs/>
        </w:rPr>
        <w:t>T</w:t>
      </w:r>
      <w:r>
        <w:t xml:space="preserve">-го) токена у </w:t>
      </w:r>
      <w:r w:rsidRPr="00264E6B">
        <w:rPr>
          <w:i/>
          <w:iCs/>
        </w:rPr>
        <w:t>L</w:t>
      </w:r>
      <w:r>
        <w:t>-му (фінальному) шарі декодера,</w:t>
      </w:r>
    </w:p>
    <w:p w14:paraId="51FD487E" w14:textId="47E7CE12" w:rsidR="00E95207" w:rsidRDefault="00967C0E">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w:t>
      </w:r>
      <w:r w:rsidR="00556916">
        <w:t>–</w:t>
      </w:r>
      <w:r>
        <w:t xml:space="preserve"> </w:t>
      </w:r>
      <w:proofErr w:type="spellStart"/>
      <w:r>
        <w:t>ембеддінг</w:t>
      </w:r>
      <w:proofErr w:type="spellEnd"/>
      <w:r>
        <w:t xml:space="preserve"> тексту </w:t>
      </w:r>
      <w:r w:rsidRPr="008A09EF">
        <w:rPr>
          <w:i/>
          <w:iCs/>
        </w:rPr>
        <w:t>x</w:t>
      </w:r>
      <w:r>
        <w:t>.</w:t>
      </w:r>
    </w:p>
    <w:p w14:paraId="7CD2ECD3" w14:textId="77777777" w:rsidR="00064817" w:rsidRDefault="00064817" w:rsidP="0029732E">
      <w:pPr>
        <w:pStyle w:val="a"/>
      </w:pPr>
    </w:p>
    <w:p w14:paraId="42D45FCD"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686C0CC5"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1432BE7B"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79C23126"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29E46F0D" w14:textId="77777777" w:rsidR="00994C8A" w:rsidRPr="004A753E" w:rsidRDefault="00994C8A" w:rsidP="00A7090B">
      <w:pPr>
        <w:pStyle w:val="--"/>
        <w:numPr>
          <w:ilvl w:val="1"/>
          <w:numId w:val="15"/>
        </w:numPr>
      </w:pPr>
      <w:bookmarkStart w:id="43" w:name="_Toc225608129"/>
      <w:bookmarkStart w:id="44" w:name="_Toc229290815"/>
      <w:r w:rsidRPr="004A753E">
        <w:t>Критерії оцінки моделей</w:t>
      </w:r>
      <w:bookmarkEnd w:id="43"/>
      <w:bookmarkEnd w:id="44"/>
    </w:p>
    <w:p w14:paraId="3B84FD18" w14:textId="77777777" w:rsidR="00136687" w:rsidRPr="00F51912" w:rsidRDefault="00136687" w:rsidP="00136687">
      <w:pPr>
        <w:pStyle w:val="a"/>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77EE6479" w14:textId="09C80798" w:rsidR="00136687" w:rsidRPr="00F51912" w:rsidRDefault="00136687" w:rsidP="00136687">
      <w:pPr>
        <w:pStyle w:val="a"/>
        <w:rPr>
          <w:lang w:val="ru-RU"/>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w:t>
      </w:r>
      <w:r w:rsidR="00556916">
        <w:t>–</w:t>
      </w:r>
      <w:r w:rsidRPr="00136687">
        <w:t xml:space="preserve">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915F3C" w14:textId="4EEF3461"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w:t>
      </w:r>
      <w:r w:rsidR="00556916">
        <w:t>–</w:t>
      </w:r>
      <w:r w:rsidR="00136687" w:rsidRPr="00136687">
        <w:t xml:space="preserve"> найкращому. Такий підхід дозволяє перейти від різнорідних кількісних показників до порівнюваного векторного опису альтернатив.</w:t>
      </w:r>
    </w:p>
    <w:p w14:paraId="56FF3C37" w14:textId="77777777" w:rsidR="00877C45" w:rsidRPr="004A753E" w:rsidRDefault="00126635" w:rsidP="00A7090B">
      <w:pPr>
        <w:pStyle w:val="--"/>
        <w:numPr>
          <w:ilvl w:val="2"/>
          <w:numId w:val="15"/>
        </w:numPr>
      </w:pPr>
      <w:bookmarkStart w:id="45" w:name="_Toc225608130"/>
      <w:bookmarkStart w:id="46" w:name="_Toc229290816"/>
      <w:r w:rsidRPr="00126635">
        <w:t>Якість ранжування результатів пошуку</w:t>
      </w:r>
      <w:bookmarkEnd w:id="45"/>
      <w:bookmarkEnd w:id="46"/>
    </w:p>
    <w:p w14:paraId="18B5E565" w14:textId="77777777" w:rsidR="0093219F" w:rsidRPr="00556916" w:rsidRDefault="0093219F" w:rsidP="0093219F">
      <w:pPr>
        <w:pStyle w:val="a"/>
        <w:rPr>
          <w:lang w:val="ru-RU"/>
        </w:rPr>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w:t>
      </w:r>
      <w:r w:rsidR="00FC6CFD" w:rsidRPr="00FC6CFD">
        <w:t xml:space="preserve">дисконтований кумулятивний приріст </w:t>
      </w:r>
      <w:proofErr w:type="spellStart"/>
      <w:r w:rsidR="00FC6CFD" w:rsidRPr="00FC6CFD">
        <w:t>DCG@k</w:t>
      </w:r>
      <w:proofErr w:type="spellEnd"/>
      <w:r w:rsidR="00FC6CFD" w:rsidRPr="00FC6CFD">
        <w:t>, що визначається за формулою 4.6</w:t>
      </w:r>
      <w:r w:rsidR="00FC6CFD" w:rsidRPr="00556916">
        <w:rPr>
          <w:lang w:val="ru-RU"/>
        </w:rPr>
        <w:t>:</w:t>
      </w:r>
    </w:p>
    <w:p w14:paraId="152E1E3F" w14:textId="77777777" w:rsidR="000E2C4A" w:rsidRDefault="000E2C4A" w:rsidP="0093219F">
      <w:pPr>
        <w:pStyle w:val="a"/>
      </w:pPr>
    </w:p>
    <w:p w14:paraId="254B2676"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func>
                  <m:funcPr>
                    <m:ctrlPr>
                      <w:rPr>
                        <w:rFonts w:ascii="Cambria Math" w:hAnsi="Cambria Math"/>
                      </w:rPr>
                    </m:ctrlPr>
                  </m:funcPr>
                  <m:fName>
                    <m:sSub>
                      <m:sSubPr>
                        <m:ctrlPr>
                          <w:rPr>
                            <w:rFonts w:ascii="Cambria Math" w:hAnsi="Cambria Math"/>
                          </w:rPr>
                        </m:ctrlPr>
                      </m:sSubPr>
                      <m:e>
                        <m: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4F0F52F6" w14:textId="64EE302B" w:rsidR="00D43581" w:rsidRDefault="00967C0E">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w:t>
      </w:r>
      <w:r w:rsidR="00556916">
        <w:t>–</w:t>
      </w:r>
      <w:r>
        <w:t xml:space="preserve"> оцінка релевантності </w:t>
      </w:r>
      <w:r w:rsidRPr="00267D5C">
        <w:rPr>
          <w:i/>
          <w:iCs/>
        </w:rPr>
        <w:t>i</w:t>
      </w:r>
      <w:r>
        <w:t>-го документа в ранжуванні,</w:t>
      </w:r>
    </w:p>
    <w:p w14:paraId="19EE75E5" w14:textId="37EFC171" w:rsidR="00D43581" w:rsidRDefault="00967C0E">
      <w:pPr>
        <w:pStyle w:val="a"/>
        <w:ind w:firstLine="0"/>
        <w:jc w:val="left"/>
      </w:pPr>
      <w:r>
        <w:t xml:space="preserve">      </w:t>
      </w:r>
      <m:oMath>
        <m:r>
          <w:rPr>
            <w:rFonts w:ascii="Cambria Math" w:hAnsi="Cambria Math"/>
          </w:rPr>
          <m:t>k</m:t>
        </m:r>
      </m:oMath>
      <w:r>
        <w:t xml:space="preserve"> </w:t>
      </w:r>
      <w:r w:rsidR="00556916">
        <w:t>–</w:t>
      </w:r>
      <w:r>
        <w:t xml:space="preserve"> глибина пошуку (кількість результатів </w:t>
      </w:r>
      <w:proofErr w:type="spellStart"/>
      <w:r>
        <w:t>top</w:t>
      </w:r>
      <w:proofErr w:type="spellEnd"/>
      <w:r>
        <w:t>-k),</w:t>
      </w:r>
    </w:p>
    <w:p w14:paraId="6C2D9374" w14:textId="4E073B01" w:rsidR="00FC6CFD" w:rsidRPr="00F51912" w:rsidRDefault="00C37FAD">
      <w:pPr>
        <w:pStyle w:val="a"/>
        <w:ind w:firstLine="0"/>
        <w:jc w:val="left"/>
        <w:rPr>
          <w:lang w:val="ru-RU"/>
        </w:rPr>
      </w:pPr>
      <w:r>
        <w:t xml:space="preserve">      </w:t>
      </w:r>
      <m:oMath>
        <m:sSub>
          <m:sSubPr>
            <m:ctrlPr>
              <w:rPr>
                <w:rFonts w:ascii="Cambria Math" w:hAnsi="Cambria Math"/>
              </w:rPr>
            </m:ctrlPr>
          </m:sSubPr>
          <m:e>
            <m: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i+1</m:t>
            </m:r>
          </m:e>
        </m:d>
      </m:oMath>
      <w:r>
        <w:t xml:space="preserve"> </w:t>
      </w:r>
      <w:r w:rsidR="00556916">
        <w:t>–</w:t>
      </w:r>
      <w:r>
        <w:t xml:space="preserve"> логарифмічний фактор зменшення ваги, який знижує внесок документів на нижчих позиціях.</w:t>
      </w:r>
    </w:p>
    <w:p w14:paraId="2B7EAB00" w14:textId="77777777" w:rsidR="007A38D7" w:rsidRPr="00F51912" w:rsidRDefault="007A38D7">
      <w:pPr>
        <w:pStyle w:val="a"/>
        <w:ind w:firstLine="0"/>
        <w:jc w:val="left"/>
        <w:rPr>
          <w:lang w:val="ru-RU"/>
        </w:rPr>
      </w:pPr>
    </w:p>
    <w:p w14:paraId="3572DB2B" w14:textId="77777777" w:rsidR="00C37FAD" w:rsidRPr="00556916" w:rsidRDefault="00FC6CFD" w:rsidP="00FC6CFD">
      <w:pPr>
        <w:pStyle w:val="a"/>
        <w:rPr>
          <w:lang w:val="ru-RU"/>
        </w:rPr>
      </w:pPr>
      <w:r w:rsidRPr="00FC6CFD">
        <w:t xml:space="preserve">Нормалізований показник </w:t>
      </w:r>
      <w:proofErr w:type="spellStart"/>
      <w:r w:rsidRPr="00FC6CFD">
        <w:t>nDCG@k</w:t>
      </w:r>
      <w:proofErr w:type="spellEnd"/>
      <w:r w:rsidRPr="00FC6CFD">
        <w:t xml:space="preserve"> розраховується як відношення </w:t>
      </w:r>
      <w:proofErr w:type="spellStart"/>
      <w:r w:rsidRPr="00FC6CFD">
        <w:t>DCG@k</w:t>
      </w:r>
      <w:proofErr w:type="spellEnd"/>
      <w:r w:rsidRPr="00FC6CFD">
        <w:t xml:space="preserve"> до ідеального </w:t>
      </w:r>
      <w:proofErr w:type="spellStart"/>
      <w:r w:rsidRPr="00FC6CFD">
        <w:t>IDCG@k</w:t>
      </w:r>
      <w:proofErr w:type="spellEnd"/>
      <w:r w:rsidRPr="00FC6CFD">
        <w:t xml:space="preserve"> і визначається за формулою 4.7</w:t>
      </w:r>
      <w:r w:rsidR="007A38D7" w:rsidRPr="00556916">
        <w:rPr>
          <w:lang w:val="ru-RU"/>
        </w:rPr>
        <w:t>:</w:t>
      </w:r>
    </w:p>
    <w:p w14:paraId="124ED4FE" w14:textId="77777777" w:rsidR="00D43581" w:rsidRDefault="00D43581">
      <w:pPr>
        <w:pStyle w:val="a"/>
        <w:ind w:firstLine="0"/>
        <w:jc w:val="left"/>
      </w:pPr>
    </w:p>
    <w:p w14:paraId="754DDBFA" w14:textId="77777777" w:rsidR="00C37FAD" w:rsidRDefault="00C37FAD" w:rsidP="00422EA3">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(4.7)</w:t>
      </w:r>
    </w:p>
    <w:p w14:paraId="46FCFF81" w14:textId="7FA4A60C" w:rsidR="00C37FAD" w:rsidRDefault="00C37FAD">
      <w:pPr>
        <w:pStyle w:val="a"/>
        <w:ind w:firstLine="0"/>
        <w:jc w:val="left"/>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w:t>
      </w:r>
      <w:r w:rsidR="00556916">
        <w:t>–</w:t>
      </w:r>
      <w:r>
        <w:t xml:space="preserve"> дисконтований кумулятивний приріст,</w:t>
      </w:r>
    </w:p>
    <w:p w14:paraId="72E2D11A" w14:textId="3FC798B4"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w:t>
      </w:r>
      <w:r w:rsidR="00556916">
        <w:t>–</w:t>
      </w:r>
      <w:r>
        <w:t xml:space="preserve"> ідеальний </w:t>
      </w:r>
      <w:proofErr w:type="spellStart"/>
      <w:r w:rsidRPr="004A136D">
        <w:rPr>
          <w:i/>
          <w:iCs/>
        </w:rPr>
        <w:t>DCG@k</w:t>
      </w:r>
      <w:proofErr w:type="spellEnd"/>
      <w:r>
        <w:t>, який отримує запит при оптимальному впорядкуванні релевантних документів,</w:t>
      </w:r>
    </w:p>
    <w:p w14:paraId="027CB91A" w14:textId="39C1FD1D"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nDCG</m:t>
            </m:r>
          </m:e>
          <m:sub>
            <m:r>
              <w:rPr>
                <w:rFonts w:ascii="Cambria Math" w:hAnsi="Cambria Math"/>
              </w:rPr>
              <m:t>@k</m:t>
            </m:r>
          </m:sub>
        </m:sSub>
      </m:oMath>
      <w:r>
        <w:t xml:space="preserve"> </w:t>
      </w:r>
      <w:r w:rsidR="00556916">
        <w:t>–</w:t>
      </w:r>
      <w:r>
        <w:t xml:space="preserve"> нормалізований </w:t>
      </w:r>
      <w:proofErr w:type="spellStart"/>
      <w:r w:rsidRPr="004A136D">
        <w:rPr>
          <w:i/>
          <w:iCs/>
        </w:rPr>
        <w:t>DCG@k</w:t>
      </w:r>
      <w:proofErr w:type="spellEnd"/>
      <w:r>
        <w:t xml:space="preserve"> у діапазоні [0, 1].</w:t>
      </w:r>
    </w:p>
    <w:p w14:paraId="05D5C83B" w14:textId="77777777" w:rsidR="00D43581" w:rsidRDefault="00D43581">
      <w:pPr>
        <w:pStyle w:val="a"/>
        <w:ind w:firstLine="0"/>
        <w:jc w:val="left"/>
      </w:pPr>
    </w:p>
    <w:p w14:paraId="756F323C"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45E71E79" w14:textId="510D2CFD" w:rsidR="0093219F" w:rsidRDefault="0093219F" w:rsidP="00E815D8">
      <w:pPr>
        <w:pStyle w:val="a"/>
        <w:numPr>
          <w:ilvl w:val="0"/>
          <w:numId w:val="24"/>
        </w:numPr>
      </w:pPr>
      <w:r>
        <w:t xml:space="preserve">0.00–0.20 </w:t>
      </w:r>
      <w:r w:rsidR="00556916">
        <w:t>–</w:t>
      </w:r>
      <w:r>
        <w:t xml:space="preserve"> 1 бал, дуже низька якість ранжування;</w:t>
      </w:r>
    </w:p>
    <w:p w14:paraId="4E88EE3C" w14:textId="3565E5AD" w:rsidR="0093219F" w:rsidRDefault="0093219F" w:rsidP="00E815D8">
      <w:pPr>
        <w:pStyle w:val="a"/>
        <w:numPr>
          <w:ilvl w:val="0"/>
          <w:numId w:val="24"/>
        </w:numPr>
      </w:pPr>
      <w:r>
        <w:t xml:space="preserve">0.21–0.40 </w:t>
      </w:r>
      <w:r w:rsidR="00556916">
        <w:t>–</w:t>
      </w:r>
      <w:r>
        <w:t xml:space="preserve"> 2 бали, низька якість ранжування;</w:t>
      </w:r>
    </w:p>
    <w:p w14:paraId="76284B4F" w14:textId="37DEC42D" w:rsidR="0093219F" w:rsidRDefault="0093219F" w:rsidP="00E815D8">
      <w:pPr>
        <w:pStyle w:val="a"/>
        <w:numPr>
          <w:ilvl w:val="0"/>
          <w:numId w:val="24"/>
        </w:numPr>
      </w:pPr>
      <w:r>
        <w:t xml:space="preserve">0.41–0.60 </w:t>
      </w:r>
      <w:r w:rsidR="00556916">
        <w:t>–</w:t>
      </w:r>
      <w:r>
        <w:t xml:space="preserve"> 3 бали, середня якість ранжування;</w:t>
      </w:r>
    </w:p>
    <w:p w14:paraId="02DE1BE6" w14:textId="66FA062A" w:rsidR="0093219F" w:rsidRDefault="0093219F" w:rsidP="00E815D8">
      <w:pPr>
        <w:pStyle w:val="a"/>
        <w:numPr>
          <w:ilvl w:val="0"/>
          <w:numId w:val="24"/>
        </w:numPr>
      </w:pPr>
      <w:r>
        <w:t xml:space="preserve">0.61–0.80 </w:t>
      </w:r>
      <w:r w:rsidR="00556916">
        <w:t>–</w:t>
      </w:r>
      <w:r>
        <w:t xml:space="preserve"> 4 бали, висока якість ранжування;</w:t>
      </w:r>
    </w:p>
    <w:p w14:paraId="1DE10652" w14:textId="35B81B4E" w:rsidR="0093219F" w:rsidRDefault="0093219F" w:rsidP="00E815D8">
      <w:pPr>
        <w:pStyle w:val="a"/>
        <w:numPr>
          <w:ilvl w:val="0"/>
          <w:numId w:val="24"/>
        </w:numPr>
      </w:pPr>
      <w:r>
        <w:t xml:space="preserve">0.81–1.00 </w:t>
      </w:r>
      <w:r w:rsidR="00556916">
        <w:t>–</w:t>
      </w:r>
      <w:r>
        <w:t xml:space="preserve"> 5 балів, дуже висока якість ранжування.</w:t>
      </w:r>
    </w:p>
    <w:p w14:paraId="5CBC415F"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3D24B23A" w14:textId="77777777" w:rsidR="00136687" w:rsidRPr="00C34ADD" w:rsidRDefault="00114E66" w:rsidP="00C34ADD">
      <w:pPr>
        <w:pStyle w:val="--"/>
        <w:numPr>
          <w:ilvl w:val="2"/>
          <w:numId w:val="15"/>
        </w:numPr>
      </w:pPr>
      <w:bookmarkStart w:id="47" w:name="_Toc225608131"/>
      <w:bookmarkStart w:id="48" w:name="_Toc229290817"/>
      <w:r w:rsidRPr="00C34ADD">
        <w:t>Швидкість знаходження релевантного результату</w:t>
      </w:r>
      <w:bookmarkEnd w:id="47"/>
      <w:bookmarkEnd w:id="48"/>
    </w:p>
    <w:p w14:paraId="43D6374F"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rsidRPr="00736687">
        <w:t>MRR@k</w:t>
      </w:r>
      <w:proofErr w:type="spellEnd"/>
      <w:r>
        <w:t xml:space="preserve"> (формула 4.8), яка визначає обернену позицію першого релевантного результату.</w:t>
      </w:r>
    </w:p>
    <w:p w14:paraId="0C149C2E" w14:textId="77777777" w:rsidR="00A51F8B" w:rsidRDefault="00A51F8B" w:rsidP="007458F6">
      <w:pPr>
        <w:pStyle w:val="a"/>
      </w:pPr>
    </w:p>
    <w:p w14:paraId="0DB85952" w14:textId="77777777" w:rsidR="00C37FAD" w:rsidRDefault="00C37FAD" w:rsidP="00A51F8B">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44752A3" w14:textId="52414FB2" w:rsidR="00D43581" w:rsidRDefault="00967C0E">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w:t>
      </w:r>
      <w:r w:rsidR="00556916">
        <w:t>–</w:t>
      </w:r>
      <w:r>
        <w:t xml:space="preserve"> кількість запитів у </w:t>
      </w:r>
      <w:proofErr w:type="spellStart"/>
      <w:r>
        <w:t>benchmark</w:t>
      </w:r>
      <w:proofErr w:type="spellEnd"/>
      <w:r>
        <w:t>-наборі,</w:t>
      </w:r>
    </w:p>
    <w:p w14:paraId="6F3A2BBA" w14:textId="167DBE92"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q</m:t>
            </m:r>
          </m:sub>
        </m:sSub>
      </m:oMath>
      <w:r>
        <w:t xml:space="preserve"> </w:t>
      </w:r>
      <w:r w:rsidR="00556916">
        <w:t>–</w:t>
      </w:r>
      <w:r>
        <w:t xml:space="preserve"> позиція першого релевантного документа у пошуковій видачі для запиту q,</w:t>
      </w:r>
    </w:p>
    <w:p w14:paraId="25AC69CB" w14:textId="583B508A" w:rsidR="00C37FAD" w:rsidRDefault="00C37FAD">
      <w:pPr>
        <w:pStyle w:val="a"/>
        <w:ind w:firstLine="0"/>
        <w:jc w:val="left"/>
      </w:pPr>
      <w:r>
        <w:t xml:space="preserve">      </w:t>
      </w:r>
      <m:oMath>
        <m:r>
          <w:rPr>
            <w:rFonts w:ascii="Cambria Math" w:hAnsi="Cambria Math"/>
          </w:rPr>
          <m:t>MRR</m:t>
        </m:r>
      </m:oMath>
      <w:r>
        <w:t xml:space="preserve"> </w:t>
      </w:r>
      <w:r w:rsidR="00556916">
        <w:t>–</w:t>
      </w:r>
      <w:r>
        <w:t xml:space="preserve"> середнє значення оберненого рангу першого релевантного результату.</w:t>
      </w:r>
    </w:p>
    <w:p w14:paraId="626367E3" w14:textId="77777777" w:rsidR="00D43581" w:rsidRDefault="00D43581">
      <w:pPr>
        <w:pStyle w:val="a"/>
        <w:ind w:firstLine="0"/>
        <w:jc w:val="left"/>
      </w:pPr>
    </w:p>
    <w:p w14:paraId="1A9552D3"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6D971695" w14:textId="31737879" w:rsidR="007458F6" w:rsidRDefault="007458F6" w:rsidP="00B5728C">
      <w:pPr>
        <w:pStyle w:val="a"/>
        <w:numPr>
          <w:ilvl w:val="0"/>
          <w:numId w:val="25"/>
        </w:numPr>
      </w:pPr>
      <w:r>
        <w:t xml:space="preserve">0.00–0.20 </w:t>
      </w:r>
      <w:r w:rsidR="00556916">
        <w:t>–</w:t>
      </w:r>
      <w:r>
        <w:t xml:space="preserve"> 1 бал, перший релевантний результат з’являється дуже пізно або відсутній;</w:t>
      </w:r>
    </w:p>
    <w:p w14:paraId="584A393B" w14:textId="2AA202C4" w:rsidR="007458F6" w:rsidRDefault="007458F6" w:rsidP="00B5728C">
      <w:pPr>
        <w:pStyle w:val="a"/>
        <w:numPr>
          <w:ilvl w:val="0"/>
          <w:numId w:val="25"/>
        </w:numPr>
      </w:pPr>
      <w:r>
        <w:lastRenderedPageBreak/>
        <w:t xml:space="preserve">0.21–0.40 </w:t>
      </w:r>
      <w:r w:rsidR="00556916">
        <w:t>–</w:t>
      </w:r>
      <w:r>
        <w:t xml:space="preserve"> 2 бали, релевантний результат знаходиться на віддалених позиціях;</w:t>
      </w:r>
    </w:p>
    <w:p w14:paraId="328263E0" w14:textId="4CABEB28" w:rsidR="007458F6" w:rsidRDefault="007458F6" w:rsidP="00B5728C">
      <w:pPr>
        <w:pStyle w:val="a"/>
        <w:numPr>
          <w:ilvl w:val="0"/>
          <w:numId w:val="25"/>
        </w:numPr>
      </w:pPr>
      <w:r>
        <w:t xml:space="preserve">0.41–0.60 </w:t>
      </w:r>
      <w:r w:rsidR="00556916">
        <w:t>–</w:t>
      </w:r>
      <w:r>
        <w:t xml:space="preserve"> 3 бали, середній рівень якості;</w:t>
      </w:r>
    </w:p>
    <w:p w14:paraId="4F3E613D" w14:textId="3127CD11" w:rsidR="007458F6" w:rsidRDefault="007458F6" w:rsidP="00B5728C">
      <w:pPr>
        <w:pStyle w:val="a"/>
        <w:numPr>
          <w:ilvl w:val="0"/>
          <w:numId w:val="25"/>
        </w:numPr>
      </w:pPr>
      <w:r>
        <w:t xml:space="preserve">0.61–0.80 </w:t>
      </w:r>
      <w:r w:rsidR="00556916">
        <w:t>–</w:t>
      </w:r>
      <w:r>
        <w:t xml:space="preserve"> 4 бали, релевантний результат зазвичай знаходиться серед перших позицій;</w:t>
      </w:r>
    </w:p>
    <w:p w14:paraId="27254B56" w14:textId="21D92260" w:rsidR="007458F6" w:rsidRDefault="007458F6" w:rsidP="00B5728C">
      <w:pPr>
        <w:pStyle w:val="a"/>
        <w:numPr>
          <w:ilvl w:val="0"/>
          <w:numId w:val="25"/>
        </w:numPr>
      </w:pPr>
      <w:r>
        <w:t xml:space="preserve">0.81–1.00 </w:t>
      </w:r>
      <w:r w:rsidR="00556916">
        <w:t>–</w:t>
      </w:r>
      <w:r>
        <w:t xml:space="preserve"> 5 балів, релевантний результат майже завжди знаходиться на початку видачі.</w:t>
      </w:r>
    </w:p>
    <w:p w14:paraId="5CC7E47A" w14:textId="77777777" w:rsidR="00136687" w:rsidRPr="00C34ADD" w:rsidRDefault="007458F6" w:rsidP="007458F6">
      <w:pPr>
        <w:pStyle w:val="a"/>
      </w:pPr>
      <w:r>
        <w:t>Даний критерій також належить до критеріїв типу «за максимумом».</w:t>
      </w:r>
    </w:p>
    <w:p w14:paraId="7B950C09" w14:textId="77777777" w:rsidR="00136687" w:rsidRPr="00D250A3" w:rsidRDefault="00330DFB" w:rsidP="00D250A3">
      <w:pPr>
        <w:pStyle w:val="--"/>
        <w:numPr>
          <w:ilvl w:val="2"/>
          <w:numId w:val="15"/>
        </w:numPr>
      </w:pPr>
      <w:bookmarkStart w:id="49" w:name="_Toc225608132"/>
      <w:bookmarkStart w:id="50" w:name="_Toc229290818"/>
      <w:r w:rsidRPr="00330DFB">
        <w:t>Повнота пошуку</w:t>
      </w:r>
      <w:bookmarkEnd w:id="49"/>
      <w:bookmarkEnd w:id="50"/>
    </w:p>
    <w:p w14:paraId="1FFBAECE"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156DE04B" w14:textId="77777777" w:rsidR="00ED2A66" w:rsidRDefault="00ED2A66" w:rsidP="00184596">
      <w:pPr>
        <w:pStyle w:val="a"/>
      </w:pPr>
    </w:p>
    <w:p w14:paraId="33424D5A" w14:textId="77777777" w:rsidR="00C37FAD" w:rsidRDefault="00C37FAD" w:rsidP="00F8260E">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Recall</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num>
          <m:den>
            <m:d>
              <m:dPr>
                <m:begChr m:val="|"/>
                <m:endChr m:val="|"/>
                <m:ctrlPr>
                  <w:rPr>
                    <w:rFonts w:ascii="Cambria Math" w:hAnsi="Cambria Math"/>
                  </w:rPr>
                </m:ctrlPr>
              </m:dPr>
              <m:e>
                <m:r>
                  <w:rPr>
                    <w:rFonts w:ascii="Cambria Math" w:hAnsi="Cambria Math"/>
                  </w:rPr>
                  <m:t>Rel</m:t>
                </m:r>
              </m:e>
            </m:d>
          </m:den>
        </m:f>
      </m:oMath>
      <w:r>
        <w:tab/>
        <w:t>(4.9)</w:t>
      </w:r>
    </w:p>
    <w:p w14:paraId="119E40B4" w14:textId="3B0424C3"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ret</m:t>
                </m:r>
              </m:sub>
            </m:sSub>
          </m:e>
        </m:d>
      </m:oMath>
      <w:r>
        <w:t xml:space="preserve"> </w:t>
      </w:r>
      <w:r w:rsidR="00556916">
        <w:t>–</w:t>
      </w:r>
      <w:r>
        <w:t xml:space="preserve"> кількість релевантних документів серед перших k результатів пошуку,</w:t>
      </w:r>
    </w:p>
    <w:p w14:paraId="7F24E60B" w14:textId="7751C581" w:rsidR="00C37FAD" w:rsidRDefault="00C37FAD">
      <w:pPr>
        <w:pStyle w:val="a"/>
        <w:ind w:firstLine="0"/>
        <w:jc w:val="left"/>
      </w:pPr>
      <w:r>
        <w:t xml:space="preserve">      </w:t>
      </w:r>
      <m:oMath>
        <m:d>
          <m:dPr>
            <m:begChr m:val="|"/>
            <m:endChr m:val="|"/>
            <m:ctrlPr>
              <w:rPr>
                <w:rFonts w:ascii="Cambria Math" w:hAnsi="Cambria Math"/>
              </w:rPr>
            </m:ctrlPr>
          </m:dPr>
          <m:e>
            <m:r>
              <w:rPr>
                <w:rFonts w:ascii="Cambria Math" w:hAnsi="Cambria Math"/>
              </w:rPr>
              <m:t>Rel</m:t>
            </m:r>
          </m:e>
        </m:d>
      </m:oMath>
      <w:r>
        <w:t xml:space="preserve"> </w:t>
      </w:r>
      <w:r w:rsidR="00556916">
        <w:t>–</w:t>
      </w:r>
      <w:r>
        <w:t xml:space="preserve"> загальна кількість релевантних документів для даного запиту,</w:t>
      </w:r>
    </w:p>
    <w:p w14:paraId="459A3E17" w14:textId="47F1CFE0"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Recall</m:t>
            </m:r>
          </m:e>
          <m:sub>
            <m:r>
              <w:rPr>
                <w:rFonts w:ascii="Cambria Math" w:hAnsi="Cambria Math"/>
              </w:rPr>
              <m:t>@k</m:t>
            </m:r>
          </m:sub>
        </m:sSub>
      </m:oMath>
      <w:r>
        <w:t xml:space="preserve"> </w:t>
      </w:r>
      <w:r w:rsidR="00556916">
        <w:t>–</w:t>
      </w:r>
      <w:r>
        <w:t xml:space="preserve"> частка релевантних документів, знайдених у видачі.</w:t>
      </w:r>
    </w:p>
    <w:p w14:paraId="494CC934" w14:textId="77777777" w:rsidR="00D43581" w:rsidRDefault="00D43581">
      <w:pPr>
        <w:pStyle w:val="a"/>
        <w:ind w:firstLine="0"/>
        <w:jc w:val="left"/>
      </w:pPr>
    </w:p>
    <w:p w14:paraId="21CFA95B"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6A0DD41" w14:textId="52B35374" w:rsidR="00184596" w:rsidRDefault="00184596" w:rsidP="00F12195">
      <w:pPr>
        <w:pStyle w:val="a"/>
        <w:numPr>
          <w:ilvl w:val="0"/>
          <w:numId w:val="26"/>
        </w:numPr>
      </w:pPr>
      <w:r>
        <w:t xml:space="preserve">0.00–0.20 </w:t>
      </w:r>
      <w:r w:rsidR="00556916">
        <w:t>–</w:t>
      </w:r>
      <w:r>
        <w:t xml:space="preserve"> 1 бал, дуже низька повнота пошуку;</w:t>
      </w:r>
    </w:p>
    <w:p w14:paraId="5454CE3E" w14:textId="32F19E1F" w:rsidR="00184596" w:rsidRDefault="00184596" w:rsidP="00F12195">
      <w:pPr>
        <w:pStyle w:val="a"/>
        <w:numPr>
          <w:ilvl w:val="0"/>
          <w:numId w:val="26"/>
        </w:numPr>
      </w:pPr>
      <w:r>
        <w:t xml:space="preserve">0.21–0.40 </w:t>
      </w:r>
      <w:r w:rsidR="00556916">
        <w:t>–</w:t>
      </w:r>
      <w:r>
        <w:t xml:space="preserve"> 2 бали, низька повнота;</w:t>
      </w:r>
    </w:p>
    <w:p w14:paraId="5479133D" w14:textId="4D0B4355" w:rsidR="00184596" w:rsidRDefault="00184596" w:rsidP="00F12195">
      <w:pPr>
        <w:pStyle w:val="a"/>
        <w:numPr>
          <w:ilvl w:val="0"/>
          <w:numId w:val="26"/>
        </w:numPr>
      </w:pPr>
      <w:r>
        <w:t xml:space="preserve">0.41–0.60 </w:t>
      </w:r>
      <w:r w:rsidR="00556916">
        <w:t>–</w:t>
      </w:r>
      <w:r>
        <w:t xml:space="preserve"> 3 бали, середня повнота;</w:t>
      </w:r>
    </w:p>
    <w:p w14:paraId="43E3E885" w14:textId="0B1D7C7C" w:rsidR="00184596" w:rsidRDefault="00184596" w:rsidP="00F12195">
      <w:pPr>
        <w:pStyle w:val="a"/>
        <w:numPr>
          <w:ilvl w:val="0"/>
          <w:numId w:val="26"/>
        </w:numPr>
      </w:pPr>
      <w:r>
        <w:t xml:space="preserve">0.61–0.80 </w:t>
      </w:r>
      <w:r w:rsidR="00556916">
        <w:t>–</w:t>
      </w:r>
      <w:r>
        <w:t xml:space="preserve"> 4 бали, висока повнота;</w:t>
      </w:r>
    </w:p>
    <w:p w14:paraId="195C1C99" w14:textId="1D9E21D2" w:rsidR="00184596" w:rsidRDefault="00184596" w:rsidP="00F12195">
      <w:pPr>
        <w:pStyle w:val="a"/>
        <w:numPr>
          <w:ilvl w:val="0"/>
          <w:numId w:val="26"/>
        </w:numPr>
      </w:pPr>
      <w:r>
        <w:t xml:space="preserve">0.81–1.00 </w:t>
      </w:r>
      <w:r w:rsidR="00556916">
        <w:t>–</w:t>
      </w:r>
      <w:r>
        <w:t xml:space="preserve"> 5 балів, дуже висока повнота.</w:t>
      </w:r>
    </w:p>
    <w:p w14:paraId="7DC1CABB"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0E8B6E22" w14:textId="77777777" w:rsidR="00136687" w:rsidRPr="00205FBB" w:rsidRDefault="00B00CAE" w:rsidP="00205FBB">
      <w:pPr>
        <w:pStyle w:val="--"/>
        <w:numPr>
          <w:ilvl w:val="2"/>
          <w:numId w:val="15"/>
        </w:numPr>
      </w:pPr>
      <w:bookmarkStart w:id="51" w:name="_Toc225608133"/>
      <w:bookmarkStart w:id="52" w:name="_Toc229290819"/>
      <w:r w:rsidRPr="00B00CAE">
        <w:t>Точність пошукової видачі</w:t>
      </w:r>
      <w:bookmarkEnd w:id="51"/>
      <w:bookmarkEnd w:id="52"/>
    </w:p>
    <w:p w14:paraId="160CCE1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044C1E7B" w14:textId="77777777" w:rsidR="0096640B" w:rsidRDefault="0096640B" w:rsidP="009429B0">
      <w:pPr>
        <w:pStyle w:val="a"/>
      </w:pPr>
    </w:p>
    <w:p w14:paraId="773A1665" w14:textId="77777777" w:rsidR="00C37FAD" w:rsidRDefault="00C37FAD" w:rsidP="00B55952">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P</m:t>
            </m:r>
          </m:e>
          <m:sub>
            <m:r>
              <w:rPr>
                <w:rFonts w:ascii="Cambria Math" w:hAnsi="Cambria Math"/>
              </w:rPr>
              <m:t>@k</m:t>
            </m:r>
          </m:sub>
        </m:sSub>
        <m: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0A7A0600" w14:textId="26873F9A" w:rsidR="00C37FAD" w:rsidRDefault="00C37FAD">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Rel</m:t>
                </m:r>
              </m:e>
              <m:sub>
                <m:r>
                  <w:rPr>
                    <w:rFonts w:ascii="Cambria Math" w:hAnsi="Cambria Math"/>
                  </w:rPr>
                  <m:t>k</m:t>
                </m:r>
              </m:sub>
            </m:sSub>
          </m:e>
        </m:d>
      </m:oMath>
      <w:r>
        <w:t xml:space="preserve"> </w:t>
      </w:r>
      <w:r w:rsidR="00556916">
        <w:t>–</w:t>
      </w:r>
      <w:r>
        <w:t xml:space="preserve"> кількість релевантних документів у перших k позиціях пошукової видачі,</w:t>
      </w:r>
    </w:p>
    <w:p w14:paraId="0644D14C" w14:textId="64A6DCE2" w:rsidR="00D43581" w:rsidRDefault="00967C0E">
      <w:pPr>
        <w:pStyle w:val="a"/>
        <w:ind w:firstLine="0"/>
        <w:jc w:val="left"/>
      </w:pPr>
      <w:r>
        <w:t xml:space="preserve">      </w:t>
      </w:r>
      <m:oMath>
        <m:r>
          <w:rPr>
            <w:rFonts w:ascii="Cambria Math" w:hAnsi="Cambria Math"/>
          </w:rPr>
          <m:t>k</m:t>
        </m:r>
      </m:oMath>
      <w:r>
        <w:t xml:space="preserve"> </w:t>
      </w:r>
      <w:r w:rsidR="00556916">
        <w:t>–</w:t>
      </w:r>
      <w:r>
        <w:t xml:space="preserve"> глибина пошуку,</w:t>
      </w:r>
    </w:p>
    <w:p w14:paraId="191DF2EE" w14:textId="48180B53"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oMath>
      <w:r>
        <w:t xml:space="preserve"> </w:t>
      </w:r>
      <w:r w:rsidR="00556916">
        <w:t>–</w:t>
      </w:r>
      <w:r>
        <w:t xml:space="preserve"> частка релевантних результатів серед перших k.</w:t>
      </w:r>
    </w:p>
    <w:p w14:paraId="2CFD4F48" w14:textId="77777777" w:rsidR="00D43581" w:rsidRDefault="00D43581">
      <w:pPr>
        <w:pStyle w:val="a"/>
        <w:ind w:firstLine="0"/>
        <w:jc w:val="left"/>
      </w:pPr>
    </w:p>
    <w:p w14:paraId="0CD74730"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39D2C199" w14:textId="422CE17C" w:rsidR="009429B0" w:rsidRDefault="009429B0" w:rsidP="00CE74CF">
      <w:pPr>
        <w:pStyle w:val="a"/>
        <w:numPr>
          <w:ilvl w:val="0"/>
          <w:numId w:val="27"/>
        </w:numPr>
      </w:pPr>
      <w:r>
        <w:t xml:space="preserve">0.00–0.20 </w:t>
      </w:r>
      <w:r w:rsidR="00556916">
        <w:t>–</w:t>
      </w:r>
      <w:r>
        <w:t xml:space="preserve"> 1 бал, дуже низька точність;</w:t>
      </w:r>
    </w:p>
    <w:p w14:paraId="6559D728" w14:textId="13A113A9" w:rsidR="009429B0" w:rsidRDefault="009429B0" w:rsidP="00CE74CF">
      <w:pPr>
        <w:pStyle w:val="a"/>
        <w:numPr>
          <w:ilvl w:val="0"/>
          <w:numId w:val="27"/>
        </w:numPr>
      </w:pPr>
      <w:r>
        <w:t xml:space="preserve">0.21–0.40 </w:t>
      </w:r>
      <w:r w:rsidR="00556916">
        <w:t>–</w:t>
      </w:r>
      <w:r>
        <w:t xml:space="preserve"> 2 бали, низька точність;</w:t>
      </w:r>
    </w:p>
    <w:p w14:paraId="42A00BCC" w14:textId="20557F2F" w:rsidR="009429B0" w:rsidRDefault="009429B0" w:rsidP="00CE74CF">
      <w:pPr>
        <w:pStyle w:val="a"/>
        <w:numPr>
          <w:ilvl w:val="0"/>
          <w:numId w:val="27"/>
        </w:numPr>
      </w:pPr>
      <w:r>
        <w:t xml:space="preserve">0.41–0.60 </w:t>
      </w:r>
      <w:r w:rsidR="00556916">
        <w:t>–</w:t>
      </w:r>
      <w:r>
        <w:t xml:space="preserve"> 3 бали, середня точність;</w:t>
      </w:r>
    </w:p>
    <w:p w14:paraId="10F16B07" w14:textId="241A9C3D" w:rsidR="009429B0" w:rsidRDefault="009429B0" w:rsidP="00CE74CF">
      <w:pPr>
        <w:pStyle w:val="a"/>
        <w:numPr>
          <w:ilvl w:val="0"/>
          <w:numId w:val="27"/>
        </w:numPr>
      </w:pPr>
      <w:r>
        <w:t xml:space="preserve">0.61–0.80 </w:t>
      </w:r>
      <w:r w:rsidR="00556916">
        <w:t>–</w:t>
      </w:r>
      <w:r>
        <w:t xml:space="preserve"> 4 бали, висока точність;</w:t>
      </w:r>
    </w:p>
    <w:p w14:paraId="18A39DD3" w14:textId="15DA6A2D" w:rsidR="009429B0" w:rsidRDefault="009429B0" w:rsidP="00CE74CF">
      <w:pPr>
        <w:pStyle w:val="a"/>
        <w:numPr>
          <w:ilvl w:val="0"/>
          <w:numId w:val="27"/>
        </w:numPr>
      </w:pPr>
      <w:r>
        <w:t xml:space="preserve">0.81–1.00 </w:t>
      </w:r>
      <w:r w:rsidR="00556916">
        <w:t>–</w:t>
      </w:r>
      <w:r>
        <w:t xml:space="preserve"> 5 балів, дуже висока точність.</w:t>
      </w:r>
    </w:p>
    <w:p w14:paraId="57EA568E" w14:textId="77777777" w:rsidR="00877C45" w:rsidRPr="00B26020" w:rsidRDefault="009429B0" w:rsidP="009429B0">
      <w:pPr>
        <w:pStyle w:val="a"/>
      </w:pPr>
      <w:r>
        <w:t>Цей критерій також є критерієм типу «за максимумом».</w:t>
      </w:r>
    </w:p>
    <w:p w14:paraId="54077A8C" w14:textId="77777777" w:rsidR="00136687" w:rsidRPr="001C34DA" w:rsidRDefault="00912622" w:rsidP="00A20CF7">
      <w:pPr>
        <w:pStyle w:val="--"/>
        <w:numPr>
          <w:ilvl w:val="2"/>
          <w:numId w:val="15"/>
        </w:numPr>
      </w:pPr>
      <w:bookmarkStart w:id="53" w:name="_Toc225608134"/>
      <w:bookmarkStart w:id="54" w:name="_Toc229290820"/>
      <w:r w:rsidRPr="001C34DA">
        <w:t>Швидкодія пошуку</w:t>
      </w:r>
      <w:bookmarkEnd w:id="53"/>
      <w:bookmarkEnd w:id="54"/>
    </w:p>
    <w:p w14:paraId="3DF53B74"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03F6AEE1"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299FAA22" w14:textId="56AA0A51" w:rsidR="00E549A4" w:rsidRDefault="00E549A4" w:rsidP="00B56C1E">
      <w:pPr>
        <w:pStyle w:val="a"/>
        <w:numPr>
          <w:ilvl w:val="0"/>
          <w:numId w:val="28"/>
        </w:numPr>
      </w:pPr>
      <w:r>
        <w:t xml:space="preserve">&gt;1000 мс </w:t>
      </w:r>
      <w:r w:rsidR="00556916">
        <w:t>–</w:t>
      </w:r>
      <w:r>
        <w:t xml:space="preserve"> 1 бал, дуже низька швидкодія;</w:t>
      </w:r>
    </w:p>
    <w:p w14:paraId="6D4E9D43" w14:textId="3717DD49" w:rsidR="00E549A4" w:rsidRDefault="00E549A4" w:rsidP="00B56C1E">
      <w:pPr>
        <w:pStyle w:val="a"/>
        <w:numPr>
          <w:ilvl w:val="0"/>
          <w:numId w:val="28"/>
        </w:numPr>
      </w:pPr>
      <w:r>
        <w:t xml:space="preserve">500–1000 мс </w:t>
      </w:r>
      <w:r w:rsidR="00556916">
        <w:t>–</w:t>
      </w:r>
      <w:r>
        <w:t xml:space="preserve"> 2 бали, низька швидкодія;</w:t>
      </w:r>
    </w:p>
    <w:p w14:paraId="7BF3F50B" w14:textId="3BD496C9" w:rsidR="00E549A4" w:rsidRDefault="00E549A4" w:rsidP="00B56C1E">
      <w:pPr>
        <w:pStyle w:val="a"/>
        <w:numPr>
          <w:ilvl w:val="0"/>
          <w:numId w:val="28"/>
        </w:numPr>
      </w:pPr>
      <w:r>
        <w:t xml:space="preserve">200–500 мс </w:t>
      </w:r>
      <w:r w:rsidR="00556916">
        <w:t>–</w:t>
      </w:r>
      <w:r>
        <w:t xml:space="preserve"> 3 бали, середня швидкодія;</w:t>
      </w:r>
    </w:p>
    <w:p w14:paraId="590CA1CD" w14:textId="32445BF5" w:rsidR="00E549A4" w:rsidRDefault="00E549A4" w:rsidP="00B56C1E">
      <w:pPr>
        <w:pStyle w:val="a"/>
        <w:numPr>
          <w:ilvl w:val="0"/>
          <w:numId w:val="28"/>
        </w:numPr>
      </w:pPr>
      <w:r>
        <w:t xml:space="preserve">100–200 мс </w:t>
      </w:r>
      <w:r w:rsidR="00556916">
        <w:t>–</w:t>
      </w:r>
      <w:r>
        <w:t xml:space="preserve"> 4 бали, висока швидкодія;</w:t>
      </w:r>
    </w:p>
    <w:p w14:paraId="54A82A96" w14:textId="2780A026" w:rsidR="00E549A4" w:rsidRDefault="00E549A4" w:rsidP="00B56C1E">
      <w:pPr>
        <w:pStyle w:val="a"/>
        <w:numPr>
          <w:ilvl w:val="0"/>
          <w:numId w:val="28"/>
        </w:numPr>
      </w:pPr>
      <w:r>
        <w:t xml:space="preserve">&lt;100 мс </w:t>
      </w:r>
      <w:r w:rsidR="00556916">
        <w:t>–</w:t>
      </w:r>
      <w:r>
        <w:t xml:space="preserve"> 5 балів, дуже висока швидкодія.</w:t>
      </w:r>
    </w:p>
    <w:p w14:paraId="527692A9"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29E532E4" w14:textId="77777777" w:rsidR="00136687" w:rsidRPr="001C34DA" w:rsidRDefault="00337391" w:rsidP="00F21CBA">
      <w:pPr>
        <w:pStyle w:val="--"/>
        <w:numPr>
          <w:ilvl w:val="1"/>
          <w:numId w:val="15"/>
        </w:numPr>
      </w:pPr>
      <w:bookmarkStart w:id="55" w:name="_Toc225608135"/>
      <w:bookmarkStart w:id="56" w:name="_Toc229290821"/>
      <w:r w:rsidRPr="001C34DA">
        <w:t>Обґрунтування та опис задачі багатокритеріального вибору</w:t>
      </w:r>
      <w:bookmarkEnd w:id="55"/>
      <w:bookmarkEnd w:id="56"/>
    </w:p>
    <w:p w14:paraId="58DE11F8"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5A643953"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w:t>
      </w:r>
      <w:r w:rsidRPr="00F21CBA">
        <w:lastRenderedPageBreak/>
        <w:t>тому задача вибору потребує формалізованого багатокритеріального підходу, який дозволяє врахувати всі суттєві фактори одночасно.</w:t>
      </w:r>
    </w:p>
    <w:p w14:paraId="51F80403"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32BEBF48"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5ABCFEFA"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F8EA426" w14:textId="77777777" w:rsidR="00EA2E54" w:rsidRDefault="00EA2E54" w:rsidP="0012776F">
      <w:pPr>
        <w:pStyle w:val="--"/>
        <w:numPr>
          <w:ilvl w:val="2"/>
          <w:numId w:val="15"/>
        </w:numPr>
      </w:pPr>
      <w:bookmarkStart w:id="57" w:name="_Toc225608136"/>
      <w:bookmarkStart w:id="58" w:name="_Toc229290822"/>
      <w:r w:rsidRPr="00EA2E54">
        <w:t>Векторний опис альтернатив</w:t>
      </w:r>
      <w:bookmarkEnd w:id="57"/>
      <w:bookmarkEnd w:id="58"/>
    </w:p>
    <w:p w14:paraId="3E3C0BCA" w14:textId="77777777" w:rsidR="007E053D" w:rsidRPr="00DA3E04" w:rsidRDefault="0012776F" w:rsidP="00DA3E04">
      <w:pPr>
        <w:pStyle w:val="a"/>
        <w:rPr>
          <w:lang w:val="en-US"/>
        </w:rPr>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209D10E3" w14:textId="77777777" w:rsidR="00C37FAD" w:rsidRDefault="00C37FAD">
      <w:pPr>
        <w:pStyle w:val="a"/>
        <w:tabs>
          <w:tab w:val="center" w:pos="4960"/>
          <w:tab w:val="right" w:pos="9921"/>
        </w:tabs>
        <w:ind w:firstLine="0"/>
        <w:jc w:val="left"/>
      </w:pPr>
      <w:r>
        <w:lastRenderedPageBreak/>
        <w:tab/>
      </w:r>
      <m:oMath>
        <m:r>
          <w:rPr>
            <w:rFonts w:ascii="Cambria Math" w:hAnsi="Cambria Math"/>
          </w:rPr>
          <m:t>A = 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w:rPr>
                <w:rFonts w:ascii="Cambria Math" w:hAnsi="Cambria Math"/>
              </w:rPr>
              <m:t>a</m:t>
            </m:r>
          </m:e>
          <m:sub>
            <m:r>
              <w:rPr>
                <w:rFonts w:ascii="Cambria Math" w:hAnsi="Cambria Math"/>
              </w:rPr>
              <m:t>4</m:t>
            </m:r>
          </m:sub>
        </m:sSub>
        <m:r>
          <m:rPr>
            <m:lit/>
          </m:rPr>
          <w:rPr>
            <w:rFonts w:ascii="Cambria Math" w:hAnsi="Cambria Math"/>
          </w:rPr>
          <m:t>}</m:t>
        </m:r>
      </m:oMath>
      <w:r>
        <w:tab/>
        <w:t>(4.11)</w:t>
      </w:r>
    </w:p>
    <w:p w14:paraId="449D9966" w14:textId="08041443"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w:t>
      </w:r>
      <w:r w:rsidR="00556916">
        <w:t>–</w:t>
      </w:r>
      <w:r>
        <w:t xml:space="preserve"> BGE-M3,</w:t>
      </w:r>
    </w:p>
    <w:p w14:paraId="6D12BC16" w14:textId="0A079C89"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w:t>
      </w:r>
      <w:r w:rsidR="00556916">
        <w:t>–</w:t>
      </w:r>
      <w:r>
        <w:t xml:space="preserve"> E5-base,</w:t>
      </w:r>
    </w:p>
    <w:p w14:paraId="02C696A0" w14:textId="4829E0E2"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w:t>
      </w:r>
      <w:r w:rsidR="00556916">
        <w:t>–</w:t>
      </w:r>
      <w:r>
        <w:t xml:space="preserve"> nomic-embed-text-v1.5,</w:t>
      </w:r>
    </w:p>
    <w:p w14:paraId="178D2AB4" w14:textId="203AABB4"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w:t>
      </w:r>
      <w:r w:rsidR="00556916">
        <w:t>–</w:t>
      </w:r>
      <w:r>
        <w:t xml:space="preserve"> Qwen3-Embedding-0.6B.</w:t>
      </w:r>
    </w:p>
    <w:p w14:paraId="1DAC062C" w14:textId="77777777" w:rsidR="008D57DD" w:rsidRPr="0012776F" w:rsidRDefault="008D57DD" w:rsidP="008D57DD">
      <w:pPr>
        <w:pStyle w:val="a"/>
        <w:ind w:firstLine="0"/>
        <w:jc w:val="left"/>
      </w:pPr>
    </w:p>
    <w:p w14:paraId="6B759B1A"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19CC1B79" w14:textId="77777777" w:rsidR="00FC25AA" w:rsidRPr="0012776F" w:rsidRDefault="00FC25AA" w:rsidP="00BF5E4E">
      <w:pPr>
        <w:pStyle w:val="a"/>
        <w:ind w:firstLine="0"/>
      </w:pPr>
    </w:p>
    <w:p w14:paraId="4646C18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i5</m:t>
                </m:r>
              </m:sub>
            </m:sSub>
          </m:e>
        </m:d>
      </m:oMath>
      <w:r>
        <w:tab/>
        <w:t>(4.12)</w:t>
      </w:r>
    </w:p>
    <w:p w14:paraId="237A55D2" w14:textId="1317EB2A"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оцінка </w:t>
      </w:r>
      <w:r w:rsidRPr="007A1761">
        <w:rPr>
          <w:i/>
          <w:iCs/>
        </w:rPr>
        <w:t>i</w:t>
      </w:r>
      <w:r>
        <w:t xml:space="preserve">-ї альтернативи за </w:t>
      </w:r>
      <w:r w:rsidRPr="001A5145">
        <w:rPr>
          <w:i/>
          <w:iCs/>
        </w:rPr>
        <w:t>j</w:t>
      </w:r>
      <w:r>
        <w:t>-м критерієм,</w:t>
      </w:r>
    </w:p>
    <w:p w14:paraId="273B189B" w14:textId="3DDBC90A"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індекс альтернативи (</w:t>
      </w:r>
      <w:r w:rsidRPr="00295D9F">
        <w:rPr>
          <w:i/>
          <w:iCs/>
        </w:rPr>
        <w:t>i = 1, 2, 3, 4</w:t>
      </w:r>
      <w:r>
        <w:t>),</w:t>
      </w:r>
    </w:p>
    <w:p w14:paraId="212BB872" w14:textId="5AD1ED07" w:rsidR="00E95207" w:rsidRDefault="00967C0E">
      <w:pPr>
        <w:pStyle w:val="a"/>
        <w:ind w:firstLine="0"/>
        <w:jc w:val="left"/>
      </w:pPr>
      <w:r>
        <w:t xml:space="preserve">      </w:t>
      </w:r>
      <m:oMath>
        <m:r>
          <w:rPr>
            <w:rFonts w:ascii="Cambria Math" w:hAnsi="Cambria Math"/>
          </w:rPr>
          <m:t>j</m:t>
        </m:r>
      </m:oMath>
      <w:r>
        <w:t xml:space="preserve"> </w:t>
      </w:r>
      <w:r w:rsidR="00556916">
        <w:t>–</w:t>
      </w:r>
      <w:r>
        <w:t xml:space="preserve"> індекс критерію (</w:t>
      </w:r>
      <w:r w:rsidRPr="00295D9F">
        <w:rPr>
          <w:i/>
          <w:iCs/>
        </w:rPr>
        <w:t>j = 1, 2, 3, 4, 5</w:t>
      </w:r>
      <w:r>
        <w:t>).</w:t>
      </w:r>
    </w:p>
    <w:p w14:paraId="254FA17E" w14:textId="77777777" w:rsidR="00AF178E" w:rsidRPr="0012776F" w:rsidRDefault="00AF178E" w:rsidP="002A0A04">
      <w:pPr>
        <w:pStyle w:val="a"/>
        <w:ind w:firstLine="0"/>
        <w:jc w:val="left"/>
      </w:pPr>
    </w:p>
    <w:p w14:paraId="7AF31B7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5B718303" w14:textId="77777777" w:rsidR="00060611" w:rsidRPr="0012776F" w:rsidRDefault="00060611" w:rsidP="0012776F">
      <w:pPr>
        <w:pStyle w:val="a"/>
      </w:pPr>
    </w:p>
    <w:p w14:paraId="2CBC01C0" w14:textId="77777777" w:rsidR="00C37FAD" w:rsidRDefault="00C37FAD">
      <w:pPr>
        <w:pStyle w:val="a"/>
        <w:tabs>
          <w:tab w:val="center" w:pos="4960"/>
          <w:tab w:val="right" w:pos="9921"/>
        </w:tabs>
        <w:ind w:firstLine="0"/>
        <w:jc w:val="left"/>
      </w:pPr>
      <w:r>
        <w:tab/>
      </w:r>
      <m:oMath>
        <m:r>
          <w:rPr>
            <w:rFonts w:ascii="Cambria Math" w:hAnsi="Cambria Math"/>
          </w:rPr>
          <m:t>X=</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
          </m:e>
        </m:d>
      </m:oMath>
      <w:r>
        <w:tab/>
        <w:t>(4.13)</w:t>
      </w:r>
    </w:p>
    <w:p w14:paraId="439BFFA9" w14:textId="1DAD9D8D"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оцінка </w:t>
      </w:r>
      <w:r w:rsidRPr="00D47638">
        <w:rPr>
          <w:i/>
          <w:iCs/>
        </w:rPr>
        <w:t>i</w:t>
      </w:r>
      <w:r>
        <w:t>-ї альтернативи (</w:t>
      </w:r>
      <w:r w:rsidRPr="00D47638">
        <w:rPr>
          <w:i/>
          <w:iCs/>
        </w:rPr>
        <w:t>i = 1, 2, 3, 4</w:t>
      </w:r>
      <w:r>
        <w:t xml:space="preserve">) за </w:t>
      </w:r>
      <w:r w:rsidRPr="00D47638">
        <w:rPr>
          <w:i/>
          <w:iCs/>
        </w:rPr>
        <w:t>j</w:t>
      </w:r>
      <w:r>
        <w:t>-м критерієм (</w:t>
      </w:r>
      <w:r w:rsidRPr="00D47638">
        <w:rPr>
          <w:i/>
          <w:iCs/>
        </w:rPr>
        <w:t>j = 1, 2, 3, 4, 5</w:t>
      </w:r>
      <w:r>
        <w:t>).</w:t>
      </w:r>
    </w:p>
    <w:p w14:paraId="52ABD939" w14:textId="77777777" w:rsidR="00364F9F" w:rsidRDefault="00364F9F" w:rsidP="0012776F">
      <w:pPr>
        <w:pStyle w:val="a"/>
      </w:pPr>
    </w:p>
    <w:p w14:paraId="25B94FF4" w14:textId="1B731310" w:rsidR="00001CF7" w:rsidRPr="00F51912" w:rsidRDefault="0012776F" w:rsidP="00DD24F9">
      <w:pPr>
        <w:pStyle w:val="a"/>
        <w:rPr>
          <w:lang w:val="ru-RU"/>
        </w:rPr>
      </w:pPr>
      <w:r w:rsidRPr="0012776F">
        <w:t xml:space="preserve">У табличному вигляді векторний опис альтернатив подається як таблиця </w:t>
      </w:r>
      <w:r w:rsidR="006E795D">
        <w:t>4</w:t>
      </w:r>
      <w:r w:rsidRPr="0012776F">
        <w:t>.1</w:t>
      </w:r>
      <w:r w:rsidR="000F0697">
        <w:t xml:space="preserve">, де кожен рядок відповідає одній альтернативі (моделі векторних ембеддінгів), а кожен стовпець </w:t>
      </w:r>
      <w:r w:rsidR="00556916">
        <w:t>–</w:t>
      </w:r>
      <w:r w:rsidR="000F0697">
        <w:t xml:space="preserve"> одному з п'яти критеріїв оцінювання K₁–K₅. Значення в клітинках є числовими балами, отриманими в результаті оцінювання відповідно до шкал, описаних у підрозділі 4.2. Така матрична форма подання дозволяє наочно порівняти альтернативи між собою та є вихідними даними для подальшого аналізу за методом Парето і лінійної адитивної згортки</w:t>
      </w:r>
      <w:r w:rsidRPr="0012776F">
        <w:t>.</w:t>
      </w:r>
    </w:p>
    <w:p w14:paraId="513CFADD" w14:textId="77777777" w:rsidR="0012776F" w:rsidRPr="0012776F" w:rsidRDefault="00F8446E" w:rsidP="0012776F">
      <w:pPr>
        <w:pStyle w:val="a"/>
      </w:pPr>
      <w:r w:rsidRPr="00F8446E">
        <w:lastRenderedPageBreak/>
        <w:t xml:space="preserve">Таблиця 4.1 – Початковий векторний опис альтернатив у балах за </w:t>
      </w:r>
      <w:proofErr w:type="spellStart"/>
      <w:r w:rsidRPr="00F8446E">
        <w:t>п'ятирівневою</w:t>
      </w:r>
      <w:proofErr w:type="spellEnd"/>
      <w:r w:rsidRPr="00F8446E">
        <w:t xml:space="preserve"> шкалою (таблиця виконана самостійно)</w:t>
      </w:r>
    </w:p>
    <w:tbl>
      <w:tblPr>
        <w:tblStyle w:val="TableGrid1"/>
        <w:tblW w:w="0" w:type="auto"/>
        <w:tblLook w:val="04A0" w:firstRow="1" w:lastRow="0" w:firstColumn="1" w:lastColumn="0" w:noHBand="0" w:noVBand="1"/>
      </w:tblPr>
      <w:tblGrid>
        <w:gridCol w:w="1686"/>
        <w:gridCol w:w="1855"/>
        <w:gridCol w:w="2079"/>
        <w:gridCol w:w="1306"/>
        <w:gridCol w:w="1606"/>
        <w:gridCol w:w="1605"/>
      </w:tblGrid>
      <w:tr w:rsidR="0012776F" w:rsidRPr="0012776F" w14:paraId="5A427B05" w14:textId="77777777" w:rsidTr="00781E62">
        <w:tc>
          <w:tcPr>
            <w:tcW w:w="0" w:type="auto"/>
            <w:hideMark/>
          </w:tcPr>
          <w:p w14:paraId="2B70C51B"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204667F7"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480F2953"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08B130A5"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0A3D51A"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783311E5"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6A4DD175" w14:textId="77777777" w:rsidTr="00781E62">
        <w:tc>
          <w:tcPr>
            <w:tcW w:w="0" w:type="auto"/>
            <w:hideMark/>
          </w:tcPr>
          <w:p w14:paraId="43766055" w14:textId="77777777" w:rsidR="0012776F" w:rsidRPr="0012776F" w:rsidRDefault="0012776F" w:rsidP="00060013">
            <w:pPr>
              <w:pStyle w:val="-5"/>
              <w:rPr>
                <w:rFonts w:eastAsia="Calibri"/>
              </w:rPr>
            </w:pPr>
            <w:r>
              <w:rPr>
                <w:rFonts w:eastAsia="Calibri"/>
              </w:rPr>
              <w:t>BGE-M3</w:t>
            </w:r>
          </w:p>
        </w:tc>
        <w:tc>
          <w:tcPr>
            <w:tcW w:w="0" w:type="auto"/>
            <w:hideMark/>
          </w:tcPr>
          <w:p w14:paraId="2F5A7DD6" w14:textId="77777777" w:rsidR="0012776F" w:rsidRPr="0012776F" w:rsidRDefault="00967C0E" w:rsidP="00060013">
            <w:pPr>
              <w:pStyle w:val="-5"/>
              <w:rPr>
                <w:rFonts w:eastAsia="Calibri"/>
              </w:rPr>
            </w:pPr>
            <w:r>
              <w:t>4</w:t>
            </w:r>
          </w:p>
        </w:tc>
        <w:tc>
          <w:tcPr>
            <w:tcW w:w="0" w:type="auto"/>
            <w:hideMark/>
          </w:tcPr>
          <w:p w14:paraId="3D9A563B" w14:textId="77777777" w:rsidR="0012776F" w:rsidRPr="0012776F" w:rsidRDefault="00967C0E" w:rsidP="00060013">
            <w:pPr>
              <w:pStyle w:val="-5"/>
              <w:rPr>
                <w:rFonts w:eastAsia="Calibri"/>
              </w:rPr>
            </w:pPr>
            <w:r>
              <w:t>4</w:t>
            </w:r>
          </w:p>
        </w:tc>
        <w:tc>
          <w:tcPr>
            <w:tcW w:w="0" w:type="auto"/>
            <w:hideMark/>
          </w:tcPr>
          <w:p w14:paraId="64EAE6F4" w14:textId="77777777" w:rsidR="0012776F" w:rsidRPr="0012776F" w:rsidRDefault="00967C0E" w:rsidP="00060013">
            <w:pPr>
              <w:pStyle w:val="-5"/>
              <w:rPr>
                <w:rFonts w:eastAsia="Calibri"/>
              </w:rPr>
            </w:pPr>
            <w:r>
              <w:t>5</w:t>
            </w:r>
          </w:p>
        </w:tc>
        <w:tc>
          <w:tcPr>
            <w:tcW w:w="0" w:type="auto"/>
            <w:hideMark/>
          </w:tcPr>
          <w:p w14:paraId="22AB1075" w14:textId="77777777" w:rsidR="0012776F" w:rsidRPr="0012776F" w:rsidRDefault="00967C0E" w:rsidP="00060013">
            <w:pPr>
              <w:pStyle w:val="-5"/>
              <w:rPr>
                <w:rFonts w:eastAsia="Calibri"/>
              </w:rPr>
            </w:pPr>
            <w:r>
              <w:t>1</w:t>
            </w:r>
          </w:p>
        </w:tc>
        <w:tc>
          <w:tcPr>
            <w:tcW w:w="0" w:type="auto"/>
            <w:hideMark/>
          </w:tcPr>
          <w:p w14:paraId="17A32EF9" w14:textId="77777777" w:rsidR="0012776F" w:rsidRPr="0012776F" w:rsidRDefault="00967C0E" w:rsidP="00060013">
            <w:pPr>
              <w:pStyle w:val="-5"/>
              <w:rPr>
                <w:rFonts w:eastAsia="Calibri"/>
              </w:rPr>
            </w:pPr>
            <w:r>
              <w:t>3</w:t>
            </w:r>
          </w:p>
        </w:tc>
      </w:tr>
      <w:tr w:rsidR="0012776F" w:rsidRPr="0012776F" w14:paraId="5E6B48DD" w14:textId="77777777" w:rsidTr="00781E62">
        <w:tc>
          <w:tcPr>
            <w:tcW w:w="0" w:type="auto"/>
            <w:hideMark/>
          </w:tcPr>
          <w:p w14:paraId="46696EE3" w14:textId="77777777" w:rsidR="0012776F" w:rsidRPr="0012776F" w:rsidRDefault="0012776F" w:rsidP="00060013">
            <w:pPr>
              <w:pStyle w:val="-5"/>
              <w:rPr>
                <w:rFonts w:eastAsia="Calibri"/>
              </w:rPr>
            </w:pPr>
            <w:r>
              <w:rPr>
                <w:rFonts w:eastAsia="Calibri"/>
              </w:rPr>
              <w:t>E5-base</w:t>
            </w:r>
          </w:p>
        </w:tc>
        <w:tc>
          <w:tcPr>
            <w:tcW w:w="0" w:type="auto"/>
            <w:hideMark/>
          </w:tcPr>
          <w:p w14:paraId="55CFDE32" w14:textId="77777777" w:rsidR="0012776F" w:rsidRPr="0012776F" w:rsidRDefault="00967C0E" w:rsidP="00060013">
            <w:pPr>
              <w:pStyle w:val="-5"/>
              <w:rPr>
                <w:rFonts w:eastAsia="Calibri"/>
              </w:rPr>
            </w:pPr>
            <w:r>
              <w:t>4</w:t>
            </w:r>
          </w:p>
        </w:tc>
        <w:tc>
          <w:tcPr>
            <w:tcW w:w="0" w:type="auto"/>
            <w:hideMark/>
          </w:tcPr>
          <w:p w14:paraId="228BF4F0" w14:textId="77777777" w:rsidR="0012776F" w:rsidRPr="0012776F" w:rsidRDefault="00967C0E" w:rsidP="00060013">
            <w:pPr>
              <w:pStyle w:val="-5"/>
              <w:rPr>
                <w:rFonts w:eastAsia="Calibri"/>
              </w:rPr>
            </w:pPr>
            <w:r>
              <w:t>4</w:t>
            </w:r>
          </w:p>
        </w:tc>
        <w:tc>
          <w:tcPr>
            <w:tcW w:w="0" w:type="auto"/>
            <w:hideMark/>
          </w:tcPr>
          <w:p w14:paraId="6E406DAE" w14:textId="77777777" w:rsidR="0012776F" w:rsidRPr="0012776F" w:rsidRDefault="00967C0E" w:rsidP="00060013">
            <w:pPr>
              <w:pStyle w:val="-5"/>
              <w:rPr>
                <w:rFonts w:eastAsia="Calibri"/>
              </w:rPr>
            </w:pPr>
            <w:r>
              <w:t>4</w:t>
            </w:r>
          </w:p>
        </w:tc>
        <w:tc>
          <w:tcPr>
            <w:tcW w:w="0" w:type="auto"/>
            <w:hideMark/>
          </w:tcPr>
          <w:p w14:paraId="38BCABE4" w14:textId="77777777" w:rsidR="0012776F" w:rsidRPr="0012776F" w:rsidRDefault="00967C0E" w:rsidP="00060013">
            <w:pPr>
              <w:pStyle w:val="-5"/>
              <w:rPr>
                <w:rFonts w:eastAsia="Calibri"/>
              </w:rPr>
            </w:pPr>
            <w:r>
              <w:t>1</w:t>
            </w:r>
          </w:p>
        </w:tc>
        <w:tc>
          <w:tcPr>
            <w:tcW w:w="0" w:type="auto"/>
            <w:hideMark/>
          </w:tcPr>
          <w:p w14:paraId="391B1116" w14:textId="77777777" w:rsidR="0012776F" w:rsidRPr="0012776F" w:rsidRDefault="00967C0E" w:rsidP="00060013">
            <w:pPr>
              <w:pStyle w:val="-5"/>
              <w:rPr>
                <w:rFonts w:eastAsia="Calibri"/>
              </w:rPr>
            </w:pPr>
            <w:r>
              <w:t>5</w:t>
            </w:r>
          </w:p>
        </w:tc>
      </w:tr>
      <w:tr w:rsidR="0012776F" w:rsidRPr="0012776F" w14:paraId="3FA8DD1B" w14:textId="77777777" w:rsidTr="00781E62">
        <w:tc>
          <w:tcPr>
            <w:tcW w:w="0" w:type="auto"/>
            <w:hideMark/>
          </w:tcPr>
          <w:p w14:paraId="54D73840" w14:textId="77777777" w:rsidR="0012776F" w:rsidRPr="0012776F" w:rsidRDefault="0012776F" w:rsidP="00060013">
            <w:pPr>
              <w:pStyle w:val="-5"/>
              <w:rPr>
                <w:rFonts w:eastAsia="Calibri"/>
              </w:rPr>
            </w:pPr>
            <w:r>
              <w:rPr>
                <w:rFonts w:eastAsia="Calibri"/>
              </w:rPr>
              <w:t>nomic-embed-text-v1.5</w:t>
            </w:r>
          </w:p>
        </w:tc>
        <w:tc>
          <w:tcPr>
            <w:tcW w:w="0" w:type="auto"/>
            <w:hideMark/>
          </w:tcPr>
          <w:p w14:paraId="5F95D3A7" w14:textId="77777777" w:rsidR="0012776F" w:rsidRPr="0012776F" w:rsidRDefault="00967C0E" w:rsidP="00060013">
            <w:pPr>
              <w:pStyle w:val="-5"/>
              <w:rPr>
                <w:rFonts w:eastAsia="Calibri"/>
              </w:rPr>
            </w:pPr>
            <w:r>
              <w:t>2</w:t>
            </w:r>
          </w:p>
        </w:tc>
        <w:tc>
          <w:tcPr>
            <w:tcW w:w="0" w:type="auto"/>
            <w:hideMark/>
          </w:tcPr>
          <w:p w14:paraId="11E596CC" w14:textId="77777777" w:rsidR="0012776F" w:rsidRPr="0012776F" w:rsidRDefault="00967C0E" w:rsidP="00060013">
            <w:pPr>
              <w:pStyle w:val="-5"/>
              <w:rPr>
                <w:rFonts w:eastAsia="Calibri"/>
              </w:rPr>
            </w:pPr>
            <w:r>
              <w:t>3</w:t>
            </w:r>
          </w:p>
        </w:tc>
        <w:tc>
          <w:tcPr>
            <w:tcW w:w="0" w:type="auto"/>
            <w:hideMark/>
          </w:tcPr>
          <w:p w14:paraId="2FD6BD84" w14:textId="77777777" w:rsidR="0012776F" w:rsidRPr="0012776F" w:rsidRDefault="00967C0E" w:rsidP="00060013">
            <w:pPr>
              <w:pStyle w:val="-5"/>
              <w:rPr>
                <w:rFonts w:eastAsia="Calibri"/>
              </w:rPr>
            </w:pPr>
            <w:r>
              <w:t>3</w:t>
            </w:r>
          </w:p>
        </w:tc>
        <w:tc>
          <w:tcPr>
            <w:tcW w:w="0" w:type="auto"/>
            <w:hideMark/>
          </w:tcPr>
          <w:p w14:paraId="5C314DA3" w14:textId="77777777" w:rsidR="0012776F" w:rsidRPr="0012776F" w:rsidRDefault="00967C0E" w:rsidP="00060013">
            <w:pPr>
              <w:pStyle w:val="-5"/>
              <w:rPr>
                <w:rFonts w:eastAsia="Calibri"/>
              </w:rPr>
            </w:pPr>
            <w:r>
              <w:t>1</w:t>
            </w:r>
          </w:p>
        </w:tc>
        <w:tc>
          <w:tcPr>
            <w:tcW w:w="0" w:type="auto"/>
            <w:hideMark/>
          </w:tcPr>
          <w:p w14:paraId="6A7C5A80" w14:textId="77777777" w:rsidR="0012776F" w:rsidRPr="0012776F" w:rsidRDefault="00967C0E" w:rsidP="00060013">
            <w:pPr>
              <w:pStyle w:val="-5"/>
              <w:rPr>
                <w:rFonts w:eastAsia="Calibri"/>
              </w:rPr>
            </w:pPr>
            <w:r>
              <w:t>4</w:t>
            </w:r>
          </w:p>
        </w:tc>
      </w:tr>
      <w:tr w:rsidR="0012776F" w:rsidRPr="0012776F" w14:paraId="4B31BBDD" w14:textId="77777777" w:rsidTr="00781E62">
        <w:tc>
          <w:tcPr>
            <w:tcW w:w="0" w:type="auto"/>
            <w:hideMark/>
          </w:tcPr>
          <w:p w14:paraId="4C373145" w14:textId="77777777" w:rsidR="0012776F" w:rsidRPr="0012776F" w:rsidRDefault="0012776F" w:rsidP="00060013">
            <w:pPr>
              <w:pStyle w:val="-5"/>
              <w:rPr>
                <w:rFonts w:eastAsia="Calibri"/>
              </w:rPr>
            </w:pPr>
            <w:r>
              <w:rPr>
                <w:rFonts w:eastAsia="Calibri"/>
              </w:rPr>
              <w:t>Qwen3-Embedding-0.6B</w:t>
            </w:r>
          </w:p>
        </w:tc>
        <w:tc>
          <w:tcPr>
            <w:tcW w:w="0" w:type="auto"/>
            <w:hideMark/>
          </w:tcPr>
          <w:p w14:paraId="7C6A0372" w14:textId="77777777" w:rsidR="0012776F" w:rsidRPr="00141AE3" w:rsidRDefault="00967C0E" w:rsidP="00060013">
            <w:pPr>
              <w:pStyle w:val="-5"/>
              <w:rPr>
                <w:rFonts w:eastAsia="Calibri"/>
                <w:i/>
                <w:lang w:val="en-US"/>
              </w:rPr>
            </w:pPr>
            <w:r>
              <w:t>4</w:t>
            </w:r>
          </w:p>
        </w:tc>
        <w:tc>
          <w:tcPr>
            <w:tcW w:w="0" w:type="auto"/>
            <w:hideMark/>
          </w:tcPr>
          <w:p w14:paraId="0A133563" w14:textId="77777777" w:rsidR="0012776F" w:rsidRPr="0012776F" w:rsidRDefault="00967C0E" w:rsidP="00060013">
            <w:pPr>
              <w:pStyle w:val="-5"/>
              <w:rPr>
                <w:rFonts w:eastAsia="Calibri"/>
              </w:rPr>
            </w:pPr>
            <w:r>
              <w:t>4</w:t>
            </w:r>
          </w:p>
        </w:tc>
        <w:tc>
          <w:tcPr>
            <w:tcW w:w="0" w:type="auto"/>
            <w:hideMark/>
          </w:tcPr>
          <w:p w14:paraId="1DF3CBF1" w14:textId="77777777" w:rsidR="0012776F" w:rsidRPr="0012776F" w:rsidRDefault="00967C0E" w:rsidP="00060013">
            <w:pPr>
              <w:pStyle w:val="-5"/>
              <w:rPr>
                <w:rFonts w:eastAsia="Calibri"/>
              </w:rPr>
            </w:pPr>
            <w:r>
              <w:t>4</w:t>
            </w:r>
          </w:p>
        </w:tc>
        <w:tc>
          <w:tcPr>
            <w:tcW w:w="0" w:type="auto"/>
            <w:hideMark/>
          </w:tcPr>
          <w:p w14:paraId="2CE3A023" w14:textId="77777777" w:rsidR="0012776F" w:rsidRPr="0012776F" w:rsidRDefault="00967C0E" w:rsidP="00060013">
            <w:pPr>
              <w:pStyle w:val="-5"/>
              <w:rPr>
                <w:rFonts w:eastAsia="Calibri"/>
              </w:rPr>
            </w:pPr>
            <w:r>
              <w:t>1</w:t>
            </w:r>
          </w:p>
        </w:tc>
        <w:tc>
          <w:tcPr>
            <w:tcW w:w="0" w:type="auto"/>
            <w:hideMark/>
          </w:tcPr>
          <w:p w14:paraId="33833269" w14:textId="77777777" w:rsidR="0012776F" w:rsidRPr="0012776F" w:rsidRDefault="00967C0E" w:rsidP="00060013">
            <w:pPr>
              <w:pStyle w:val="-5"/>
              <w:rPr>
                <w:rFonts w:eastAsia="Calibri"/>
              </w:rPr>
            </w:pPr>
            <w:r>
              <w:t>3</w:t>
            </w:r>
          </w:p>
        </w:tc>
      </w:tr>
    </w:tbl>
    <w:p w14:paraId="4E00DF55" w14:textId="77777777" w:rsidR="00A658FE" w:rsidRDefault="00A658FE" w:rsidP="0012776F">
      <w:pPr>
        <w:pStyle w:val="a"/>
      </w:pPr>
    </w:p>
    <w:p w14:paraId="128495C0" w14:textId="77777777" w:rsidR="00FA52C7" w:rsidRPr="00F51912" w:rsidRDefault="0012776F" w:rsidP="006B3567">
      <w:pPr>
        <w:pStyle w:val="a"/>
        <w:rPr>
          <w:lang w:val="ru-RU"/>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0371A060" w14:textId="77777777" w:rsidR="00EA2E54" w:rsidRDefault="00EA2E54" w:rsidP="00EA2E54">
      <w:pPr>
        <w:pStyle w:val="--"/>
        <w:numPr>
          <w:ilvl w:val="2"/>
          <w:numId w:val="15"/>
        </w:numPr>
      </w:pPr>
      <w:bookmarkStart w:id="59" w:name="_Toc225608137"/>
      <w:bookmarkStart w:id="60" w:name="_Toc229290823"/>
      <w:r>
        <w:t>Перетворення шкал до єдиного напряму оптимізації</w:t>
      </w:r>
      <w:bookmarkEnd w:id="59"/>
      <w:bookmarkEnd w:id="60"/>
    </w:p>
    <w:p w14:paraId="39222A23" w14:textId="5BDBF1DD"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556916">
        <w:t>–</w:t>
      </w:r>
      <w:r w:rsidRPr="00251433">
        <w:t xml:space="preserve"> швидкодія пошуку, виражена через середній час відповіді на запит, належить до типу «за мінімумом», оскільки менший час відповіді є кращим.</w:t>
      </w:r>
    </w:p>
    <w:p w14:paraId="6EB76172" w14:textId="21597E73" w:rsidR="00251433" w:rsidRPr="00251433" w:rsidRDefault="00251433" w:rsidP="00251433">
      <w:pPr>
        <w:pStyle w:val="a"/>
      </w:pPr>
      <w:r w:rsidRPr="00251433">
        <w:t xml:space="preserve">З цієї причини перед подальшим аналізом необхідно виконати перетворення оцінок так, щоб для всіх критеріїв виконувався єдиний принцип: більше значення </w:t>
      </w:r>
      <w:r w:rsidR="00556916">
        <w:t>–</w:t>
      </w:r>
      <w:r w:rsidRPr="00251433">
        <w:t xml:space="preserve"> краща альтернатива. Для цього використовується нормалізація з приведенням до принципу оптимальності «за максимумом».</w:t>
      </w:r>
    </w:p>
    <w:p w14:paraId="0C223F5D" w14:textId="77777777" w:rsidR="001A7929" w:rsidRPr="00556916" w:rsidRDefault="00251433" w:rsidP="00875CD9">
      <w:pPr>
        <w:pStyle w:val="a"/>
      </w:pPr>
      <w:r w:rsidRPr="00251433">
        <w:lastRenderedPageBreak/>
        <w:t>Для критеріїв типу «за максимумом» нормалізоване значення обчислюється за формулою 4.14:</w:t>
      </w:r>
    </w:p>
    <w:p w14:paraId="18E58A76"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38FD82C5" w14:textId="2B1EC040"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C26ED0">
        <w:rPr>
          <w:i/>
          <w:iCs/>
        </w:rPr>
        <w:t>i</w:t>
      </w:r>
      <w:r>
        <w:t xml:space="preserve">-ї альтернативи за </w:t>
      </w:r>
      <w:r w:rsidRPr="00ED026A">
        <w:rPr>
          <w:i/>
          <w:iCs/>
        </w:rPr>
        <w:t>j</w:t>
      </w:r>
      <w:r>
        <w:t>-м критерієм,</w:t>
      </w:r>
    </w:p>
    <w:p w14:paraId="708E985B" w14:textId="13F97284"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B07C9E">
        <w:rPr>
          <w:i/>
          <w:iCs/>
        </w:rPr>
        <w:t>j</w:t>
      </w:r>
      <w:r>
        <w:t>-го критерію серед усіх альтернатив,</w:t>
      </w:r>
    </w:p>
    <w:p w14:paraId="2977BE44" w14:textId="31D3D4BB"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B07C9E">
        <w:rPr>
          <w:i/>
          <w:iCs/>
        </w:rPr>
        <w:t>j</w:t>
      </w:r>
      <w:r>
        <w:t>-го критерію серед усіх альтернатив,</w:t>
      </w:r>
    </w:p>
    <w:p w14:paraId="71CAFD0F" w14:textId="3A012872"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135B17CC" w14:textId="77777777" w:rsidR="008C26CA" w:rsidRPr="00F51912" w:rsidRDefault="008C26CA" w:rsidP="00251433">
      <w:pPr>
        <w:pStyle w:val="a"/>
        <w:rPr>
          <w:lang w:val="ru-RU"/>
        </w:rPr>
      </w:pPr>
    </w:p>
    <w:p w14:paraId="28AC9D97"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01267157" w14:textId="77777777" w:rsidR="009A32F5" w:rsidRPr="00251433" w:rsidRDefault="009A32F5" w:rsidP="009A32F5">
      <w:pPr>
        <w:pStyle w:val="a"/>
        <w:ind w:firstLine="0"/>
      </w:pPr>
    </w:p>
    <w:p w14:paraId="3AD6D50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5EB7066B" w14:textId="233FD188"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5E2AA0">
        <w:rPr>
          <w:i/>
          <w:iCs/>
        </w:rPr>
        <w:t>i</w:t>
      </w:r>
      <w:r>
        <w:t xml:space="preserve">-ї альтернативи за </w:t>
      </w:r>
      <w:r w:rsidRPr="005E2AA0">
        <w:rPr>
          <w:i/>
          <w:iCs/>
        </w:rPr>
        <w:t>j</w:t>
      </w:r>
      <w:r>
        <w:t>-м критерієм,</w:t>
      </w:r>
    </w:p>
    <w:p w14:paraId="2E7E27DD" w14:textId="1898CC84"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5E2AA0">
        <w:rPr>
          <w:i/>
          <w:iCs/>
        </w:rPr>
        <w:t>j</w:t>
      </w:r>
      <w:r>
        <w:t>-го критерію серед усіх альтернатив,</w:t>
      </w:r>
    </w:p>
    <w:p w14:paraId="38CC1FD4" w14:textId="1F32756C"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5E2AA0">
        <w:rPr>
          <w:i/>
          <w:iCs/>
        </w:rPr>
        <w:t>j</w:t>
      </w:r>
      <w:r>
        <w:t>-го критерію серед усіх альтернатив,</w:t>
      </w:r>
    </w:p>
    <w:p w14:paraId="09EDD9FE" w14:textId="4AC6310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04D08DD0" w14:textId="77777777" w:rsidR="000C4637" w:rsidRPr="00251433" w:rsidRDefault="000C4637" w:rsidP="000C4637">
      <w:pPr>
        <w:pStyle w:val="a"/>
      </w:pPr>
    </w:p>
    <w:p w14:paraId="4FDD224E" w14:textId="2EB26CCB"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0046180A" w:rsidRPr="00F51912">
        <w:rPr>
          <w:lang w:val="ru-RU"/>
        </w:rPr>
        <w:t xml:space="preserve"> </w:t>
      </w:r>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00556916">
        <w:t>–</w:t>
      </w:r>
      <w:r w:rsidRPr="00251433">
        <w:t xml:space="preserve">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7179D796" w14:textId="77777777" w:rsidR="00251433" w:rsidRPr="00251433" w:rsidRDefault="00251433" w:rsidP="00251433">
      <w:pPr>
        <w:pStyle w:val="a"/>
      </w:pPr>
      <w:r w:rsidRPr="00251433">
        <w:t>У межах даної задачі перетворення здійснюється таким чином:</w:t>
      </w:r>
    </w:p>
    <w:p w14:paraId="6A5079BE" w14:textId="4CCDE1A6"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sidRPr="00F51912">
        <w:rPr>
          <w:lang w:val="ru-RU"/>
        </w:rPr>
        <w:t xml:space="preserve"> </w:t>
      </w:r>
      <w:r w:rsidR="00556916">
        <w:t>–</w:t>
      </w:r>
      <w:r w:rsidRPr="00251433">
        <w:t xml:space="preserve"> якості ранжування результатів пошуку </w:t>
      </w:r>
      <w:r w:rsidR="00556916">
        <w:t>–</w:t>
      </w:r>
      <w:r w:rsidRPr="00251433">
        <w:t xml:space="preserve"> застосовується перша формула</w:t>
      </w:r>
      <w:r w:rsidR="001C1492">
        <w:t>;</w:t>
      </w:r>
    </w:p>
    <w:p w14:paraId="2C5B6FBA" w14:textId="143BEDA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sidRPr="00F51912">
        <w:rPr>
          <w:lang w:val="ru-RU"/>
        </w:rPr>
        <w:t xml:space="preserve"> </w:t>
      </w:r>
      <w:r w:rsidR="00556916">
        <w:t>–</w:t>
      </w:r>
      <w:r w:rsidRPr="00251433">
        <w:t xml:space="preserve"> швидкості знаходження релевантного результату </w:t>
      </w:r>
      <w:r w:rsidR="00556916">
        <w:t>–</w:t>
      </w:r>
      <w:r w:rsidRPr="00251433">
        <w:t xml:space="preserve"> застосовується перша формула</w:t>
      </w:r>
      <w:r w:rsidR="001C1492">
        <w:t>;</w:t>
      </w:r>
    </w:p>
    <w:p w14:paraId="4AD9F628" w14:textId="3508ABFC"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sidRPr="00F51912">
        <w:rPr>
          <w:lang w:val="ru-RU"/>
        </w:rPr>
        <w:t xml:space="preserve"> </w:t>
      </w:r>
      <w:r w:rsidR="00556916">
        <w:t>–</w:t>
      </w:r>
      <w:r w:rsidRPr="00251433">
        <w:t xml:space="preserve"> повноти пошуку </w:t>
      </w:r>
      <w:r w:rsidR="00556916">
        <w:t>–</w:t>
      </w:r>
      <w:r w:rsidRPr="00251433">
        <w:t xml:space="preserve"> застосовується перша формула</w:t>
      </w:r>
      <w:r w:rsidR="001C1492">
        <w:t>;</w:t>
      </w:r>
    </w:p>
    <w:p w14:paraId="26C5303A" w14:textId="014DEB9A" w:rsidR="00251433" w:rsidRPr="00251433" w:rsidRDefault="00251433" w:rsidP="000605D1">
      <w:pPr>
        <w:pStyle w:val="a"/>
        <w:numPr>
          <w:ilvl w:val="0"/>
          <w:numId w:val="30"/>
        </w:numPr>
      </w:pPr>
      <w:r w:rsidRPr="00251433">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sidRPr="00F51912">
        <w:rPr>
          <w:lang w:val="ru-RU"/>
        </w:rPr>
        <w:t xml:space="preserve"> </w:t>
      </w:r>
      <w:r w:rsidR="00556916">
        <w:t>–</w:t>
      </w:r>
      <w:r w:rsidRPr="00251433">
        <w:t xml:space="preserve"> точності пошукової видачі </w:t>
      </w:r>
      <w:r w:rsidR="00556916">
        <w:t>–</w:t>
      </w:r>
      <w:r w:rsidRPr="00251433">
        <w:t xml:space="preserve"> застосовується перша формула</w:t>
      </w:r>
      <w:r w:rsidR="001C1492">
        <w:t>;</w:t>
      </w:r>
    </w:p>
    <w:p w14:paraId="75D7F6C9" w14:textId="6153BD21"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sidRPr="00F51912">
        <w:rPr>
          <w:lang w:val="ru-RU"/>
        </w:rPr>
        <w:t xml:space="preserve"> </w:t>
      </w:r>
      <w:r w:rsidR="00556916">
        <w:t>–</w:t>
      </w:r>
      <w:r w:rsidRPr="00251433">
        <w:t xml:space="preserve"> швидкодії пошуку </w:t>
      </w:r>
      <w:r w:rsidR="00556916">
        <w:t>–</w:t>
      </w:r>
      <w:r w:rsidRPr="00251433">
        <w:t xml:space="preserve"> застосовується друга формула. </w:t>
      </w:r>
    </w:p>
    <w:p w14:paraId="7923756D" w14:textId="77777777" w:rsidR="00251433" w:rsidRDefault="00251433" w:rsidP="00251433">
      <w:pPr>
        <w:pStyle w:val="a"/>
      </w:pPr>
      <w:r w:rsidRPr="00251433">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605CD2E7" w14:textId="77777777" w:rsidR="00202794" w:rsidRPr="00251433" w:rsidRDefault="00202794" w:rsidP="00251433">
      <w:pPr>
        <w:pStyle w:val="a"/>
      </w:pPr>
    </w:p>
    <w:p w14:paraId="6413CEF1"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i5</m:t>
                </m:r>
              </m:sub>
            </m:sSub>
          </m:e>
        </m:d>
      </m:oMath>
      <w:r>
        <w:tab/>
        <w:t>(4.16)</w:t>
      </w:r>
    </w:p>
    <w:p w14:paraId="66F6EA63" w14:textId="5689299E"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0A19F6">
        <w:rPr>
          <w:i/>
          <w:iCs/>
        </w:rPr>
        <w:t>i</w:t>
      </w:r>
      <w:r>
        <w:t xml:space="preserve">-ї альтернативи за </w:t>
      </w:r>
      <w:r w:rsidRPr="000A19F6">
        <w:rPr>
          <w:i/>
          <w:iCs/>
        </w:rPr>
        <w:t>j</w:t>
      </w:r>
      <w:r>
        <w:t>-м критерієм,</w:t>
      </w:r>
    </w:p>
    <w:p w14:paraId="298AB4F4" w14:textId="2E417E82"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індекс альтернативи (</w:t>
      </w:r>
      <w:r w:rsidRPr="000A19F6">
        <w:rPr>
          <w:i/>
          <w:iCs/>
        </w:rPr>
        <w:t>i = 1, 2, 3, 4</w:t>
      </w:r>
      <w:r>
        <w:t>).</w:t>
      </w:r>
    </w:p>
    <w:p w14:paraId="494CB813" w14:textId="77777777" w:rsidR="000F055A" w:rsidRDefault="000F055A" w:rsidP="00C60877">
      <w:pPr>
        <w:pStyle w:val="a"/>
        <w:ind w:firstLine="0"/>
      </w:pPr>
    </w:p>
    <w:p w14:paraId="1F3E9D07" w14:textId="77777777" w:rsidR="00251433" w:rsidRDefault="00251433" w:rsidP="00251433">
      <w:pPr>
        <w:pStyle w:val="a"/>
      </w:pPr>
      <w:r w:rsidRPr="00251433">
        <w:t>У матричному вигляді це можна подати формулою 4.17:</w:t>
      </w:r>
    </w:p>
    <w:p w14:paraId="401ACD24" w14:textId="77777777" w:rsidR="003A3885" w:rsidRPr="00251433" w:rsidRDefault="003A3885" w:rsidP="00251433">
      <w:pPr>
        <w:pStyle w:val="a"/>
      </w:pPr>
    </w:p>
    <w:p w14:paraId="5F3CAF60" w14:textId="77777777" w:rsidR="00C37FAD" w:rsidRDefault="00C37FAD">
      <w:pPr>
        <w:pStyle w:val="a"/>
        <w:tabs>
          <w:tab w:val="center" w:pos="4960"/>
          <w:tab w:val="right" w:pos="9921"/>
        </w:tabs>
        <w:ind w:firstLine="0"/>
        <w:jc w:val="left"/>
      </w:pPr>
      <w:r>
        <w:tab/>
      </w:r>
      <m:oMath>
        <m:r>
          <w:rPr>
            <w:rFonts w:ascii="Cambria Math" w:hAnsi="Cambria Math"/>
          </w:rPr>
          <m:t>Y = 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
          </m:e>
        </m:d>
      </m:oMath>
      <w:r>
        <w:tab/>
        <w:t>(4.17)</w:t>
      </w:r>
    </w:p>
    <w:p w14:paraId="3620D2C9" w14:textId="6D154CEB"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FF7A2C">
        <w:rPr>
          <w:i/>
          <w:iCs/>
        </w:rPr>
        <w:t>i</w:t>
      </w:r>
      <w:r>
        <w:t xml:space="preserve">-ї альтернативи за </w:t>
      </w:r>
      <w:r w:rsidRPr="00753D57">
        <w:rPr>
          <w:i/>
          <w:iCs/>
        </w:rPr>
        <w:t>j</w:t>
      </w:r>
      <w:r>
        <w:t>-м критерієм,</w:t>
      </w:r>
    </w:p>
    <w:p w14:paraId="24434BDA" w14:textId="348358B9" w:rsidR="00E95207" w:rsidRDefault="00967C0E">
      <w:pPr>
        <w:pStyle w:val="a"/>
        <w:ind w:firstLine="0"/>
        <w:jc w:val="left"/>
      </w:pPr>
      <w:r>
        <w:t xml:space="preserve">      </w:t>
      </w:r>
      <m:oMath>
        <m:r>
          <w:rPr>
            <w:rFonts w:ascii="Cambria Math" w:hAnsi="Cambria Math"/>
          </w:rPr>
          <m:t>i</m:t>
        </m:r>
      </m:oMath>
      <w:r>
        <w:t xml:space="preserve"> </w:t>
      </w:r>
      <w:r w:rsidR="00556916">
        <w:t>–</w:t>
      </w:r>
      <w:r>
        <w:t xml:space="preserve"> рядок матриці (індекс альтернативи, </w:t>
      </w:r>
      <w:r w:rsidRPr="00753D57">
        <w:rPr>
          <w:i/>
          <w:iCs/>
        </w:rPr>
        <w:t>i = 1, 2, 3, 4</w:t>
      </w:r>
      <w:r>
        <w:t>),</w:t>
      </w:r>
    </w:p>
    <w:p w14:paraId="44C1B413" w14:textId="574C18D6" w:rsidR="00E95207" w:rsidRDefault="00967C0E">
      <w:pPr>
        <w:pStyle w:val="a"/>
        <w:ind w:firstLine="0"/>
        <w:jc w:val="left"/>
      </w:pPr>
      <w:r>
        <w:t xml:space="preserve">      </w:t>
      </w:r>
      <m:oMath>
        <m:r>
          <w:rPr>
            <w:rFonts w:ascii="Cambria Math" w:hAnsi="Cambria Math"/>
          </w:rPr>
          <m:t>j</m:t>
        </m:r>
      </m:oMath>
      <w:r>
        <w:t xml:space="preserve"> </w:t>
      </w:r>
      <w:r w:rsidR="00556916">
        <w:t>–</w:t>
      </w:r>
      <w:r>
        <w:t xml:space="preserve"> стовпець матриці (індекс критерію, </w:t>
      </w:r>
      <w:r w:rsidRPr="00753D57">
        <w:rPr>
          <w:i/>
          <w:iCs/>
        </w:rPr>
        <w:t>j = 1, 2, 3, 4, 5</w:t>
      </w:r>
      <w:r>
        <w:t>).</w:t>
      </w:r>
    </w:p>
    <w:p w14:paraId="56261A7D" w14:textId="77777777" w:rsidR="00796A2D" w:rsidRDefault="00796A2D">
      <w:pPr>
        <w:pStyle w:val="a"/>
        <w:ind w:firstLine="0"/>
        <w:jc w:val="left"/>
      </w:pPr>
    </w:p>
    <w:p w14:paraId="0ED3023B"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50095C96" w14:textId="77777777" w:rsidR="00EA2E54" w:rsidRDefault="00EA2E54" w:rsidP="00EA2E54">
      <w:pPr>
        <w:pStyle w:val="--"/>
        <w:numPr>
          <w:ilvl w:val="2"/>
          <w:numId w:val="15"/>
        </w:numPr>
      </w:pPr>
      <w:bookmarkStart w:id="61" w:name="_Toc225608138"/>
      <w:bookmarkStart w:id="62" w:name="_Toc229290824"/>
      <w:r>
        <w:t>Парето-оптимальні альтернативи</w:t>
      </w:r>
      <w:bookmarkEnd w:id="61"/>
      <w:bookmarkEnd w:id="62"/>
    </w:p>
    <w:p w14:paraId="1231C774"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1ABD6244" w14:textId="77777777" w:rsidR="00781111" w:rsidRDefault="00781111" w:rsidP="00E03BC5">
      <w:pPr>
        <w:pStyle w:val="a"/>
      </w:pPr>
      <w:r w:rsidRPr="00E03BC5">
        <w:t>Нехай задано дві альтернативи</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та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які описуються нормалізованими векторами оцінок (див. форм. 4.18):</w:t>
      </w:r>
    </w:p>
    <w:p w14:paraId="6E6F9C39" w14:textId="77777777" w:rsidR="006E3CAC" w:rsidRPr="00E03BC5" w:rsidRDefault="006E3CAC" w:rsidP="00E03BC5">
      <w:pPr>
        <w:pStyle w:val="a"/>
      </w:pPr>
    </w:p>
    <w:p w14:paraId="4AC92886" w14:textId="77777777" w:rsidR="00781111" w:rsidRDefault="00781111">
      <w:pPr>
        <w:pStyle w:val="a"/>
        <w:tabs>
          <w:tab w:val="center" w:pos="4960"/>
          <w:tab w:val="right" w:pos="9921"/>
        </w:tabs>
        <w:ind w:firstLine="0"/>
        <w:jc w:val="left"/>
      </w:pPr>
      <w:r>
        <w:lastRenderedPageBreak/>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p1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p5</m:t>
                </m:r>
              </m:sub>
            </m:sSub>
          </m:e>
        </m:d>
        <m:r>
          <w:rPr>
            <w:rFonts w:ascii="Cambria Math" w:hAnsi="Cambria Math"/>
          </w:rPr>
          <m:t xml:space="preserve">, </m:t>
        </m:r>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q1</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q2</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q3</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q4</m:t>
                </m:r>
              </m:sub>
            </m:sSub>
            <m:r>
              <w:rPr>
                <w:rFonts w:ascii="Cambria Math" w:hAnsi="Cambria Math"/>
              </w:rPr>
              <m:t>, </m:t>
            </m:r>
            <m:sSub>
              <m:sSubPr>
                <m:ctrlPr>
                  <w:rPr>
                    <w:rFonts w:ascii="Cambria Math" w:hAnsi="Cambria Math"/>
                    <w:i/>
                  </w:rPr>
                </m:ctrlPr>
              </m:sSubPr>
              <m:e>
                <m:r>
                  <w:rPr>
                    <w:rFonts w:ascii="Cambria Math" w:hAnsi="Cambria Math"/>
                  </w:rPr>
                  <m:t>y</m:t>
                </m:r>
              </m:e>
              <m:sub>
                <m:r>
                  <w:rPr>
                    <w:rFonts w:ascii="Cambria Math" w:hAnsi="Cambria Math"/>
                  </w:rPr>
                  <m:t>q5</m:t>
                </m:r>
              </m:sub>
            </m:sSub>
          </m:e>
        </m:d>
      </m:oMath>
      <w:r>
        <w:tab/>
        <w:t>(4.18)</w:t>
      </w:r>
    </w:p>
    <w:p w14:paraId="22247339" w14:textId="4648F73D"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0C1536">
        <w:rPr>
          <w:i/>
          <w:iCs/>
        </w:rPr>
        <w:t>j</w:t>
      </w:r>
      <w:r>
        <w:t>-м критерієм,</w:t>
      </w:r>
    </w:p>
    <w:p w14:paraId="6B6523AD" w14:textId="0E824E3C"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0C1536">
        <w:rPr>
          <w:i/>
          <w:iCs/>
        </w:rPr>
        <w:t>j</w:t>
      </w:r>
      <w:r>
        <w:t>-м критерієм,</w:t>
      </w:r>
    </w:p>
    <w:p w14:paraId="2216991D" w14:textId="7257EECA" w:rsidR="00E95207" w:rsidRDefault="00967C0E">
      <w:pPr>
        <w:pStyle w:val="a"/>
        <w:ind w:firstLine="0"/>
        <w:jc w:val="left"/>
      </w:pPr>
      <w:r>
        <w:t xml:space="preserve">      </w:t>
      </w:r>
      <m:oMath>
        <m:r>
          <w:rPr>
            <w:rFonts w:ascii="Cambria Math" w:hAnsi="Cambria Math"/>
          </w:rPr>
          <m:t>p, q</m:t>
        </m:r>
      </m:oMath>
      <w:r>
        <w:t xml:space="preserve"> </w:t>
      </w:r>
      <w:r w:rsidR="00556916">
        <w:t>–</w:t>
      </w:r>
      <w:r>
        <w:t xml:space="preserve"> індекси порівнюваних альтернатив (</w:t>
      </w:r>
      <w:r w:rsidRPr="00781111">
        <w:rPr>
          <w:i/>
          <w:iCs/>
        </w:rPr>
        <w:t>p ≠ q</w:t>
      </w:r>
      <w:r>
        <w:t>).</w:t>
      </w:r>
    </w:p>
    <w:p w14:paraId="57FCAB5A" w14:textId="77777777" w:rsidR="007A51DB" w:rsidRPr="00E03BC5" w:rsidRDefault="007A51DB" w:rsidP="007A51DB">
      <w:pPr>
        <w:pStyle w:val="a"/>
        <w:ind w:firstLine="0"/>
      </w:pPr>
    </w:p>
    <w:p w14:paraId="13466FEB" w14:textId="77777777" w:rsidR="00781111" w:rsidRDefault="00781111" w:rsidP="00E03BC5">
      <w:pPr>
        <w:pStyle w:val="a"/>
      </w:pPr>
      <w:r w:rsidRPr="00E03BC5">
        <w:t>Альтернатива</w:t>
      </w:r>
      <w:r w:rsidR="007F6CC9" w:rsidRPr="00F51912">
        <w:rPr>
          <w:lang w:val="ru-RU"/>
        </w:rPr>
        <w:t xml:space="preserve">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домінує альтернативу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якщо виконуються дві умови (див. форм. 4.19):</w:t>
      </w:r>
    </w:p>
    <w:p w14:paraId="10404425" w14:textId="77777777" w:rsidR="006B5658" w:rsidRPr="00E03BC5" w:rsidRDefault="006B5658" w:rsidP="00E03BC5">
      <w:pPr>
        <w:pStyle w:val="a"/>
      </w:pPr>
    </w:p>
    <w:p w14:paraId="0C82F4A5"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qj</m:t>
            </m:r>
          </m:sub>
        </m:sSub>
        <m:r>
          <w:rPr>
            <w:rFonts w:ascii="Cambria Math" w:hAnsi="Cambria Math"/>
          </w:rPr>
          <m:t>, ∀ j = 1,…,5</m:t>
        </m:r>
      </m:oMath>
      <w:r>
        <w:tab/>
        <w:t>(4.19)</w:t>
      </w:r>
    </w:p>
    <w:p w14:paraId="16F01012" w14:textId="2ADBEF9A"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C4652C">
        <w:rPr>
          <w:i/>
          <w:iCs/>
        </w:rPr>
        <w:t>j</w:t>
      </w:r>
      <w:r>
        <w:t>-м критерієм,</w:t>
      </w:r>
    </w:p>
    <w:p w14:paraId="12A549E0" w14:textId="20AAB1AC"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C4652C">
        <w:rPr>
          <w:i/>
          <w:iCs/>
        </w:rPr>
        <w:t>j</w:t>
      </w:r>
      <w:r>
        <w:t>-м критерієм.</w:t>
      </w:r>
    </w:p>
    <w:p w14:paraId="6A0FC6DA" w14:textId="77777777" w:rsidR="006B5658" w:rsidRPr="00E03BC5" w:rsidRDefault="006B5658" w:rsidP="006B5658">
      <w:pPr>
        <w:pStyle w:val="a"/>
        <w:ind w:firstLine="0"/>
      </w:pPr>
    </w:p>
    <w:p w14:paraId="7A4C8709" w14:textId="77777777" w:rsidR="00E03BC5" w:rsidRDefault="000E4073" w:rsidP="00E03BC5">
      <w:pPr>
        <w:pStyle w:val="a"/>
      </w:pPr>
      <w:r>
        <w:t>І принаймні для одного критерію має місце строга нерівність (див. форм. 4.20):</w:t>
      </w:r>
    </w:p>
    <w:p w14:paraId="64E56F69" w14:textId="77777777" w:rsidR="000E4073" w:rsidRPr="00E03BC5" w:rsidRDefault="000E4073" w:rsidP="00E03BC5">
      <w:pPr>
        <w:pStyle w:val="a"/>
      </w:pPr>
    </w:p>
    <w:p w14:paraId="50EFF4D2"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pj</m:t>
            </m:r>
          </m:sub>
        </m:sSub>
        <m:r>
          <w:rPr>
            <w:rFonts w:ascii="Cambria Math" w:hAnsi="Cambria Math"/>
          </w:rPr>
          <m:t> &gt; </m:t>
        </m:r>
        <m:sSub>
          <m:sSubPr>
            <m:ctrlPr>
              <w:rPr>
                <w:rFonts w:ascii="Cambria Math" w:hAnsi="Cambria Math"/>
                <w:i/>
              </w:rPr>
            </m:ctrlPr>
          </m:sSubPr>
          <m:e>
            <m:r>
              <w:rPr>
                <w:rFonts w:ascii="Cambria Math" w:hAnsi="Cambria Math"/>
              </w:rPr>
              <m:t>y</m:t>
            </m:r>
          </m:e>
          <m:sub>
            <m:r>
              <w:rPr>
                <w:rFonts w:ascii="Cambria Math" w:hAnsi="Cambria Math"/>
              </w:rPr>
              <m:t>qj</m:t>
            </m:r>
          </m:sub>
        </m:sSub>
      </m:oMath>
      <w:r>
        <w:tab/>
        <w:t>(4.20)</w:t>
      </w:r>
    </w:p>
    <w:p w14:paraId="209008CA" w14:textId="6A0423D1" w:rsidR="00781111" w:rsidRDefault="00781111">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p</m:t>
            </m:r>
          </m:sub>
        </m:sSub>
      </m:oMath>
      <w:r>
        <w:t xml:space="preserve"> за </w:t>
      </w:r>
      <w:r w:rsidRPr="003E210B">
        <w:rPr>
          <w:i/>
          <w:iCs/>
        </w:rPr>
        <w:t>j</w:t>
      </w:r>
      <w:r>
        <w:t>-м критерієм,</w:t>
      </w:r>
    </w:p>
    <w:p w14:paraId="50ADE175" w14:textId="76AA65F1" w:rsidR="00781111" w:rsidRDefault="00781111">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qj</m:t>
            </m:r>
          </m:sub>
        </m:sSub>
      </m:oMath>
      <w:r>
        <w:t xml:space="preserve"> </w:t>
      </w:r>
      <w:r w:rsidR="00556916">
        <w:t>–</w:t>
      </w:r>
      <w:r>
        <w:t xml:space="preserve"> нормалізована оцінка альтернативи </w:t>
      </w:r>
      <m:oMath>
        <m:sSub>
          <m:sSubPr>
            <m:ctrlPr>
              <w:rPr>
                <w:rFonts w:ascii="Cambria Math" w:hAnsi="Cambria Math"/>
                <w:i/>
              </w:rPr>
            </m:ctrlPr>
          </m:sSubPr>
          <m:e>
            <m:r>
              <w:rPr>
                <w:rFonts w:ascii="Cambria Math" w:hAnsi="Cambria Math"/>
              </w:rPr>
              <m:t>a</m:t>
            </m:r>
          </m:e>
          <m:sub>
            <m:r>
              <w:rPr>
                <w:rFonts w:ascii="Cambria Math" w:hAnsi="Cambria Math"/>
              </w:rPr>
              <m:t>q</m:t>
            </m:r>
          </m:sub>
        </m:sSub>
      </m:oMath>
      <w:r>
        <w:t xml:space="preserve"> за </w:t>
      </w:r>
      <w:r w:rsidRPr="003E210B">
        <w:rPr>
          <w:i/>
          <w:iCs/>
        </w:rPr>
        <w:t>j</w:t>
      </w:r>
      <w:r>
        <w:t>-м критерієм.</w:t>
      </w:r>
    </w:p>
    <w:p w14:paraId="39AF288F" w14:textId="77777777" w:rsidR="00F21D63" w:rsidRPr="00E03BC5" w:rsidRDefault="00F21D63" w:rsidP="00FB3816">
      <w:pPr>
        <w:pStyle w:val="a"/>
        <w:ind w:firstLine="0"/>
      </w:pPr>
    </w:p>
    <w:p w14:paraId="0FB3D4B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026892" w:rsidRPr="00F51912">
        <w:rPr>
          <w:lang w:val="ru-RU"/>
        </w:rPr>
        <w:t xml:space="preserve"> </w:t>
      </w:r>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003A1F51" w:rsidRPr="00F51912">
        <w:rPr>
          <w:lang w:val="ru-RU"/>
        </w:rPr>
        <w:t xml:space="preserve"> </w:t>
      </w:r>
      <w:r w:rsidRPr="00E03BC5">
        <w:t>вважається неефективною та виключається з подальшого розгляду.</w:t>
      </w:r>
    </w:p>
    <w:p w14:paraId="00F50186"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2482142" w14:textId="77777777" w:rsidR="001B5CC7" w:rsidRPr="00E03BC5" w:rsidRDefault="001B5CC7" w:rsidP="00E03BC5">
      <w:pPr>
        <w:pStyle w:val="a"/>
      </w:pPr>
    </w:p>
    <w:p w14:paraId="3430C7EE" w14:textId="77777777" w:rsidR="00C37FAD" w:rsidRDefault="00C37FAD">
      <w:pPr>
        <w:pStyle w:val="a"/>
        <w:tabs>
          <w:tab w:val="center" w:pos="4960"/>
          <w:tab w:val="right" w:pos="9921"/>
        </w:tabs>
        <w:ind w:firstLine="0"/>
        <w:jc w:val="left"/>
      </w:pPr>
      <w:r>
        <w:tab/>
      </w:r>
      <m:oMath>
        <m:r>
          <w:rPr>
            <w:rFonts w:ascii="Cambria Math" w:hAnsi="Cambria Math"/>
          </w:rPr>
          <m:t>P = </m:t>
        </m:r>
        <m:r>
          <m:rPr>
            <m:lit/>
          </m:rPr>
          <w:rPr>
            <w:rFonts w:ascii="Cambria Math" w:hAnsi="Cambria Math"/>
          </w:rPr>
          <m:t>{</m:t>
        </m:r>
        <m:sSub>
          <m:sSubPr>
            <m:ctrlPr>
              <w:rPr>
                <w:rFonts w:ascii="Cambria Math" w:hAnsi="Cambria Math"/>
                <w:i/>
              </w:rPr>
            </m:ctrlPr>
          </m:sSubPr>
          <m:e>
            <m:r>
              <w:rPr>
                <w:rFonts w:ascii="Cambria Math" w:hAnsi="Cambria Math"/>
              </w:rPr>
              <m:t>a</m:t>
            </m:r>
            <m:ctrlPr>
              <w:rPr>
                <w:rFonts w:ascii="Cambria Math" w:hAnsi="Cambria Math"/>
              </w:rPr>
            </m:ctrlPr>
          </m:e>
          <m:sub>
            <m:r>
              <w:rPr>
                <w:rFonts w:ascii="Cambria Math" w:hAnsi="Cambria Math"/>
              </w:rPr>
              <m:t>i</m:t>
            </m:r>
          </m:sub>
        </m:sSub>
        <m:r>
          <w:rPr>
            <w:rFonts w:ascii="Cambria Math" w:hAnsi="Cambria Math"/>
          </w:rPr>
          <m:t> ∈ A ∣ ∄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 ∈ A : </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 ≻ </m:t>
        </m:r>
        <m:sSub>
          <m:sSubPr>
            <m:ctrlPr>
              <w:rPr>
                <w:rFonts w:ascii="Cambria Math" w:hAnsi="Cambria Math"/>
                <w:i/>
              </w:rPr>
            </m:ctrlPr>
          </m:sSubPr>
          <m:e>
            <m:r>
              <w:rPr>
                <w:rFonts w:ascii="Cambria Math" w:hAnsi="Cambria Math"/>
              </w:rPr>
              <m:t>a</m:t>
            </m:r>
          </m:e>
          <m:sub>
            <m:r>
              <w:rPr>
                <w:rFonts w:ascii="Cambria Math" w:hAnsi="Cambria Math"/>
              </w:rPr>
              <m:t>i</m:t>
            </m:r>
          </m:sub>
        </m:sSub>
        <m:r>
          <m:rPr>
            <m:lit/>
          </m:rPr>
          <w:rPr>
            <w:rFonts w:ascii="Cambria Math" w:hAnsi="Cambria Math"/>
          </w:rPr>
          <m:t>}</m:t>
        </m:r>
      </m:oMath>
      <w:r>
        <w:tab/>
        <w:t>(4.21)</w:t>
      </w:r>
    </w:p>
    <w:p w14:paraId="4E72CA6E" w14:textId="181FC581" w:rsidR="00E95207" w:rsidRDefault="00967C0E">
      <w:pPr>
        <w:pStyle w:val="a"/>
        <w:ind w:firstLine="0"/>
        <w:jc w:val="left"/>
      </w:pPr>
      <w:r>
        <w:t xml:space="preserve">де </w:t>
      </w:r>
      <m:oMath>
        <m:r>
          <w:rPr>
            <w:rFonts w:ascii="Cambria Math" w:hAnsi="Cambria Math"/>
          </w:rPr>
          <m:t>P</m:t>
        </m:r>
      </m:oMath>
      <w:r>
        <w:t xml:space="preserve"> </w:t>
      </w:r>
      <w:r w:rsidR="00556916">
        <w:t>–</w:t>
      </w:r>
      <w:r>
        <w:t xml:space="preserve"> множина Парето-оптимальних альтернатив,</w:t>
      </w:r>
    </w:p>
    <w:p w14:paraId="24CCB70D" w14:textId="1B5D3899" w:rsidR="00E95207" w:rsidRDefault="00967C0E">
      <w:pPr>
        <w:pStyle w:val="a"/>
        <w:ind w:firstLine="0"/>
        <w:jc w:val="left"/>
      </w:pPr>
      <w:r>
        <w:lastRenderedPageBreak/>
        <w:t xml:space="preserve">      </w:t>
      </w:r>
      <m:oMath>
        <m:r>
          <w:rPr>
            <w:rFonts w:ascii="Cambria Math" w:hAnsi="Cambria Math"/>
          </w:rPr>
          <m:t>A</m:t>
        </m:r>
      </m:oMath>
      <w:r>
        <w:t xml:space="preserve"> </w:t>
      </w:r>
      <w:r w:rsidR="00556916">
        <w:t>–</w:t>
      </w:r>
      <w:r>
        <w:t xml:space="preserve"> вся множина альтернатив,</w:t>
      </w:r>
    </w:p>
    <w:p w14:paraId="5C974670" w14:textId="574747EE"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w:t>
      </w:r>
      <w:r w:rsidR="00556916">
        <w:t>–</w:t>
      </w:r>
      <w:r>
        <w:t xml:space="preserve"> </w:t>
      </w:r>
      <w:r w:rsidRPr="001D530A">
        <w:rPr>
          <w:i/>
          <w:iCs/>
        </w:rPr>
        <w:t>i</w:t>
      </w:r>
      <w:r>
        <w:t>-та альтернатива,</w:t>
      </w:r>
    </w:p>
    <w:p w14:paraId="327612ED" w14:textId="51866E0E"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w:t>
      </w:r>
      <w:r w:rsidR="00556916">
        <w:t>–</w:t>
      </w:r>
      <w:r>
        <w:t xml:space="preserve"> будь-яка інша альтернатива з </w:t>
      </w:r>
      <w:r w:rsidRPr="000713A5">
        <w:rPr>
          <w:i/>
          <w:iCs/>
        </w:rPr>
        <w:t>A</w:t>
      </w:r>
      <w:r>
        <w:t>,</w:t>
      </w:r>
    </w:p>
    <w:p w14:paraId="76C0D893" w14:textId="7AD3E333"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відношення суворого домінування (</w:t>
      </w:r>
      <w:r w:rsidRPr="000713A5">
        <w:rPr>
          <w:i/>
          <w:iCs/>
        </w:rPr>
        <w:t>aₖ ≻ aᵢ</w:t>
      </w:r>
      <w:r>
        <w:t xml:space="preserve"> означає, що </w:t>
      </w:r>
      <w:r w:rsidRPr="000713A5">
        <w:rPr>
          <w:i/>
          <w:iCs/>
        </w:rPr>
        <w:t>aₖ</w:t>
      </w:r>
      <w:r>
        <w:t xml:space="preserve"> домінує </w:t>
      </w:r>
      <w:r w:rsidRPr="000713A5">
        <w:rPr>
          <w:i/>
          <w:iCs/>
        </w:rPr>
        <w:t>aᵢ</w:t>
      </w:r>
      <w:r>
        <w:t>).</w:t>
      </w:r>
    </w:p>
    <w:p w14:paraId="5F416E5F" w14:textId="77777777" w:rsidR="001B5CC7" w:rsidRPr="00E03BC5" w:rsidRDefault="001B5CC7" w:rsidP="00E03BC5">
      <w:pPr>
        <w:pStyle w:val="a"/>
      </w:pPr>
    </w:p>
    <w:p w14:paraId="6C340CCC"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23DBE998" w14:textId="77777777" w:rsidR="005304C6" w:rsidRPr="00F51912" w:rsidRDefault="00E03BC5" w:rsidP="00A43781">
      <w:pPr>
        <w:pStyle w:val="a"/>
        <w:rPr>
          <w:lang w:val="ru-RU"/>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469D2CE2" w14:textId="77777777" w:rsidR="00651C3E" w:rsidRDefault="00651C3E" w:rsidP="00EA2E54">
      <w:pPr>
        <w:pStyle w:val="--"/>
        <w:numPr>
          <w:ilvl w:val="2"/>
          <w:numId w:val="15"/>
        </w:numPr>
      </w:pPr>
      <w:bookmarkStart w:id="63" w:name="_Toc225608139"/>
      <w:bookmarkStart w:id="64" w:name="_Toc229290825"/>
      <w:r w:rsidRPr="00651C3E">
        <w:t>Обґрунтування вибору загорткової моделі</w:t>
      </w:r>
      <w:bookmarkEnd w:id="63"/>
      <w:bookmarkEnd w:id="64"/>
    </w:p>
    <w:p w14:paraId="16CFAA94"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37CFA664"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342F0DC4"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0C2FDDF7"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630454"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8A9DBD1"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1762977A" w14:textId="77777777" w:rsidR="006F6FB0" w:rsidRDefault="006F6FB0" w:rsidP="006F6FB0">
      <w:pPr>
        <w:pStyle w:val="a"/>
      </w:pPr>
      <w:r w:rsidRPr="006B480C">
        <w:t xml:space="preserve">У загальному вигляді інтегральна оцінка альтернативи </w:t>
      </w:r>
      <m:oMath>
        <m:sSub>
          <m:sSubPr>
            <m:ctrlPr>
              <w:rPr>
                <w:rFonts w:ascii="Cambria Math" w:hAnsi="Cambria Math"/>
              </w:rPr>
            </m:ctrlPr>
          </m:sSubPr>
          <m:e>
            <m:r>
              <w:rPr>
                <w:rFonts w:ascii="Cambria Math" w:hAnsi="Cambria Math"/>
              </w:rPr>
              <m:t>a</m:t>
            </m:r>
          </m:e>
          <m:sub>
            <m:r>
              <w:rPr>
                <w:rFonts w:ascii="Cambria Math" w:hAnsi="Cambria Math"/>
              </w:rPr>
              <m:t>i</m:t>
            </m:r>
          </m:sub>
        </m:sSub>
      </m:oMath>
      <w:r w:rsidR="00CC1529">
        <w:t xml:space="preserve"> </w:t>
      </w:r>
      <w:r w:rsidRPr="006B480C">
        <w:t>визначається як зважена сума нормалізованих значень критеріїв (див. форм. 4.22):</w:t>
      </w:r>
    </w:p>
    <w:p w14:paraId="3C59DFCA" w14:textId="77777777" w:rsidR="008A7F55" w:rsidRPr="006B480C" w:rsidRDefault="008A7F55" w:rsidP="006F6FB0">
      <w:pPr>
        <w:pStyle w:val="a"/>
      </w:pPr>
    </w:p>
    <w:p w14:paraId="5EEB1243"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m</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r>
          <w:rPr>
            <w:rFonts w:ascii="Cambria Math" w:hAnsi="Cambria Math"/>
          </w:rPr>
          <m:t> </m:t>
        </m:r>
      </m:oMath>
      <w:r>
        <w:tab/>
        <w:t>(4.22)</w:t>
      </w:r>
    </w:p>
    <w:p w14:paraId="7B2871EC" w14:textId="3B14C7CA" w:rsidR="00C37FAD" w:rsidRDefault="00C37FAD" w:rsidP="00CC1529">
      <w:pPr>
        <w:pStyle w:val="a"/>
        <w:ind w:firstLine="0"/>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21755F">
        <w:rPr>
          <w:i/>
          <w:iCs/>
        </w:rPr>
        <w:t>i</w:t>
      </w:r>
      <w:r>
        <w:t>-ї альтернативи,</w:t>
      </w:r>
    </w:p>
    <w:p w14:paraId="59A765EA" w14:textId="11AF143D" w:rsidR="00E95207" w:rsidRDefault="00967C0E" w:rsidP="009E6983">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9E6983">
        <w:rPr>
          <w:i/>
          <w:iCs/>
        </w:rPr>
        <w:t>j</w:t>
      </w:r>
      <w:r>
        <w:t>-го критерію,</w:t>
      </w:r>
    </w:p>
    <w:p w14:paraId="05FDB387" w14:textId="410AE472" w:rsidR="00E95207" w:rsidRDefault="00967C0E"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B91B43">
        <w:rPr>
          <w:i/>
          <w:iCs/>
        </w:rPr>
        <w:t>i</w:t>
      </w:r>
      <w:r>
        <w:t xml:space="preserve">-ї альтернативи за </w:t>
      </w:r>
      <w:r w:rsidRPr="00482C31">
        <w:rPr>
          <w:i/>
          <w:iCs/>
        </w:rPr>
        <w:t>j</w:t>
      </w:r>
      <w:r>
        <w:t>-м критерієм,</w:t>
      </w:r>
    </w:p>
    <w:p w14:paraId="70DCFCA2" w14:textId="1F28FC97" w:rsidR="00E95207" w:rsidRDefault="00967C0E" w:rsidP="00CC1529">
      <w:pPr>
        <w:pStyle w:val="a"/>
        <w:ind w:firstLine="0"/>
      </w:pPr>
      <w:r>
        <w:t xml:space="preserve">      </w:t>
      </w:r>
      <m:oMath>
        <m:r>
          <w:rPr>
            <w:rFonts w:ascii="Cambria Math" w:hAnsi="Cambria Math"/>
          </w:rPr>
          <m:t>m</m:t>
        </m:r>
      </m:oMath>
      <w:r>
        <w:t xml:space="preserve"> </w:t>
      </w:r>
      <w:r w:rsidR="00556916">
        <w:t>–</w:t>
      </w:r>
      <w:r>
        <w:t xml:space="preserve"> кількість критеріїв.</w:t>
      </w:r>
    </w:p>
    <w:p w14:paraId="47F0CEFD"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7C419254" w14:textId="77777777" w:rsidR="00AE44AD" w:rsidRPr="006B480C" w:rsidRDefault="00AE44AD" w:rsidP="006F6FB0">
      <w:pPr>
        <w:pStyle w:val="a"/>
      </w:pPr>
    </w:p>
    <w:p w14:paraId="7A979939"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1</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i1</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2</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i2</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3</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i3</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4</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i4</m:t>
            </m:r>
          </m:sub>
        </m:sSub>
        <m:r>
          <w:rPr>
            <w:rFonts w:ascii="Cambria Math" w:hAnsi="Cambria Math"/>
          </w:rPr>
          <m:t> + </m:t>
        </m:r>
        <m:sSub>
          <m:sSubPr>
            <m:ctrlPr>
              <w:rPr>
                <w:rFonts w:ascii="Cambria Math" w:hAnsi="Cambria Math"/>
                <w:i/>
              </w:rPr>
            </m:ctrlPr>
          </m:sSubPr>
          <m:e>
            <m:r>
              <w:rPr>
                <w:rFonts w:ascii="Cambria Math" w:hAnsi="Cambria Math"/>
              </w:rPr>
              <m:t>w</m:t>
            </m:r>
          </m:e>
          <m:sub>
            <m:r>
              <w:rPr>
                <w:rFonts w:ascii="Cambria Math" w:hAnsi="Cambria Math"/>
              </w:rPr>
              <m:t>5</m:t>
            </m:r>
          </m:sub>
        </m:sSub>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oMath>
      <w:r>
        <w:tab/>
        <w:t>(4.23)</w:t>
      </w:r>
    </w:p>
    <w:p w14:paraId="24DE1186" w14:textId="723C5313" w:rsidR="00E95207" w:rsidRDefault="00967C0E"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w:t>
      </w:r>
      <w:r w:rsidR="00556916">
        <w:t>–</w:t>
      </w:r>
      <w:r>
        <w:t xml:space="preserve"> вагові коефіцієнти критеріїв </w:t>
      </w:r>
      <w:r w:rsidRPr="00A10C3C">
        <w:rPr>
          <w:i/>
          <w:iCs/>
        </w:rPr>
        <w:t>K₁–K₅</w:t>
      </w:r>
      <w:r>
        <w:t xml:space="preserve"> відповідно,</w:t>
      </w:r>
    </w:p>
    <w:p w14:paraId="76531838" w14:textId="703A2517"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нормалізовані оцінки </w:t>
      </w:r>
      <w:r w:rsidRPr="00A10C3C">
        <w:rPr>
          <w:i/>
          <w:iCs/>
        </w:rPr>
        <w:t>i</w:t>
      </w:r>
      <w:r>
        <w:t>-ї альтернативи,</w:t>
      </w:r>
    </w:p>
    <w:p w14:paraId="6CD514AD" w14:textId="03B57C84"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альтернативи </w:t>
      </w:r>
      <w:r w:rsidRPr="006F0006">
        <w:rPr>
          <w:i/>
          <w:iCs/>
        </w:rPr>
        <w:t>aᵢ</w:t>
      </w:r>
      <w:r>
        <w:t>.</w:t>
      </w:r>
    </w:p>
    <w:p w14:paraId="45872643" w14:textId="77777777" w:rsidR="00D74848" w:rsidRPr="006B480C" w:rsidRDefault="00D74848" w:rsidP="005A011F">
      <w:pPr>
        <w:pStyle w:val="a"/>
        <w:ind w:firstLine="0"/>
      </w:pPr>
    </w:p>
    <w:p w14:paraId="6CD3A417" w14:textId="77777777" w:rsidR="00C37FAD" w:rsidRPr="006B480C" w:rsidRDefault="00C37FAD" w:rsidP="006F6FB0">
      <w:pPr>
        <w:pStyle w:val="a"/>
      </w:pPr>
      <w:r w:rsidRPr="006B480C">
        <w:t xml:space="preserve">Чим більшим є значення </w:t>
      </w: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0E4AF8B3"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6D33A5B2" w14:textId="77777777" w:rsidR="00EA2E54" w:rsidRDefault="00EA2E54" w:rsidP="00EA2E54">
      <w:pPr>
        <w:pStyle w:val="--"/>
        <w:numPr>
          <w:ilvl w:val="2"/>
          <w:numId w:val="15"/>
        </w:numPr>
      </w:pPr>
      <w:bookmarkStart w:id="65" w:name="_Toc225608140"/>
      <w:bookmarkStart w:id="66" w:name="_Toc229290826"/>
      <w:r>
        <w:t>Визначення вагових коефіцієнтів</w:t>
      </w:r>
      <w:bookmarkEnd w:id="65"/>
      <w:bookmarkEnd w:id="66"/>
    </w:p>
    <w:p w14:paraId="7168801E"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5107F2D0" w14:textId="34DFB0FB" w:rsidR="008E6777" w:rsidRDefault="008E6777" w:rsidP="008E6777">
      <w:pPr>
        <w:pStyle w:val="a"/>
      </w:pPr>
      <w:r w:rsidRPr="00116AA4">
        <w:t xml:space="preserve">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w:t>
      </w:r>
      <w:r w:rsidR="00556916">
        <w:t>–</w:t>
      </w:r>
      <w:r w:rsidRPr="00116AA4">
        <w:t xml:space="preserve">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38FAEF67"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0DBF1418" w14:textId="73281CA4" w:rsidR="008E6777" w:rsidRDefault="008E6777" w:rsidP="008E6777">
      <w:pPr>
        <w:pStyle w:val="a"/>
      </w:pPr>
      <w:r w:rsidRPr="00116AA4">
        <w:t xml:space="preserve">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w:t>
      </w:r>
      <w:r w:rsidR="00556916">
        <w:t>–</w:t>
      </w:r>
      <w:r w:rsidRPr="00116AA4">
        <w:t xml:space="preserve">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76728FBE" w14:textId="77777777" w:rsidR="00D941A3" w:rsidRPr="00116AA4" w:rsidRDefault="00D941A3" w:rsidP="008E6777">
      <w:pPr>
        <w:pStyle w:val="a"/>
      </w:pPr>
    </w:p>
    <w:p w14:paraId="2401609D"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3</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4</m:t>
            </m:r>
          </m:sub>
        </m:sSub>
        <m:r>
          <w:rPr>
            <w:rFonts w:ascii="Cambria Math" w:hAnsi="Cambria Math"/>
          </w:rPr>
          <m:t> ≻ </m:t>
        </m:r>
        <m:sSub>
          <m:sSubPr>
            <m:ctrlPr>
              <w:rPr>
                <w:rFonts w:ascii="Cambria Math" w:hAnsi="Cambria Math"/>
                <w:i/>
              </w:rPr>
            </m:ctrlPr>
          </m:sSubPr>
          <m:e>
            <m:r>
              <w:rPr>
                <w:rFonts w:ascii="Cambria Math" w:hAnsi="Cambria Math"/>
              </w:rPr>
              <m:t>K</m:t>
            </m:r>
          </m:e>
          <m:sub>
            <m:r>
              <w:rPr>
                <w:rFonts w:ascii="Cambria Math" w:hAnsi="Cambria Math"/>
              </w:rPr>
              <m:t>5</m:t>
            </m:r>
          </m:sub>
        </m:sSub>
      </m:oMath>
      <w:r>
        <w:tab/>
        <w:t>(4.24)</w:t>
      </w:r>
    </w:p>
    <w:p w14:paraId="63E432C9" w14:textId="75D5F886" w:rsidR="00E95207" w:rsidRPr="0069519B" w:rsidRDefault="00967C0E"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w:t>
      </w:r>
      <w:r w:rsidR="00556916">
        <w:t>–</w:t>
      </w:r>
      <w:r>
        <w:t xml:space="preserve"> критерії оцінювання, впорядковані за спаданням важливості,</w:t>
      </w:r>
    </w:p>
    <w:p w14:paraId="447D3B5C" w14:textId="60DBB2F5" w:rsidR="00E95207" w:rsidRDefault="00967C0E">
      <w:pPr>
        <w:pStyle w:val="a"/>
        <w:ind w:firstLine="0"/>
        <w:jc w:val="left"/>
      </w:pPr>
      <w:r>
        <w:t xml:space="preserve">      </w:t>
      </w:r>
      <m:oMath>
        <m:r>
          <w:rPr>
            <w:rFonts w:ascii="Cambria Math" w:hAnsi="Cambria Math"/>
          </w:rPr>
          <m:t>≻</m:t>
        </m:r>
      </m:oMath>
      <w:r>
        <w:t xml:space="preserve"> </w:t>
      </w:r>
      <w:r w:rsidR="00556916">
        <w:t>–</w:t>
      </w:r>
      <w:r>
        <w:t xml:space="preserve"> відношення переваги (важливіший за).</w:t>
      </w:r>
    </w:p>
    <w:p w14:paraId="135B194F" w14:textId="77777777" w:rsidR="00875A9C" w:rsidRDefault="00875A9C">
      <w:pPr>
        <w:pStyle w:val="a"/>
        <w:ind w:firstLine="0"/>
        <w:jc w:val="left"/>
      </w:pPr>
    </w:p>
    <w:p w14:paraId="28E699DB"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31A93C34" w14:textId="77777777" w:rsidR="000E673E" w:rsidRPr="00116AA4" w:rsidRDefault="000E673E" w:rsidP="008E6777">
      <w:pPr>
        <w:pStyle w:val="a"/>
      </w:pPr>
    </w:p>
    <w:p w14:paraId="447761F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32F64115" w14:textId="678DBE93"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C416D6">
        <w:rPr>
          <w:i/>
          <w:iCs/>
        </w:rPr>
        <w:t>j</w:t>
      </w:r>
      <w:r>
        <w:t>-го критерію,</w:t>
      </w:r>
    </w:p>
    <w:p w14:paraId="2C2BA23D" w14:textId="30E56AF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w:t>
      </w:r>
      <w:r w:rsidR="00556916">
        <w:t>–</w:t>
      </w:r>
      <w:r>
        <w:t xml:space="preserve"> ранг </w:t>
      </w:r>
      <w:r w:rsidRPr="00E57AE9">
        <w:rPr>
          <w:i/>
          <w:iCs/>
        </w:rPr>
        <w:t>j</w:t>
      </w:r>
      <w:r>
        <w:t xml:space="preserve">-го критерію (1 </w:t>
      </w:r>
      <w:r w:rsidR="00556916">
        <w:t>–</w:t>
      </w:r>
      <w:r>
        <w:t xml:space="preserve"> найважливіший, </w:t>
      </w:r>
      <w:r w:rsidRPr="00F87A21">
        <w:rPr>
          <w:i/>
          <w:iCs/>
        </w:rPr>
        <w:t>m</w:t>
      </w:r>
      <w:r>
        <w:t xml:space="preserve"> </w:t>
      </w:r>
      <w:r w:rsidR="00556916">
        <w:t>–</w:t>
      </w:r>
      <w:r>
        <w:t xml:space="preserve"> найменш важливий),</w:t>
      </w:r>
    </w:p>
    <w:p w14:paraId="20FBCF4F" w14:textId="4FCBD6C1" w:rsidR="00E95207" w:rsidRDefault="00967C0E">
      <w:pPr>
        <w:pStyle w:val="a"/>
        <w:ind w:firstLine="0"/>
        <w:jc w:val="left"/>
      </w:pPr>
      <w:r>
        <w:t xml:space="preserve">      </w:t>
      </w:r>
      <m:oMath>
        <m:r>
          <w:rPr>
            <w:rFonts w:ascii="Cambria Math" w:hAnsi="Cambria Math"/>
          </w:rPr>
          <m:t>m</m:t>
        </m:r>
      </m:oMath>
      <w:r>
        <w:t xml:space="preserve"> </w:t>
      </w:r>
      <w:r w:rsidR="00556916">
        <w:t>–</w:t>
      </w:r>
      <w:r>
        <w:t xml:space="preserve"> кількість критеріїв.</w:t>
      </w:r>
    </w:p>
    <w:p w14:paraId="774CD8AC" w14:textId="77777777" w:rsidR="00901EA2" w:rsidRPr="00116AA4" w:rsidRDefault="00901EA2" w:rsidP="00AE64F5">
      <w:pPr>
        <w:pStyle w:val="a"/>
        <w:ind w:firstLine="0"/>
        <w:jc w:val="left"/>
      </w:pPr>
    </w:p>
    <w:p w14:paraId="5A21298E" w14:textId="77777777" w:rsidR="00C37FAD" w:rsidRPr="00116AA4" w:rsidRDefault="00C37FAD" w:rsidP="008E6777">
      <w:pPr>
        <w:pStyle w:val="a"/>
      </w:pPr>
      <w:r w:rsidRPr="00116AA4">
        <w:t xml:space="preserve">Оскільки в даному дослідженні використовується </w:t>
      </w:r>
      <m:oMath>
        <m:r>
          <w:rPr>
            <w:rFonts w:ascii="Cambria Math" w:hAnsi="Cambria Math"/>
          </w:rPr>
          <m:t>m=5</m:t>
        </m:r>
      </m:oMath>
      <w:r>
        <w:t xml:space="preserve"> </w:t>
      </w:r>
      <w:r w:rsidRPr="00116AA4">
        <w:t>критеріїв, а ранги розподіляються від 1 до 5, маємо:</w:t>
      </w:r>
    </w:p>
    <w:p w14:paraId="45441C27"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1</m:t>
            </m:r>
          </m:sub>
        </m:sSub>
        <m:r>
          <w:rPr>
            <w:rFonts w:ascii="Cambria Math" w:hAnsi="Cambria Math"/>
          </w:rPr>
          <m:t>=1</m:t>
        </m:r>
      </m:oMath>
      <w:r w:rsidRPr="008A6A3A">
        <w:t>;</w:t>
      </w:r>
    </w:p>
    <w:p w14:paraId="60F8EFC3"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2</m:t>
            </m:r>
          </m:sub>
        </m:sSub>
        <m:r>
          <w:rPr>
            <w:rFonts w:ascii="Cambria Math" w:hAnsi="Cambria Math"/>
          </w:rPr>
          <m:t>=2</m:t>
        </m:r>
      </m:oMath>
      <w:r w:rsidRPr="008A6A3A">
        <w:t>;</w:t>
      </w:r>
    </w:p>
    <w:p w14:paraId="491305BF" w14:textId="77777777" w:rsidR="00C37FAD" w:rsidRPr="008A6A3A"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3</m:t>
            </m:r>
          </m:sub>
        </m:sSub>
        <m:r>
          <w:rPr>
            <w:rFonts w:ascii="Cambria Math" w:hAnsi="Cambria Math"/>
          </w:rPr>
          <m:t>=3</m:t>
        </m:r>
      </m:oMath>
      <w:r w:rsidRPr="008A6A3A">
        <w:t>;</w:t>
      </w:r>
    </w:p>
    <w:p w14:paraId="79D05E87" w14:textId="77777777" w:rsidR="00C37FAD" w:rsidRPr="008A6A3A" w:rsidRDefault="00C37FAD"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4</m:t>
            </m:r>
          </m:sub>
        </m:sSub>
        <m:r>
          <w:rPr>
            <w:rFonts w:ascii="Cambria Math" w:hAnsi="Cambria Math"/>
          </w:rPr>
          <m:t>=4</m:t>
        </m:r>
      </m:oMath>
      <w:r w:rsidRPr="008A6A3A">
        <w:t>;</w:t>
      </w:r>
    </w:p>
    <w:p w14:paraId="49C761B2" w14:textId="77777777" w:rsidR="00C37FAD" w:rsidRPr="00116AA4" w:rsidRDefault="00C37FAD"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w:rPr>
                <w:rFonts w:ascii="Cambria Math" w:hAnsi="Cambria Math"/>
              </w:rPr>
              <m:t>5</m:t>
            </m:r>
          </m:sub>
        </m:sSub>
        <m:r>
          <w:rPr>
            <w:rFonts w:ascii="Cambria Math" w:hAnsi="Cambria Math"/>
          </w:rPr>
          <m:t>=5</m:t>
        </m:r>
      </m:oMath>
      <w:r w:rsidRPr="008A6A3A">
        <w:t>.</w:t>
      </w:r>
    </w:p>
    <w:p w14:paraId="00FBBEDD" w14:textId="77777777" w:rsidR="00600446" w:rsidRPr="00A004C1" w:rsidRDefault="008E6777" w:rsidP="00A004C1">
      <w:pPr>
        <w:pStyle w:val="a"/>
        <w:rPr>
          <w:lang w:val="en-US"/>
        </w:rPr>
      </w:pPr>
      <w:r w:rsidRPr="00116AA4">
        <w:t>Сума чисельників дорівнює</w:t>
      </w:r>
      <w:r w:rsidR="006B5FE0">
        <w:t>:</w:t>
      </w:r>
    </w:p>
    <w:p w14:paraId="54D5C58D" w14:textId="77777777" w:rsidR="00466E41" w:rsidRPr="00A004C1" w:rsidRDefault="004C38A8" w:rsidP="00A004C1">
      <w:pPr>
        <w:pStyle w:val="a"/>
        <w:ind w:left="709"/>
        <w:rPr>
          <w:lang w:val="en-US"/>
        </w:rPr>
      </w:pPr>
      <m:oMathPara>
        <m:oMathParaPr>
          <m:jc m:val="left"/>
        </m:oMathParaPr>
        <m:oMath>
          <m:r>
            <w:rPr>
              <w:rFonts w:ascii="Cambria Math" w:hAnsi="Cambria Math"/>
            </w:rPr>
            <m:t>5+4+3+2+1=15.</m:t>
          </m:r>
        </m:oMath>
      </m:oMathPara>
    </w:p>
    <w:p w14:paraId="2808A4F1" w14:textId="77777777" w:rsidR="00600446" w:rsidRPr="00D23B2D" w:rsidRDefault="008E6777" w:rsidP="00D23B2D">
      <w:pPr>
        <w:pStyle w:val="a"/>
        <w:rPr>
          <w:lang w:val="en-US"/>
        </w:rPr>
      </w:pPr>
      <w:r w:rsidRPr="00116AA4">
        <w:t>Тоді вагові коефіцієнти становлять:</w:t>
      </w:r>
    </w:p>
    <w:p w14:paraId="6EAC7402" w14:textId="77777777" w:rsidR="00D23B2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 xml:space="preserve">=0.33, </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oMath>
      </m:oMathPara>
    </w:p>
    <w:p w14:paraId="68EB7559" w14:textId="77777777" w:rsidR="00AB236D" w:rsidRPr="00D23B2D" w:rsidRDefault="00000000" w:rsidP="00D23B2D">
      <w:pPr>
        <w:pStyle w:val="a"/>
        <w:ind w:left="709"/>
        <w:rPr>
          <w:lang w:val="en-US"/>
        </w:rPr>
      </w:pPr>
      <m:oMathPara>
        <m:oMathParaPr>
          <m:jc m:val="left"/>
        </m:oMathParaPr>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=0.07.</m:t>
          </m:r>
        </m:oMath>
      </m:oMathPara>
    </w:p>
    <w:p w14:paraId="2C01C4A7" w14:textId="77777777" w:rsidR="00600446" w:rsidRPr="00F51912" w:rsidRDefault="008E6777" w:rsidP="005A7B5A">
      <w:pPr>
        <w:pStyle w:val="a"/>
        <w:rPr>
          <w:lang w:val="ru-RU"/>
        </w:rPr>
      </w:pPr>
      <w:r w:rsidRPr="00116AA4">
        <w:t>Отже, вектор вагових коефіцієнтів має вигляд</w:t>
      </w:r>
      <w:r w:rsidR="006B5FE0">
        <w:t>:</w:t>
      </w:r>
    </w:p>
    <w:p w14:paraId="5AE21508" w14:textId="77777777" w:rsidR="00AB236D" w:rsidRPr="005A7B5A" w:rsidRDefault="00C37FAD" w:rsidP="005A7B5A">
      <w:pPr>
        <w:pStyle w:val="a"/>
        <w:ind w:left="709"/>
        <w:rPr>
          <w:lang w:val="en-US"/>
        </w:rPr>
      </w:pPr>
      <m:oMathPara>
        <m:oMathParaPr>
          <m:jc m:val="left"/>
        </m:oMathParaPr>
        <m:oMath>
          <m:r>
            <w:rPr>
              <w:rFonts w:ascii="Cambria Math" w:hAnsi="Cambria Math"/>
            </w:rPr>
            <m:t>W=</m:t>
          </m:r>
          <m:d>
            <m:dPr>
              <m:ctrlPr>
                <w:rPr>
                  <w:rFonts w:ascii="Cambria Math" w:hAnsi="Cambria Math"/>
                  <w:i/>
                </w:rPr>
              </m:ctrlPr>
            </m:dPr>
            <m:e>
              <m:r>
                <w:rPr>
                  <w:rFonts w:ascii="Cambria Math" w:hAnsi="Cambria Math"/>
                </w:rPr>
                <m:t>0.33,0.27,0.20,0.13,0.07</m:t>
              </m:r>
            </m:e>
          </m:d>
          <m:r>
            <w:rPr>
              <w:rFonts w:ascii="Cambria Math" w:hAnsi="Cambria Math"/>
            </w:rPr>
            <m:t>.</m:t>
          </m:r>
        </m:oMath>
      </m:oMathPara>
    </w:p>
    <w:p w14:paraId="2E4DAFFF" w14:textId="77777777" w:rsidR="00F74A9F" w:rsidRPr="00F51912" w:rsidRDefault="008E6777" w:rsidP="005A7B5A">
      <w:pPr>
        <w:pStyle w:val="a"/>
        <w:rPr>
          <w:lang w:val="ru-RU"/>
        </w:rPr>
      </w:pPr>
      <w:r w:rsidRPr="00116AA4">
        <w:t>Перевірка показує, що сума ваг дорівнює одиниці:</w:t>
      </w:r>
    </w:p>
    <w:p w14:paraId="7565862D" w14:textId="77777777" w:rsidR="00F74A9F" w:rsidRPr="005A7B5A" w:rsidRDefault="00000000" w:rsidP="005A7B5A">
      <w:pPr>
        <w:pStyle w:val="a"/>
        <w:ind w:left="709"/>
        <w:rPr>
          <w:lang w:val="en-US"/>
        </w:rPr>
      </w:pPr>
      <m:oMathPara>
        <m:oMathParaPr>
          <m:jc m:val="left"/>
        </m:oMathParaPr>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52D9638F" w14:textId="79744705" w:rsidR="006B480C" w:rsidRPr="006B480C" w:rsidRDefault="008E6777" w:rsidP="00DB0448">
      <w:pPr>
        <w:pStyle w:val="a"/>
      </w:pPr>
      <w:r w:rsidRPr="00116AA4">
        <w:t xml:space="preserve">Таким чином, найбільшу вагу отримує критерій якості ранжування результатів пошуку, найменшу </w:t>
      </w:r>
      <w:r w:rsidR="00556916">
        <w:t>–</w:t>
      </w:r>
      <w:r w:rsidRPr="00116AA4">
        <w:t xml:space="preserve">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78CD3E7C" w14:textId="77777777" w:rsidR="00EA2E54" w:rsidRDefault="00EA2E54" w:rsidP="00EA2E54">
      <w:pPr>
        <w:pStyle w:val="--"/>
        <w:numPr>
          <w:ilvl w:val="2"/>
          <w:numId w:val="15"/>
        </w:numPr>
      </w:pPr>
      <w:bookmarkStart w:id="67" w:name="_Toc225608141"/>
      <w:bookmarkStart w:id="68" w:name="_Toc229290827"/>
      <w:r>
        <w:t>Розрахунок інтегральної оцінки</w:t>
      </w:r>
      <w:bookmarkEnd w:id="67"/>
      <w:bookmarkEnd w:id="68"/>
    </w:p>
    <w:p w14:paraId="74E31D9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7F25410"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368FC48D" w14:textId="77777777" w:rsidR="006B236D" w:rsidRPr="00CC002D" w:rsidRDefault="006B236D" w:rsidP="00CC002D">
      <w:pPr>
        <w:pStyle w:val="a"/>
      </w:pPr>
    </w:p>
    <w:p w14:paraId="44742DCA" w14:textId="77777777" w:rsidR="00C37FAD" w:rsidRDefault="00C37FAD">
      <w:pPr>
        <w:pStyle w:val="a"/>
        <w:tabs>
          <w:tab w:val="center" w:pos="4960"/>
          <w:tab w:val="right" w:pos="9921"/>
        </w:tabs>
        <w:ind w:firstLine="0"/>
        <w:jc w:val="left"/>
      </w:pPr>
      <w:r>
        <w:lastRenderedPageBreak/>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m:t>
        </m:r>
        <m:nary>
          <m:naryPr>
            <m:chr m:val="∑"/>
            <m:ctrlPr>
              <w:rPr>
                <w:rFonts w:ascii="Cambria Math" w:hAnsi="Cambria Math"/>
              </w:rPr>
            </m:ctrlPr>
          </m:naryPr>
          <m:sub>
            <m:r>
              <w:rPr>
                <w:rFonts w:ascii="Cambria Math" w:hAnsi="Cambria Math"/>
              </w:rPr>
              <m:t>j=1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w:rPr>
                    <w:rFonts w:ascii="Cambria Math" w:hAnsi="Cambria Math"/>
                  </w:rPr>
                  <m:t>w</m:t>
                </m:r>
              </m:e>
              <m:sub>
                <m:r>
                  <w:rPr>
                    <w:rFonts w:ascii="Cambria Math" w:hAnsi="Cambria Math"/>
                  </w:rPr>
                  <m:t>j</m:t>
                </m:r>
              </m:sub>
            </m:sSub>
            <m:r>
              <w:rPr>
                <w:rFonts w:ascii="Cambria Math" w:hAnsi="Cambria Math"/>
              </w:rPr>
              <m:t> ⋅ </m:t>
            </m:r>
            <m:sSub>
              <m:sSubPr>
                <m:ctrlPr>
                  <w:rPr>
                    <w:rFonts w:ascii="Cambria Math" w:hAnsi="Cambria Math"/>
                    <w:i/>
                  </w:rPr>
                </m:ctrlPr>
              </m:sSubPr>
              <m:e>
                <m:r>
                  <w:rPr>
                    <w:rFonts w:ascii="Cambria Math" w:hAnsi="Cambria Math"/>
                  </w:rPr>
                  <m:t>y</m:t>
                </m:r>
              </m:e>
              <m:sub>
                <m:r>
                  <w:rPr>
                    <w:rFonts w:ascii="Cambria Math" w:hAnsi="Cambria Math"/>
                  </w:rPr>
                  <m:t>ij</m:t>
                </m:r>
              </m:sub>
            </m:sSub>
            <m:ctrlPr>
              <w:rPr>
                <w:rFonts w:ascii="Cambria Math" w:hAnsi="Cambria Math"/>
                <w:i/>
              </w:rPr>
            </m:ctrlPr>
          </m:e>
        </m:nary>
      </m:oMath>
      <w:r>
        <w:tab/>
        <w:t>(4.26)</w:t>
      </w:r>
    </w:p>
    <w:p w14:paraId="380D6CAF" w14:textId="23AB39F3" w:rsidR="00C37FAD" w:rsidRDefault="00C37FAD">
      <w:pPr>
        <w:pStyle w:val="a"/>
        <w:ind w:firstLine="0"/>
        <w:jc w:val="left"/>
      </w:pPr>
      <w:r>
        <w:t xml:space="preserve">де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B570F9">
        <w:rPr>
          <w:i/>
          <w:iCs/>
        </w:rPr>
        <w:t>i</w:t>
      </w:r>
      <w:r>
        <w:t>-ї альтернативи,</w:t>
      </w:r>
    </w:p>
    <w:p w14:paraId="760F484B" w14:textId="3AF8E393"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w:t>
      </w:r>
      <w:r w:rsidR="00556916">
        <w:t>–</w:t>
      </w:r>
      <w:r>
        <w:t xml:space="preserve"> ваговий коефіцієнт </w:t>
      </w:r>
      <w:r w:rsidRPr="00463C28">
        <w:rPr>
          <w:i/>
          <w:iCs/>
        </w:rPr>
        <w:t>j</w:t>
      </w:r>
      <w:r>
        <w:t>-го критерію (</w:t>
      </w:r>
      <w:r w:rsidRPr="006A627D">
        <w:rPr>
          <w:i/>
          <w:iCs/>
        </w:rPr>
        <w:t>j = 1, 2, 3, 4, 5</w:t>
      </w:r>
      <w:r>
        <w:t>),</w:t>
      </w:r>
    </w:p>
    <w:p w14:paraId="43555377" w14:textId="0DA4DA26"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w:t>
      </w:r>
      <w:r w:rsidRPr="00B570F9">
        <w:rPr>
          <w:i/>
          <w:iCs/>
        </w:rPr>
        <w:t>i</w:t>
      </w:r>
      <w:r>
        <w:t xml:space="preserve">-ї альтернативи за </w:t>
      </w:r>
      <w:r w:rsidRPr="006A627D">
        <w:rPr>
          <w:i/>
          <w:iCs/>
        </w:rPr>
        <w:t>j</w:t>
      </w:r>
      <w:r>
        <w:t>-м критерієм.</w:t>
      </w:r>
    </w:p>
    <w:p w14:paraId="3B6FDD90" w14:textId="77777777" w:rsidR="00F95C0D" w:rsidRPr="00CC002D" w:rsidRDefault="00F95C0D" w:rsidP="00F95C0D">
      <w:pPr>
        <w:pStyle w:val="a"/>
        <w:ind w:firstLine="0"/>
        <w:jc w:val="left"/>
      </w:pPr>
    </w:p>
    <w:p w14:paraId="4D93B547"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69E4813" w14:textId="77777777" w:rsidR="009D2D7A" w:rsidRPr="00CC002D" w:rsidRDefault="009D2D7A" w:rsidP="00CC002D">
      <w:pPr>
        <w:pStyle w:val="a"/>
      </w:pPr>
    </w:p>
    <w:p w14:paraId="713FCE3A" w14:textId="77777777" w:rsidR="00C37FAD" w:rsidRDefault="00C37FAD">
      <w:pPr>
        <w:pStyle w:val="a"/>
        <w:tabs>
          <w:tab w:val="center" w:pos="4960"/>
          <w:tab w:val="right" w:pos="9921"/>
        </w:tabs>
        <w:ind w:firstLine="0"/>
        <w:jc w:val="left"/>
      </w:pPr>
      <w:r>
        <w:tab/>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 = 0,33 </m:t>
        </m:r>
        <m:sSub>
          <m:sSubPr>
            <m:ctrlPr>
              <w:rPr>
                <w:rFonts w:ascii="Cambria Math" w:hAnsi="Cambria Math"/>
                <w:i/>
              </w:rPr>
            </m:ctrlPr>
          </m:sSubPr>
          <m:e>
            <m:r>
              <w:rPr>
                <w:rFonts w:ascii="Cambria Math" w:hAnsi="Cambria Math"/>
              </w:rPr>
              <m:t>y</m:t>
            </m:r>
          </m:e>
          <m:sub>
            <m:r>
              <w:rPr>
                <w:rFonts w:ascii="Cambria Math" w:hAnsi="Cambria Math"/>
              </w:rPr>
              <m:t>i1</m:t>
            </m:r>
          </m:sub>
        </m:sSub>
        <m:r>
          <w:rPr>
            <w:rFonts w:ascii="Cambria Math" w:hAnsi="Cambria Math"/>
          </w:rPr>
          <m:t> + 0,27 </m:t>
        </m:r>
        <m:sSub>
          <m:sSubPr>
            <m:ctrlPr>
              <w:rPr>
                <w:rFonts w:ascii="Cambria Math" w:hAnsi="Cambria Math"/>
                <w:i/>
              </w:rPr>
            </m:ctrlPr>
          </m:sSubPr>
          <m:e>
            <m:r>
              <w:rPr>
                <w:rFonts w:ascii="Cambria Math" w:hAnsi="Cambria Math"/>
              </w:rPr>
              <m:t>y</m:t>
            </m:r>
          </m:e>
          <m:sub>
            <m:r>
              <w:rPr>
                <w:rFonts w:ascii="Cambria Math" w:hAnsi="Cambria Math"/>
              </w:rPr>
              <m:t>i2</m:t>
            </m:r>
          </m:sub>
        </m:sSub>
        <m:r>
          <w:rPr>
            <w:rFonts w:ascii="Cambria Math" w:hAnsi="Cambria Math"/>
          </w:rPr>
          <m:t> + 0,20 </m:t>
        </m:r>
        <m:sSub>
          <m:sSubPr>
            <m:ctrlPr>
              <w:rPr>
                <w:rFonts w:ascii="Cambria Math" w:hAnsi="Cambria Math"/>
                <w:i/>
              </w:rPr>
            </m:ctrlPr>
          </m:sSubPr>
          <m:e>
            <m:r>
              <w:rPr>
                <w:rFonts w:ascii="Cambria Math" w:hAnsi="Cambria Math"/>
              </w:rPr>
              <m:t>y</m:t>
            </m:r>
          </m:e>
          <m:sub>
            <m:r>
              <w:rPr>
                <w:rFonts w:ascii="Cambria Math" w:hAnsi="Cambria Math"/>
              </w:rPr>
              <m:t>i3</m:t>
            </m:r>
          </m:sub>
        </m:sSub>
        <m:r>
          <w:rPr>
            <w:rFonts w:ascii="Cambria Math" w:hAnsi="Cambria Math"/>
          </w:rPr>
          <m:t> + 0,13 </m:t>
        </m:r>
        <m:sSub>
          <m:sSubPr>
            <m:ctrlPr>
              <w:rPr>
                <w:rFonts w:ascii="Cambria Math" w:hAnsi="Cambria Math"/>
                <w:i/>
              </w:rPr>
            </m:ctrlPr>
          </m:sSubPr>
          <m:e>
            <m:r>
              <w:rPr>
                <w:rFonts w:ascii="Cambria Math" w:hAnsi="Cambria Math"/>
              </w:rPr>
              <m:t>y</m:t>
            </m:r>
          </m:e>
          <m:sub>
            <m:r>
              <w:rPr>
                <w:rFonts w:ascii="Cambria Math" w:hAnsi="Cambria Math"/>
              </w:rPr>
              <m:t>i4</m:t>
            </m:r>
          </m:sub>
        </m:sSub>
        <m:r>
          <w:rPr>
            <w:rFonts w:ascii="Cambria Math" w:hAnsi="Cambria Math"/>
          </w:rPr>
          <m:t> + 0,07 </m:t>
        </m:r>
        <m:sSub>
          <m:sSubPr>
            <m:ctrlPr>
              <w:rPr>
                <w:rFonts w:ascii="Cambria Math" w:hAnsi="Cambria Math"/>
                <w:i/>
              </w:rPr>
            </m:ctrlPr>
          </m:sSubPr>
          <m:e>
            <m:r>
              <w:rPr>
                <w:rFonts w:ascii="Cambria Math" w:hAnsi="Cambria Math"/>
              </w:rPr>
              <m:t>y</m:t>
            </m:r>
          </m:e>
          <m:sub>
            <m:r>
              <w:rPr>
                <w:rFonts w:ascii="Cambria Math" w:hAnsi="Cambria Math"/>
              </w:rPr>
              <m:t>i5</m:t>
            </m:r>
          </m:sub>
        </m:sSub>
      </m:oMath>
      <w:r>
        <w:tab/>
        <w:t>(4.27)</w:t>
      </w:r>
    </w:p>
    <w:p w14:paraId="37D7724B" w14:textId="3CBDFB7C"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нормалізовані оцінки </w:t>
      </w:r>
      <w:r w:rsidRPr="005535D0">
        <w:rPr>
          <w:i/>
          <w:iCs/>
        </w:rPr>
        <w:t>i</w:t>
      </w:r>
      <w:r>
        <w:t xml:space="preserve">-ї альтернативи за критеріями </w:t>
      </w:r>
      <w:r w:rsidRPr="00C27B55">
        <w:rPr>
          <w:i/>
          <w:iCs/>
        </w:rPr>
        <w:t>K₁–K₅</w:t>
      </w:r>
      <w:r>
        <w:t>,</w:t>
      </w:r>
    </w:p>
    <w:p w14:paraId="5F487E63" w14:textId="579228B5" w:rsidR="00E95207" w:rsidRDefault="00967C0E">
      <w:pPr>
        <w:pStyle w:val="a"/>
        <w:ind w:firstLine="0"/>
        <w:jc w:val="left"/>
      </w:pPr>
      <w:r>
        <w:t xml:space="preserve">      </w:t>
      </w:r>
      <m:oMath>
        <m:r>
          <w:rPr>
            <w:rFonts w:ascii="Cambria Math" w:hAnsi="Cambria Math"/>
          </w:rPr>
          <m:t>0,33; 0,27; 0,20; 0,13; 0,07</m:t>
        </m:r>
      </m:oMath>
      <w:r>
        <w:t xml:space="preserve"> </w:t>
      </w:r>
      <w:r w:rsidR="00556916">
        <w:t>–</w:t>
      </w:r>
      <w:r>
        <w:t xml:space="preserve"> вагові коефіцієнти відповідних критеріїв.</w:t>
      </w:r>
    </w:p>
    <w:p w14:paraId="7B257F51" w14:textId="77777777" w:rsidR="00E26A0A" w:rsidRPr="00CC002D" w:rsidRDefault="00E26A0A" w:rsidP="00D86FEC">
      <w:pPr>
        <w:pStyle w:val="a"/>
        <w:ind w:firstLine="0"/>
        <w:jc w:val="left"/>
      </w:pPr>
    </w:p>
    <w:p w14:paraId="68924115" w14:textId="77777777" w:rsidR="00C37FAD" w:rsidRDefault="00C37FA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w:rPr>
            <w:rFonts w:ascii="Cambria Math" w:hAnsi="Cambria Math"/>
          </w:rPr>
          <m:t>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4DD7A9CE" w14:textId="77777777" w:rsidR="00A55E8E" w:rsidRPr="00B5488D" w:rsidRDefault="00A55E8E" w:rsidP="00CC002D">
      <w:pPr>
        <w:pStyle w:val="a"/>
        <w:rPr>
          <w:lang w:val="ru-RU"/>
        </w:rPr>
      </w:pPr>
    </w:p>
    <w:p w14:paraId="659A223E" w14:textId="77777777" w:rsidR="00C37FAD" w:rsidRDefault="00C37FAD">
      <w:pPr>
        <w:pStyle w:val="a"/>
        <w:tabs>
          <w:tab w:val="center" w:pos="4960"/>
          <w:tab w:val="right" w:pos="9921"/>
        </w:tabs>
        <w:ind w:firstLine="0"/>
        <w:jc w:val="left"/>
      </w:pPr>
      <w:r>
        <w:tab/>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r>
          <w:rPr>
            <w:rFonts w:ascii="Cambria Math" w:hAnsi="Cambria Math"/>
          </w:rPr>
          <m:t>=</m:t>
        </m:r>
        <m:func>
          <m:funcPr>
            <m:ctrlPr>
              <w:rPr>
                <w:rFonts w:ascii="Cambria Math" w:hAnsi="Cambria Math"/>
              </w:rPr>
            </m:ctrlPr>
          </m:funcPr>
          <m:fName>
            <m: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w:rPr>
                        <w:rFonts w:ascii="Cambria Math" w:hAnsi="Cambria Math"/>
                      </w:rPr>
                      <m:t>max</m:t>
                    </m:r>
                    <m:ctrlPr>
                      <w:rPr>
                        <w:rFonts w:ascii="Cambria Math" w:hAnsi="Cambria Math"/>
                      </w:rPr>
                    </m:ctrlPr>
                  </m:e>
                  <m:lim>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 ∈ P</m:t>
                    </m:r>
                    <m:ctrlPr>
                      <w:rPr>
                        <w:rFonts w:ascii="Cambria Math" w:hAnsi="Cambria Math"/>
                      </w:rPr>
                    </m:ctrlPr>
                  </m:lim>
                </m:limLow>
              </m:fName>
              <m:e>
                <m:r>
                  <w:rPr>
                    <w:rFonts w:ascii="Cambria Math" w:hAnsi="Cambria Math"/>
                  </w:rPr>
                  <m:t> U</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ctrlPr>
                  <w:rPr>
                    <w:rFonts w:ascii="Cambria Math" w:hAnsi="Cambria Math"/>
                    <w:i/>
                  </w:rPr>
                </m:ctrlPr>
              </m:e>
            </m:func>
          </m:e>
        </m:func>
      </m:oMath>
      <w:r>
        <w:tab/>
        <w:t>(4.28)</w:t>
      </w:r>
    </w:p>
    <w:p w14:paraId="65209FA1" w14:textId="688C7A07" w:rsidR="00E95207" w:rsidRDefault="00967C0E">
      <w:pPr>
        <w:pStyle w:val="a"/>
        <w:ind w:firstLine="0"/>
        <w:jc w:val="left"/>
      </w:pPr>
      <w:r>
        <w:t xml:space="preserve">де </w:t>
      </w:r>
      <m:oMath>
        <m:r>
          <w:rPr>
            <w:rFonts w:ascii="Cambria Math" w:hAnsi="Cambria Math"/>
          </w:rPr>
          <m:t>P</m:t>
        </m:r>
      </m:oMath>
      <w:r>
        <w:t xml:space="preserve"> </w:t>
      </w:r>
      <w:r w:rsidR="00556916">
        <w:t>–</w:t>
      </w:r>
      <w:r>
        <w:t xml:space="preserve"> множина Парето-оптимальних альтернатив,</w:t>
      </w:r>
    </w:p>
    <w:p w14:paraId="2F98CE0A" w14:textId="541C7D14" w:rsidR="00C37FAD" w:rsidRDefault="00C37FAD">
      <w:pPr>
        <w:pStyle w:val="a"/>
        <w:ind w:firstLine="0"/>
        <w:jc w:val="left"/>
      </w:pPr>
      <w:r>
        <w:t xml:space="preserve">      </w:t>
      </w:r>
      <m:oMath>
        <m: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w:t>
      </w:r>
      <w:r w:rsidR="00556916">
        <w:t>–</w:t>
      </w:r>
      <w:r>
        <w:t xml:space="preserve"> інтегральна оцінка </w:t>
      </w:r>
      <w:r w:rsidRPr="009A508D">
        <w:rPr>
          <w:i/>
          <w:iCs/>
        </w:rPr>
        <w:t>i</w:t>
      </w:r>
      <w:r>
        <w:t>-ї альтернативи,</w:t>
      </w:r>
    </w:p>
    <w:p w14:paraId="1425145A" w14:textId="22F731B8" w:rsidR="00A55E8E" w:rsidRDefault="00C37FAD" w:rsidP="008939A5">
      <w:pPr>
        <w:pStyle w:val="a"/>
        <w:ind w:firstLine="0"/>
        <w:jc w:val="left"/>
      </w:pPr>
      <w:r>
        <w:t xml:space="preserve">      </w:t>
      </w:r>
      <m:oMath>
        <m:sSup>
          <m:sSupPr>
            <m:ctrlPr>
              <w:rPr>
                <w:rFonts w:ascii="Cambria Math" w:hAnsi="Cambria Math"/>
                <w:i/>
              </w:rPr>
            </m:ctrlPr>
          </m:sSupPr>
          <m:e>
            <m:r>
              <w:rPr>
                <w:rFonts w:ascii="Cambria Math" w:hAnsi="Cambria Math"/>
              </w:rPr>
              <m:t>a</m:t>
            </m:r>
            <m:ctrlPr>
              <w:rPr>
                <w:rFonts w:ascii="Cambria Math" w:hAnsi="Cambria Math"/>
              </w:rPr>
            </m:ctrlPr>
          </m:e>
          <m:sup>
            <m:r>
              <w:rPr>
                <w:rFonts w:ascii="Cambria Math" w:hAnsi="Cambria Math"/>
              </w:rPr>
              <m:t>*</m:t>
            </m:r>
          </m:sup>
        </m:sSup>
      </m:oMath>
      <w:r>
        <w:t xml:space="preserve"> </w:t>
      </w:r>
      <w:r w:rsidR="00556916">
        <w:t>–</w:t>
      </w:r>
      <w:r>
        <w:t xml:space="preserve"> оптимальна альтернатива з найбільшою зведеною оцінкою.</w:t>
      </w:r>
    </w:p>
    <w:p w14:paraId="6D8A7571" w14:textId="77777777" w:rsidR="00E32A19" w:rsidRPr="00F51912" w:rsidRDefault="00E32A19" w:rsidP="009B4C32">
      <w:pPr>
        <w:pStyle w:val="a"/>
        <w:rPr>
          <w:lang w:val="ru-RU"/>
        </w:rPr>
      </w:pPr>
    </w:p>
    <w:p w14:paraId="73C86B74"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6ACF47A2" w14:textId="77777777" w:rsidR="009B4C32" w:rsidRPr="009B4C32" w:rsidRDefault="001963D4" w:rsidP="009B4C32">
      <w:pPr>
        <w:pStyle w:val="a"/>
      </w:pPr>
      <w:r w:rsidRPr="001963D4">
        <w:lastRenderedPageBreak/>
        <w:t xml:space="preserve">Для подальшого розрахунку інтегральної оцінки розглянемо теоретичний векторний опис альтернатив за обраними критеріями, </w:t>
      </w:r>
      <w:r w:rsidR="00463CFA" w:rsidRPr="00463CFA">
        <w:t>наведений у таблиці 4.2.</w:t>
      </w:r>
      <w:r w:rsidRPr="001963D4">
        <w:t xml:space="preserve">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 Бал за критерієм K₁ присвоюється на основі найкращого результату моделі серед трьох предметних доменів (технічного, юридичного та медичного).</w:t>
      </w:r>
    </w:p>
    <w:p w14:paraId="2CFC13DB" w14:textId="77777777" w:rsidR="00806498" w:rsidRDefault="00806498" w:rsidP="00711AE0">
      <w:pPr>
        <w:pStyle w:val="a"/>
        <w:ind w:firstLine="0"/>
      </w:pPr>
    </w:p>
    <w:p w14:paraId="5D9271BA" w14:textId="77777777" w:rsidR="009B4C32" w:rsidRPr="009B4C32" w:rsidRDefault="00F8446E" w:rsidP="009B4C32">
      <w:pPr>
        <w:pStyle w:val="a"/>
      </w:pPr>
      <w:r w:rsidRPr="00F8446E">
        <w:t>Таблиця 4.2 – Векторний опис альтернатив за критеріями (таблиця виконана самостійно)</w:t>
      </w:r>
    </w:p>
    <w:tbl>
      <w:tblPr>
        <w:tblStyle w:val="TableGrid1"/>
        <w:tblW w:w="0" w:type="auto"/>
        <w:tblLook w:val="04A0" w:firstRow="1" w:lastRow="0" w:firstColumn="1" w:lastColumn="0" w:noHBand="0" w:noVBand="1"/>
      </w:tblPr>
      <w:tblGrid>
        <w:gridCol w:w="1601"/>
        <w:gridCol w:w="1774"/>
        <w:gridCol w:w="1807"/>
        <w:gridCol w:w="1521"/>
        <w:gridCol w:w="1718"/>
        <w:gridCol w:w="1716"/>
      </w:tblGrid>
      <w:tr w:rsidR="009B4C32" w:rsidRPr="00FA2594" w14:paraId="7628F383" w14:textId="77777777" w:rsidTr="00A06E9A">
        <w:tc>
          <w:tcPr>
            <w:tcW w:w="1594" w:type="dxa"/>
            <w:hideMark/>
          </w:tcPr>
          <w:p w14:paraId="5621DD1D" w14:textId="77777777" w:rsidR="009B4C32" w:rsidRPr="00FA2594" w:rsidRDefault="009B4C32" w:rsidP="00F57275">
            <w:pPr>
              <w:pStyle w:val="-3"/>
              <w:rPr>
                <w:rFonts w:eastAsia="Calibri"/>
              </w:rPr>
            </w:pPr>
            <w:r w:rsidRPr="00FA2594">
              <w:rPr>
                <w:rFonts w:eastAsia="Calibri"/>
              </w:rPr>
              <w:t>Модель / метод</w:t>
            </w:r>
          </w:p>
        </w:tc>
        <w:tc>
          <w:tcPr>
            <w:tcW w:w="0" w:type="auto"/>
            <w:hideMark/>
          </w:tcPr>
          <w:p w14:paraId="6C2C74A1"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A06E9A" w:rsidRPr="00FA2594">
              <w:rPr>
                <w:rFonts w:eastAsia="Calibri"/>
              </w:rPr>
              <w:t xml:space="preserve"> </w:t>
            </w:r>
            <w:r w:rsidR="009B4C32" w:rsidRPr="00FA2594">
              <w:rPr>
                <w:rFonts w:eastAsia="Calibri"/>
              </w:rPr>
              <w:t>Якість ранжування</w:t>
            </w:r>
          </w:p>
        </w:tc>
        <w:tc>
          <w:tcPr>
            <w:tcW w:w="1804" w:type="dxa"/>
            <w:hideMark/>
          </w:tcPr>
          <w:p w14:paraId="00832F31" w14:textId="77777777" w:rsidR="009B4C32" w:rsidRPr="00FA2594" w:rsidRDefault="00000000" w:rsidP="00A06E9A">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FA2594">
              <w:rPr>
                <w:rFonts w:eastAsia="Calibri"/>
              </w:rPr>
              <w:t xml:space="preserve"> </w:t>
            </w:r>
            <w:r w:rsidR="009B4C32" w:rsidRPr="00FA2594">
              <w:rPr>
                <w:rFonts w:eastAsia="Calibri"/>
              </w:rPr>
              <w:t>Швидкість знаходження релевантного результату</w:t>
            </w:r>
          </w:p>
        </w:tc>
        <w:tc>
          <w:tcPr>
            <w:tcW w:w="1521" w:type="dxa"/>
            <w:hideMark/>
          </w:tcPr>
          <w:p w14:paraId="43B61117"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FA2594">
              <w:rPr>
                <w:rFonts w:eastAsia="Calibri"/>
              </w:rPr>
              <w:t xml:space="preserve"> </w:t>
            </w:r>
            <w:r w:rsidR="009B4C32" w:rsidRPr="00FA2594">
              <w:rPr>
                <w:rFonts w:eastAsia="Calibri"/>
              </w:rPr>
              <w:t>Повнота пошуку</w:t>
            </w:r>
          </w:p>
        </w:tc>
        <w:tc>
          <w:tcPr>
            <w:tcW w:w="0" w:type="auto"/>
            <w:hideMark/>
          </w:tcPr>
          <w:p w14:paraId="3ABA723A"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FA2594">
              <w:rPr>
                <w:rFonts w:eastAsia="Calibri"/>
              </w:rPr>
              <w:t xml:space="preserve"> </w:t>
            </w:r>
            <w:r w:rsidR="009B4C32" w:rsidRPr="00FA2594">
              <w:rPr>
                <w:rFonts w:eastAsia="Calibri"/>
              </w:rPr>
              <w:t>Точність пошукової видачі</w:t>
            </w:r>
          </w:p>
        </w:tc>
        <w:tc>
          <w:tcPr>
            <w:tcW w:w="0" w:type="auto"/>
            <w:hideMark/>
          </w:tcPr>
          <w:p w14:paraId="1DBCFC54" w14:textId="77777777" w:rsidR="009B4C32" w:rsidRPr="00FA2594"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FA2594">
              <w:rPr>
                <w:rFonts w:eastAsia="Calibri"/>
              </w:rPr>
              <w:t xml:space="preserve"> </w:t>
            </w:r>
            <w:r w:rsidR="009B4C32" w:rsidRPr="00FA2594">
              <w:rPr>
                <w:rFonts w:eastAsia="Calibri"/>
              </w:rPr>
              <w:t>Швидкодія пошуку, мс</w:t>
            </w:r>
          </w:p>
        </w:tc>
      </w:tr>
      <w:tr w:rsidR="009B4C32" w:rsidRPr="00FA2594" w14:paraId="587340F1" w14:textId="77777777" w:rsidTr="00A06E9A">
        <w:tc>
          <w:tcPr>
            <w:tcW w:w="1594" w:type="dxa"/>
            <w:hideMark/>
          </w:tcPr>
          <w:p w14:paraId="1C12CFFE" w14:textId="77777777" w:rsidR="009B4C32" w:rsidRPr="00FA2594" w:rsidRDefault="009B4C32" w:rsidP="00F57275">
            <w:pPr>
              <w:pStyle w:val="-5"/>
              <w:rPr>
                <w:rFonts w:eastAsia="Calibri"/>
              </w:rPr>
            </w:pPr>
            <w:r w:rsidRPr="00FA2594">
              <w:rPr>
                <w:rFonts w:eastAsia="Calibri"/>
              </w:rPr>
              <w:t>BGE-M3</w:t>
            </w:r>
          </w:p>
        </w:tc>
        <w:tc>
          <w:tcPr>
            <w:tcW w:w="0" w:type="auto"/>
            <w:hideMark/>
          </w:tcPr>
          <w:p w14:paraId="18C2103A" w14:textId="77777777" w:rsidR="009B4C32" w:rsidRPr="00FA2594" w:rsidRDefault="009B4C32" w:rsidP="00F57275">
            <w:pPr>
              <w:pStyle w:val="-5"/>
              <w:rPr>
                <w:rFonts w:eastAsia="Calibri"/>
              </w:rPr>
            </w:pPr>
            <w:r w:rsidRPr="00FA2594">
              <w:rPr>
                <w:rFonts w:eastAsia="Calibri"/>
              </w:rPr>
              <w:t>4</w:t>
            </w:r>
          </w:p>
        </w:tc>
        <w:tc>
          <w:tcPr>
            <w:tcW w:w="1804" w:type="dxa"/>
            <w:hideMark/>
          </w:tcPr>
          <w:p w14:paraId="67F54973" w14:textId="77777777" w:rsidR="009B4C32" w:rsidRPr="00FA2594" w:rsidRDefault="009B4C32" w:rsidP="00F57275">
            <w:pPr>
              <w:pStyle w:val="-5"/>
              <w:rPr>
                <w:rFonts w:eastAsia="Calibri"/>
              </w:rPr>
            </w:pPr>
            <w:r w:rsidRPr="00FA2594">
              <w:rPr>
                <w:rFonts w:eastAsia="Calibri"/>
              </w:rPr>
              <w:t>4</w:t>
            </w:r>
          </w:p>
        </w:tc>
        <w:tc>
          <w:tcPr>
            <w:tcW w:w="1521" w:type="dxa"/>
            <w:hideMark/>
          </w:tcPr>
          <w:p w14:paraId="480FAC73" w14:textId="77777777" w:rsidR="009B4C32" w:rsidRPr="00FA2594" w:rsidRDefault="009B4C32" w:rsidP="00F57275">
            <w:pPr>
              <w:pStyle w:val="-5"/>
              <w:rPr>
                <w:rFonts w:eastAsia="Calibri"/>
              </w:rPr>
            </w:pPr>
            <w:r w:rsidRPr="00FA2594">
              <w:rPr>
                <w:rFonts w:eastAsia="Calibri"/>
              </w:rPr>
              <w:t>5</w:t>
            </w:r>
          </w:p>
        </w:tc>
        <w:tc>
          <w:tcPr>
            <w:tcW w:w="0" w:type="auto"/>
            <w:hideMark/>
          </w:tcPr>
          <w:p w14:paraId="1C57924B" w14:textId="77777777" w:rsidR="009B4C32" w:rsidRPr="00FA2594" w:rsidRDefault="009B4C32" w:rsidP="00F57275">
            <w:pPr>
              <w:pStyle w:val="-5"/>
              <w:rPr>
                <w:rFonts w:eastAsia="Calibri"/>
              </w:rPr>
            </w:pPr>
            <w:r w:rsidRPr="00FA2594">
              <w:rPr>
                <w:rFonts w:eastAsia="Calibri"/>
              </w:rPr>
              <w:t>1</w:t>
            </w:r>
          </w:p>
        </w:tc>
        <w:tc>
          <w:tcPr>
            <w:tcW w:w="0" w:type="auto"/>
            <w:hideMark/>
          </w:tcPr>
          <w:p w14:paraId="66940AE8" w14:textId="77777777" w:rsidR="009B4C32" w:rsidRPr="00FA2594" w:rsidRDefault="009B4C32" w:rsidP="00F57275">
            <w:pPr>
              <w:pStyle w:val="-5"/>
              <w:rPr>
                <w:rFonts w:eastAsia="Calibri"/>
              </w:rPr>
            </w:pPr>
            <w:r w:rsidRPr="00FA2594">
              <w:rPr>
                <w:rFonts w:eastAsia="Calibri"/>
              </w:rPr>
              <w:t>229</w:t>
            </w:r>
          </w:p>
        </w:tc>
      </w:tr>
      <w:tr w:rsidR="009B4C32" w:rsidRPr="00FA2594" w14:paraId="6C5D4F0C" w14:textId="77777777" w:rsidTr="00A06E9A">
        <w:tc>
          <w:tcPr>
            <w:tcW w:w="1594" w:type="dxa"/>
            <w:hideMark/>
          </w:tcPr>
          <w:p w14:paraId="588F5583" w14:textId="77777777" w:rsidR="009B4C32" w:rsidRPr="00FA2594" w:rsidRDefault="009B4C32" w:rsidP="00F57275">
            <w:pPr>
              <w:pStyle w:val="-5"/>
              <w:rPr>
                <w:rFonts w:eastAsia="Calibri"/>
              </w:rPr>
            </w:pPr>
            <w:r w:rsidRPr="00FA2594">
              <w:rPr>
                <w:rFonts w:eastAsia="Calibri"/>
              </w:rPr>
              <w:t>E5-base</w:t>
            </w:r>
          </w:p>
        </w:tc>
        <w:tc>
          <w:tcPr>
            <w:tcW w:w="0" w:type="auto"/>
            <w:hideMark/>
          </w:tcPr>
          <w:p w14:paraId="0DD05504" w14:textId="77777777" w:rsidR="009B4C32" w:rsidRPr="00FA2594" w:rsidRDefault="009B4C32" w:rsidP="00F57275">
            <w:pPr>
              <w:pStyle w:val="-5"/>
              <w:rPr>
                <w:rFonts w:eastAsia="Calibri"/>
              </w:rPr>
            </w:pPr>
            <w:r w:rsidRPr="00FA2594">
              <w:rPr>
                <w:rFonts w:eastAsia="Calibri"/>
              </w:rPr>
              <w:t>4</w:t>
            </w:r>
          </w:p>
        </w:tc>
        <w:tc>
          <w:tcPr>
            <w:tcW w:w="1804" w:type="dxa"/>
            <w:hideMark/>
          </w:tcPr>
          <w:p w14:paraId="0C5A2671" w14:textId="77777777" w:rsidR="009B4C32" w:rsidRPr="00FA2594" w:rsidRDefault="009B4C32" w:rsidP="00F57275">
            <w:pPr>
              <w:pStyle w:val="-5"/>
              <w:rPr>
                <w:rFonts w:eastAsia="Calibri"/>
              </w:rPr>
            </w:pPr>
            <w:r w:rsidRPr="00FA2594">
              <w:rPr>
                <w:rFonts w:eastAsia="Calibri"/>
              </w:rPr>
              <w:t>4</w:t>
            </w:r>
          </w:p>
        </w:tc>
        <w:tc>
          <w:tcPr>
            <w:tcW w:w="1521" w:type="dxa"/>
            <w:hideMark/>
          </w:tcPr>
          <w:p w14:paraId="79816210" w14:textId="77777777" w:rsidR="009B4C32" w:rsidRPr="00FA2594" w:rsidRDefault="009B4C32" w:rsidP="00F57275">
            <w:pPr>
              <w:pStyle w:val="-5"/>
              <w:rPr>
                <w:rFonts w:eastAsia="Calibri"/>
              </w:rPr>
            </w:pPr>
            <w:r w:rsidRPr="00FA2594">
              <w:rPr>
                <w:rFonts w:eastAsia="Calibri"/>
              </w:rPr>
              <w:t>4</w:t>
            </w:r>
          </w:p>
        </w:tc>
        <w:tc>
          <w:tcPr>
            <w:tcW w:w="0" w:type="auto"/>
            <w:hideMark/>
          </w:tcPr>
          <w:p w14:paraId="739BF5AC" w14:textId="77777777" w:rsidR="009B4C32" w:rsidRPr="00FA2594" w:rsidRDefault="009B4C32" w:rsidP="00F57275">
            <w:pPr>
              <w:pStyle w:val="-5"/>
              <w:rPr>
                <w:rFonts w:eastAsia="Calibri"/>
              </w:rPr>
            </w:pPr>
            <w:r w:rsidRPr="00FA2594">
              <w:rPr>
                <w:rFonts w:eastAsia="Calibri"/>
              </w:rPr>
              <w:t>1</w:t>
            </w:r>
          </w:p>
        </w:tc>
        <w:tc>
          <w:tcPr>
            <w:tcW w:w="0" w:type="auto"/>
            <w:hideMark/>
          </w:tcPr>
          <w:p w14:paraId="412CBD0C" w14:textId="77777777" w:rsidR="009B4C32" w:rsidRPr="00FA2594" w:rsidRDefault="009B4C32" w:rsidP="00F57275">
            <w:pPr>
              <w:pStyle w:val="-5"/>
              <w:rPr>
                <w:rFonts w:eastAsia="Calibri"/>
              </w:rPr>
            </w:pPr>
            <w:r w:rsidRPr="00FA2594">
              <w:rPr>
                <w:rFonts w:eastAsia="Calibri"/>
              </w:rPr>
              <w:t>72</w:t>
            </w:r>
          </w:p>
        </w:tc>
      </w:tr>
      <w:tr w:rsidR="009B4C32" w:rsidRPr="00FA2594" w14:paraId="25AF79A3" w14:textId="77777777" w:rsidTr="00A06E9A">
        <w:tc>
          <w:tcPr>
            <w:tcW w:w="1594" w:type="dxa"/>
            <w:hideMark/>
          </w:tcPr>
          <w:p w14:paraId="52AE6975" w14:textId="77777777" w:rsidR="009B4C32" w:rsidRPr="00FA2594" w:rsidRDefault="009B4C32" w:rsidP="00F57275">
            <w:pPr>
              <w:pStyle w:val="-5"/>
              <w:rPr>
                <w:rFonts w:eastAsia="Calibri"/>
              </w:rPr>
            </w:pPr>
            <w:r w:rsidRPr="00FA2594">
              <w:rPr>
                <w:rFonts w:eastAsia="Calibri"/>
              </w:rPr>
              <w:t>nomic-embed-text-v1.5</w:t>
            </w:r>
          </w:p>
        </w:tc>
        <w:tc>
          <w:tcPr>
            <w:tcW w:w="0" w:type="auto"/>
            <w:hideMark/>
          </w:tcPr>
          <w:p w14:paraId="08108F24" w14:textId="77777777" w:rsidR="009B4C32" w:rsidRPr="00FA2594" w:rsidRDefault="009B4C32" w:rsidP="00F57275">
            <w:pPr>
              <w:pStyle w:val="-5"/>
              <w:rPr>
                <w:rFonts w:eastAsia="Calibri"/>
              </w:rPr>
            </w:pPr>
            <w:r w:rsidRPr="00FA2594">
              <w:rPr>
                <w:rFonts w:eastAsia="Calibri"/>
              </w:rPr>
              <w:t>2</w:t>
            </w:r>
          </w:p>
        </w:tc>
        <w:tc>
          <w:tcPr>
            <w:tcW w:w="1804" w:type="dxa"/>
            <w:hideMark/>
          </w:tcPr>
          <w:p w14:paraId="7E4FFF30" w14:textId="77777777" w:rsidR="009B4C32" w:rsidRPr="00FA2594" w:rsidRDefault="009B4C32" w:rsidP="00F57275">
            <w:pPr>
              <w:pStyle w:val="-5"/>
              <w:rPr>
                <w:rFonts w:eastAsia="Calibri"/>
              </w:rPr>
            </w:pPr>
            <w:r w:rsidRPr="00FA2594">
              <w:rPr>
                <w:rFonts w:eastAsia="Calibri"/>
              </w:rPr>
              <w:t>3</w:t>
            </w:r>
          </w:p>
        </w:tc>
        <w:tc>
          <w:tcPr>
            <w:tcW w:w="1521" w:type="dxa"/>
            <w:hideMark/>
          </w:tcPr>
          <w:p w14:paraId="5DFDCD98" w14:textId="77777777" w:rsidR="009B4C32" w:rsidRPr="00FA2594" w:rsidRDefault="009B4C32" w:rsidP="00F57275">
            <w:pPr>
              <w:pStyle w:val="-5"/>
              <w:rPr>
                <w:rFonts w:eastAsia="Calibri"/>
              </w:rPr>
            </w:pPr>
            <w:r w:rsidRPr="00FA2594">
              <w:rPr>
                <w:rFonts w:eastAsia="Calibri"/>
              </w:rPr>
              <w:t>3</w:t>
            </w:r>
          </w:p>
        </w:tc>
        <w:tc>
          <w:tcPr>
            <w:tcW w:w="0" w:type="auto"/>
            <w:hideMark/>
          </w:tcPr>
          <w:p w14:paraId="6CC5357B" w14:textId="77777777" w:rsidR="009B4C32" w:rsidRPr="00FA2594" w:rsidRDefault="009B4C32" w:rsidP="00F57275">
            <w:pPr>
              <w:pStyle w:val="-5"/>
              <w:rPr>
                <w:rFonts w:eastAsia="Calibri"/>
              </w:rPr>
            </w:pPr>
            <w:r w:rsidRPr="00FA2594">
              <w:rPr>
                <w:rFonts w:eastAsia="Calibri"/>
              </w:rPr>
              <w:t>1</w:t>
            </w:r>
          </w:p>
        </w:tc>
        <w:tc>
          <w:tcPr>
            <w:tcW w:w="0" w:type="auto"/>
            <w:hideMark/>
          </w:tcPr>
          <w:p w14:paraId="64A193C9" w14:textId="77777777" w:rsidR="009B4C32" w:rsidRPr="00FA2594" w:rsidRDefault="009B4C32" w:rsidP="00F57275">
            <w:pPr>
              <w:pStyle w:val="-5"/>
              <w:rPr>
                <w:rFonts w:eastAsia="Calibri"/>
              </w:rPr>
            </w:pPr>
            <w:r w:rsidRPr="00FA2594">
              <w:rPr>
                <w:rFonts w:eastAsia="Calibri"/>
              </w:rPr>
              <w:t>141</w:t>
            </w:r>
          </w:p>
        </w:tc>
      </w:tr>
      <w:tr w:rsidR="009B4C32" w:rsidRPr="00FA2594" w14:paraId="16F84C01" w14:textId="77777777" w:rsidTr="00A06E9A">
        <w:tc>
          <w:tcPr>
            <w:tcW w:w="1594" w:type="dxa"/>
            <w:hideMark/>
          </w:tcPr>
          <w:p w14:paraId="57DA201B" w14:textId="77777777" w:rsidR="009B4C32" w:rsidRPr="00FA2594" w:rsidRDefault="009B4C32" w:rsidP="00F57275">
            <w:pPr>
              <w:pStyle w:val="-5"/>
              <w:rPr>
                <w:rFonts w:eastAsia="Calibri"/>
              </w:rPr>
            </w:pPr>
            <w:r w:rsidRPr="00FA2594">
              <w:rPr>
                <w:rFonts w:eastAsia="Calibri"/>
              </w:rPr>
              <w:t>Qwen3-Embedding-0.6B</w:t>
            </w:r>
          </w:p>
        </w:tc>
        <w:tc>
          <w:tcPr>
            <w:tcW w:w="0" w:type="auto"/>
            <w:hideMark/>
          </w:tcPr>
          <w:p w14:paraId="660E86FF" w14:textId="77777777" w:rsidR="009B4C32" w:rsidRPr="00FA2594" w:rsidRDefault="009B4C32" w:rsidP="00F57275">
            <w:pPr>
              <w:pStyle w:val="-5"/>
              <w:rPr>
                <w:rFonts w:eastAsia="Calibri"/>
              </w:rPr>
            </w:pPr>
            <w:r w:rsidRPr="00FA2594">
              <w:rPr>
                <w:rFonts w:eastAsia="Calibri"/>
              </w:rPr>
              <w:t>4</w:t>
            </w:r>
          </w:p>
        </w:tc>
        <w:tc>
          <w:tcPr>
            <w:tcW w:w="1804" w:type="dxa"/>
            <w:hideMark/>
          </w:tcPr>
          <w:p w14:paraId="565DC0A6" w14:textId="77777777" w:rsidR="009B4C32" w:rsidRPr="00FA2594" w:rsidRDefault="009B4C32" w:rsidP="00F57275">
            <w:pPr>
              <w:pStyle w:val="-5"/>
              <w:rPr>
                <w:rFonts w:eastAsia="Calibri"/>
              </w:rPr>
            </w:pPr>
            <w:r w:rsidRPr="00FA2594">
              <w:rPr>
                <w:rFonts w:eastAsia="Calibri"/>
              </w:rPr>
              <w:t>4</w:t>
            </w:r>
          </w:p>
        </w:tc>
        <w:tc>
          <w:tcPr>
            <w:tcW w:w="1521" w:type="dxa"/>
            <w:hideMark/>
          </w:tcPr>
          <w:p w14:paraId="65B47C3D" w14:textId="77777777" w:rsidR="009B4C32" w:rsidRPr="00FA2594" w:rsidRDefault="009B4C32" w:rsidP="00F57275">
            <w:pPr>
              <w:pStyle w:val="-5"/>
              <w:rPr>
                <w:rFonts w:eastAsia="Calibri"/>
              </w:rPr>
            </w:pPr>
            <w:r w:rsidRPr="00FA2594">
              <w:rPr>
                <w:rFonts w:eastAsia="Calibri"/>
              </w:rPr>
              <w:t>4</w:t>
            </w:r>
          </w:p>
        </w:tc>
        <w:tc>
          <w:tcPr>
            <w:tcW w:w="0" w:type="auto"/>
            <w:hideMark/>
          </w:tcPr>
          <w:p w14:paraId="580F2B7E" w14:textId="77777777" w:rsidR="009B4C32" w:rsidRPr="00FA2594" w:rsidRDefault="009B4C32" w:rsidP="00F57275">
            <w:pPr>
              <w:pStyle w:val="-5"/>
              <w:rPr>
                <w:rFonts w:eastAsia="Calibri"/>
              </w:rPr>
            </w:pPr>
            <w:r w:rsidRPr="00FA2594">
              <w:rPr>
                <w:rFonts w:eastAsia="Calibri"/>
              </w:rPr>
              <w:t>1</w:t>
            </w:r>
          </w:p>
        </w:tc>
        <w:tc>
          <w:tcPr>
            <w:tcW w:w="0" w:type="auto"/>
            <w:hideMark/>
          </w:tcPr>
          <w:p w14:paraId="590459DD" w14:textId="77777777" w:rsidR="009B4C32" w:rsidRPr="00FA2594" w:rsidRDefault="009B4C32" w:rsidP="00F57275">
            <w:pPr>
              <w:pStyle w:val="-5"/>
              <w:rPr>
                <w:rFonts w:eastAsia="Calibri"/>
              </w:rPr>
            </w:pPr>
            <w:r w:rsidRPr="00FA2594">
              <w:rPr>
                <w:rFonts w:eastAsia="Calibri"/>
              </w:rPr>
              <w:t>445</w:t>
            </w:r>
          </w:p>
        </w:tc>
      </w:tr>
    </w:tbl>
    <w:p w14:paraId="4E88783C" w14:textId="77777777" w:rsidR="004E48EC" w:rsidRDefault="004E48EC" w:rsidP="009B4C32">
      <w:pPr>
        <w:pStyle w:val="a"/>
      </w:pPr>
    </w:p>
    <w:p w14:paraId="647986A3"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252F0A30" w14:textId="77777777" w:rsidR="00EE10B6" w:rsidRPr="009B4C32" w:rsidRDefault="00EE10B6" w:rsidP="009B4C32">
      <w:pPr>
        <w:pStyle w:val="a"/>
      </w:pPr>
    </w:p>
    <w:p w14:paraId="18A6874A"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47A0F008" w14:textId="78F31955"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вихідна оцінка </w:t>
      </w:r>
      <w:r w:rsidRPr="00B86386">
        <w:rPr>
          <w:i/>
          <w:iCs/>
        </w:rPr>
        <w:t>i</w:t>
      </w:r>
      <w:r>
        <w:t xml:space="preserve">-ї альтернативи за </w:t>
      </w:r>
      <w:r w:rsidRPr="00A80A6B">
        <w:rPr>
          <w:i/>
          <w:iCs/>
        </w:rPr>
        <w:t>j</w:t>
      </w:r>
      <w:r>
        <w:t>-м критерієм,</w:t>
      </w:r>
    </w:p>
    <w:p w14:paraId="04254E0F" w14:textId="5BCE5AFE"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мінімальне значення </w:t>
      </w:r>
      <w:r w:rsidRPr="00617663">
        <w:rPr>
          <w:i/>
          <w:iCs/>
        </w:rPr>
        <w:t>j</w:t>
      </w:r>
      <w:r>
        <w:t>-го критерію серед усіх альтернатив,</w:t>
      </w:r>
    </w:p>
    <w:p w14:paraId="26303F30" w14:textId="1F892D49"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w:t>
      </w:r>
      <w:r w:rsidR="00556916">
        <w:t>–</w:t>
      </w:r>
      <w:r>
        <w:t xml:space="preserve"> максимальне значення </w:t>
      </w:r>
      <w:r w:rsidRPr="00617663">
        <w:rPr>
          <w:i/>
          <w:iCs/>
        </w:rPr>
        <w:t>j</w:t>
      </w:r>
      <w:r>
        <w:t>-го критерію серед усіх альтернатив,</w:t>
      </w:r>
    </w:p>
    <w:p w14:paraId="23F4CE95" w14:textId="14388E29"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w:t>
      </w:r>
      <w:r w:rsidR="00556916">
        <w:t>–</w:t>
      </w:r>
      <w:r>
        <w:t xml:space="preserve"> нормалізована оцінка у діапазоні [0, 1].</w:t>
      </w:r>
    </w:p>
    <w:p w14:paraId="01A6022C" w14:textId="77777777" w:rsidR="000F1343" w:rsidRPr="009B4C32" w:rsidRDefault="000F1343" w:rsidP="000F1343">
      <w:pPr>
        <w:pStyle w:val="a"/>
        <w:ind w:firstLine="0"/>
      </w:pPr>
    </w:p>
    <w:p w14:paraId="58AE15DE" w14:textId="77777777" w:rsidR="009B4C32" w:rsidRDefault="009B4C32" w:rsidP="009B4C32">
      <w:pPr>
        <w:pStyle w:val="a"/>
      </w:pPr>
      <w:r w:rsidRPr="009B4C32">
        <w:lastRenderedPageBreak/>
        <w:t>Для критерію K5, який є критерієм типу «за мінімумом», використовується формула 4.30:</w:t>
      </w:r>
    </w:p>
    <w:p w14:paraId="2989D538" w14:textId="77777777" w:rsidR="00D83C3D" w:rsidRPr="009B4C32" w:rsidRDefault="00D83C3D" w:rsidP="009B4C32">
      <w:pPr>
        <w:pStyle w:val="a"/>
      </w:pPr>
    </w:p>
    <w:p w14:paraId="27C5960B" w14:textId="77777777" w:rsidR="00C37FAD" w:rsidRDefault="00C37FAD">
      <w:pPr>
        <w:pStyle w:val="a"/>
        <w:tabs>
          <w:tab w:val="center" w:pos="4960"/>
          <w:tab w:val="right" w:pos="9921"/>
        </w:tabs>
        <w:ind w:firstLine="0"/>
        <w:jc w:val="left"/>
      </w:pPr>
      <w:r>
        <w:tab/>
      </w:r>
      <m:oMath>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w:rPr>
                        <w:rFonts w:ascii="Cambria Math" w:hAnsi="Cambria Math"/>
                      </w:rPr>
                      <m:t>max</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w:rPr>
                        <w:rFonts w:ascii="Cambria Math" w:hAnsi="Cambria Math"/>
                      </w:rPr>
                      <m:t>min</m:t>
                    </m:r>
                  </m:e>
                  <m:lim>
                    <m: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w:rPr>
                        <w:rFonts w:ascii="Cambria Math" w:hAnsi="Cambria Math"/>
                      </w:rPr>
                      <m:t>x</m:t>
                    </m:r>
                  </m:e>
                  <m:sub>
                    <m:r>
                      <w:rPr>
                        <w:rFonts w:ascii="Cambria Math" w:hAnsi="Cambria Math"/>
                      </w:rPr>
                      <m:t>i5</m:t>
                    </m:r>
                  </m:sub>
                </m:sSub>
                <m:ctrlPr>
                  <w:rPr>
                    <w:rFonts w:ascii="Cambria Math" w:hAnsi="Cambria Math"/>
                    <w:i/>
                  </w:rPr>
                </m:ctrlPr>
              </m:e>
            </m:func>
            <m:ctrlPr>
              <w:rPr>
                <w:rFonts w:ascii="Cambria Math" w:hAnsi="Cambria Math"/>
                <w:i/>
              </w:rPr>
            </m:ctrlPr>
          </m:den>
        </m:f>
      </m:oMath>
      <w:r>
        <w:tab/>
        <w:t>(4.30)</w:t>
      </w:r>
    </w:p>
    <w:p w14:paraId="6219EF86" w14:textId="51FBB044" w:rsidR="00E95207" w:rsidRDefault="00967C0E">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вихідна оцінка </w:t>
      </w:r>
      <w:r w:rsidRPr="00A94A1C">
        <w:rPr>
          <w:i/>
          <w:iCs/>
        </w:rPr>
        <w:t>i</w:t>
      </w:r>
      <w:r>
        <w:t xml:space="preserve">-ї альтернативи за критерієм </w:t>
      </w:r>
      <w:r w:rsidRPr="00BC0B22">
        <w:rPr>
          <w:i/>
          <w:iCs/>
        </w:rPr>
        <w:t>K₅</w:t>
      </w:r>
      <w:r>
        <w:t>,</w:t>
      </w:r>
    </w:p>
    <w:p w14:paraId="1806C51E" w14:textId="6018DAAE" w:rsidR="00C37FAD" w:rsidRDefault="00C37FAD">
      <w:pPr>
        <w:pStyle w:val="a"/>
        <w:ind w:firstLine="0"/>
        <w:jc w:val="left"/>
      </w:pPr>
      <w:r>
        <w:t xml:space="preserve">      </w:t>
      </w:r>
      <m:oMath>
        <m:r>
          <w:rPr>
            <w:rFonts w:ascii="Cambria Math" w:hAnsi="Cambria Math"/>
          </w:rPr>
          <m:t>min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мінімальне значення критерію </w:t>
      </w:r>
      <w:r w:rsidRPr="00575E75">
        <w:rPr>
          <w:i/>
          <w:iCs/>
        </w:rPr>
        <w:t>K₅</w:t>
      </w:r>
      <w:r>
        <w:t xml:space="preserve"> серед усіх альтернатив,</w:t>
      </w:r>
    </w:p>
    <w:p w14:paraId="56C4D6C8" w14:textId="34B0268C" w:rsidR="00C37FAD" w:rsidRDefault="00C37FAD">
      <w:pPr>
        <w:pStyle w:val="a"/>
        <w:ind w:firstLine="0"/>
        <w:jc w:val="left"/>
      </w:pPr>
      <w:r>
        <w:t xml:space="preserve">      </w:t>
      </w:r>
      <m:oMath>
        <m:r>
          <w:rPr>
            <w:rFonts w:ascii="Cambria Math" w:hAnsi="Cambria Math"/>
          </w:rPr>
          <m:t>max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w:t>
      </w:r>
      <w:r w:rsidR="00556916">
        <w:t>–</w:t>
      </w:r>
      <w:r>
        <w:t xml:space="preserve"> максимальне значення критерію </w:t>
      </w:r>
      <w:r w:rsidRPr="00575E75">
        <w:rPr>
          <w:i/>
          <w:iCs/>
        </w:rPr>
        <w:t>K₅</w:t>
      </w:r>
      <w:r>
        <w:t xml:space="preserve"> серед усіх альтернатив,</w:t>
      </w:r>
    </w:p>
    <w:p w14:paraId="58708A0D" w14:textId="3E90925B" w:rsidR="00E95207" w:rsidRDefault="00967C0E">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w:t>
      </w:r>
      <w:r w:rsidR="00556916">
        <w:t>–</w:t>
      </w:r>
      <w:r>
        <w:t xml:space="preserve"> нормалізована оцінка за критерієм </w:t>
      </w:r>
      <w:r w:rsidRPr="00FF66A3">
        <w:rPr>
          <w:i/>
          <w:iCs/>
        </w:rPr>
        <w:t>K₅</w:t>
      </w:r>
      <w:r>
        <w:t xml:space="preserve"> у діапазоні [0, 1].</w:t>
      </w:r>
    </w:p>
    <w:p w14:paraId="706CF4EE" w14:textId="77777777" w:rsidR="004754E2" w:rsidRPr="009B4C32" w:rsidRDefault="004754E2" w:rsidP="00FB6135">
      <w:pPr>
        <w:pStyle w:val="a"/>
        <w:ind w:firstLine="0"/>
      </w:pPr>
    </w:p>
    <w:p w14:paraId="1EFD30FE" w14:textId="77777777" w:rsidR="00315961" w:rsidRPr="00332A04" w:rsidRDefault="009B4C32" w:rsidP="00332A04">
      <w:pPr>
        <w:pStyle w:val="a"/>
        <w:rPr>
          <w:lang w:val="en-US"/>
        </w:rPr>
      </w:pPr>
      <w:r w:rsidRPr="00600446">
        <w:t>У даному випадку:</w:t>
      </w:r>
    </w:p>
    <w:p w14:paraId="724D54B7" w14:textId="77777777" w:rsidR="00CE6516" w:rsidRPr="00CE6516" w:rsidRDefault="002A309E" w:rsidP="00CE6516">
      <w:pPr>
        <w:pStyle w:val="a"/>
        <w:ind w:left="709"/>
        <w:rPr>
          <w:lang w:val="en-US"/>
        </w:rPr>
      </w:pPr>
      <m:oMathPara>
        <m:oMathParaPr>
          <m:jc m:val="left"/>
        </m:oMathParaPr>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=72мс;</m:t>
          </m:r>
        </m:oMath>
      </m:oMathPara>
    </w:p>
    <w:p w14:paraId="1BB7E585" w14:textId="77777777" w:rsidR="008D5A11" w:rsidRPr="00332A04" w:rsidRDefault="002A309E" w:rsidP="00CE6516">
      <w:pPr>
        <w:pStyle w:val="a"/>
        <w:ind w:left="709"/>
        <w:rPr>
          <w:lang w:val="en-US"/>
        </w:rPr>
      </w:pPr>
      <m:oMathPara>
        <m:oMathParaPr>
          <m:jc m:val="left"/>
        </m:oMathParaPr>
        <m:oMath>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=445мс.</m:t>
          </m:r>
        </m:oMath>
      </m:oMathPara>
    </w:p>
    <w:p w14:paraId="78ECEEAA" w14:textId="77777777" w:rsidR="00315961" w:rsidRPr="00332A04" w:rsidRDefault="009B4C32" w:rsidP="00332A04">
      <w:pPr>
        <w:pStyle w:val="a"/>
        <w:rPr>
          <w:lang w:val="en-US"/>
        </w:rPr>
      </w:pPr>
      <w:r>
        <w:t>Тоді, наприклад, для моделі nomic-embed-text-v1.5 маємо:</w:t>
      </w:r>
    </w:p>
    <w:p w14:paraId="348CD74F"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oMath>
      </m:oMathPara>
    </w:p>
    <w:p w14:paraId="1A2CCCBD" w14:textId="77777777" w:rsidR="00C8789A" w:rsidRPr="00C8789A"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oMath>
      </m:oMathPara>
    </w:p>
    <w:p w14:paraId="43B73CBC" w14:textId="77777777" w:rsidR="00FD3FAA" w:rsidRPr="00332A04" w:rsidRDefault="00000000" w:rsidP="00CE6516">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445-141</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=304</m:t>
          </m:r>
          <m:r>
            <m:rPr>
              <m:lit/>
            </m:rPr>
            <w:rPr>
              <w:rFonts w:ascii="Cambria Math" w:hAnsi="Cambria Math"/>
            </w:rPr>
            <m:t>/</m:t>
          </m:r>
          <m:r>
            <w:rPr>
              <w:rFonts w:ascii="Cambria Math" w:hAnsi="Cambria Math"/>
            </w:rPr>
            <m:t>373=0.815.</m:t>
          </m:r>
        </m:oMath>
      </m:oMathPara>
    </w:p>
    <w:p w14:paraId="67A1DC79" w14:textId="77777777" w:rsidR="00315961" w:rsidRPr="00332A04" w:rsidRDefault="009B4C32" w:rsidP="00332A04">
      <w:pPr>
        <w:pStyle w:val="a"/>
        <w:rPr>
          <w:lang w:val="en-US"/>
        </w:rPr>
      </w:pPr>
      <w:r>
        <w:t>Для моделі E5-base:</w:t>
      </w:r>
    </w:p>
    <w:p w14:paraId="4794088A"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oMath>
      </m:oMathPara>
    </w:p>
    <w:p w14:paraId="15187645" w14:textId="77777777" w:rsidR="00C8789A" w:rsidRPr="00C8789A"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oMath>
      </m:oMathPara>
    </w:p>
    <w:p w14:paraId="667DEA43" w14:textId="77777777" w:rsidR="001642A0" w:rsidRPr="00332A04" w:rsidRDefault="00000000" w:rsidP="00C8789A">
      <w:pPr>
        <w:pStyle w:val="a"/>
        <w:ind w:left="709"/>
        <w:rPr>
          <w:lang w:val="en-US"/>
        </w:rPr>
      </w:pPr>
      <m:oMathPara>
        <m:oMathParaPr>
          <m:jc m:val="left"/>
        </m:oMathParaPr>
        <m:oMath>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445-72</m:t>
              </m:r>
            </m:e>
          </m:d>
          <m:r>
            <m:rPr>
              <m:lit/>
            </m:rPr>
            <w:rPr>
              <w:rFonts w:ascii="Cambria Math" w:hAnsi="Cambria Math"/>
            </w:rPr>
            <m:t>/</m:t>
          </m:r>
          <m:d>
            <m:dPr>
              <m:ctrlPr>
                <w:rPr>
                  <w:rFonts w:ascii="Cambria Math" w:hAnsi="Cambria Math"/>
                  <w:i/>
                </w:rPr>
              </m:ctrlPr>
            </m:dPr>
            <m:e>
              <m:r>
                <w:rPr>
                  <w:rFonts w:ascii="Cambria Math" w:hAnsi="Cambria Math"/>
                </w:rPr>
                <m:t>445-72</m:t>
              </m:r>
            </m:e>
          </m:d>
          <m:r>
            <w:rPr>
              <w:rFonts w:ascii="Cambria Math" w:hAnsi="Cambria Math"/>
            </w:rPr>
            <m:t>=373</m:t>
          </m:r>
          <m:r>
            <m:rPr>
              <m:lit/>
            </m:rPr>
            <w:rPr>
              <w:rFonts w:ascii="Cambria Math" w:hAnsi="Cambria Math"/>
            </w:rPr>
            <m:t>/</m:t>
          </m:r>
          <m:r>
            <w:rPr>
              <w:rFonts w:ascii="Cambria Math" w:hAnsi="Cambria Math"/>
            </w:rPr>
            <m:t>373=1.000.</m:t>
          </m:r>
        </m:oMath>
      </m:oMathPara>
    </w:p>
    <w:p w14:paraId="07910B32" w14:textId="77777777" w:rsidR="002F637C" w:rsidRDefault="009B4C32" w:rsidP="00F64FDD">
      <w:pPr>
        <w:pStyle w:val="a"/>
      </w:pPr>
      <w:r w:rsidRPr="009B4C32">
        <w:t xml:space="preserve">Аналогічно обчислюються нормалізовані значення для інших альтернатив. Зазначимо, що для критерію K₄ значення </w:t>
      </w:r>
      <w:proofErr w:type="spellStart"/>
      <w:r w:rsidRPr="009B4C32">
        <w:t>max</w:t>
      </w:r>
      <w:proofErr w:type="spellEnd"/>
      <w:r w:rsidRPr="009B4C32">
        <w:t xml:space="preserve"> K₄ = </w:t>
      </w:r>
      <w:proofErr w:type="spellStart"/>
      <w:r w:rsidRPr="009B4C32">
        <w:t>min</w:t>
      </w:r>
      <w:proofErr w:type="spellEnd"/>
      <w:r w:rsidRPr="009B4C32">
        <w:t xml:space="preserve"> K₄ = 1 призводить до невизначеності формули нормалізації; за конвенцією прийнято y_(i4) = 0, що означає </w:t>
      </w:r>
      <w:proofErr w:type="spellStart"/>
      <w:r w:rsidRPr="009B4C32">
        <w:t>виродженість</w:t>
      </w:r>
      <w:proofErr w:type="spellEnd"/>
      <w:r w:rsidRPr="009B4C32">
        <w:t xml:space="preserve"> критерію в межах розглянутого набору альтернатив і відсутність його впливу на впорядкування Парето-множини.</w:t>
      </w:r>
      <w:r w:rsidR="009352C9">
        <w:t xml:space="preserve"> </w:t>
      </w:r>
      <w:r w:rsidR="009352C9" w:rsidRPr="009352C9">
        <w:t xml:space="preserve">Отримані результати нормалізації для всіх альтернатив за обраними критеріями </w:t>
      </w:r>
      <w:r w:rsidR="00463CFA" w:rsidRPr="00463CFA">
        <w:t>наведено в таблиці 4.3.</w:t>
      </w:r>
    </w:p>
    <w:p w14:paraId="6267447E" w14:textId="77777777" w:rsidR="00CC7E62" w:rsidRDefault="00CC7E62" w:rsidP="00F64FDD">
      <w:pPr>
        <w:pStyle w:val="a"/>
        <w:rPr>
          <w:lang w:val="ru-RU"/>
        </w:rPr>
      </w:pPr>
    </w:p>
    <w:p w14:paraId="38AB8D0D" w14:textId="77777777" w:rsidR="00864C68" w:rsidRPr="00F64FDD" w:rsidRDefault="00864C68" w:rsidP="00F64FDD">
      <w:pPr>
        <w:pStyle w:val="a"/>
        <w:rPr>
          <w:lang w:val="ru-RU"/>
        </w:rPr>
      </w:pPr>
    </w:p>
    <w:p w14:paraId="2EBB92FB" w14:textId="77777777" w:rsidR="009B4C32" w:rsidRPr="009B4C32" w:rsidRDefault="00F8446E" w:rsidP="009B4C32">
      <w:pPr>
        <w:pStyle w:val="a"/>
      </w:pPr>
      <w:r w:rsidRPr="00F8446E">
        <w:lastRenderedPageBreak/>
        <w:t>Таблиця 4.3 – Нормалізований векторний опис альтернатив (таблиця виконана самостійно)</w:t>
      </w:r>
    </w:p>
    <w:tbl>
      <w:tblPr>
        <w:tblStyle w:val="TableGrid1"/>
        <w:tblW w:w="5000" w:type="pct"/>
        <w:tblLook w:val="04A0" w:firstRow="1" w:lastRow="0" w:firstColumn="1" w:lastColumn="0" w:noHBand="0" w:noVBand="1"/>
      </w:tblPr>
      <w:tblGrid>
        <w:gridCol w:w="3296"/>
        <w:gridCol w:w="1369"/>
        <w:gridCol w:w="1368"/>
        <w:gridCol w:w="1368"/>
        <w:gridCol w:w="1368"/>
        <w:gridCol w:w="1368"/>
      </w:tblGrid>
      <w:tr w:rsidR="009B4C32" w:rsidRPr="009B4C32" w14:paraId="65C97382" w14:textId="77777777" w:rsidTr="00F57275">
        <w:tc>
          <w:tcPr>
            <w:tcW w:w="1625" w:type="pct"/>
            <w:hideMark/>
          </w:tcPr>
          <w:p w14:paraId="6D026EAA"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115C548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1E23F173"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63F28EE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615B1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0F017B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0256981E" w14:textId="77777777" w:rsidTr="00F57275">
        <w:tc>
          <w:tcPr>
            <w:tcW w:w="1625" w:type="pct"/>
            <w:hideMark/>
          </w:tcPr>
          <w:p w14:paraId="7C612162" w14:textId="77777777" w:rsidR="009B4C32" w:rsidRPr="009B4C32" w:rsidRDefault="009B4C32" w:rsidP="00F57275">
            <w:pPr>
              <w:pStyle w:val="-5"/>
              <w:rPr>
                <w:rFonts w:eastAsia="Calibri"/>
              </w:rPr>
            </w:pPr>
            <w:r>
              <w:rPr>
                <w:rFonts w:eastAsia="Calibri"/>
              </w:rPr>
              <w:t>BGE-M3</w:t>
            </w:r>
          </w:p>
        </w:tc>
        <w:tc>
          <w:tcPr>
            <w:tcW w:w="675" w:type="pct"/>
            <w:hideMark/>
          </w:tcPr>
          <w:p w14:paraId="354AA0AB" w14:textId="77777777" w:rsidR="009B4C32" w:rsidRPr="009B4C32" w:rsidRDefault="009B4C32" w:rsidP="00F57275">
            <w:pPr>
              <w:pStyle w:val="-5"/>
              <w:rPr>
                <w:rFonts w:eastAsia="Calibri"/>
              </w:rPr>
            </w:pPr>
            <w:r>
              <w:rPr>
                <w:rFonts w:eastAsia="Calibri"/>
              </w:rPr>
              <w:t>1.000</w:t>
            </w:r>
          </w:p>
        </w:tc>
        <w:tc>
          <w:tcPr>
            <w:tcW w:w="675" w:type="pct"/>
            <w:hideMark/>
          </w:tcPr>
          <w:p w14:paraId="0B028189" w14:textId="77777777" w:rsidR="009B4C32" w:rsidRPr="009B4C32" w:rsidRDefault="009B4C32" w:rsidP="00F57275">
            <w:pPr>
              <w:pStyle w:val="-5"/>
              <w:rPr>
                <w:rFonts w:eastAsia="Calibri"/>
              </w:rPr>
            </w:pPr>
            <w:r>
              <w:rPr>
                <w:rFonts w:eastAsia="Calibri"/>
              </w:rPr>
              <w:t>1.000</w:t>
            </w:r>
          </w:p>
        </w:tc>
        <w:tc>
          <w:tcPr>
            <w:tcW w:w="675" w:type="pct"/>
            <w:hideMark/>
          </w:tcPr>
          <w:p w14:paraId="7A302E32" w14:textId="77777777" w:rsidR="009B4C32" w:rsidRPr="009B4C32" w:rsidRDefault="009B4C32" w:rsidP="00F57275">
            <w:pPr>
              <w:pStyle w:val="-5"/>
              <w:rPr>
                <w:rFonts w:eastAsia="Calibri"/>
              </w:rPr>
            </w:pPr>
            <w:r>
              <w:rPr>
                <w:rFonts w:eastAsia="Calibri"/>
              </w:rPr>
              <w:t>1.000</w:t>
            </w:r>
          </w:p>
        </w:tc>
        <w:tc>
          <w:tcPr>
            <w:tcW w:w="675" w:type="pct"/>
            <w:hideMark/>
          </w:tcPr>
          <w:p w14:paraId="256934AB" w14:textId="77777777" w:rsidR="009B4C32" w:rsidRPr="009B4C32" w:rsidRDefault="009B4C32" w:rsidP="00F57275">
            <w:pPr>
              <w:pStyle w:val="-5"/>
              <w:rPr>
                <w:rFonts w:eastAsia="Calibri"/>
              </w:rPr>
            </w:pPr>
            <w:r>
              <w:rPr>
                <w:rFonts w:eastAsia="Calibri"/>
              </w:rPr>
              <w:t>0.000</w:t>
            </w:r>
          </w:p>
        </w:tc>
        <w:tc>
          <w:tcPr>
            <w:tcW w:w="675" w:type="pct"/>
            <w:hideMark/>
          </w:tcPr>
          <w:p w14:paraId="50164B61" w14:textId="77777777" w:rsidR="009B4C32" w:rsidRPr="009B4C32" w:rsidRDefault="009B4C32" w:rsidP="00F57275">
            <w:pPr>
              <w:pStyle w:val="-5"/>
              <w:rPr>
                <w:rFonts w:eastAsia="Calibri"/>
              </w:rPr>
            </w:pPr>
            <w:r>
              <w:rPr>
                <w:rFonts w:eastAsia="Calibri"/>
              </w:rPr>
              <w:t>0.579</w:t>
            </w:r>
          </w:p>
        </w:tc>
      </w:tr>
      <w:tr w:rsidR="009B4C32" w:rsidRPr="009B4C32" w14:paraId="78CD148D" w14:textId="77777777" w:rsidTr="00F57275">
        <w:tc>
          <w:tcPr>
            <w:tcW w:w="1625" w:type="pct"/>
            <w:hideMark/>
          </w:tcPr>
          <w:p w14:paraId="4F165C23" w14:textId="77777777" w:rsidR="009B4C32" w:rsidRPr="009B4C32" w:rsidRDefault="009B4C32" w:rsidP="00F57275">
            <w:pPr>
              <w:pStyle w:val="-5"/>
              <w:rPr>
                <w:rFonts w:eastAsia="Calibri"/>
              </w:rPr>
            </w:pPr>
            <w:r>
              <w:rPr>
                <w:rFonts w:eastAsia="Calibri"/>
              </w:rPr>
              <w:t>E5-base</w:t>
            </w:r>
          </w:p>
        </w:tc>
        <w:tc>
          <w:tcPr>
            <w:tcW w:w="675" w:type="pct"/>
            <w:hideMark/>
          </w:tcPr>
          <w:p w14:paraId="27D98F1F" w14:textId="77777777" w:rsidR="009B4C32" w:rsidRPr="009B4C32" w:rsidRDefault="009B4C32" w:rsidP="00F57275">
            <w:pPr>
              <w:pStyle w:val="-5"/>
              <w:rPr>
                <w:rFonts w:eastAsia="Calibri"/>
              </w:rPr>
            </w:pPr>
            <w:r>
              <w:rPr>
                <w:rFonts w:eastAsia="Calibri"/>
              </w:rPr>
              <w:t>1.000</w:t>
            </w:r>
          </w:p>
        </w:tc>
        <w:tc>
          <w:tcPr>
            <w:tcW w:w="675" w:type="pct"/>
            <w:hideMark/>
          </w:tcPr>
          <w:p w14:paraId="60547206" w14:textId="77777777" w:rsidR="009B4C32" w:rsidRPr="009B4C32" w:rsidRDefault="009B4C32" w:rsidP="00F57275">
            <w:pPr>
              <w:pStyle w:val="-5"/>
              <w:rPr>
                <w:rFonts w:eastAsia="Calibri"/>
              </w:rPr>
            </w:pPr>
            <w:r>
              <w:rPr>
                <w:rFonts w:eastAsia="Calibri"/>
              </w:rPr>
              <w:t>1.000</w:t>
            </w:r>
          </w:p>
        </w:tc>
        <w:tc>
          <w:tcPr>
            <w:tcW w:w="675" w:type="pct"/>
            <w:hideMark/>
          </w:tcPr>
          <w:p w14:paraId="22A74140" w14:textId="77777777" w:rsidR="009B4C32" w:rsidRPr="009B4C32" w:rsidRDefault="009B4C32" w:rsidP="00F57275">
            <w:pPr>
              <w:pStyle w:val="-5"/>
              <w:rPr>
                <w:rFonts w:eastAsia="Calibri"/>
              </w:rPr>
            </w:pPr>
            <w:r>
              <w:rPr>
                <w:rFonts w:eastAsia="Calibri"/>
              </w:rPr>
              <w:t>0.500</w:t>
            </w:r>
          </w:p>
        </w:tc>
        <w:tc>
          <w:tcPr>
            <w:tcW w:w="675" w:type="pct"/>
            <w:hideMark/>
          </w:tcPr>
          <w:p w14:paraId="057EEB67" w14:textId="77777777" w:rsidR="009B4C32" w:rsidRPr="009B4C32" w:rsidRDefault="009B4C32" w:rsidP="00F57275">
            <w:pPr>
              <w:pStyle w:val="-5"/>
              <w:rPr>
                <w:rFonts w:eastAsia="Calibri"/>
              </w:rPr>
            </w:pPr>
            <w:r>
              <w:rPr>
                <w:rFonts w:eastAsia="Calibri"/>
              </w:rPr>
              <w:t>0.000</w:t>
            </w:r>
          </w:p>
        </w:tc>
        <w:tc>
          <w:tcPr>
            <w:tcW w:w="675" w:type="pct"/>
            <w:hideMark/>
          </w:tcPr>
          <w:p w14:paraId="711975E7" w14:textId="77777777" w:rsidR="009B4C32" w:rsidRPr="009B4C32" w:rsidRDefault="009B4C32" w:rsidP="00F57275">
            <w:pPr>
              <w:pStyle w:val="-5"/>
              <w:rPr>
                <w:rFonts w:eastAsia="Calibri"/>
              </w:rPr>
            </w:pPr>
            <w:r>
              <w:rPr>
                <w:rFonts w:eastAsia="Calibri"/>
              </w:rPr>
              <w:t>1.000</w:t>
            </w:r>
          </w:p>
        </w:tc>
      </w:tr>
      <w:tr w:rsidR="009B4C32" w:rsidRPr="009B4C32" w14:paraId="036F8853" w14:textId="77777777" w:rsidTr="00F57275">
        <w:tc>
          <w:tcPr>
            <w:tcW w:w="1625" w:type="pct"/>
            <w:hideMark/>
          </w:tcPr>
          <w:p w14:paraId="6E9A6C51" w14:textId="77777777" w:rsidR="009B4C32" w:rsidRPr="009B4C32" w:rsidRDefault="009B4C32" w:rsidP="00F57275">
            <w:pPr>
              <w:pStyle w:val="-5"/>
              <w:rPr>
                <w:rFonts w:eastAsia="Calibri"/>
              </w:rPr>
            </w:pPr>
            <w:r>
              <w:rPr>
                <w:rFonts w:eastAsia="Calibri"/>
              </w:rPr>
              <w:t>nomic-embed-text-v1.5</w:t>
            </w:r>
          </w:p>
        </w:tc>
        <w:tc>
          <w:tcPr>
            <w:tcW w:w="675" w:type="pct"/>
            <w:hideMark/>
          </w:tcPr>
          <w:p w14:paraId="353A4C73" w14:textId="77777777" w:rsidR="009B4C32" w:rsidRPr="009B4C32" w:rsidRDefault="009B4C32" w:rsidP="00F57275">
            <w:pPr>
              <w:pStyle w:val="-5"/>
              <w:rPr>
                <w:rFonts w:eastAsia="Calibri"/>
              </w:rPr>
            </w:pPr>
            <w:r>
              <w:rPr>
                <w:rFonts w:eastAsia="Calibri"/>
              </w:rPr>
              <w:t>0.000</w:t>
            </w:r>
          </w:p>
        </w:tc>
        <w:tc>
          <w:tcPr>
            <w:tcW w:w="675" w:type="pct"/>
            <w:hideMark/>
          </w:tcPr>
          <w:p w14:paraId="18939658" w14:textId="77777777" w:rsidR="009B4C32" w:rsidRPr="009B4C32" w:rsidRDefault="009B4C32" w:rsidP="00F57275">
            <w:pPr>
              <w:pStyle w:val="-5"/>
              <w:rPr>
                <w:rFonts w:eastAsia="Calibri"/>
              </w:rPr>
            </w:pPr>
            <w:r>
              <w:rPr>
                <w:rFonts w:eastAsia="Calibri"/>
              </w:rPr>
              <w:t>0.000</w:t>
            </w:r>
          </w:p>
        </w:tc>
        <w:tc>
          <w:tcPr>
            <w:tcW w:w="675" w:type="pct"/>
            <w:hideMark/>
          </w:tcPr>
          <w:p w14:paraId="70FB7B24" w14:textId="77777777" w:rsidR="009B4C32" w:rsidRPr="009B4C32" w:rsidRDefault="009B4C32" w:rsidP="00F57275">
            <w:pPr>
              <w:pStyle w:val="-5"/>
              <w:rPr>
                <w:rFonts w:eastAsia="Calibri"/>
              </w:rPr>
            </w:pPr>
            <w:r>
              <w:rPr>
                <w:rFonts w:eastAsia="Calibri"/>
              </w:rPr>
              <w:t>0.000</w:t>
            </w:r>
          </w:p>
        </w:tc>
        <w:tc>
          <w:tcPr>
            <w:tcW w:w="675" w:type="pct"/>
            <w:hideMark/>
          </w:tcPr>
          <w:p w14:paraId="7AB017B9" w14:textId="77777777" w:rsidR="009B4C32" w:rsidRPr="009B4C32" w:rsidRDefault="009B4C32" w:rsidP="00F57275">
            <w:pPr>
              <w:pStyle w:val="-5"/>
              <w:rPr>
                <w:rFonts w:eastAsia="Calibri"/>
              </w:rPr>
            </w:pPr>
            <w:r>
              <w:rPr>
                <w:rFonts w:eastAsia="Calibri"/>
              </w:rPr>
              <w:t>0.000</w:t>
            </w:r>
          </w:p>
        </w:tc>
        <w:tc>
          <w:tcPr>
            <w:tcW w:w="675" w:type="pct"/>
            <w:hideMark/>
          </w:tcPr>
          <w:p w14:paraId="508B19F4" w14:textId="77777777" w:rsidR="009B4C32" w:rsidRPr="009B4C32" w:rsidRDefault="009B4C32" w:rsidP="00F57275">
            <w:pPr>
              <w:pStyle w:val="-5"/>
              <w:rPr>
                <w:rFonts w:eastAsia="Calibri"/>
              </w:rPr>
            </w:pPr>
            <w:r>
              <w:rPr>
                <w:rFonts w:eastAsia="Calibri"/>
              </w:rPr>
              <w:t>0.815</w:t>
            </w:r>
          </w:p>
        </w:tc>
      </w:tr>
      <w:tr w:rsidR="009B4C32" w:rsidRPr="009B4C32" w14:paraId="14264C6D" w14:textId="77777777" w:rsidTr="00F57275">
        <w:tc>
          <w:tcPr>
            <w:tcW w:w="1625" w:type="pct"/>
            <w:hideMark/>
          </w:tcPr>
          <w:p w14:paraId="68CD9418" w14:textId="77777777" w:rsidR="009B4C32" w:rsidRPr="009B4C32" w:rsidRDefault="009B4C32" w:rsidP="00F57275">
            <w:pPr>
              <w:pStyle w:val="-5"/>
              <w:rPr>
                <w:rFonts w:eastAsia="Calibri"/>
              </w:rPr>
            </w:pPr>
            <w:r>
              <w:rPr>
                <w:rFonts w:eastAsia="Calibri"/>
              </w:rPr>
              <w:t>Qwen3-Embedding-0.6B</w:t>
            </w:r>
          </w:p>
        </w:tc>
        <w:tc>
          <w:tcPr>
            <w:tcW w:w="675" w:type="pct"/>
            <w:hideMark/>
          </w:tcPr>
          <w:p w14:paraId="31B7428C" w14:textId="77777777" w:rsidR="009B4C32" w:rsidRPr="009B4C32" w:rsidRDefault="009B4C32" w:rsidP="00F57275">
            <w:pPr>
              <w:pStyle w:val="-5"/>
              <w:rPr>
                <w:rFonts w:eastAsia="Calibri"/>
              </w:rPr>
            </w:pPr>
            <w:r>
              <w:rPr>
                <w:rFonts w:eastAsia="Calibri"/>
              </w:rPr>
              <w:t>1.000</w:t>
            </w:r>
          </w:p>
        </w:tc>
        <w:tc>
          <w:tcPr>
            <w:tcW w:w="675" w:type="pct"/>
            <w:hideMark/>
          </w:tcPr>
          <w:p w14:paraId="5E80C8ED" w14:textId="77777777" w:rsidR="009B4C32" w:rsidRPr="009B4C32" w:rsidRDefault="009B4C32" w:rsidP="00F57275">
            <w:pPr>
              <w:pStyle w:val="-5"/>
              <w:rPr>
                <w:rFonts w:eastAsia="Calibri"/>
              </w:rPr>
            </w:pPr>
            <w:r>
              <w:rPr>
                <w:rFonts w:eastAsia="Calibri"/>
              </w:rPr>
              <w:t>1.000</w:t>
            </w:r>
          </w:p>
        </w:tc>
        <w:tc>
          <w:tcPr>
            <w:tcW w:w="675" w:type="pct"/>
            <w:hideMark/>
          </w:tcPr>
          <w:p w14:paraId="0DA924A9" w14:textId="77777777" w:rsidR="009B4C32" w:rsidRPr="009B4C32" w:rsidRDefault="009B4C32" w:rsidP="00F57275">
            <w:pPr>
              <w:pStyle w:val="-5"/>
              <w:rPr>
                <w:rFonts w:eastAsia="Calibri"/>
              </w:rPr>
            </w:pPr>
            <w:r>
              <w:rPr>
                <w:rFonts w:eastAsia="Calibri"/>
              </w:rPr>
              <w:t>0.500</w:t>
            </w:r>
          </w:p>
        </w:tc>
        <w:tc>
          <w:tcPr>
            <w:tcW w:w="675" w:type="pct"/>
            <w:hideMark/>
          </w:tcPr>
          <w:p w14:paraId="2CF024D6" w14:textId="77777777" w:rsidR="009B4C32" w:rsidRPr="009B4C32" w:rsidRDefault="009B4C32" w:rsidP="00F57275">
            <w:pPr>
              <w:pStyle w:val="-5"/>
              <w:rPr>
                <w:rFonts w:eastAsia="Calibri"/>
              </w:rPr>
            </w:pPr>
            <w:r>
              <w:rPr>
                <w:rFonts w:eastAsia="Calibri"/>
              </w:rPr>
              <w:t>0.000</w:t>
            </w:r>
          </w:p>
        </w:tc>
        <w:tc>
          <w:tcPr>
            <w:tcW w:w="675" w:type="pct"/>
            <w:hideMark/>
          </w:tcPr>
          <w:p w14:paraId="13C1FD7C" w14:textId="77777777" w:rsidR="009B4C32" w:rsidRPr="009B4C32" w:rsidRDefault="009B4C32" w:rsidP="00F57275">
            <w:pPr>
              <w:pStyle w:val="-5"/>
              <w:rPr>
                <w:rFonts w:eastAsia="Calibri"/>
              </w:rPr>
            </w:pPr>
            <w:r>
              <w:rPr>
                <w:rFonts w:eastAsia="Calibri"/>
              </w:rPr>
              <w:t>0.000</w:t>
            </w:r>
          </w:p>
        </w:tc>
      </w:tr>
    </w:tbl>
    <w:p w14:paraId="1C4EA4ED" w14:textId="77777777" w:rsidR="00F64FDD" w:rsidRDefault="00F64FDD" w:rsidP="009B4C32">
      <w:pPr>
        <w:pStyle w:val="a"/>
        <w:rPr>
          <w:lang w:val="ru-RU"/>
        </w:rPr>
      </w:pPr>
    </w:p>
    <w:p w14:paraId="1019DBD6"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4B135C03" w14:textId="77777777" w:rsidR="009B4C32" w:rsidRPr="009B4C32" w:rsidRDefault="009B4C32" w:rsidP="009B4C32">
      <w:pPr>
        <w:pStyle w:val="a"/>
      </w:pPr>
      <w:r w:rsidRPr="009B4C32">
        <w:t>За результатами порівняння маємо:</w:t>
      </w:r>
    </w:p>
    <w:p w14:paraId="40BDAC91"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47920979"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(0.579 &gt; 0.000</w:t>
      </w:r>
      <w:proofErr w:type="gramStart"/>
      <w:r w:rsidR="009B4C32">
        <w:t>)</w:t>
      </w:r>
      <w:r w:rsidR="000E62C6">
        <w:t>;</w:t>
      </w:r>
      <w:proofErr w:type="gramEnd"/>
    </w:p>
    <w:p w14:paraId="488235C8" w14:textId="2D54A247" w:rsidR="002927F4" w:rsidRPr="009B4C32" w:rsidRDefault="00356D9D" w:rsidP="002927F4">
      <w:pPr>
        <w:pStyle w:val="a"/>
        <w:numPr>
          <w:ilvl w:val="0"/>
          <w:numId w:val="32"/>
        </w:numPr>
      </w:pPr>
      <w:r>
        <w:t>м</w:t>
      </w:r>
      <w:r w:rsidR="009B4C32">
        <w:t xml:space="preserve">іж BGE-M3 та E5-base домінування відсутнє: BGE-M3 переважає за K₃ (1.000 &gt; 0.500), натомість E5-base </w:t>
      </w:r>
      <w:r w:rsidR="00556916">
        <w:t>–</w:t>
      </w:r>
      <w:r w:rsidR="009B4C32">
        <w:t xml:space="preserve"> за K₅ (1.000 &gt; 0.579).</w:t>
      </w:r>
    </w:p>
    <w:p w14:paraId="465616CB"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t xml:space="preserve"> (</w:t>
      </w:r>
      <w:r w:rsidR="00CE0F1B">
        <w:t xml:space="preserve">див. форм. </w:t>
      </w:r>
      <w:r>
        <w:t>4.31)</w:t>
      </w:r>
      <w:r w:rsidR="00751538">
        <w:t>:</w:t>
      </w:r>
    </w:p>
    <w:p w14:paraId="6FB53B1E" w14:textId="77777777" w:rsidR="00751538" w:rsidRPr="009B4C32" w:rsidRDefault="00751538" w:rsidP="009B4C32">
      <w:pPr>
        <w:pStyle w:val="a"/>
      </w:pPr>
    </w:p>
    <w:p w14:paraId="16A9D1C8" w14:textId="77777777" w:rsidR="009B4C32" w:rsidRDefault="00781111" w:rsidP="00781111">
      <w:pPr>
        <w:pStyle w:val="a"/>
        <w:tabs>
          <w:tab w:val="center" w:pos="4960"/>
          <w:tab w:val="right" w:pos="9921"/>
        </w:tabs>
        <w:ind w:firstLine="0"/>
        <w:jc w:val="right"/>
      </w:pPr>
      <w:r>
        <w:tab/>
      </w:r>
      <m:oMath>
        <m:r>
          <w:rPr>
            <w:rFonts w:ascii="Cambria Math" w:hAnsi="Cambria Math"/>
          </w:rPr>
          <m:t>P=BGE-M3, E5-base</m:t>
        </m:r>
      </m:oMath>
      <w:r>
        <w:tab/>
      </w:r>
      <w:r w:rsidR="002A309E">
        <w:t>(4.31)</w:t>
      </w:r>
    </w:p>
    <w:p w14:paraId="0BE19E15" w14:textId="77777777" w:rsidR="002927F4" w:rsidRPr="007042DE" w:rsidRDefault="002927F4" w:rsidP="009B4C32">
      <w:pPr>
        <w:pStyle w:val="a"/>
      </w:pPr>
    </w:p>
    <w:p w14:paraId="697A367C" w14:textId="5DE74EF0" w:rsidR="007042DE" w:rsidRDefault="00F926D7" w:rsidP="007042DE">
      <w:pPr>
        <w:pStyle w:val="a"/>
      </w:pPr>
      <w:r w:rsidRPr="00F926D7">
        <w:t xml:space="preserve">Таким чином, із чотирьох розглянутих моделей дві (nomic-embed-text-v1.5 та Qwen3-Embedding-0.6B) було </w:t>
      </w:r>
      <w:proofErr w:type="spellStart"/>
      <w:r w:rsidRPr="00F926D7">
        <w:t>відкинуто</w:t>
      </w:r>
      <w:proofErr w:type="spellEnd"/>
      <w:r w:rsidRPr="00F926D7">
        <w:t xml:space="preserve"> як </w:t>
      </w:r>
      <w:proofErr w:type="spellStart"/>
      <w:r w:rsidRPr="00F926D7">
        <w:t>доміновані</w:t>
      </w:r>
      <w:proofErr w:type="spellEnd"/>
      <w:r w:rsidRPr="00F926D7">
        <w:t xml:space="preserve">, оскільки для кожної з них існує альтернатива, що не поступається за жодним із п’яти критеріїв і строго переважає принаймні за одним. Натомість BGE-M3 та E5-base формують пару взаємно </w:t>
      </w:r>
      <w:proofErr w:type="spellStart"/>
      <w:r w:rsidRPr="00F926D7">
        <w:t>недомінованих</w:t>
      </w:r>
      <w:proofErr w:type="spellEnd"/>
      <w:r w:rsidRPr="00F926D7">
        <w:t xml:space="preserve"> рішень: переваги однієї за окремим критерієм компенсуються перевагами іншої, і подальший вибір між ними неможливо здійснити лише на підставі принципу Парето </w:t>
      </w:r>
      <w:r w:rsidR="00556916">
        <w:t>–</w:t>
      </w:r>
      <w:r w:rsidRPr="00F926D7">
        <w:t xml:space="preserve"> потрібне залучення додаткової інформації про відносну важливість критеріїв. Узагальнені результати </w:t>
      </w:r>
      <w:r w:rsidRPr="00F926D7">
        <w:lastRenderedPageBreak/>
        <w:t>застосування принципу Парето, а також статус кожної з альтернатив (</w:t>
      </w:r>
      <w:proofErr w:type="spellStart"/>
      <w:r w:rsidRPr="00F926D7">
        <w:t>домінована</w:t>
      </w:r>
      <w:proofErr w:type="spellEnd"/>
      <w:r w:rsidRPr="00F926D7">
        <w:t xml:space="preserve"> або Парето-оптимальна) із зазначенням відповідної домінуючої моделі</w:t>
      </w:r>
      <w:r w:rsidR="007042DE" w:rsidRPr="007042DE">
        <w:t xml:space="preserve"> </w:t>
      </w:r>
      <w:r w:rsidR="00463CFA" w:rsidRPr="00463CFA">
        <w:t>наведено в таблиці 4.4.</w:t>
      </w:r>
    </w:p>
    <w:p w14:paraId="10892F5B" w14:textId="77777777" w:rsidR="00213291" w:rsidRPr="009B4C32" w:rsidRDefault="00213291" w:rsidP="00F92C92">
      <w:pPr>
        <w:pStyle w:val="a"/>
        <w:ind w:firstLine="0"/>
      </w:pPr>
    </w:p>
    <w:p w14:paraId="79EA76A5" w14:textId="77777777" w:rsidR="009B4C32" w:rsidRPr="009B4C32" w:rsidRDefault="00F8446E" w:rsidP="009B4C32">
      <w:pPr>
        <w:pStyle w:val="a"/>
      </w:pPr>
      <w:r w:rsidRPr="00F8446E">
        <w:t>Таблиця 4.4 – Парето-оптимальні альтернативи (таблиця виконана самостійно)</w:t>
      </w:r>
    </w:p>
    <w:tbl>
      <w:tblPr>
        <w:tblStyle w:val="TableGrid1"/>
        <w:tblW w:w="5000" w:type="pct"/>
        <w:tblLook w:val="04A0" w:firstRow="1" w:lastRow="0" w:firstColumn="1" w:lastColumn="0" w:noHBand="0" w:noVBand="1"/>
      </w:tblPr>
      <w:tblGrid>
        <w:gridCol w:w="4487"/>
        <w:gridCol w:w="5650"/>
      </w:tblGrid>
      <w:tr w:rsidR="009B4C32" w:rsidRPr="009B4C32" w14:paraId="034D06A2" w14:textId="77777777" w:rsidTr="00603BB8">
        <w:tc>
          <w:tcPr>
            <w:tcW w:w="2213" w:type="pct"/>
            <w:hideMark/>
          </w:tcPr>
          <w:p w14:paraId="32D687CF"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6B24F161" w14:textId="77777777" w:rsidR="009B4C32" w:rsidRPr="009B4C32" w:rsidRDefault="009B4C32" w:rsidP="00603BB8">
            <w:pPr>
              <w:pStyle w:val="-3"/>
              <w:rPr>
                <w:rFonts w:eastAsia="Calibri"/>
              </w:rPr>
            </w:pPr>
            <w:r w:rsidRPr="009B4C32">
              <w:rPr>
                <w:rFonts w:eastAsia="Calibri"/>
              </w:rPr>
              <w:t>Статус</w:t>
            </w:r>
          </w:p>
        </w:tc>
      </w:tr>
      <w:tr w:rsidR="009B4C32" w:rsidRPr="009B4C32" w14:paraId="3373F007" w14:textId="77777777" w:rsidTr="00603BB8">
        <w:tc>
          <w:tcPr>
            <w:tcW w:w="2213" w:type="pct"/>
            <w:hideMark/>
          </w:tcPr>
          <w:p w14:paraId="3D043A03" w14:textId="77777777" w:rsidR="009B4C32" w:rsidRPr="009B4C32" w:rsidRDefault="009B4C32" w:rsidP="00603BB8">
            <w:pPr>
              <w:pStyle w:val="-5"/>
              <w:rPr>
                <w:rFonts w:eastAsia="Calibri"/>
              </w:rPr>
            </w:pPr>
            <w:r>
              <w:rPr>
                <w:rFonts w:eastAsia="Calibri"/>
              </w:rPr>
              <w:t>BGE-M3</w:t>
            </w:r>
          </w:p>
        </w:tc>
        <w:tc>
          <w:tcPr>
            <w:tcW w:w="2787" w:type="pct"/>
            <w:hideMark/>
          </w:tcPr>
          <w:p w14:paraId="663251AB" w14:textId="77777777" w:rsidR="009B4C32" w:rsidRPr="009B4C32" w:rsidRDefault="009B4C32" w:rsidP="00603BB8">
            <w:pPr>
              <w:pStyle w:val="-5"/>
              <w:rPr>
                <w:rFonts w:eastAsia="Calibri"/>
              </w:rPr>
            </w:pPr>
            <w:r>
              <w:t>Парето-оптимальна</w:t>
            </w:r>
          </w:p>
        </w:tc>
      </w:tr>
      <w:tr w:rsidR="009B4C32" w:rsidRPr="009B4C32" w14:paraId="57B4D6F1" w14:textId="77777777" w:rsidTr="00603BB8">
        <w:tc>
          <w:tcPr>
            <w:tcW w:w="2213" w:type="pct"/>
            <w:hideMark/>
          </w:tcPr>
          <w:p w14:paraId="01CC0D65" w14:textId="77777777" w:rsidR="009B4C32" w:rsidRPr="009B4C32" w:rsidRDefault="009B4C32" w:rsidP="00603BB8">
            <w:pPr>
              <w:pStyle w:val="-5"/>
              <w:rPr>
                <w:rFonts w:eastAsia="Calibri"/>
              </w:rPr>
            </w:pPr>
            <w:r>
              <w:rPr>
                <w:rFonts w:eastAsia="Calibri"/>
              </w:rPr>
              <w:t>E5-base</w:t>
            </w:r>
          </w:p>
        </w:tc>
        <w:tc>
          <w:tcPr>
            <w:tcW w:w="2787" w:type="pct"/>
            <w:hideMark/>
          </w:tcPr>
          <w:p w14:paraId="0C2A8ECC"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1106434" w14:textId="77777777" w:rsidTr="00603BB8">
        <w:tc>
          <w:tcPr>
            <w:tcW w:w="2213" w:type="pct"/>
            <w:hideMark/>
          </w:tcPr>
          <w:p w14:paraId="4FA6BA2D" w14:textId="77777777" w:rsidR="009B4C32" w:rsidRPr="009B4C32" w:rsidRDefault="009B4C32" w:rsidP="00603BB8">
            <w:pPr>
              <w:pStyle w:val="-5"/>
              <w:rPr>
                <w:rFonts w:eastAsia="Calibri"/>
              </w:rPr>
            </w:pPr>
            <w:r>
              <w:rPr>
                <w:rFonts w:eastAsia="Calibri"/>
              </w:rPr>
              <w:t>nomic-embed-text-v1.5</w:t>
            </w:r>
          </w:p>
        </w:tc>
        <w:tc>
          <w:tcPr>
            <w:tcW w:w="2787" w:type="pct"/>
            <w:hideMark/>
          </w:tcPr>
          <w:p w14:paraId="4A412AB6"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03E6F379" w14:textId="77777777" w:rsidTr="00603BB8">
        <w:tc>
          <w:tcPr>
            <w:tcW w:w="2213" w:type="pct"/>
            <w:hideMark/>
          </w:tcPr>
          <w:p w14:paraId="2CE101CC" w14:textId="77777777" w:rsidR="009B4C32" w:rsidRPr="009B4C32" w:rsidRDefault="009B4C32" w:rsidP="00603BB8">
            <w:pPr>
              <w:pStyle w:val="-5"/>
              <w:rPr>
                <w:rFonts w:eastAsia="Calibri"/>
              </w:rPr>
            </w:pPr>
            <w:r>
              <w:rPr>
                <w:rFonts w:eastAsia="Calibri"/>
              </w:rPr>
              <w:t>Qwen3-Embedding-0.6B</w:t>
            </w:r>
          </w:p>
        </w:tc>
        <w:tc>
          <w:tcPr>
            <w:tcW w:w="2787" w:type="pct"/>
            <w:hideMark/>
          </w:tcPr>
          <w:p w14:paraId="4F0EBFF5"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4E1717C9" w14:textId="77777777" w:rsidR="00603BB8" w:rsidRDefault="00603BB8" w:rsidP="009B4C32">
      <w:pPr>
        <w:pStyle w:val="a"/>
      </w:pPr>
    </w:p>
    <w:p w14:paraId="66F86803" w14:textId="77777777" w:rsidR="00315961" w:rsidRPr="009B4C32" w:rsidRDefault="008327B1" w:rsidP="00B12D7C">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62BB2DCE" w14:textId="77777777" w:rsidR="00781111" w:rsidRPr="00F926D7" w:rsidRDefault="00C37FAD" w:rsidP="00951374">
      <w:pPr>
        <w:pStyle w:val="a"/>
        <w:ind w:left="709"/>
      </w:pPr>
      <m:oMathPara>
        <m:oMathParaPr>
          <m:jc m:val="left"/>
        </m:oMathParaPr>
        <m:oMath>
          <m: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w:rPr>
              <w:rFonts w:ascii="Cambria Math" w:hAnsi="Cambria Math"/>
            </w:rPr>
            <m:t>.</m:t>
          </m:r>
        </m:oMath>
      </m:oMathPara>
    </w:p>
    <w:p w14:paraId="41D91532" w14:textId="77777777" w:rsidR="00951374" w:rsidRDefault="00967C0E" w:rsidP="00951374">
      <w:pPr>
        <w:pStyle w:val="a"/>
      </w:pPr>
      <w:r>
        <w:t>Для BGE-M3:</w:t>
      </w:r>
    </w:p>
    <w:p w14:paraId="400F0571" w14:textId="77777777" w:rsidR="00AB76BA" w:rsidRPr="00951374" w:rsidRDefault="00AB76BA" w:rsidP="0095137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1B509792" w14:textId="77777777" w:rsidR="00497CEF" w:rsidRPr="00497CEF" w:rsidRDefault="002A309E">
      <w:pPr>
        <w:pStyle w:val="a"/>
      </w:pPr>
      <m:oMathPara>
        <m:oMathParaPr>
          <m:jc m:val="left"/>
        </m:oMathParaPr>
        <m:oMath>
          <m:r>
            <w:rPr>
              <w:rFonts w:ascii="Cambria Math" w:hAnsi="Cambria Math"/>
            </w:rPr>
            <m:t>+0.07⋅0.579,</m:t>
          </m:r>
        </m:oMath>
      </m:oMathPara>
    </w:p>
    <w:p w14:paraId="7DD37581" w14:textId="77777777" w:rsidR="00F729D4" w:rsidRPr="004225D5" w:rsidRDefault="002A309E"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=0.330+0.270+0.200+0.000+0.041=0.841.</m:t>
          </m:r>
        </m:oMath>
      </m:oMathPara>
    </w:p>
    <w:p w14:paraId="344FE248" w14:textId="77777777" w:rsidR="00315961" w:rsidRPr="009B4C32" w:rsidRDefault="009B4C32" w:rsidP="004225D5">
      <w:pPr>
        <w:pStyle w:val="a"/>
      </w:pPr>
      <w:r>
        <w:t>Для E5-base:</w:t>
      </w:r>
    </w:p>
    <w:p w14:paraId="77A8A6EA" w14:textId="77777777" w:rsidR="00C142A3" w:rsidRPr="00C142A3" w:rsidRDefault="005B6F79" w:rsidP="004225D5">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m:t>
          </m:r>
        </m:oMath>
      </m:oMathPara>
    </w:p>
    <w:p w14:paraId="1C185925" w14:textId="77777777" w:rsidR="005B6F79" w:rsidRPr="004225D5" w:rsidRDefault="00C142A3" w:rsidP="00C142A3">
      <w:pPr>
        <w:pStyle w:val="a"/>
      </w:pPr>
      <m:oMathPara>
        <m:oMathParaPr>
          <m:jc m:val="left"/>
        </m:oMathParaPr>
        <m:oMath>
          <m:r>
            <w:rPr>
              <w:rFonts w:ascii="Cambria Math" w:hAnsi="Cambria Math"/>
            </w:rPr>
            <m:t>+ 0.13⋅0.000+0.07⋅1.000,</m:t>
          </m:r>
        </m:oMath>
      </m:oMathPara>
    </w:p>
    <w:p w14:paraId="6D2096E9" w14:textId="77777777" w:rsidR="009B4C32" w:rsidRPr="00CA2D2E" w:rsidRDefault="002A309E" w:rsidP="00CA2D2E">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FF2BB2A" w14:textId="16702FDD" w:rsidR="00122E7A" w:rsidRPr="00F6029E" w:rsidRDefault="00927935" w:rsidP="00F6029E">
      <w:pPr>
        <w:pStyle w:val="a"/>
        <w:rPr>
          <w:lang w:val="ru-RU"/>
        </w:rPr>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w:t>
      </w:r>
      <w:r w:rsidR="00463CFA" w:rsidRPr="00463CFA">
        <w:t>наведено в таблиці 4.5.</w:t>
      </w:r>
    </w:p>
    <w:p w14:paraId="5E02FF0A" w14:textId="77777777" w:rsidR="009B4C32" w:rsidRPr="009B4C32" w:rsidRDefault="00F8446E" w:rsidP="009B4C32">
      <w:pPr>
        <w:pStyle w:val="a"/>
      </w:pPr>
      <w:r w:rsidRPr="00F8446E">
        <w:lastRenderedPageBreak/>
        <w:t>Таблиця 4.5 – Розрахунок інтегральної оцінки Парето-оптимальних альтернатив (таблиця виконана самостійно)</w:t>
      </w:r>
    </w:p>
    <w:tbl>
      <w:tblPr>
        <w:tblStyle w:val="TableGrid1"/>
        <w:tblW w:w="5000" w:type="pct"/>
        <w:tblLook w:val="04A0" w:firstRow="1" w:lastRow="0" w:firstColumn="1" w:lastColumn="0" w:noHBand="0" w:noVBand="1"/>
      </w:tblPr>
      <w:tblGrid>
        <w:gridCol w:w="5071"/>
        <w:gridCol w:w="5066"/>
      </w:tblGrid>
      <w:tr w:rsidR="009B4C32" w:rsidRPr="009B4C32" w14:paraId="31C71F1D" w14:textId="77777777" w:rsidTr="006E4788">
        <w:tc>
          <w:tcPr>
            <w:tcW w:w="2501" w:type="pct"/>
            <w:hideMark/>
          </w:tcPr>
          <w:p w14:paraId="33FF1918"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5C728E3A" w14:textId="77777777" w:rsidR="009B4C32" w:rsidRPr="009B4C32" w:rsidRDefault="00F12731" w:rsidP="009D4A2A">
            <w:pPr>
              <w:pStyle w:val="-3"/>
              <w:rPr>
                <w:rFonts w:eastAsia="Calibri"/>
              </w:rPr>
            </w:pPr>
            <w:r w:rsidRPr="009B4C32">
              <w:rPr>
                <w:rFonts w:eastAsia="Calibri"/>
              </w:rPr>
              <w:t xml:space="preserve">Інтегральна оцінка </w:t>
            </w:r>
            <m:oMath>
              <m: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1DAA6349" w14:textId="77777777" w:rsidTr="006E4788">
        <w:tc>
          <w:tcPr>
            <w:tcW w:w="2501" w:type="pct"/>
            <w:hideMark/>
          </w:tcPr>
          <w:p w14:paraId="3F015F6C" w14:textId="77777777" w:rsidR="009B4C32" w:rsidRPr="009B4C32" w:rsidRDefault="009B4C32" w:rsidP="009D4A2A">
            <w:pPr>
              <w:pStyle w:val="-5"/>
              <w:rPr>
                <w:rFonts w:eastAsia="Calibri"/>
              </w:rPr>
            </w:pPr>
            <w:r>
              <w:t>BGE-M3</w:t>
            </w:r>
          </w:p>
        </w:tc>
        <w:tc>
          <w:tcPr>
            <w:tcW w:w="2499" w:type="pct"/>
            <w:hideMark/>
          </w:tcPr>
          <w:p w14:paraId="32B67B71" w14:textId="77777777" w:rsidR="009B4C32" w:rsidRPr="009B4C32" w:rsidRDefault="009B4C32" w:rsidP="009D4A2A">
            <w:pPr>
              <w:pStyle w:val="-5"/>
              <w:rPr>
                <w:rFonts w:eastAsia="Calibri"/>
              </w:rPr>
            </w:pPr>
            <w:r>
              <w:t>0.841</w:t>
            </w:r>
          </w:p>
        </w:tc>
      </w:tr>
      <w:tr w:rsidR="009B4C32" w:rsidRPr="009B4C32" w14:paraId="0E1D8B4C" w14:textId="77777777" w:rsidTr="006E4788">
        <w:tc>
          <w:tcPr>
            <w:tcW w:w="2501" w:type="pct"/>
            <w:hideMark/>
          </w:tcPr>
          <w:p w14:paraId="2CAFBB11" w14:textId="77777777" w:rsidR="009B4C32" w:rsidRPr="009B4C32" w:rsidRDefault="009B4C32" w:rsidP="009D4A2A">
            <w:pPr>
              <w:pStyle w:val="-5"/>
              <w:rPr>
                <w:rFonts w:eastAsia="Calibri"/>
              </w:rPr>
            </w:pPr>
            <w:r>
              <w:rPr>
                <w:rFonts w:eastAsia="Calibri"/>
              </w:rPr>
              <w:t>E5-base</w:t>
            </w:r>
          </w:p>
        </w:tc>
        <w:tc>
          <w:tcPr>
            <w:tcW w:w="2499" w:type="pct"/>
            <w:hideMark/>
          </w:tcPr>
          <w:p w14:paraId="6CA842F4" w14:textId="77777777" w:rsidR="009B4C32" w:rsidRPr="009B4C32" w:rsidRDefault="009B4C32" w:rsidP="009D4A2A">
            <w:pPr>
              <w:pStyle w:val="-5"/>
              <w:rPr>
                <w:rFonts w:eastAsia="Calibri"/>
              </w:rPr>
            </w:pPr>
            <w:r>
              <w:rPr>
                <w:rFonts w:eastAsia="Calibri"/>
              </w:rPr>
              <w:t>0.770</w:t>
            </w:r>
          </w:p>
        </w:tc>
      </w:tr>
    </w:tbl>
    <w:p w14:paraId="1E759171" w14:textId="77777777" w:rsidR="00C440CD" w:rsidRDefault="00C440CD" w:rsidP="009B4C32">
      <w:pPr>
        <w:pStyle w:val="a"/>
      </w:pPr>
    </w:p>
    <w:p w14:paraId="1F5963AF" w14:textId="77777777" w:rsidR="00315961" w:rsidRPr="009B4C32" w:rsidRDefault="00463CFA" w:rsidP="003E0424">
      <w:pPr>
        <w:pStyle w:val="a"/>
      </w:pPr>
      <w:r w:rsidRPr="00463CFA">
        <w:t>Як видно з таблиці 4.5,</w:t>
      </w:r>
      <w:r w:rsidR="00B34DDF">
        <w:t xml:space="preserve"> BGE-M3 отримує найвищу інтегральну оцінку U = 0.841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4351FCED" w14:textId="77777777" w:rsidR="00B96716" w:rsidRPr="00CE1634" w:rsidRDefault="002A309E" w:rsidP="00CE1634">
      <w:pPr>
        <w:pStyle w:val="a"/>
        <w:ind w:left="709"/>
      </w:pPr>
      <m:oMathPara>
        <m:oMathParaPr>
          <m:jc m:val="left"/>
        </m:oMathParaPr>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|aᵢ∈P=0.841.</m:t>
          </m:r>
        </m:oMath>
      </m:oMathPara>
    </w:p>
    <w:p w14:paraId="3B60ED75"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0.841). При цьому модель E5-base є перспективним рішенням (U = 0.770) та рекомендується для сценаріїв, де критична мінімальна затримка пошуку.</w:t>
      </w:r>
    </w:p>
    <w:p w14:paraId="108287C9" w14:textId="77777777" w:rsidR="00C53B2E" w:rsidRPr="004A753E" w:rsidRDefault="00C53B2E" w:rsidP="005727F3">
      <w:pPr>
        <w:pStyle w:val="a"/>
      </w:pPr>
      <w:r w:rsidRPr="004A753E">
        <w:br w:type="page"/>
      </w:r>
    </w:p>
    <w:p w14:paraId="7A9FDB2B" w14:textId="77777777" w:rsidR="006561E9" w:rsidRPr="004A753E" w:rsidRDefault="006561E9" w:rsidP="006561E9">
      <w:pPr>
        <w:pStyle w:val="-1"/>
        <w:numPr>
          <w:ilvl w:val="0"/>
          <w:numId w:val="15"/>
        </w:numPr>
      </w:pPr>
      <w:bookmarkStart w:id="69" w:name="_Toc225608142"/>
      <w:bookmarkStart w:id="70" w:name="_Toc229290828"/>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61A806D1" w14:textId="77777777" w:rsidR="006561E9" w:rsidRDefault="0031219C" w:rsidP="0032788D">
      <w:pPr>
        <w:pStyle w:val="--1"/>
        <w:numPr>
          <w:ilvl w:val="1"/>
          <w:numId w:val="15"/>
        </w:numPr>
      </w:pPr>
      <w:bookmarkStart w:id="71" w:name="_Toc225608143"/>
      <w:bookmarkStart w:id="72" w:name="_Toc229290829"/>
      <w:r w:rsidRPr="004A753E">
        <w:t xml:space="preserve">Опис </w:t>
      </w:r>
      <w:r w:rsidR="0032788D" w:rsidRPr="004A753E">
        <w:t>експерименту</w:t>
      </w:r>
      <w:bookmarkEnd w:id="71"/>
      <w:bookmarkEnd w:id="72"/>
    </w:p>
    <w:p w14:paraId="061A660F" w14:textId="1EAEA5E5" w:rsidR="0059757E" w:rsidRDefault="00967C0E">
      <w:pPr>
        <w:pStyle w:val="a"/>
      </w:pPr>
      <w:r>
        <w:t xml:space="preserve">У дослідженні використано власноруч сформований </w:t>
      </w:r>
      <w:proofErr w:type="spellStart"/>
      <w:r>
        <w:t>domain-specific</w:t>
      </w:r>
      <w:proofErr w:type="spellEnd"/>
      <w:r>
        <w:t xml:space="preserve"> </w:t>
      </w:r>
      <w:proofErr w:type="spellStart"/>
      <w:r>
        <w:t>benchmark</w:t>
      </w:r>
      <w:proofErr w:type="spellEnd"/>
      <w:r>
        <w:t xml:space="preserve"> </w:t>
      </w:r>
      <w:proofErr w:type="spellStart"/>
      <w:r>
        <w:t>dataset</w:t>
      </w:r>
      <w:proofErr w:type="spellEnd"/>
      <w:r>
        <w:t xml:space="preserve">, який складається з україномовного текстового корпусу документів у трьох предметних доменах (технічному, юридичному та медичному) </w:t>
      </w:r>
      <w:r w:rsidR="00556916">
        <w:t>–</w:t>
      </w:r>
      <w:r>
        <w:t xml:space="preserve"> 32 документи та 1 491 </w:t>
      </w:r>
      <w:proofErr w:type="spellStart"/>
      <w:r>
        <w:t>чанк</w:t>
      </w:r>
      <w:proofErr w:type="spellEnd"/>
      <w:r>
        <w:t xml:space="preserve"> загалом, </w:t>
      </w:r>
      <w:r w:rsidR="00556916">
        <w:t>–</w:t>
      </w:r>
      <w:r>
        <w:t xml:space="preserve"> а також наборів пошукових запитів (по 100 запитів на кожен домен, 300 запитів сумарно) і еталонних релевантних </w:t>
      </w:r>
      <w:proofErr w:type="spellStart"/>
      <w:r>
        <w:t>відповідностей</w:t>
      </w:r>
      <w:proofErr w:type="spellEnd"/>
      <w:r>
        <w:t xml:space="preserve"> (</w:t>
      </w:r>
      <w:proofErr w:type="spellStart"/>
      <w:r>
        <w:t>qrels</w:t>
      </w:r>
      <w:proofErr w:type="spellEnd"/>
      <w:r>
        <w:t xml:space="preserve">), сформованих на рівні </w:t>
      </w:r>
      <w:proofErr w:type="spellStart"/>
      <w:r>
        <w:t>чанків</w:t>
      </w:r>
      <w:proofErr w:type="spellEnd"/>
      <w:r>
        <w:t xml:space="preserve"> автором вручну.</w:t>
      </w:r>
    </w:p>
    <w:p w14:paraId="3DC9F0AA"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072291D6" w14:textId="77777777" w:rsidR="00E058F4" w:rsidRPr="00E058F4" w:rsidRDefault="00E656DF" w:rsidP="00E656DF">
      <w:pPr>
        <w:pStyle w:val="a"/>
        <w:ind w:firstLine="0"/>
        <w:jc w:val="center"/>
      </w:pPr>
      <w:r>
        <w:rPr>
          <w:noProof/>
          <w:lang w:val="ru-RU" w:eastAsia="ru-RU"/>
        </w:rPr>
        <w:drawing>
          <wp:inline distT="0" distB="0" distL="0" distR="0" wp14:anchorId="61D76BBA" wp14:editId="2ECDA3B0">
            <wp:extent cx="1420284" cy="4756070"/>
            <wp:effectExtent l="19050" t="19050" r="27940" b="26035"/>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489346" cy="4987335"/>
                    </a:xfrm>
                    <a:prstGeom prst="rect">
                      <a:avLst/>
                    </a:prstGeom>
                    <a:noFill/>
                    <a:ln>
                      <a:solidFill>
                        <a:schemeClr val="tx1"/>
                      </a:solidFill>
                    </a:ln>
                  </pic:spPr>
                </pic:pic>
              </a:graphicData>
            </a:graphic>
          </wp:inline>
        </w:drawing>
      </w:r>
    </w:p>
    <w:p w14:paraId="54417DAE" w14:textId="77777777" w:rsidR="00707A6A" w:rsidRPr="00F51912" w:rsidRDefault="009B68AF" w:rsidP="00D86476">
      <w:pPr>
        <w:pStyle w:val="a"/>
        <w:ind w:firstLine="0"/>
        <w:jc w:val="center"/>
        <w:rPr>
          <w:lang w:val="ru-RU"/>
        </w:rPr>
      </w:pPr>
      <w:r w:rsidRPr="009B68AF">
        <w:t>Рисунок 5.1 – Схема експериментального дослідження (рисунок створено самостійно)</w:t>
      </w:r>
    </w:p>
    <w:p w14:paraId="6F7F6C3A" w14:textId="77777777" w:rsidR="007C1B10" w:rsidRDefault="007C1B10" w:rsidP="007C1B10">
      <w:pPr>
        <w:pStyle w:val="a"/>
      </w:pPr>
      <w:r>
        <w:lastRenderedPageBreak/>
        <w:t>Першим етапом експерименту є формування корпусу документів. У системі підтримується робота з файлами форматів PDF, DOCX, TXT і MD, після чого текст 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0667DC1E"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597425DE"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57DD8D9D" w14:textId="6137D3E5" w:rsidR="007C1B10" w:rsidRDefault="007C1B10" w:rsidP="007C1B10">
      <w:pPr>
        <w:pStyle w:val="a"/>
      </w:pPr>
      <w:r>
        <w:t xml:space="preserve">Кількісна характеристика корпусу: технічний домен </w:t>
      </w:r>
      <w:r w:rsidR="00556916">
        <w:t>–</w:t>
      </w:r>
      <w:r>
        <w:t xml:space="preserve"> 10 документів, 178 </w:t>
      </w:r>
      <w:proofErr w:type="spellStart"/>
      <w:r>
        <w:t>чанків</w:t>
      </w:r>
      <w:proofErr w:type="spellEnd"/>
      <w:r>
        <w:t xml:space="preserve">; юридичний </w:t>
      </w:r>
      <w:r w:rsidR="00556916">
        <w:t>–</w:t>
      </w:r>
      <w:r>
        <w:t xml:space="preserve"> 13 документів, 1046 </w:t>
      </w:r>
      <w:proofErr w:type="spellStart"/>
      <w:r>
        <w:t>чанків</w:t>
      </w:r>
      <w:proofErr w:type="spellEnd"/>
      <w:r>
        <w:t xml:space="preserve">; медичний </w:t>
      </w:r>
      <w:r w:rsidR="00556916">
        <w:t>–</w:t>
      </w:r>
      <w:r>
        <w:t xml:space="preserve">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(~800 слів), що забезпечує достатній контекст для формування якісних векторних представлень. Усі документи є матеріалами переважно українською мовою </w:t>
      </w:r>
      <w:r w:rsidR="00556916">
        <w:t>–</w:t>
      </w:r>
      <w:r>
        <w:t xml:space="preserve"> наукові роботи, дисертації та навчальні видання відповідних предметних галузей.</w:t>
      </w:r>
    </w:p>
    <w:p w14:paraId="698EA350" w14:textId="62169F90" w:rsidR="007C1B10" w:rsidRDefault="007C1B10" w:rsidP="007C1B10">
      <w:pPr>
        <w:pStyle w:val="a"/>
      </w:pPr>
      <w:r>
        <w:lastRenderedPageBreak/>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w:t>
      </w:r>
      <w:r w:rsidR="00556916">
        <w:t>–</w:t>
      </w:r>
      <w:r>
        <w:t xml:space="preserve"> M001–M100, у технічному </w:t>
      </w:r>
      <w:r w:rsidR="00556916">
        <w:t>–</w:t>
      </w:r>
      <w:r>
        <w:t xml:space="preserve"> q1–q100. Така кількість запитів забезпечує достатній обсяг експериментального матеріалу для порівняння моделей у межах кожної 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201C27C1"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732DDBF8" w14:textId="49E86C14"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w:t>
      </w:r>
      <w:r w:rsidR="00556916">
        <w:t>–</w:t>
      </w:r>
      <w:r>
        <w:t xml:space="preserve"> 1.85, юридичний </w:t>
      </w:r>
      <w:r w:rsidR="00556916">
        <w:t>–</w:t>
      </w:r>
      <w:r>
        <w:t xml:space="preserve"> 2.86, медичний </w:t>
      </w:r>
      <w:r w:rsidR="00556916">
        <w:t>–</w:t>
      </w:r>
      <w:r>
        <w:t xml:space="preserve"> 2.53. Запити охоплюють різноманітні типи інформаційних потреб </w:t>
      </w:r>
      <w:r w:rsidR="00556916">
        <w:t>–</w:t>
      </w:r>
      <w:r>
        <w:t xml:space="preserve"> визначення понять, фактологічні питання, класифікації та порівняння </w:t>
      </w:r>
      <w:r w:rsidR="00556916">
        <w:t>–</w:t>
      </w:r>
      <w:r>
        <w:t xml:space="preserve"> що зменшує ризик систематичної упередженості на користь будь-якого підходу до </w:t>
      </w:r>
      <w:proofErr w:type="spellStart"/>
      <w:r>
        <w:t>retrieval</w:t>
      </w:r>
      <w:proofErr w:type="spellEnd"/>
      <w:r>
        <w:t>.</w:t>
      </w:r>
    </w:p>
    <w:p w14:paraId="415CB686" w14:textId="7F5B064B" w:rsidR="00F729D4" w:rsidRPr="00556916" w:rsidRDefault="00967C0E">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w:t>
      </w:r>
      <w:r w:rsidR="00556916">
        <w:t>–</w:t>
      </w:r>
      <w:r>
        <w:t xml:space="preserve"> </w:t>
      </w:r>
      <w:r>
        <w:lastRenderedPageBreak/>
        <w:t>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1CD30F38" w14:textId="77777777" w:rsidR="00235D0E" w:rsidRDefault="00967C0E">
      <w:pPr>
        <w:pStyle w:val="a"/>
      </w:pPr>
      <w:r>
        <w:t xml:space="preserve">У межах експериментального дослідження для BGE-M3 використовувався лише </w:t>
      </w:r>
      <w:proofErr w:type="spellStart"/>
      <w:r>
        <w:t>dense</w:t>
      </w:r>
      <w:proofErr w:type="spellEnd"/>
      <w:r>
        <w:t xml:space="preserve">-режим (щільне векторне подання), оскільки </w:t>
      </w:r>
      <w:proofErr w:type="spellStart"/>
      <w:r>
        <w:t>sparse</w:t>
      </w:r>
      <w:proofErr w:type="spellEnd"/>
      <w:r>
        <w:t xml:space="preserve"> і </w:t>
      </w:r>
      <w:proofErr w:type="spellStart"/>
      <w:r>
        <w:t>multi-vector</w:t>
      </w:r>
      <w:proofErr w:type="spellEnd"/>
      <w:r>
        <w:t xml:space="preserve"> режими потребують спеціалізованих індексів і виходять за межі поточного порівняльного протоколу, що передбачає уніфіковану FAISS-індексацію за </w:t>
      </w:r>
      <w:proofErr w:type="spellStart"/>
      <w:r>
        <w:t>косинусною</w:t>
      </w:r>
      <w:proofErr w:type="spellEnd"/>
      <w:r>
        <w:t xml:space="preserve"> подібністю для всіх нейронних моделей.</w:t>
      </w:r>
    </w:p>
    <w:p w14:paraId="67FB9755" w14:textId="77777777" w:rsidR="00235D0E" w:rsidRDefault="00967C0E">
      <w:pPr>
        <w:pStyle w:val="a"/>
      </w:pPr>
      <w:r>
        <w:t xml:space="preserve">Для моделі Qwen3-Embedding-0.6B застосовано параметри </w:t>
      </w:r>
      <w:proofErr w:type="spellStart"/>
      <w:r>
        <w:t>max_seq_length</w:t>
      </w:r>
      <w:proofErr w:type="spellEnd"/>
      <w:r>
        <w:t xml:space="preserve">=256 та </w:t>
      </w:r>
      <w:proofErr w:type="spellStart"/>
      <w:r>
        <w:t>batch_size</w:t>
      </w:r>
      <w:proofErr w:type="spellEnd"/>
      <w:r>
        <w:t xml:space="preserve">=4 з огляду на її </w:t>
      </w:r>
      <w:proofErr w:type="spellStart"/>
      <w:r>
        <w:t>декодерну</w:t>
      </w:r>
      <w:proofErr w:type="spellEnd"/>
      <w:r>
        <w:t xml:space="preserve"> архітектуру з каузальною увагою та обмеження CPU-конфігурації, на якій проводилося дослідження. Саме ці налаштування зумовлюють відносно високу затримку її роботи (~440 мс на запит) попри помірний розмір моделі (0.6 млрд параметрів).</w:t>
      </w:r>
    </w:p>
    <w:p w14:paraId="39E9765D" w14:textId="77777777" w:rsidR="0060414A" w:rsidRPr="00F51912" w:rsidRDefault="0060414A">
      <w:pPr>
        <w:pStyle w:val="a"/>
      </w:pPr>
    </w:p>
    <w:p w14:paraId="4C6EA97F" w14:textId="77777777" w:rsidR="00C37FAD" w:rsidRDefault="00C37FAD">
      <w:pPr>
        <w:pStyle w:val="a"/>
        <w:tabs>
          <w:tab w:val="center" w:pos="4960"/>
          <w:tab w:val="right" w:pos="9921"/>
        </w:tabs>
        <w:ind w:firstLine="0"/>
        <w:jc w:val="left"/>
      </w:pPr>
      <w:r>
        <w:tab/>
      </w:r>
      <m:oMath>
        <m:r>
          <w:rPr>
            <w:rFonts w:ascii="Cambria Math" w:hAnsi="Cambria Math"/>
          </w:rPr>
          <m:t xml:space="preserve">BM25(D, Q) = </m:t>
        </m:r>
        <m:nary>
          <m:naryPr>
            <m:chr m:val="∑"/>
            <m:limLoc m:val="undOvr"/>
            <m:ctrlPr>
              <w:rPr>
                <w:rFonts w:ascii="Cambria Math" w:hAnsi="Cambria Math"/>
              </w:rPr>
            </m:ctrlPr>
          </m:naryPr>
          <m:sub>
            <m:r>
              <w:rPr>
                <w:rFonts w:ascii="Cambria Math" w:hAnsi="Cambria Math"/>
              </w:rPr>
              <m:t>i = 1</m:t>
            </m:r>
          </m:sub>
          <m:sup>
            <m:r>
              <w:rPr>
                <w:rFonts w:ascii="Cambria Math" w:hAnsi="Cambria Math"/>
              </w:rPr>
              <m:t>n</m:t>
            </m:r>
          </m:sup>
          <m:e>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m:t>
                </m:r>
              </m:num>
              <m:den>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xml:space="preserve">, D) + </m:t>
                </m:r>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xml:space="preserve"> ⋅ (1 - b + b ⋅ </m:t>
                </m:r>
                <m:f>
                  <m:fPr>
                    <m:ctrlPr>
                      <w:rPr>
                        <w:rFonts w:ascii="Cambria Math" w:hAnsi="Cambria Math"/>
                      </w:rPr>
                    </m:ctrlPr>
                  </m:fPr>
                  <m:num>
                    <m:r>
                      <w:rPr>
                        <w:rFonts w:ascii="Cambria Math" w:hAnsi="Cambria Math"/>
                      </w:rPr>
                      <m:t>|D|</m:t>
                    </m:r>
                  </m:num>
                  <m:den>
                    <m:r>
                      <w:rPr>
                        <w:rFonts w:ascii="Cambria Math" w:hAnsi="Cambria Math"/>
                      </w:rPr>
                      <m:t>avgdl</m:t>
                    </m:r>
                  </m:den>
                </m:f>
                <m:r>
                  <w:rPr>
                    <w:rFonts w:ascii="Cambria Math" w:hAnsi="Cambria Math"/>
                  </w:rPr>
                  <m:t>)</m:t>
                </m:r>
              </m:den>
            </m:f>
          </m:e>
        </m:nary>
      </m:oMath>
      <w:r>
        <w:tab/>
        <w:t>(5.1)</w:t>
      </w:r>
    </w:p>
    <w:p w14:paraId="4C695390" w14:textId="375032FE" w:rsidR="00C37FAD" w:rsidRPr="002B4388" w:rsidRDefault="00C37FAD">
      <w:pPr>
        <w:pStyle w:val="a"/>
        <w:ind w:firstLine="0"/>
        <w:jc w:val="left"/>
        <w:rPr>
          <w:iCs/>
          <w:lang w:val="ru-RU"/>
        </w:rPr>
      </w:pPr>
      <w:r w:rsidRPr="00C80990">
        <w:rPr>
          <w:iCs/>
        </w:rPr>
        <w:t>де</w:t>
      </w:r>
      <w:r>
        <w:rPr>
          <w:i/>
        </w:rPr>
        <w:t xml:space="preserve"> </w:t>
      </w:r>
      <m:oMath>
        <m:r>
          <w:rPr>
            <w:rFonts w:ascii="Cambria Math" w:hAnsi="Cambria Math"/>
          </w:rPr>
          <m:t>BM25(D, Q)</m:t>
        </m:r>
      </m:oMath>
      <w:r>
        <w:rPr>
          <w:i/>
        </w:rPr>
        <w:t xml:space="preserve"> </w:t>
      </w:r>
      <w:r w:rsidR="00556916">
        <w:rPr>
          <w:i/>
        </w:rPr>
        <w:t>–</w:t>
      </w:r>
      <w:r>
        <w:rPr>
          <w:i/>
        </w:rPr>
        <w:t xml:space="preserve"> </w:t>
      </w:r>
      <w:r w:rsidRPr="002B4388">
        <w:rPr>
          <w:iCs/>
        </w:rPr>
        <w:t xml:space="preserve">оцінка релевантності документа </w:t>
      </w:r>
      <w:r w:rsidRPr="008C1F92">
        <w:rPr>
          <w:i/>
        </w:rPr>
        <w:t>D</w:t>
      </w:r>
      <w:r w:rsidRPr="002B4388">
        <w:rPr>
          <w:iCs/>
        </w:rPr>
        <w:t xml:space="preserve"> щодо запиту </w:t>
      </w:r>
      <w:r w:rsidRPr="008C1F92">
        <w:rPr>
          <w:i/>
        </w:rPr>
        <w:t>Q</w:t>
      </w:r>
      <w:r w:rsidRPr="002B4388">
        <w:rPr>
          <w:iCs/>
        </w:rPr>
        <w:t>,</w:t>
      </w:r>
    </w:p>
    <w:p w14:paraId="7FB7A0C3" w14:textId="7989EC98" w:rsidR="00C37FAD" w:rsidRPr="002B4388" w:rsidRDefault="00C37FAD">
      <w:pPr>
        <w:pStyle w:val="a"/>
        <w:ind w:firstLine="0"/>
        <w:jc w:val="left"/>
        <w:rPr>
          <w:iCs/>
          <w:lang w:val="ru-RU"/>
        </w:rPr>
      </w:pPr>
      <w:r>
        <w:rPr>
          <w:i/>
        </w:rPr>
        <w:t xml:space="preserve">     </w:t>
      </w:r>
      <m:oMath>
        <m:r>
          <w:rPr>
            <w:rFonts w:ascii="Cambria Math" w:hAnsi="Cambria Math"/>
          </w:rPr>
          <m:t>IDF(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m:t>
        </m:r>
      </m:oMath>
      <w:r>
        <w:rPr>
          <w:i/>
        </w:rPr>
        <w:t xml:space="preserve"> </w:t>
      </w:r>
      <w:r w:rsidR="00556916">
        <w:rPr>
          <w:i/>
        </w:rPr>
        <w:t>–</w:t>
      </w:r>
      <w:r w:rsidRPr="002B4388">
        <w:rPr>
          <w:iCs/>
        </w:rPr>
        <w:t xml:space="preserve"> обернена </w:t>
      </w:r>
      <w:proofErr w:type="spellStart"/>
      <w:r w:rsidRPr="002B4388">
        <w:rPr>
          <w:iCs/>
        </w:rPr>
        <w:t>документна</w:t>
      </w:r>
      <w:proofErr w:type="spellEnd"/>
      <w:r w:rsidRPr="002B4388">
        <w:rPr>
          <w:iCs/>
        </w:rPr>
        <w:t xml:space="preserve"> частота </w:t>
      </w:r>
      <w:proofErr w:type="spellStart"/>
      <w:r w:rsidRPr="002B4388">
        <w:rPr>
          <w:iCs/>
        </w:rPr>
        <w:t>терміна</w:t>
      </w:r>
      <w:proofErr w:type="spellEnd"/>
      <w:r w:rsidRPr="002B4388">
        <w:rPr>
          <w:iCs/>
        </w:rPr>
        <w:t xml:space="preserve"> </w:t>
      </w:r>
      <w:r w:rsidRPr="008C1F92">
        <w:rPr>
          <w:i/>
        </w:rPr>
        <w:t>q</w:t>
      </w:r>
      <w:r w:rsidRPr="002B4388">
        <w:rPr>
          <w:iCs/>
        </w:rPr>
        <w:t>,</w:t>
      </w:r>
    </w:p>
    <w:p w14:paraId="429F56CB" w14:textId="1C82A885" w:rsidR="00C37FAD" w:rsidRPr="002B4388" w:rsidRDefault="00C37FAD">
      <w:pPr>
        <w:pStyle w:val="a"/>
        <w:ind w:firstLine="0"/>
        <w:jc w:val="left"/>
        <w:rPr>
          <w:iCs/>
          <w:lang w:val="ru-RU"/>
        </w:rPr>
      </w:pPr>
      <w:r>
        <w:rPr>
          <w:i/>
        </w:rPr>
        <w:t xml:space="preserve">     </w:t>
      </w:r>
      <m:oMath>
        <m:r>
          <w:rPr>
            <w:rFonts w:ascii="Cambria Math" w:hAnsi="Cambria Math"/>
          </w:rPr>
          <m:t>f(</m:t>
        </m:r>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oMath>
      <w:r>
        <w:rPr>
          <w:i/>
        </w:rPr>
        <w:t xml:space="preserve"> </w:t>
      </w:r>
      <w:r w:rsidR="00556916">
        <w:rPr>
          <w:i/>
        </w:rPr>
        <w:t>–</w:t>
      </w:r>
      <w:r>
        <w:rPr>
          <w:i/>
        </w:rPr>
        <w:t xml:space="preserve"> </w:t>
      </w:r>
      <w:r w:rsidRPr="002B4388">
        <w:rPr>
          <w:iCs/>
        </w:rPr>
        <w:t xml:space="preserve">частота входжень </w:t>
      </w:r>
      <w:proofErr w:type="spellStart"/>
      <w:r w:rsidRPr="002B4388">
        <w:rPr>
          <w:iCs/>
        </w:rPr>
        <w:t>терміна</w:t>
      </w:r>
      <w:proofErr w:type="spellEnd"/>
      <w:r w:rsidRPr="002B4388">
        <w:rPr>
          <w:iCs/>
        </w:rPr>
        <w:t xml:space="preserve"> </w:t>
      </w:r>
      <w:r w:rsidRPr="008C1F92">
        <w:rPr>
          <w:i/>
        </w:rPr>
        <w:t>qᵢ</w:t>
      </w:r>
      <w:r w:rsidRPr="002B4388">
        <w:rPr>
          <w:iCs/>
        </w:rPr>
        <w:t xml:space="preserve"> у документі </w:t>
      </w:r>
      <w:r w:rsidRPr="008C1F92">
        <w:rPr>
          <w:i/>
        </w:rPr>
        <w:t>D</w:t>
      </w:r>
      <w:r w:rsidRPr="002B4388">
        <w:rPr>
          <w:iCs/>
        </w:rPr>
        <w:t>,</w:t>
      </w:r>
    </w:p>
    <w:p w14:paraId="75D1909F" w14:textId="7FB774D6" w:rsidR="00C37FAD" w:rsidRPr="002B4388" w:rsidRDefault="00C37FAD">
      <w:pPr>
        <w:pStyle w:val="a"/>
        <w:ind w:firstLine="0"/>
        <w:jc w:val="left"/>
        <w:rPr>
          <w:iCs/>
          <w:lang w:val="ru-RU"/>
        </w:rPr>
      </w:pPr>
      <w:r>
        <w:rPr>
          <w:i/>
        </w:rPr>
        <w:t xml:space="preserve">     </w:t>
      </w:r>
      <m:oMath>
        <m:r>
          <w:rPr>
            <w:rFonts w:ascii="Cambria Math" w:hAnsi="Cambria Math"/>
          </w:rPr>
          <m:t>|D|</m:t>
        </m:r>
      </m:oMath>
      <w:r>
        <w:rPr>
          <w:i/>
        </w:rPr>
        <w:t xml:space="preserve"> </w:t>
      </w:r>
      <w:r w:rsidR="00556916">
        <w:rPr>
          <w:i/>
        </w:rPr>
        <w:t>–</w:t>
      </w:r>
      <w:r>
        <w:rPr>
          <w:i/>
        </w:rPr>
        <w:t xml:space="preserve"> </w:t>
      </w:r>
      <w:r w:rsidRPr="002B4388">
        <w:rPr>
          <w:iCs/>
        </w:rPr>
        <w:t xml:space="preserve">довжина документа </w:t>
      </w:r>
      <w:r w:rsidRPr="008C1F92">
        <w:rPr>
          <w:i/>
        </w:rPr>
        <w:t>D</w:t>
      </w:r>
      <w:r w:rsidRPr="002B4388">
        <w:rPr>
          <w:iCs/>
        </w:rPr>
        <w:t xml:space="preserve"> (у словах),</w:t>
      </w:r>
    </w:p>
    <w:p w14:paraId="03A60CAA" w14:textId="6D1809DA" w:rsidR="00454984" w:rsidRPr="008B5957" w:rsidRDefault="00967C0E">
      <w:pPr>
        <w:pStyle w:val="a"/>
        <w:ind w:firstLine="0"/>
        <w:jc w:val="left"/>
        <w:rPr>
          <w:lang w:val="ru-RU"/>
        </w:rPr>
      </w:pPr>
      <w:r>
        <w:t xml:space="preserve">     </w:t>
      </w:r>
      <m:oMath>
        <m:r>
          <w:rPr>
            <w:rFonts w:ascii="Cambria Math" w:hAnsi="Cambria Math"/>
          </w:rPr>
          <m:t>avgdl</m:t>
        </m:r>
      </m:oMath>
      <w:r>
        <w:t xml:space="preserve"> </w:t>
      </w:r>
      <w:r w:rsidR="00556916">
        <w:t>–</w:t>
      </w:r>
      <w:r>
        <w:t xml:space="preserve"> середня довжина документа в колекції,</w:t>
      </w:r>
    </w:p>
    <w:p w14:paraId="144094A0" w14:textId="5F90AB1D" w:rsidR="00C37FAD" w:rsidRPr="008B5957" w:rsidRDefault="00C37FAD">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w:rPr>
                <w:rFonts w:ascii="Cambria Math" w:hAnsi="Cambria Math"/>
              </w:rPr>
              <m:t>1</m:t>
            </m:r>
          </m:sub>
        </m:sSub>
      </m:oMath>
      <w:r>
        <w:rPr>
          <w:i/>
        </w:rPr>
        <w:t xml:space="preserve"> </w:t>
      </w:r>
      <w:r w:rsidR="00556916">
        <w:rPr>
          <w:i/>
        </w:rPr>
        <w:t>–</w:t>
      </w:r>
      <w:r>
        <w:rPr>
          <w:i/>
        </w:rPr>
        <w:t xml:space="preserve"> </w:t>
      </w:r>
      <w:r w:rsidRPr="002B4388">
        <w:rPr>
          <w:iCs/>
        </w:rPr>
        <w:t>параметр насичення (</w:t>
      </w:r>
      <w:proofErr w:type="spellStart"/>
      <w:r w:rsidRPr="002B4388">
        <w:rPr>
          <w:iCs/>
        </w:rPr>
        <w:t>типово</w:t>
      </w:r>
      <w:proofErr w:type="spellEnd"/>
      <w:r w:rsidRPr="002B4388">
        <w:rPr>
          <w:iCs/>
        </w:rPr>
        <w:t xml:space="preserve"> </w:t>
      </w:r>
      <w:r w:rsidRPr="00CB483E">
        <w:rPr>
          <w:i/>
        </w:rPr>
        <w:t>k₁ = 1.2</w:t>
      </w:r>
      <w:r w:rsidRPr="002B4388">
        <w:rPr>
          <w:iCs/>
        </w:rPr>
        <w:t>),</w:t>
      </w:r>
    </w:p>
    <w:p w14:paraId="0C9280D1" w14:textId="6B64ACFB" w:rsidR="00454984" w:rsidRDefault="00967C0E">
      <w:pPr>
        <w:pStyle w:val="a"/>
        <w:ind w:firstLine="0"/>
        <w:jc w:val="left"/>
      </w:pPr>
      <w:r>
        <w:t xml:space="preserve">     </w:t>
      </w:r>
      <m:oMath>
        <m:r>
          <w:rPr>
            <w:rFonts w:ascii="Cambria Math" w:hAnsi="Cambria Math"/>
          </w:rPr>
          <m:t>b</m:t>
        </m:r>
      </m:oMath>
      <w:r>
        <w:t xml:space="preserve"> </w:t>
      </w:r>
      <w:r w:rsidR="00556916">
        <w:t>–</w:t>
      </w:r>
      <w:r>
        <w:t xml:space="preserve"> параметр нормалізації довжини (</w:t>
      </w:r>
      <w:proofErr w:type="spellStart"/>
      <w:r>
        <w:t>типово</w:t>
      </w:r>
      <w:proofErr w:type="spellEnd"/>
      <w:r>
        <w:t xml:space="preserve"> </w:t>
      </w:r>
      <w:r w:rsidRPr="00CB483E">
        <w:rPr>
          <w:i/>
          <w:iCs/>
        </w:rPr>
        <w:t>b = 0.75</w:t>
      </w:r>
      <w:r>
        <w:t>).</w:t>
      </w:r>
    </w:p>
    <w:p w14:paraId="6B64785D" w14:textId="77777777" w:rsidR="006B1A50" w:rsidRDefault="006B1A50">
      <w:pPr>
        <w:pStyle w:val="a"/>
        <w:ind w:firstLine="0"/>
        <w:jc w:val="left"/>
      </w:pPr>
    </w:p>
    <w:p w14:paraId="086A6899" w14:textId="784CA2B6" w:rsidR="00454984" w:rsidRPr="00556916" w:rsidRDefault="00967C0E">
      <w:pPr>
        <w:pStyle w:val="a"/>
        <w:rPr>
          <w:lang w:val="ru-RU"/>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w:t>
      </w:r>
      <w:r w:rsidR="00556916">
        <w:t>–</w:t>
      </w:r>
      <w:r>
        <w:t xml:space="preserve">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53B5CC4" w14:textId="77777777" w:rsidR="002534DB" w:rsidRPr="00556916" w:rsidRDefault="002534DB">
      <w:pPr>
        <w:pStyle w:val="a"/>
        <w:rPr>
          <w:lang w:val="ru-RU"/>
        </w:rPr>
      </w:pPr>
    </w:p>
    <w:p w14:paraId="0162CB56" w14:textId="77777777" w:rsidR="00C37FAD" w:rsidRPr="00556916" w:rsidRDefault="00000000" w:rsidP="00EA2E0C">
      <w:pPr>
        <w:pStyle w:val="a"/>
        <w:ind w:firstLine="0"/>
        <w:jc w:val="right"/>
        <w:rPr>
          <w:lang w:val="ru-RU"/>
        </w:rPr>
      </w:pPr>
      <m:oMath>
        <m:func>
          <m:funcPr>
            <m:ctrlPr>
              <w:rPr>
                <w:rFonts w:ascii="Cambria Math" w:hAnsi="Cambria Math"/>
              </w:rPr>
            </m:ctrlPr>
          </m:funcPr>
          <m:fName>
            <m: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m:t>
        </m:r>
        <m:func>
          <m:funcPr>
            <m:ctrlPr>
              <w:rPr>
                <w:rFonts w:ascii="Cambria Math" w:hAnsi="Cambria Math"/>
              </w:rPr>
            </m:ctrlPr>
          </m:funcPr>
          <m:fName>
            <m:r>
              <w:rPr>
                <w:rFonts w:ascii="Cambria Math" w:hAnsi="Cambria Math"/>
              </w:rPr>
              <m:t>ln</m:t>
            </m:r>
          </m:fName>
          <m:e>
            <m:f>
              <m:fPr>
                <m:ctrlPr>
                  <w:rPr>
                    <w:rFonts w:ascii="Cambria Math" w:hAnsi="Cambria Math"/>
                  </w:rPr>
                </m:ctrlPr>
              </m:fPr>
              <m:num>
                <m:r>
                  <w:rPr>
                    <w:rFonts w:ascii="Cambria Math" w:hAnsi="Cambria Math"/>
                  </w:rPr>
                  <m:t>N - </m:t>
                </m:r>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num>
              <m:den>
                <m:func>
                  <m:funcPr>
                    <m:ctrlPr>
                      <w:rPr>
                        <w:rFonts w:ascii="Cambria Math" w:hAnsi="Cambria Math"/>
                      </w:rPr>
                    </m:ctrlPr>
                  </m:funcPr>
                  <m:fName>
                    <m: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w:rPr>
                    <w:rFonts w:ascii="Cambria Math" w:hAnsi="Cambria Math"/>
                  </w:rPr>
                  <m:t> + 0.5</m:t>
                </m:r>
              </m:den>
            </m:f>
            <m:r>
              <w:rPr>
                <w:rFonts w:ascii="Cambria Math" w:hAnsi="Cambria Math"/>
              </w:rPr>
              <m:t> + </m:t>
            </m:r>
            <m:r>
              <m:rPr>
                <m:sty m:val="p"/>
              </m:rPr>
              <w:rPr>
                <w:rFonts w:ascii="Cambria Math" w:hAnsi="Cambria Math"/>
              </w:rPr>
              <m:t>1</m:t>
            </m:r>
          </m:e>
        </m:func>
      </m:oMath>
      <w:r w:rsidR="00C37FAD">
        <w:tab/>
      </w:r>
      <w:r w:rsidR="00C37FAD">
        <w:tab/>
      </w:r>
      <w:r w:rsidR="00C37FAD">
        <w:tab/>
      </w:r>
      <w:r w:rsidR="00C37FAD">
        <w:tab/>
        <w:t>(5.2)</w:t>
      </w:r>
    </w:p>
    <w:p w14:paraId="461F46BB" w14:textId="591A5901" w:rsidR="00454984" w:rsidRDefault="00EA2E0C">
      <w:pPr>
        <w:pStyle w:val="a"/>
        <w:ind w:firstLine="0"/>
        <w:jc w:val="left"/>
      </w:pPr>
      <w:r>
        <w:t xml:space="preserve">де </w:t>
      </w:r>
      <m:oMath>
        <m:r>
          <w:rPr>
            <w:rFonts w:ascii="Cambria Math" w:hAnsi="Cambria Math"/>
          </w:rPr>
          <m:t>N</m:t>
        </m:r>
      </m:oMath>
      <w:r>
        <w:t xml:space="preserve"> </w:t>
      </w:r>
      <w:r w:rsidR="00556916">
        <w:t>–</w:t>
      </w:r>
      <w:r>
        <w:t xml:space="preserve"> загальна кількість документів у колекції,</w:t>
      </w:r>
    </w:p>
    <w:p w14:paraId="38E95F62" w14:textId="2CE4E10E" w:rsidR="002534DB" w:rsidRPr="00837B2F" w:rsidRDefault="00C37FAD">
      <w:pPr>
        <w:pStyle w:val="a"/>
        <w:ind w:firstLine="0"/>
        <w:jc w:val="left"/>
        <w:rPr>
          <w:lang w:val="ru-RU"/>
        </w:rPr>
      </w:pPr>
      <w:r>
        <w:t xml:space="preserve">     </w:t>
      </w:r>
      <m:oMath>
        <m: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w:t>
      </w:r>
      <w:r w:rsidR="00556916">
        <w:t>–</w:t>
      </w:r>
      <w:r>
        <w:t xml:space="preserve"> кількість документів, що містять термін </w:t>
      </w:r>
      <w:r w:rsidRPr="00155AFE">
        <w:rPr>
          <w:i/>
          <w:iCs/>
        </w:rPr>
        <w:t>qᵢ</w:t>
      </w:r>
      <w:r>
        <w:t>.</w:t>
      </w:r>
    </w:p>
    <w:p w14:paraId="1C078DE3" w14:textId="77777777" w:rsidR="00F50A20" w:rsidRDefault="00F50A20" w:rsidP="007C1B10">
      <w:pPr>
        <w:pStyle w:val="a"/>
        <w:rPr>
          <w:lang w:val="ru-RU"/>
        </w:rPr>
      </w:pPr>
    </w:p>
    <w:p w14:paraId="6BFD03AC"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6482CBDA" w14:textId="77777777" w:rsidR="007C1B10" w:rsidRPr="00556916" w:rsidRDefault="007C1B10" w:rsidP="007C1B10">
      <w:pPr>
        <w:pStyle w:val="a"/>
        <w:rPr>
          <w:lang w:val="ru-RU"/>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08D35978" w14:textId="77777777" w:rsidR="002534DB" w:rsidRPr="00556916" w:rsidRDefault="002534DB" w:rsidP="007C1B10">
      <w:pPr>
        <w:pStyle w:val="a"/>
        <w:rPr>
          <w:lang w:val="ru-RU"/>
        </w:rPr>
      </w:pPr>
    </w:p>
    <w:p w14:paraId="2F1BF9F5"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w:rPr>
                <w:rFonts w:ascii="Cambria Math" w:hAnsi="Cambria Math"/>
              </w:rPr>
              <m:t>@k</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d>
                  <m:dPr>
                    <m:ctrlPr>
                      <w:rPr>
                        <w:rFonts w:ascii="Cambria Math" w:hAnsi="Cambria Math"/>
                      </w:rPr>
                    </m:ctrlPr>
                  </m:dPr>
                  <m:e>
                    <m:sSup>
                      <m:sSupPr>
                        <m:ctrlPr>
                          <w:rPr>
                            <w:rFonts w:ascii="Cambria Math" w:hAnsi="Cambria Math"/>
                          </w:rPr>
                        </m:ctrlPr>
                      </m:sSupPr>
                      <m:e>
                        <m:r>
                          <w:rPr>
                            <w:rFonts w:ascii="Cambria Math" w:hAnsi="Cambria Math"/>
                          </w:rPr>
                          <m:t>2</m:t>
                        </m:r>
                      </m:e>
                      <m:sup>
                        <m:sSub>
                          <m:sSubPr>
                            <m:ctrlPr>
                              <w:rPr>
                                <w:rFonts w:ascii="Cambria Math" w:hAnsi="Cambria Math"/>
                              </w:rPr>
                            </m:ctrlPr>
                          </m:sSubPr>
                          <m:e>
                            <m:r>
                              <m:rPr>
                                <m:sty m:val="p"/>
                              </m:rPr>
                              <w:rPr>
                                <w:rFonts w:ascii="Cambria Math" w:hAnsi="Cambria Math"/>
                              </w:rPr>
                              <m:t>rel</m:t>
                            </m:r>
                          </m:e>
                          <m:sub>
                            <m:r>
                              <w:rPr>
                                <w:rFonts w:ascii="Cambria Math" w:hAnsi="Cambria Math"/>
                              </w:rPr>
                              <m:t>i</m:t>
                            </m:r>
                          </m:sub>
                        </m:sSub>
                      </m:sup>
                    </m:sSup>
                    <m:r>
                      <m:rPr>
                        <m:sty m:val="p"/>
                      </m:rPr>
                      <w:rPr>
                        <w:rFonts w:ascii="Cambria Math" w:hAnsi="Cambria Math"/>
                      </w:rPr>
                      <m:t xml:space="preserve"> - 1</m:t>
                    </m:r>
                  </m:e>
                </m:d>
              </m:num>
              <m:den>
                <m:r>
                  <w:rPr>
                    <w:rFonts w:ascii="Cambria Math" w:hAnsi="Cambria Math"/>
                  </w:rPr>
                  <m:t>log</m:t>
                </m:r>
                <m:sSub>
                  <m:sSubPr>
                    <m:ctrlPr>
                      <w:rPr>
                        <w:rFonts w:ascii="Cambria Math" w:hAnsi="Cambria Math"/>
                      </w:rPr>
                    </m:ctrlPr>
                  </m:sSubPr>
                  <m:e>
                    <m:r>
                      <w:rPr>
                        <w:rFonts w:ascii="Cambria Math" w:hAnsi="Cambria Math"/>
                      </w:rPr>
                      <m:t>(i + 1)</m:t>
                    </m:r>
                  </m:e>
                  <m:sub>
                    <m:r>
                      <w:rPr>
                        <w:rFonts w:ascii="Cambria Math" w:hAnsi="Cambria Math"/>
                      </w:rPr>
                      <m:t>2</m:t>
                    </m:r>
                  </m:sub>
                </m:sSub>
              </m:den>
            </m:f>
          </m:e>
        </m:nary>
      </m:oMath>
      <w:r>
        <w:tab/>
        <w:t>(5.3)</w:t>
      </w:r>
    </w:p>
    <w:p w14:paraId="5F50E9AB" w14:textId="3FB81024" w:rsidR="00454984" w:rsidRPr="00F51912" w:rsidRDefault="00967C0E">
      <w:pPr>
        <w:pStyle w:val="a"/>
        <w:ind w:firstLine="0"/>
        <w:jc w:val="left"/>
        <w:rPr>
          <w:lang w:val="ru-RU"/>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w:t>
      </w:r>
      <w:r w:rsidR="00556916">
        <w:t>–</w:t>
      </w:r>
      <w:r>
        <w:t xml:space="preserve"> оцінка релевантності результату на позиції </w:t>
      </w:r>
      <w:r w:rsidRPr="00FF7892">
        <w:rPr>
          <w:i/>
          <w:iCs/>
        </w:rPr>
        <w:t>i</w:t>
      </w:r>
      <w:r>
        <w:t>,</w:t>
      </w:r>
    </w:p>
    <w:p w14:paraId="3E2131C4" w14:textId="01FCF7AD" w:rsidR="00454984" w:rsidRPr="00F51912" w:rsidRDefault="00967C0E">
      <w:pPr>
        <w:pStyle w:val="a"/>
        <w:ind w:firstLine="0"/>
        <w:jc w:val="left"/>
        <w:rPr>
          <w:lang w:val="ru-RU"/>
        </w:rPr>
      </w:pPr>
      <w:r>
        <w:t xml:space="preserve">     </w:t>
      </w:r>
      <m:oMath>
        <m:r>
          <w:rPr>
            <w:rFonts w:ascii="Cambria Math" w:hAnsi="Cambria Math"/>
          </w:rPr>
          <m:t>k</m:t>
        </m:r>
      </m:oMath>
      <w:r>
        <w:t xml:space="preserve"> </w:t>
      </w:r>
      <w:r w:rsidR="00556916">
        <w:t>–</w:t>
      </w:r>
      <w:r>
        <w:t xml:space="preserve"> глибина видачі (у дослідженні </w:t>
      </w:r>
      <w:r w:rsidRPr="00FF7892">
        <w:rPr>
          <w:i/>
          <w:iCs/>
        </w:rPr>
        <w:t>k = 10</w:t>
      </w:r>
      <w:r>
        <w:t>).</w:t>
      </w:r>
    </w:p>
    <w:p w14:paraId="1A7F1495" w14:textId="77777777" w:rsidR="009F7562" w:rsidRPr="00F51912" w:rsidRDefault="009F7562">
      <w:pPr>
        <w:pStyle w:val="a"/>
        <w:ind w:firstLine="0"/>
        <w:jc w:val="left"/>
        <w:rPr>
          <w:lang w:val="ru-RU"/>
        </w:rPr>
      </w:pPr>
    </w:p>
    <w:p w14:paraId="18454C95" w14:textId="77777777" w:rsidR="00454984" w:rsidRPr="00A66703" w:rsidRDefault="00967C0E">
      <w:pPr>
        <w:pStyle w:val="a"/>
        <w:rPr>
          <w:lang w:val="ru-RU"/>
        </w:rPr>
      </w:pPr>
      <w:r>
        <w:lastRenderedPageBreak/>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r w:rsidR="00A66703">
        <w:rPr>
          <w:lang w:val="ru-RU"/>
        </w:rPr>
        <w:t>.</w:t>
      </w:r>
    </w:p>
    <w:p w14:paraId="3597A94D" w14:textId="77777777" w:rsidR="00094E01" w:rsidRPr="00556916" w:rsidRDefault="00094E01">
      <w:pPr>
        <w:pStyle w:val="a"/>
        <w:rPr>
          <w:lang w:val="ru-RU"/>
        </w:rPr>
      </w:pPr>
    </w:p>
    <w:p w14:paraId="1646B928" w14:textId="77777777" w:rsidR="00C37FAD" w:rsidRDefault="00C37FAD">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w:rPr>
                <w:rFonts w:ascii="Cambria Math" w:hAnsi="Cambria Math"/>
              </w:rPr>
              <m:t>@k</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w:rPr>
                    <w:rFonts w:ascii="Cambria Math" w:hAnsi="Cambria Math"/>
                  </w:rPr>
                  <m:t>@k</m:t>
                </m:r>
              </m:sub>
            </m:sSub>
          </m:num>
          <m:den>
            <m:sSub>
              <m:sSubPr>
                <m:ctrlPr>
                  <w:rPr>
                    <w:rFonts w:ascii="Cambria Math" w:hAnsi="Cambria Math"/>
                  </w:rPr>
                </m:ctrlPr>
              </m:sSubPr>
              <m:e>
                <m:r>
                  <w:rPr>
                    <w:rFonts w:ascii="Cambria Math" w:hAnsi="Cambria Math"/>
                  </w:rPr>
                  <m:t>IDCG</m:t>
                </m:r>
              </m:e>
              <m:sub>
                <m:r>
                  <w:rPr>
                    <w:rFonts w:ascii="Cambria Math" w:hAnsi="Cambria Math"/>
                  </w:rPr>
                  <m:t>@k</m:t>
                </m:r>
              </m:sub>
            </m:sSub>
          </m:den>
        </m:f>
      </m:oMath>
      <w:r>
        <w:tab/>
        <w:t>(5.4)</w:t>
      </w:r>
    </w:p>
    <w:p w14:paraId="3239E044" w14:textId="4E13F9C0" w:rsidR="00C37FAD" w:rsidRPr="00F51912" w:rsidRDefault="00C37FAD">
      <w:pPr>
        <w:pStyle w:val="a"/>
        <w:ind w:firstLine="0"/>
        <w:jc w:val="left"/>
        <w:rPr>
          <w:lang w:val="ru-RU"/>
        </w:rPr>
      </w:pPr>
      <w:r>
        <w:t xml:space="preserve">де </w:t>
      </w:r>
      <m:oMath>
        <m:sSub>
          <m:sSubPr>
            <m:ctrlPr>
              <w:rPr>
                <w:rFonts w:ascii="Cambria Math" w:hAnsi="Cambria Math"/>
              </w:rPr>
            </m:ctrlPr>
          </m:sSubPr>
          <m:e>
            <m:r>
              <w:rPr>
                <w:rFonts w:ascii="Cambria Math" w:hAnsi="Cambria Math"/>
              </w:rPr>
              <m:t>DCG</m:t>
            </m:r>
          </m:e>
          <m:sub>
            <m:r>
              <w:rPr>
                <w:rFonts w:ascii="Cambria Math" w:hAnsi="Cambria Math"/>
              </w:rPr>
              <m:t>@k</m:t>
            </m:r>
          </m:sub>
        </m:sSub>
      </m:oMath>
      <w:r>
        <w:t xml:space="preserve"> </w:t>
      </w:r>
      <w:r w:rsidR="00556916">
        <w:t>–</w:t>
      </w:r>
      <w:r>
        <w:t xml:space="preserve"> дисконтований кумулятивний прибуток для поточної видачі,</w:t>
      </w:r>
    </w:p>
    <w:p w14:paraId="715D5509" w14:textId="7A5FB686"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IDCG</m:t>
            </m:r>
          </m:e>
          <m:sub>
            <m:r>
              <w:rPr>
                <w:rFonts w:ascii="Cambria Math" w:hAnsi="Cambria Math"/>
              </w:rPr>
              <m:t>@k</m:t>
            </m:r>
          </m:sub>
        </m:sSub>
      </m:oMath>
      <w:r>
        <w:t xml:space="preserve"> </w:t>
      </w:r>
      <w:r w:rsidR="00556916">
        <w:t>–</w:t>
      </w:r>
      <w:r>
        <w:t xml:space="preserve"> ідеальне значення </w:t>
      </w:r>
      <w:proofErr w:type="spellStart"/>
      <w:r w:rsidRPr="00F01350">
        <w:rPr>
          <w:i/>
          <w:iCs/>
        </w:rPr>
        <w:t>DCG@k</w:t>
      </w:r>
      <w:proofErr w:type="spellEnd"/>
      <w:r>
        <w:t xml:space="preserve"> (для видачі з ідеальним ранжуванням).</w:t>
      </w:r>
    </w:p>
    <w:p w14:paraId="24942D49" w14:textId="77777777" w:rsidR="00094E01" w:rsidRPr="00F51912" w:rsidRDefault="00094E01">
      <w:pPr>
        <w:pStyle w:val="a"/>
        <w:rPr>
          <w:lang w:val="ru-RU"/>
        </w:rPr>
      </w:pPr>
    </w:p>
    <w:p w14:paraId="639A1C77" w14:textId="679D9A9F" w:rsidR="00454984" w:rsidRPr="00556916" w:rsidRDefault="00967C0E">
      <w:pPr>
        <w:pStyle w:val="a"/>
        <w:rPr>
          <w:lang w:val="ru-RU"/>
        </w:rPr>
      </w:pPr>
      <w:r>
        <w:t xml:space="preserve">Для оцінки позиції першого релевантного результату у видачі використовується метрика середнього взаємного рангу (MRR </w:t>
      </w:r>
      <w:r w:rsidR="00556916">
        <w:t>–</w:t>
      </w:r>
      <w:r>
        <w:t xml:space="preserve">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2A42DDFE" w14:textId="77777777" w:rsidR="00094E01" w:rsidRPr="00556916" w:rsidRDefault="00094E01">
      <w:pPr>
        <w:pStyle w:val="a"/>
        <w:rPr>
          <w:lang w:val="ru-RU"/>
        </w:rPr>
      </w:pPr>
    </w:p>
    <w:p w14:paraId="624B2E2A" w14:textId="77777777" w:rsidR="00C37FAD" w:rsidRDefault="00C37FAD">
      <w:pPr>
        <w:pStyle w:val="a"/>
        <w:tabs>
          <w:tab w:val="center" w:pos="4960"/>
          <w:tab w:val="right" w:pos="9921"/>
        </w:tabs>
        <w:ind w:firstLine="0"/>
        <w:jc w:val="left"/>
      </w:pPr>
      <w:r>
        <w:tab/>
      </w:r>
      <m:oMath>
        <m:r>
          <w:rPr>
            <w:rFonts w:ascii="Cambria Math" w:hAnsi="Cambria Math"/>
          </w:rPr>
          <m:t xml:space="preserve">MRR = </m:t>
        </m:r>
        <m:f>
          <m:fPr>
            <m:ctrlPr>
              <w:rPr>
                <w:rFonts w:ascii="Cambria Math" w:hAnsi="Cambria Math"/>
              </w:rPr>
            </m:ctrlPr>
          </m:fPr>
          <m:num>
            <m:r>
              <w:rPr>
                <w:rFonts w:ascii="Cambria Math" w:hAnsi="Cambria Math"/>
              </w:rPr>
              <m:t>1</m:t>
            </m:r>
          </m:num>
          <m:den>
            <m:r>
              <w:rPr>
                <w:rFonts w:ascii="Cambria Math" w:hAnsi="Cambria Math"/>
              </w:rPr>
              <m:t>|Q|</m:t>
            </m:r>
          </m:den>
        </m:f>
        <m:r>
          <w:rPr>
            <w:rFonts w:ascii="Cambria Math" w:hAnsi="Cambria Math"/>
          </w:rPr>
          <m:t xml:space="preserve"> ⋅ </m:t>
        </m:r>
        <m:nary>
          <m:naryPr>
            <m:chr m:val="∑"/>
            <m:limLoc m:val="undOvr"/>
            <m:ctrlPr>
              <w:rPr>
                <w:rFonts w:ascii="Cambria Math" w:hAnsi="Cambria Math"/>
              </w:rPr>
            </m:ctrlPr>
          </m:naryPr>
          <m:sub>
            <m:r>
              <w:rPr>
                <w:rFonts w:ascii="Cambria Math" w:hAnsi="Cambria Math"/>
              </w:rPr>
              <m:t>q = 1</m:t>
            </m:r>
          </m:sub>
          <m:sup>
            <m:r>
              <w:rPr>
                <w:rFonts w:ascii="Cambria Math" w:hAnsi="Cambria Math"/>
              </w:rPr>
              <m:t>|Q|</m:t>
            </m:r>
          </m:sup>
          <m:e>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7936F9BD" w14:textId="094352B1" w:rsidR="00454984" w:rsidRPr="00F51912" w:rsidRDefault="00967C0E">
      <w:pPr>
        <w:pStyle w:val="a"/>
        <w:ind w:firstLine="0"/>
        <w:jc w:val="left"/>
        <w:rPr>
          <w:lang w:val="ru-RU"/>
        </w:rPr>
      </w:pPr>
      <w:r>
        <w:t xml:space="preserve">де </w:t>
      </w:r>
      <m:oMath>
        <m:d>
          <m:dPr>
            <m:begChr m:val="|"/>
            <m:endChr m:val="|"/>
            <m:ctrlPr>
              <w:rPr>
                <w:rFonts w:ascii="Cambria Math" w:hAnsi="Cambria Math"/>
              </w:rPr>
            </m:ctrlPr>
          </m:dPr>
          <m:e>
            <m:r>
              <w:rPr>
                <w:rFonts w:ascii="Cambria Math" w:hAnsi="Cambria Math"/>
              </w:rPr>
              <m:t>Q</m:t>
            </m:r>
          </m:e>
        </m:d>
      </m:oMath>
      <w:r>
        <w:t xml:space="preserve"> </w:t>
      </w:r>
      <w:r w:rsidR="00556916">
        <w:t>–</w:t>
      </w:r>
      <w:r>
        <w:t xml:space="preserve"> кількість запитів у </w:t>
      </w:r>
      <w:proofErr w:type="spellStart"/>
      <w:r>
        <w:t>benchmark</w:t>
      </w:r>
      <w:proofErr w:type="spellEnd"/>
      <w:r>
        <w:t>-наборі,</w:t>
      </w:r>
    </w:p>
    <w:p w14:paraId="4D17CADC" w14:textId="73624E29" w:rsidR="00C37FAD" w:rsidRDefault="00C37FAD">
      <w:pPr>
        <w:pStyle w:val="a"/>
        <w:ind w:firstLine="0"/>
        <w:jc w:val="left"/>
      </w:pPr>
      <w:r>
        <w:t xml:space="preserve">     </w:t>
      </w:r>
      <m:oMath>
        <m:sSub>
          <m:sSubPr>
            <m:ctrlPr>
              <w:rPr>
                <w:rFonts w:ascii="Cambria Math" w:hAnsi="Cambria Math"/>
              </w:rPr>
            </m:ctrlPr>
          </m:sSubPr>
          <m:e>
            <m:r>
              <w:rPr>
                <w:rFonts w:ascii="Cambria Math" w:hAnsi="Cambria Math"/>
              </w:rPr>
              <m:t>rank</m:t>
            </m:r>
          </m:e>
          <m:sub>
            <m:r>
              <w:rPr>
                <w:rFonts w:ascii="Cambria Math" w:hAnsi="Cambria Math"/>
              </w:rPr>
              <m:t>u</m:t>
            </m:r>
          </m:sub>
        </m:sSub>
      </m:oMath>
      <w:r>
        <w:t xml:space="preserve"> </w:t>
      </w:r>
      <w:r w:rsidR="00556916">
        <w:t>–</w:t>
      </w:r>
      <w:r>
        <w:t xml:space="preserve"> позиція першого релевантного результату для запиту </w:t>
      </w:r>
      <w:r w:rsidRPr="00437D10">
        <w:rPr>
          <w:i/>
          <w:iCs/>
        </w:rPr>
        <w:t>q</w:t>
      </w:r>
      <w:r>
        <w:t>.</w:t>
      </w:r>
    </w:p>
    <w:p w14:paraId="24CE35DC" w14:textId="77777777" w:rsidR="00094E01" w:rsidRPr="00F51912" w:rsidRDefault="00094E01">
      <w:pPr>
        <w:pStyle w:val="a"/>
        <w:rPr>
          <w:lang w:val="ru-RU"/>
        </w:rPr>
      </w:pPr>
    </w:p>
    <w:p w14:paraId="15F50DE5" w14:textId="40AE3211" w:rsidR="00F729D4" w:rsidRDefault="00967C0E">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w:t>
      </w:r>
      <w:r w:rsidR="00556916">
        <w:t>–</w:t>
      </w:r>
      <w:r>
        <w:t xml:space="preserve">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w:t>
      </w:r>
      <w:r w:rsidR="00556916">
        <w:t>–</w:t>
      </w:r>
      <w:r>
        <w:t xml:space="preserve">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w:t>
      </w:r>
      <w:r>
        <w:lastRenderedPageBreak/>
        <w:t xml:space="preserve">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7522BCEA" w14:textId="77777777" w:rsidR="00065FEF" w:rsidRPr="00F51912" w:rsidRDefault="007C1B10" w:rsidP="009F7562">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50B65C16" w14:textId="77777777" w:rsidR="00C45297" w:rsidRDefault="0032788D" w:rsidP="00C45297">
      <w:pPr>
        <w:pStyle w:val="--"/>
        <w:numPr>
          <w:ilvl w:val="1"/>
          <w:numId w:val="15"/>
        </w:numPr>
      </w:pPr>
      <w:bookmarkStart w:id="73" w:name="_Toc225608144"/>
      <w:bookmarkStart w:id="74" w:name="_Toc229290830"/>
      <w:r w:rsidRPr="004A753E">
        <w:t>Технології та програмні інструменти</w:t>
      </w:r>
      <w:bookmarkEnd w:id="73"/>
      <w:bookmarkEnd w:id="74"/>
    </w:p>
    <w:p w14:paraId="7EF7943A"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7AFE65E9"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0C988AC4" w14:textId="6A19DF64"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w:t>
      </w:r>
      <w:r w:rsidR="00556916">
        <w:t>–</w:t>
      </w:r>
      <w:r>
        <w:t xml:space="preserve">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53104310"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w:t>
      </w:r>
      <w:r>
        <w:lastRenderedPageBreak/>
        <w:t xml:space="preserve">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31E9B00E"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6D13CA7F"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2B4C59EE" w14:textId="1600E900"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w:t>
      </w:r>
      <w:r w:rsidR="00556916">
        <w:t>–</w:t>
      </w:r>
      <w:r>
        <w:t xml:space="preserve"> для представлення та аналізу </w:t>
      </w:r>
      <w:proofErr w:type="spellStart"/>
      <w:r>
        <w:t>benchmark</w:t>
      </w:r>
      <w:proofErr w:type="spellEnd"/>
      <w:r>
        <w:t xml:space="preserve">-результатів, а </w:t>
      </w:r>
      <w:proofErr w:type="spellStart"/>
      <w:r>
        <w:t>joblib</w:t>
      </w:r>
      <w:proofErr w:type="spellEnd"/>
      <w:r>
        <w:t xml:space="preserve"> </w:t>
      </w:r>
      <w:r w:rsidR="00556916">
        <w:t>–</w:t>
      </w:r>
      <w:r>
        <w:t xml:space="preserve">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2B22D99A"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7302B020"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 xml:space="preserve">-оцінювання та веб-представлення результатів. Такий набір </w:t>
      </w:r>
      <w:r>
        <w:lastRenderedPageBreak/>
        <w:t>інструментів є достатнім для реалізації повного циклу експериментального дослідження моделей семантичного пошуку.</w:t>
      </w:r>
    </w:p>
    <w:p w14:paraId="492BAAE5" w14:textId="77777777" w:rsidR="00C45297" w:rsidRDefault="0032788D" w:rsidP="00C45297">
      <w:pPr>
        <w:pStyle w:val="--"/>
        <w:numPr>
          <w:ilvl w:val="1"/>
          <w:numId w:val="15"/>
        </w:numPr>
      </w:pPr>
      <w:bookmarkStart w:id="75" w:name="_Toc225608145"/>
      <w:bookmarkStart w:id="76" w:name="_Toc229290831"/>
      <w:r w:rsidRPr="004A753E">
        <w:t>Підхід до розробки</w:t>
      </w:r>
      <w:bookmarkEnd w:id="75"/>
      <w:bookmarkEnd w:id="76"/>
    </w:p>
    <w:p w14:paraId="2B47E2FE" w14:textId="77777777"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7FDBEEE7" w14:textId="1DCD322E"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w:t>
      </w:r>
      <w:r w:rsidR="00556916">
        <w:t>–</w:t>
      </w:r>
      <w:r w:rsidRPr="006C01AE">
        <w:t xml:space="preserve">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336922CF" w14:textId="77777777" w:rsidR="00E46F14" w:rsidRDefault="006C01AE" w:rsidP="00E46F14">
      <w:pPr>
        <w:pStyle w:val="a"/>
        <w:rPr>
          <w:lang w:val="ru-RU"/>
        </w:rPr>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r w:rsidR="00E46F14" w:rsidRPr="00E46F14">
        <w:t xml:space="preserve"> </w:t>
      </w:r>
    </w:p>
    <w:p w14:paraId="636921A9" w14:textId="0F0457DE" w:rsidR="00E46F14" w:rsidRDefault="00E46F14" w:rsidP="00E46F14">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w:t>
      </w:r>
      <w:r w:rsidR="00556916">
        <w:t>–</w:t>
      </w:r>
      <w:r>
        <w:t xml:space="preserve"> </w:t>
      </w:r>
      <w:proofErr w:type="spellStart"/>
      <w:r>
        <w:t>python-docx</w:t>
      </w:r>
      <w:proofErr w:type="spellEnd"/>
      <w:r>
        <w:t xml:space="preserve">. Такий підхід дозволяє працювати з різнорідною колекцією джерел у межах одного </w:t>
      </w:r>
      <w:proofErr w:type="spellStart"/>
      <w:r>
        <w:t>pipeline</w:t>
      </w:r>
      <w:proofErr w:type="spellEnd"/>
      <w:r>
        <w:t>.</w:t>
      </w:r>
    </w:p>
    <w:p w14:paraId="533D2EA7" w14:textId="77777777" w:rsidR="004343CF" w:rsidRDefault="00E46F14" w:rsidP="00E46F14">
      <w:pPr>
        <w:pStyle w:val="a"/>
      </w:pPr>
      <w:r>
        <w:lastRenderedPageBreak/>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6D33A9D6" w14:textId="77777777" w:rsidR="004343CF" w:rsidRDefault="003A3ABC" w:rsidP="003A3ABC">
      <w:pPr>
        <w:pStyle w:val="a"/>
        <w:ind w:firstLine="0"/>
        <w:jc w:val="center"/>
      </w:pPr>
      <w:r>
        <w:rPr>
          <w:noProof/>
          <w:lang w:val="ru-RU" w:eastAsia="ru-RU"/>
        </w:rPr>
        <w:drawing>
          <wp:inline distT="0" distB="0" distL="0" distR="0" wp14:anchorId="5562F6AA" wp14:editId="0CB46CBC">
            <wp:extent cx="2904542" cy="5551170"/>
            <wp:effectExtent l="19050" t="19050" r="10160" b="1143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983266" cy="5701628"/>
                    </a:xfrm>
                    <a:prstGeom prst="rect">
                      <a:avLst/>
                    </a:prstGeom>
                    <a:noFill/>
                    <a:ln>
                      <a:solidFill>
                        <a:schemeClr val="tx1"/>
                      </a:solidFill>
                    </a:ln>
                  </pic:spPr>
                </pic:pic>
              </a:graphicData>
            </a:graphic>
          </wp:inline>
        </w:drawing>
      </w:r>
    </w:p>
    <w:p w14:paraId="72076988"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21686ABD" w14:textId="77777777" w:rsidR="00B911B2" w:rsidRPr="00E46F14" w:rsidRDefault="00B911B2" w:rsidP="00E46F14">
      <w:pPr>
        <w:pStyle w:val="a"/>
        <w:ind w:firstLine="0"/>
        <w:rPr>
          <w:lang w:val="ru-RU"/>
        </w:rPr>
      </w:pPr>
    </w:p>
    <w:p w14:paraId="3DD39087" w14:textId="77777777" w:rsidR="006A32EC" w:rsidRPr="00F51912" w:rsidRDefault="00B911B2" w:rsidP="00F2344D">
      <w:pPr>
        <w:pStyle w:val="a"/>
        <w:rPr>
          <w:lang w:val="ru-RU"/>
        </w:rPr>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w:t>
      </w:r>
      <w:r>
        <w:lastRenderedPageBreak/>
        <w:t xml:space="preserve">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0C579B1D" w14:textId="77777777" w:rsidR="00E76EA9" w:rsidRDefault="00F2344D" w:rsidP="00E76EA9">
      <w:pPr>
        <w:pStyle w:val="a"/>
        <w:ind w:firstLine="0"/>
        <w:jc w:val="center"/>
      </w:pPr>
      <w:r>
        <w:rPr>
          <w:noProof/>
          <w:lang w:val="ru-RU" w:eastAsia="ru-RU"/>
        </w:rPr>
        <w:drawing>
          <wp:inline distT="0" distB="0" distL="0" distR="0" wp14:anchorId="44AE0C2E" wp14:editId="657D6702">
            <wp:extent cx="2200373" cy="6328410"/>
            <wp:effectExtent l="19050" t="19050" r="28575" b="15240"/>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275304" cy="6543917"/>
                    </a:xfrm>
                    <a:prstGeom prst="rect">
                      <a:avLst/>
                    </a:prstGeom>
                    <a:noFill/>
                    <a:ln>
                      <a:solidFill>
                        <a:schemeClr val="tx1"/>
                      </a:solidFill>
                    </a:ln>
                  </pic:spPr>
                </pic:pic>
              </a:graphicData>
            </a:graphic>
          </wp:inline>
        </w:drawing>
      </w:r>
    </w:p>
    <w:p w14:paraId="17E65312" w14:textId="77777777" w:rsidR="003D152F" w:rsidRPr="004F3BF0" w:rsidRDefault="00E76EA9" w:rsidP="004F3BF0">
      <w:pPr>
        <w:pStyle w:val="a"/>
        <w:ind w:firstLine="0"/>
        <w:jc w:val="center"/>
        <w:rPr>
          <w:lang w:val="ru-RU"/>
        </w:rP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0F39E39A" w14:textId="77777777" w:rsidR="00F50A20" w:rsidRDefault="00F50A20" w:rsidP="008975D8">
      <w:pPr>
        <w:pStyle w:val="a"/>
        <w:rPr>
          <w:lang w:val="ru-RU"/>
        </w:rPr>
      </w:pPr>
    </w:p>
    <w:p w14:paraId="54BEE642" w14:textId="77777777" w:rsidR="00F50A20" w:rsidRPr="00F51912" w:rsidRDefault="00F50A20" w:rsidP="00F50A20">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lastRenderedPageBreak/>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7A0DA178" w14:textId="01984080" w:rsidR="008975D8" w:rsidRPr="00F51912" w:rsidRDefault="008975D8" w:rsidP="008975D8">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w:t>
      </w:r>
      <w:r w:rsidR="00556916">
        <w:t>–</w:t>
      </w:r>
      <w:r>
        <w:t xml:space="preserve">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w:t>
      </w:r>
      <w:r w:rsidR="00556916">
        <w:t>–</w:t>
      </w:r>
      <w:r>
        <w:t xml:space="preserve">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7F860D1"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0EA7253E" w14:textId="77777777" w:rsidR="00633E24" w:rsidRDefault="00633E24" w:rsidP="00633E24">
      <w:pPr>
        <w:pStyle w:val="a"/>
      </w:pPr>
    </w:p>
    <w:p w14:paraId="3D4C83FB" w14:textId="77777777" w:rsidR="00633E24" w:rsidRDefault="00633E24" w:rsidP="00A610E0">
      <w:pPr>
        <w:pStyle w:val="a9"/>
      </w:pPr>
      <w:r>
        <w:t>def chunk_words(words: list[str], min_words: int, max_words: int, overlap: int) -&gt; list[str]:</w:t>
      </w:r>
    </w:p>
    <w:p w14:paraId="3B700076" w14:textId="77777777" w:rsidR="00633E24" w:rsidRDefault="00633E24" w:rsidP="00A610E0">
      <w:pPr>
        <w:pStyle w:val="a9"/>
      </w:pPr>
      <w:r>
        <w:t xml:space="preserve">    if not words:</w:t>
      </w:r>
    </w:p>
    <w:p w14:paraId="52CE8542" w14:textId="77777777" w:rsidR="00633E24" w:rsidRDefault="00633E24" w:rsidP="00A610E0">
      <w:pPr>
        <w:pStyle w:val="a9"/>
      </w:pPr>
      <w:r>
        <w:t xml:space="preserve">        return []</w:t>
      </w:r>
    </w:p>
    <w:p w14:paraId="57DB1F60" w14:textId="77777777" w:rsidR="00633E24" w:rsidRDefault="00633E24" w:rsidP="00A610E0">
      <w:pPr>
        <w:pStyle w:val="a9"/>
      </w:pPr>
    </w:p>
    <w:p w14:paraId="0C4F7D05" w14:textId="77777777" w:rsidR="00633E24" w:rsidRDefault="00633E24" w:rsidP="00A610E0">
      <w:pPr>
        <w:pStyle w:val="a9"/>
      </w:pPr>
      <w:r>
        <w:t xml:space="preserve">    chunks: list[str] = []</w:t>
      </w:r>
    </w:p>
    <w:p w14:paraId="607BE5CE" w14:textId="77777777" w:rsidR="00633E24" w:rsidRDefault="00633E24" w:rsidP="00A610E0">
      <w:pPr>
        <w:pStyle w:val="a9"/>
      </w:pPr>
      <w:r>
        <w:t xml:space="preserve">    start = 0</w:t>
      </w:r>
    </w:p>
    <w:p w14:paraId="0C2C0A7F" w14:textId="77777777" w:rsidR="00633E24" w:rsidRDefault="00633E24" w:rsidP="00A610E0">
      <w:pPr>
        <w:pStyle w:val="a9"/>
      </w:pPr>
      <w:r>
        <w:t xml:space="preserve">    total = len(words)</w:t>
      </w:r>
    </w:p>
    <w:p w14:paraId="109B6AE1" w14:textId="77777777" w:rsidR="00633E24" w:rsidRDefault="00633E24" w:rsidP="00A610E0">
      <w:pPr>
        <w:pStyle w:val="a9"/>
      </w:pPr>
    </w:p>
    <w:p w14:paraId="355FEAD1" w14:textId="77777777" w:rsidR="00633E24" w:rsidRDefault="00633E24" w:rsidP="00A610E0">
      <w:pPr>
        <w:pStyle w:val="a9"/>
      </w:pPr>
      <w:r>
        <w:t xml:space="preserve">    while start &lt; total:</w:t>
      </w:r>
    </w:p>
    <w:p w14:paraId="3BC02CCB" w14:textId="77777777" w:rsidR="00633E24" w:rsidRDefault="00633E24" w:rsidP="00A610E0">
      <w:pPr>
        <w:pStyle w:val="a9"/>
      </w:pPr>
      <w:r>
        <w:t xml:space="preserve">        end = min(start + max_words, total)</w:t>
      </w:r>
    </w:p>
    <w:p w14:paraId="56832B8E" w14:textId="77777777" w:rsidR="00633E24" w:rsidRDefault="00633E24" w:rsidP="00A610E0">
      <w:pPr>
        <w:pStyle w:val="a9"/>
      </w:pPr>
      <w:r>
        <w:t xml:space="preserve">        size = end - start</w:t>
      </w:r>
    </w:p>
    <w:p w14:paraId="012ACF31" w14:textId="77777777" w:rsidR="00633E24" w:rsidRDefault="00633E24" w:rsidP="00A610E0">
      <w:pPr>
        <w:pStyle w:val="a9"/>
      </w:pPr>
    </w:p>
    <w:p w14:paraId="625B2DCA" w14:textId="77777777" w:rsidR="00633E24" w:rsidRDefault="00633E24" w:rsidP="00A610E0">
      <w:pPr>
        <w:pStyle w:val="a9"/>
      </w:pPr>
      <w:r>
        <w:lastRenderedPageBreak/>
        <w:t xml:space="preserve">        if size &lt; min_words and chunks:</w:t>
      </w:r>
    </w:p>
    <w:p w14:paraId="5EF897EB" w14:textId="77777777" w:rsidR="00633E24" w:rsidRDefault="00633E24" w:rsidP="00A610E0">
      <w:pPr>
        <w:pStyle w:val="a9"/>
      </w:pPr>
      <w:r>
        <w:t xml:space="preserve">            chunks[-1] = " ".join([chunks[-1]] + words[start:end])</w:t>
      </w:r>
    </w:p>
    <w:p w14:paraId="01E8E924" w14:textId="77777777" w:rsidR="00633E24" w:rsidRDefault="00633E24" w:rsidP="00A610E0">
      <w:pPr>
        <w:pStyle w:val="a9"/>
      </w:pPr>
      <w:r>
        <w:t xml:space="preserve">            break</w:t>
      </w:r>
    </w:p>
    <w:p w14:paraId="5F44CA97" w14:textId="77777777" w:rsidR="00633E24" w:rsidRDefault="00633E24" w:rsidP="00A610E0">
      <w:pPr>
        <w:pStyle w:val="a9"/>
      </w:pPr>
    </w:p>
    <w:p w14:paraId="6D1CEBC1" w14:textId="77777777" w:rsidR="00633E24" w:rsidRDefault="00633E24" w:rsidP="00A610E0">
      <w:pPr>
        <w:pStyle w:val="a9"/>
      </w:pPr>
      <w:r>
        <w:t xml:space="preserve">        chunk = " ".join(words[start:end])</w:t>
      </w:r>
    </w:p>
    <w:p w14:paraId="098D4759" w14:textId="77777777" w:rsidR="00633E24" w:rsidRDefault="00633E24" w:rsidP="00A610E0">
      <w:pPr>
        <w:pStyle w:val="a9"/>
      </w:pPr>
      <w:r>
        <w:t xml:space="preserve">        chunks.append(chunk)</w:t>
      </w:r>
    </w:p>
    <w:p w14:paraId="0BF6DB1B" w14:textId="77777777" w:rsidR="00633E24" w:rsidRDefault="00633E24" w:rsidP="00A610E0">
      <w:pPr>
        <w:pStyle w:val="a9"/>
      </w:pPr>
    </w:p>
    <w:p w14:paraId="18405003" w14:textId="77777777" w:rsidR="00633E24" w:rsidRDefault="00633E24" w:rsidP="00A610E0">
      <w:pPr>
        <w:pStyle w:val="a9"/>
      </w:pPr>
      <w:r>
        <w:t xml:space="preserve">        if end &gt;= total:</w:t>
      </w:r>
    </w:p>
    <w:p w14:paraId="764A3537" w14:textId="77777777" w:rsidR="00633E24" w:rsidRDefault="00633E24" w:rsidP="00A610E0">
      <w:pPr>
        <w:pStyle w:val="a9"/>
      </w:pPr>
      <w:r>
        <w:t xml:space="preserve">            break</w:t>
      </w:r>
    </w:p>
    <w:p w14:paraId="17E86CAE" w14:textId="77777777" w:rsidR="00633E24" w:rsidRDefault="00633E24" w:rsidP="00A610E0">
      <w:pPr>
        <w:pStyle w:val="a9"/>
      </w:pPr>
    </w:p>
    <w:p w14:paraId="4A9DFFB0" w14:textId="77777777" w:rsidR="00633E24" w:rsidRDefault="00633E24" w:rsidP="00A610E0">
      <w:pPr>
        <w:pStyle w:val="a9"/>
      </w:pPr>
      <w:r>
        <w:t xml:space="preserve">        start = max(0, end - overlap)</w:t>
      </w:r>
    </w:p>
    <w:p w14:paraId="2A66F0C9" w14:textId="77777777" w:rsidR="00633E24" w:rsidRDefault="00633E24" w:rsidP="00A610E0">
      <w:pPr>
        <w:pStyle w:val="a9"/>
      </w:pPr>
    </w:p>
    <w:p w14:paraId="4A300D6F" w14:textId="77777777" w:rsidR="00633E24" w:rsidRDefault="00633E24" w:rsidP="00A610E0">
      <w:pPr>
        <w:pStyle w:val="a9"/>
      </w:pPr>
      <w:r>
        <w:t xml:space="preserve">    return chunks</w:t>
      </w:r>
    </w:p>
    <w:p w14:paraId="308040EE" w14:textId="77777777" w:rsidR="00633E24" w:rsidRDefault="00633E24" w:rsidP="00231E57">
      <w:pPr>
        <w:pStyle w:val="a"/>
      </w:pPr>
    </w:p>
    <w:p w14:paraId="4347A9A0" w14:textId="6FB97B3E"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w:t>
      </w:r>
      <w:r w:rsidR="00556916">
        <w:t>–</w:t>
      </w:r>
      <w:r>
        <w:t xml:space="preserve"> шлях до документа відносно вхідної папки, а </w:t>
      </w:r>
      <w:proofErr w:type="spellStart"/>
      <w:r>
        <w:t>idx</w:t>
      </w:r>
      <w:proofErr w:type="spellEnd"/>
      <w:r>
        <w:t xml:space="preserve"> </w:t>
      </w:r>
      <w:r w:rsidR="00556916">
        <w:t>–</w:t>
      </w:r>
      <w:r>
        <w:t xml:space="preserve">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F433DB0"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41A24541" w14:textId="77777777" w:rsidR="006B25E8" w:rsidRDefault="006B25E8" w:rsidP="006D7345">
      <w:pPr>
        <w:pStyle w:val="a"/>
        <w:ind w:firstLine="0"/>
        <w:jc w:val="center"/>
      </w:pPr>
      <w:r w:rsidRPr="006B25E8">
        <w:rPr>
          <w:noProof/>
          <w:lang w:val="ru-RU" w:eastAsia="ru-RU"/>
        </w:rPr>
        <w:drawing>
          <wp:inline distT="0" distB="0" distL="0" distR="0" wp14:anchorId="1C8DA721" wp14:editId="0BF38A88">
            <wp:extent cx="5448300" cy="3236183"/>
            <wp:effectExtent l="19050" t="19050" r="19050" b="2159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rotWithShape="1">
                    <a:blip r:embed="rId14"/>
                    <a:srcRect l="9609" t="4889" r="10526" b="50573"/>
                    <a:stretch>
                      <a:fillRect/>
                    </a:stretch>
                  </pic:blipFill>
                  <pic:spPr bwMode="auto">
                    <a:xfrm>
                      <a:off x="0" y="0"/>
                      <a:ext cx="5579665" cy="3314211"/>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947B0EC"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6163199" w14:textId="77777777" w:rsidR="00A81D2D" w:rsidRDefault="00A81D2D" w:rsidP="00A81D2D">
      <w:pPr>
        <w:pStyle w:val="a"/>
      </w:pPr>
      <w:r>
        <w:lastRenderedPageBreak/>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різних моделей </w:t>
      </w:r>
      <w:proofErr w:type="spellStart"/>
      <w:r>
        <w:t>retrieval</w:t>
      </w:r>
      <w:proofErr w:type="spellEnd"/>
      <w:r>
        <w:t xml:space="preserve"> в однакових умовах. Схему побудови індексів наведено на рисунку 5.5.</w:t>
      </w:r>
    </w:p>
    <w:p w14:paraId="3C798CC7" w14:textId="77777777" w:rsidR="00A81D2D" w:rsidRDefault="006D7345" w:rsidP="006D7345">
      <w:pPr>
        <w:pStyle w:val="a"/>
        <w:ind w:firstLine="0"/>
        <w:jc w:val="center"/>
      </w:pPr>
      <w:r>
        <w:rPr>
          <w:noProof/>
          <w:lang w:val="ru-RU" w:eastAsia="ru-RU"/>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1E1A921A" w14:textId="77777777" w:rsidR="00A610E0" w:rsidRPr="00F51912" w:rsidRDefault="00A81D2D" w:rsidP="006D7345">
      <w:pPr>
        <w:pStyle w:val="a"/>
        <w:ind w:firstLine="0"/>
        <w:jc w:val="center"/>
        <w:rPr>
          <w:lang w:val="ru-RU"/>
        </w:rPr>
      </w:pPr>
      <w:r>
        <w:t>Рисунок 5.5 – Схема побудови індексів для моделей (рисунок створено самостійно)</w:t>
      </w:r>
    </w:p>
    <w:p w14:paraId="7C63A0D2" w14:textId="77777777" w:rsidR="008A7AEE" w:rsidRPr="00F51912" w:rsidRDefault="008A7AEE" w:rsidP="006D7345">
      <w:pPr>
        <w:pStyle w:val="a"/>
        <w:ind w:firstLine="0"/>
        <w:jc w:val="center"/>
        <w:rPr>
          <w:lang w:val="ru-RU"/>
        </w:rPr>
      </w:pPr>
    </w:p>
    <w:p w14:paraId="151D8D08"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w:t>
      </w:r>
      <w:r>
        <w:lastRenderedPageBreak/>
        <w:t xml:space="preserve">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29B81F62"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1798C447" w14:textId="77777777" w:rsidR="002E4C92" w:rsidRDefault="002E4C92" w:rsidP="002E4C92">
      <w:pPr>
        <w:pStyle w:val="a"/>
      </w:pPr>
      <w:r>
        <w:t>Фрагмент коду побудови індексу та збереження артефактів моделі:</w:t>
      </w:r>
    </w:p>
    <w:p w14:paraId="5AAE8AD1" w14:textId="77777777" w:rsidR="002E4C92" w:rsidRDefault="002E4C92" w:rsidP="002E4C92">
      <w:pPr>
        <w:pStyle w:val="a"/>
      </w:pPr>
    </w:p>
    <w:p w14:paraId="75106883" w14:textId="77777777" w:rsidR="002E4C92" w:rsidRDefault="002E4C92" w:rsidP="002E4C92">
      <w:pPr>
        <w:pStyle w:val="a9"/>
      </w:pPr>
      <w:r>
        <w:t>if args.model_type == "sbert":</w:t>
      </w:r>
    </w:p>
    <w:p w14:paraId="11865BB5" w14:textId="77777777" w:rsidR="002E4C92" w:rsidRDefault="002E4C92" w:rsidP="002E4C92">
      <w:pPr>
        <w:pStyle w:val="a9"/>
      </w:pPr>
      <w:r>
        <w:t xml:space="preserve">    from sentence_transformers import SentenceTransformer</w:t>
      </w:r>
    </w:p>
    <w:p w14:paraId="6A78FACE" w14:textId="77777777" w:rsidR="002E4C92" w:rsidRDefault="002E4C92" w:rsidP="002E4C92">
      <w:pPr>
        <w:pStyle w:val="a9"/>
      </w:pPr>
    </w:p>
    <w:p w14:paraId="3E3A98B0" w14:textId="77777777" w:rsidR="002E4C92" w:rsidRDefault="002E4C92" w:rsidP="002E4C92">
      <w:pPr>
        <w:pStyle w:val="a9"/>
      </w:pPr>
      <w:r>
        <w:t xml:space="preserve">    model = SentenceTransformer(args.model_name, trust_remote_code=True)</w:t>
      </w:r>
    </w:p>
    <w:p w14:paraId="69006855" w14:textId="77777777" w:rsidR="000A0C9F" w:rsidRDefault="00967C0E">
      <w:pPr>
        <w:pStyle w:val="a9"/>
      </w:pPr>
      <w:r>
        <w:t xml:space="preserve">    model.max_seq_length = args.max_seq_length</w:t>
      </w:r>
    </w:p>
    <w:p w14:paraId="4FAF8142" w14:textId="77777777" w:rsidR="002E4C92" w:rsidRDefault="002E4C92" w:rsidP="002E4C92">
      <w:pPr>
        <w:pStyle w:val="a9"/>
      </w:pPr>
      <w:r>
        <w:t xml:space="preserve">    vectors = []</w:t>
      </w:r>
    </w:p>
    <w:p w14:paraId="1AFEAEE6" w14:textId="77777777" w:rsidR="002E4C92" w:rsidRDefault="002E4C92" w:rsidP="002E4C92">
      <w:pPr>
        <w:pStyle w:val="a9"/>
      </w:pPr>
      <w:r>
        <w:t xml:space="preserve">    for start in tqdm(range(0, len(texts), args.batch_size), desc="Векторизація"):</w:t>
      </w:r>
    </w:p>
    <w:p w14:paraId="378872F0" w14:textId="77777777" w:rsidR="002E4C92" w:rsidRDefault="002E4C92" w:rsidP="002E4C92">
      <w:pPr>
        <w:pStyle w:val="a9"/>
      </w:pPr>
      <w:r>
        <w:t xml:space="preserve">        batch = texts[start : start + args.batch_size]</w:t>
      </w:r>
    </w:p>
    <w:p w14:paraId="08AE42AC" w14:textId="77777777" w:rsidR="002E4C92" w:rsidRDefault="002E4C92" w:rsidP="002E4C92">
      <w:pPr>
        <w:pStyle w:val="a9"/>
      </w:pPr>
      <w:r>
        <w:t xml:space="preserve">        batch_vectors = model.encode(</w:t>
      </w:r>
    </w:p>
    <w:p w14:paraId="20408007" w14:textId="77777777" w:rsidR="002E4C92" w:rsidRDefault="002E4C92" w:rsidP="002E4C92">
      <w:pPr>
        <w:pStyle w:val="a9"/>
      </w:pPr>
      <w:r>
        <w:t xml:space="preserve">            batch, convert_to_numpy=True, normalize_embeddings=True</w:t>
      </w:r>
    </w:p>
    <w:p w14:paraId="657C4137" w14:textId="77777777" w:rsidR="002E4C92" w:rsidRDefault="002E4C92" w:rsidP="002E4C92">
      <w:pPr>
        <w:pStyle w:val="a9"/>
      </w:pPr>
      <w:r>
        <w:t xml:space="preserve">        )</w:t>
      </w:r>
    </w:p>
    <w:p w14:paraId="6ADECF6B" w14:textId="77777777" w:rsidR="002E4C92" w:rsidRDefault="002E4C92" w:rsidP="002E4C92">
      <w:pPr>
        <w:pStyle w:val="a9"/>
      </w:pPr>
      <w:r>
        <w:t xml:space="preserve">        vectors.append(batch_vectors)</w:t>
      </w:r>
    </w:p>
    <w:p w14:paraId="00C8200E" w14:textId="77777777" w:rsidR="002E4C92" w:rsidRDefault="002E4C92" w:rsidP="002E4C92">
      <w:pPr>
        <w:pStyle w:val="a9"/>
      </w:pPr>
      <w:r>
        <w:t xml:space="preserve">    vectors_np = np.vstack(vectors).astype("float32")</w:t>
      </w:r>
    </w:p>
    <w:p w14:paraId="18826705" w14:textId="77777777" w:rsidR="002E4C92" w:rsidRDefault="002E4C92" w:rsidP="002E4C92">
      <w:pPr>
        <w:pStyle w:val="a9"/>
      </w:pPr>
    </w:p>
    <w:p w14:paraId="5DB6EB8E" w14:textId="77777777" w:rsidR="000A0C9F" w:rsidRDefault="00967C0E">
      <w:pPr>
        <w:pStyle w:val="a9"/>
      </w:pPr>
      <w:r>
        <w:t>elif args.model_type in ("e5", "nomic"):</w:t>
      </w:r>
    </w:p>
    <w:p w14:paraId="4D778987" w14:textId="77777777" w:rsidR="000A0C9F" w:rsidRDefault="00967C0E">
      <w:pPr>
        <w:pStyle w:val="a9"/>
      </w:pPr>
      <w:r>
        <w:t xml:space="preserve">    from embedding_models import E5EmbeddingModel, NomicEmbeddingModel</w:t>
      </w:r>
    </w:p>
    <w:p w14:paraId="7DE3E797" w14:textId="77777777" w:rsidR="000A0C9F" w:rsidRDefault="000A0C9F">
      <w:pPr>
        <w:pStyle w:val="a9"/>
      </w:pPr>
    </w:p>
    <w:p w14:paraId="2B388D1C" w14:textId="77777777" w:rsidR="000A0C9F" w:rsidRDefault="00967C0E">
      <w:pPr>
        <w:pStyle w:val="a9"/>
      </w:pPr>
      <w:r>
        <w:t xml:space="preserve">    model_cls = E5EmbeddingModel if args.model_type == "e5" else NomicEmbeddingModel</w:t>
      </w:r>
    </w:p>
    <w:p w14:paraId="338A2B63" w14:textId="77777777" w:rsidR="000A0C9F" w:rsidRDefault="00967C0E">
      <w:pPr>
        <w:pStyle w:val="a9"/>
      </w:pPr>
      <w:r>
        <w:t xml:space="preserve">    model = model_cls(args.model_name, max_seq_length=args.max_seq_length)</w:t>
      </w:r>
    </w:p>
    <w:p w14:paraId="56AF41FD" w14:textId="77777777" w:rsidR="000A0C9F" w:rsidRDefault="00967C0E">
      <w:pPr>
        <w:pStyle w:val="a9"/>
      </w:pPr>
      <w:r>
        <w:t xml:space="preserve">    vectors_np = model.encode_documents(texts)</w:t>
      </w:r>
    </w:p>
    <w:p w14:paraId="1C837CA0" w14:textId="77777777" w:rsidR="002E4C92" w:rsidRDefault="002E4C92" w:rsidP="002E4C92">
      <w:pPr>
        <w:pStyle w:val="a9"/>
      </w:pPr>
    </w:p>
    <w:p w14:paraId="7B50C74F" w14:textId="77777777" w:rsidR="002E4C92" w:rsidRDefault="002E4C92" w:rsidP="002E4C92">
      <w:pPr>
        <w:pStyle w:val="a9"/>
      </w:pPr>
      <w:r>
        <w:t>np.save(artifacts_dir / "vectors.npy", vectors_np)</w:t>
      </w:r>
    </w:p>
    <w:p w14:paraId="64FB22F3" w14:textId="77777777" w:rsidR="002E4C92" w:rsidRDefault="002E4C92" w:rsidP="002E4C92">
      <w:pPr>
        <w:pStyle w:val="a9"/>
      </w:pPr>
    </w:p>
    <w:p w14:paraId="1178AADB" w14:textId="77777777" w:rsidR="002E4C92" w:rsidRDefault="002E4C92" w:rsidP="002E4C92">
      <w:pPr>
        <w:pStyle w:val="a9"/>
      </w:pPr>
      <w:r>
        <w:t>index = faiss.IndexFlatIP(vectors_np.shape[1])</w:t>
      </w:r>
    </w:p>
    <w:p w14:paraId="5D3F6095" w14:textId="77777777" w:rsidR="002E4C92" w:rsidRDefault="002E4C92" w:rsidP="002E4C92">
      <w:pPr>
        <w:pStyle w:val="a9"/>
      </w:pPr>
      <w:r>
        <w:t>index.add(vectors_np)</w:t>
      </w:r>
    </w:p>
    <w:p w14:paraId="636929D7" w14:textId="77777777" w:rsidR="002E4C92" w:rsidRDefault="002E4C92" w:rsidP="000F464D">
      <w:pPr>
        <w:pStyle w:val="a9"/>
      </w:pPr>
      <w:r>
        <w:t>faiss.write_index(index, str(artifacts_dir / "faiss.index"))</w:t>
      </w:r>
    </w:p>
    <w:p w14:paraId="547704A8" w14:textId="77777777" w:rsidR="002E4C92" w:rsidRDefault="002E4C92" w:rsidP="002E4C92">
      <w:pPr>
        <w:pStyle w:val="a"/>
        <w:ind w:firstLine="0"/>
      </w:pPr>
    </w:p>
    <w:p w14:paraId="74FA7BEB" w14:textId="77777777" w:rsidR="005F0F7B" w:rsidRDefault="0049290C" w:rsidP="005F0F7B">
      <w:pPr>
        <w:pStyle w:val="a"/>
      </w:pPr>
      <w:r w:rsidRPr="0049290C">
        <w:lastRenderedPageBreak/>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2A70736F" w14:textId="77777777" w:rsidR="0071307F" w:rsidRPr="0071307F" w:rsidRDefault="0071307F" w:rsidP="005F0F7B">
      <w:pPr>
        <w:pStyle w:val="a"/>
        <w:ind w:firstLine="0"/>
        <w:jc w:val="center"/>
        <w:rPr>
          <w:lang w:val="en-US"/>
        </w:rPr>
      </w:pPr>
      <w:r w:rsidRPr="0071307F">
        <w:rPr>
          <w:noProof/>
          <w:lang w:val="ru-RU" w:eastAsia="ru-RU"/>
        </w:rPr>
        <w:drawing>
          <wp:inline distT="0" distB="0" distL="0" distR="0" wp14:anchorId="178D15C8" wp14:editId="149015D9">
            <wp:extent cx="6132721" cy="3737610"/>
            <wp:effectExtent l="19050" t="19050" r="20955" b="1524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rotWithShape="1">
                    <a:blip r:embed="rId16"/>
                    <a:srcRect l="9248" t="7149" r="10387" b="34588"/>
                    <a:stretch>
                      <a:fillRect/>
                    </a:stretch>
                  </pic:blipFill>
                  <pic:spPr bwMode="auto">
                    <a:xfrm>
                      <a:off x="0" y="0"/>
                      <a:ext cx="6157272" cy="3752573"/>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093CCC"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786E1EEB" w14:textId="77777777" w:rsidR="003550A8" w:rsidRPr="00F51912" w:rsidRDefault="003550A8" w:rsidP="00517677">
      <w:pPr>
        <w:pStyle w:val="a"/>
        <w:ind w:firstLine="0"/>
        <w:rPr>
          <w:lang w:val="ru-RU"/>
        </w:rPr>
      </w:pPr>
    </w:p>
    <w:p w14:paraId="33A52225"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11BBA2F"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w:t>
      </w:r>
      <w:r>
        <w:lastRenderedPageBreak/>
        <w:t xml:space="preserve">кількість 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7FC2879E" w14:textId="77777777" w:rsidR="00B34A76" w:rsidRDefault="008333C2" w:rsidP="00517677">
      <w:pPr>
        <w:pStyle w:val="a"/>
        <w:ind w:firstLine="0"/>
        <w:jc w:val="center"/>
      </w:pPr>
      <w:r w:rsidRPr="008333C2">
        <w:rPr>
          <w:noProof/>
          <w:lang w:val="ru-RU" w:eastAsia="ru-RU"/>
        </w:rPr>
        <w:drawing>
          <wp:inline distT="0" distB="0" distL="0" distR="0" wp14:anchorId="627D8908" wp14:editId="4B6B8E24">
            <wp:extent cx="5943777" cy="2861310"/>
            <wp:effectExtent l="19050" t="19050" r="19050" b="15240"/>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rotWithShape="1">
                    <a:blip r:embed="rId17"/>
                    <a:srcRect l="14693" t="14363" r="15110" b="35395"/>
                    <a:stretch>
                      <a:fillRect/>
                    </a:stretch>
                  </pic:blipFill>
                  <pic:spPr bwMode="auto">
                    <a:xfrm>
                      <a:off x="0" y="0"/>
                      <a:ext cx="6038793" cy="290705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D9C3D7"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113AEA4C" w14:textId="77777777" w:rsidR="00E901E5" w:rsidRDefault="00E901E5" w:rsidP="00517677">
      <w:pPr>
        <w:pStyle w:val="a"/>
        <w:ind w:firstLine="0"/>
      </w:pPr>
    </w:p>
    <w:p w14:paraId="1C3B1B43" w14:textId="77777777" w:rsidR="00E901E5" w:rsidRDefault="00E901E5" w:rsidP="00517677">
      <w:pPr>
        <w:pStyle w:val="a"/>
        <w:rPr>
          <w:lang w:val="ru-RU"/>
        </w:rPr>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2918EEA" w14:textId="77777777" w:rsidR="00B839EE" w:rsidRPr="00B839EE" w:rsidRDefault="00B839EE" w:rsidP="00517677">
      <w:pPr>
        <w:pStyle w:val="a"/>
        <w:rPr>
          <w:lang w:val="ru-RU"/>
        </w:rPr>
      </w:pPr>
      <w:r w:rsidRPr="00B839EE">
        <w:rPr>
          <w:lang w:val="ru-RU"/>
        </w:rPr>
        <w:t xml:space="preserve">На </w:t>
      </w:r>
      <w:proofErr w:type="spellStart"/>
      <w:r w:rsidRPr="00B839EE">
        <w:rPr>
          <w:lang w:val="ru-RU"/>
        </w:rPr>
        <w:t>сторінці</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поряд</w:t>
      </w:r>
      <w:proofErr w:type="spellEnd"/>
      <w:r w:rsidRPr="00B839EE">
        <w:rPr>
          <w:lang w:val="ru-RU"/>
        </w:rPr>
        <w:t xml:space="preserve"> </w:t>
      </w:r>
      <w:proofErr w:type="spellStart"/>
      <w:r w:rsidRPr="00B839EE">
        <w:rPr>
          <w:lang w:val="ru-RU"/>
        </w:rPr>
        <w:t>із</w:t>
      </w:r>
      <w:proofErr w:type="spellEnd"/>
      <w:r w:rsidRPr="00B839EE">
        <w:rPr>
          <w:lang w:val="ru-RU"/>
        </w:rPr>
        <w:t xml:space="preserve"> </w:t>
      </w:r>
      <w:proofErr w:type="spellStart"/>
      <w:r w:rsidRPr="00B839EE">
        <w:rPr>
          <w:lang w:val="ru-RU"/>
        </w:rPr>
        <w:t>назвою</w:t>
      </w:r>
      <w:proofErr w:type="spellEnd"/>
      <w:r w:rsidRPr="00B839EE">
        <w:rPr>
          <w:lang w:val="ru-RU"/>
        </w:rPr>
        <w:t xml:space="preserve"> </w:t>
      </w:r>
      <w:proofErr w:type="spellStart"/>
      <w:r w:rsidRPr="00B839EE">
        <w:rPr>
          <w:lang w:val="ru-RU"/>
        </w:rPr>
        <w:t>кожної</w:t>
      </w:r>
      <w:proofErr w:type="spellEnd"/>
      <w:r w:rsidRPr="00B839EE">
        <w:rPr>
          <w:lang w:val="ru-RU"/>
        </w:rPr>
        <w:t xml:space="preserve"> </w:t>
      </w:r>
      <w:proofErr w:type="spellStart"/>
      <w:r w:rsidRPr="00B839EE">
        <w:rPr>
          <w:lang w:val="ru-RU"/>
        </w:rPr>
        <w:t>моделі</w:t>
      </w:r>
      <w:proofErr w:type="spellEnd"/>
      <w:r w:rsidRPr="00B839EE">
        <w:rPr>
          <w:lang w:val="ru-RU"/>
        </w:rPr>
        <w:t xml:space="preserve"> </w:t>
      </w:r>
      <w:proofErr w:type="spellStart"/>
      <w:r w:rsidRPr="00B839EE">
        <w:rPr>
          <w:lang w:val="ru-RU"/>
        </w:rPr>
        <w:t>відображається</w:t>
      </w:r>
      <w:proofErr w:type="spellEnd"/>
      <w:r w:rsidRPr="00B839EE">
        <w:rPr>
          <w:lang w:val="ru-RU"/>
        </w:rPr>
        <w:t xml:space="preserve"> </w:t>
      </w:r>
      <w:proofErr w:type="spellStart"/>
      <w:r w:rsidRPr="00B839EE">
        <w:rPr>
          <w:lang w:val="ru-RU"/>
        </w:rPr>
        <w:t>її</w:t>
      </w:r>
      <w:proofErr w:type="spellEnd"/>
      <w:r w:rsidRPr="00B839EE">
        <w:rPr>
          <w:lang w:val="ru-RU"/>
        </w:rPr>
        <w:t xml:space="preserve"> </w:t>
      </w:r>
      <w:proofErr w:type="spellStart"/>
      <w:r w:rsidRPr="00B839EE">
        <w:rPr>
          <w:lang w:val="ru-RU"/>
        </w:rPr>
        <w:t>benchmark</w:t>
      </w:r>
      <w:proofErr w:type="spellEnd"/>
      <w:r w:rsidRPr="00B839EE">
        <w:rPr>
          <w:lang w:val="ru-RU"/>
        </w:rPr>
        <w:t xml:space="preserve">-характеристика у </w:t>
      </w:r>
      <w:proofErr w:type="spellStart"/>
      <w:r w:rsidRPr="00B839EE">
        <w:rPr>
          <w:lang w:val="ru-RU"/>
        </w:rPr>
        <w:t>форматі</w:t>
      </w:r>
      <w:proofErr w:type="spellEnd"/>
      <w:r w:rsidRPr="00B839EE">
        <w:rPr>
          <w:lang w:val="ru-RU"/>
        </w:rPr>
        <w:t xml:space="preserve"> «NDCG@10 / MRR@10», </w:t>
      </w:r>
      <w:proofErr w:type="spellStart"/>
      <w:r w:rsidRPr="00B839EE">
        <w:rPr>
          <w:lang w:val="ru-RU"/>
        </w:rPr>
        <w:t>що</w:t>
      </w:r>
      <w:proofErr w:type="spellEnd"/>
      <w:r w:rsidRPr="00B839EE">
        <w:rPr>
          <w:lang w:val="ru-RU"/>
        </w:rPr>
        <w:t xml:space="preserve"> </w:t>
      </w:r>
      <w:proofErr w:type="spellStart"/>
      <w:r w:rsidRPr="00B839EE">
        <w:rPr>
          <w:lang w:val="ru-RU"/>
        </w:rPr>
        <w:t>дозволяє</w:t>
      </w:r>
      <w:proofErr w:type="spellEnd"/>
      <w:r w:rsidRPr="00B839EE">
        <w:rPr>
          <w:lang w:val="ru-RU"/>
        </w:rPr>
        <w:t xml:space="preserve"> </w:t>
      </w:r>
      <w:proofErr w:type="spellStart"/>
      <w:r w:rsidRPr="00B839EE">
        <w:rPr>
          <w:lang w:val="ru-RU"/>
        </w:rPr>
        <w:t>користувачу</w:t>
      </w:r>
      <w:proofErr w:type="spellEnd"/>
      <w:r w:rsidRPr="00B839EE">
        <w:rPr>
          <w:lang w:val="ru-RU"/>
        </w:rPr>
        <w:t xml:space="preserve"> </w:t>
      </w:r>
      <w:proofErr w:type="spellStart"/>
      <w:r w:rsidRPr="00B839EE">
        <w:rPr>
          <w:lang w:val="ru-RU"/>
        </w:rPr>
        <w:t>безпосередньо</w:t>
      </w:r>
      <w:proofErr w:type="spellEnd"/>
      <w:r w:rsidRPr="00B839EE">
        <w:rPr>
          <w:lang w:val="ru-RU"/>
        </w:rPr>
        <w:t xml:space="preserve"> при </w:t>
      </w:r>
      <w:proofErr w:type="spellStart"/>
      <w:r w:rsidRPr="00B839EE">
        <w:rPr>
          <w:lang w:val="ru-RU"/>
        </w:rPr>
        <w:t>виборі</w:t>
      </w:r>
      <w:proofErr w:type="spellEnd"/>
      <w:r w:rsidRPr="00B839EE">
        <w:rPr>
          <w:lang w:val="ru-RU"/>
        </w:rPr>
        <w:t xml:space="preserve"> </w:t>
      </w:r>
      <w:proofErr w:type="spellStart"/>
      <w:r w:rsidRPr="00B839EE">
        <w:rPr>
          <w:lang w:val="ru-RU"/>
        </w:rPr>
        <w:t>оцінити</w:t>
      </w:r>
      <w:proofErr w:type="spellEnd"/>
      <w:r w:rsidRPr="00B839EE">
        <w:rPr>
          <w:lang w:val="ru-RU"/>
        </w:rPr>
        <w:t xml:space="preserve"> </w:t>
      </w:r>
      <w:proofErr w:type="spellStart"/>
      <w:r w:rsidRPr="00B839EE">
        <w:rPr>
          <w:lang w:val="ru-RU"/>
        </w:rPr>
        <w:t>очікувану</w:t>
      </w:r>
      <w:proofErr w:type="spellEnd"/>
      <w:r w:rsidRPr="00B839EE">
        <w:rPr>
          <w:lang w:val="ru-RU"/>
        </w:rPr>
        <w:t xml:space="preserve"> </w:t>
      </w:r>
      <w:proofErr w:type="spellStart"/>
      <w:r w:rsidRPr="00B839EE">
        <w:rPr>
          <w:lang w:val="ru-RU"/>
        </w:rPr>
        <w:t>якість</w:t>
      </w:r>
      <w:proofErr w:type="spellEnd"/>
      <w:r w:rsidRPr="00B839EE">
        <w:rPr>
          <w:lang w:val="ru-RU"/>
        </w:rPr>
        <w:t xml:space="preserve"> </w:t>
      </w:r>
      <w:proofErr w:type="spellStart"/>
      <w:r w:rsidRPr="00B839EE">
        <w:rPr>
          <w:lang w:val="ru-RU"/>
        </w:rPr>
        <w:t>пошуку</w:t>
      </w:r>
      <w:proofErr w:type="spellEnd"/>
      <w:r w:rsidRPr="00B839EE">
        <w:rPr>
          <w:lang w:val="ru-RU"/>
        </w:rPr>
        <w:t xml:space="preserve">. </w:t>
      </w:r>
      <w:proofErr w:type="spellStart"/>
      <w:r w:rsidRPr="00B839EE">
        <w:rPr>
          <w:lang w:val="ru-RU"/>
        </w:rPr>
        <w:t>Такий</w:t>
      </w:r>
      <w:proofErr w:type="spellEnd"/>
      <w:r w:rsidRPr="00B839EE">
        <w:rPr>
          <w:lang w:val="ru-RU"/>
        </w:rPr>
        <w:t xml:space="preserve"> </w:t>
      </w:r>
      <w:proofErr w:type="spellStart"/>
      <w:r w:rsidRPr="00B839EE">
        <w:rPr>
          <w:lang w:val="ru-RU"/>
        </w:rPr>
        <w:t>підхід</w:t>
      </w:r>
      <w:proofErr w:type="spellEnd"/>
      <w:r w:rsidRPr="00B839EE">
        <w:rPr>
          <w:lang w:val="ru-RU"/>
        </w:rPr>
        <w:t xml:space="preserve"> </w:t>
      </w:r>
      <w:proofErr w:type="spellStart"/>
      <w:r w:rsidRPr="00B839EE">
        <w:rPr>
          <w:lang w:val="ru-RU"/>
        </w:rPr>
        <w:t>забезпечує</w:t>
      </w:r>
      <w:proofErr w:type="spellEnd"/>
      <w:r w:rsidRPr="00B839EE">
        <w:rPr>
          <w:lang w:val="ru-RU"/>
        </w:rPr>
        <w:t xml:space="preserve"> </w:t>
      </w:r>
      <w:proofErr w:type="spellStart"/>
      <w:r w:rsidRPr="00B839EE">
        <w:rPr>
          <w:lang w:val="ru-RU"/>
        </w:rPr>
        <w:t>прозорість</w:t>
      </w:r>
      <w:proofErr w:type="spellEnd"/>
      <w:r w:rsidRPr="00B839EE">
        <w:rPr>
          <w:lang w:val="ru-RU"/>
        </w:rPr>
        <w:t xml:space="preserve"> </w:t>
      </w:r>
      <w:proofErr w:type="spellStart"/>
      <w:r w:rsidRPr="00B839EE">
        <w:rPr>
          <w:lang w:val="ru-RU"/>
        </w:rPr>
        <w:t>роботи</w:t>
      </w:r>
      <w:proofErr w:type="spellEnd"/>
      <w:r w:rsidRPr="00B839EE">
        <w:rPr>
          <w:lang w:val="ru-RU"/>
        </w:rPr>
        <w:t xml:space="preserve"> </w:t>
      </w:r>
      <w:proofErr w:type="spellStart"/>
      <w:r w:rsidRPr="00B839EE">
        <w:rPr>
          <w:lang w:val="ru-RU"/>
        </w:rPr>
        <w:t>системи</w:t>
      </w:r>
      <w:proofErr w:type="spellEnd"/>
      <w:r w:rsidRPr="00B839EE">
        <w:rPr>
          <w:lang w:val="ru-RU"/>
        </w:rPr>
        <w:t xml:space="preserve"> та </w:t>
      </w:r>
      <w:proofErr w:type="spellStart"/>
      <w:r w:rsidRPr="00B839EE">
        <w:rPr>
          <w:lang w:val="ru-RU"/>
        </w:rPr>
        <w:t>спрощує</w:t>
      </w:r>
      <w:proofErr w:type="spellEnd"/>
      <w:r w:rsidRPr="00B839EE">
        <w:rPr>
          <w:lang w:val="ru-RU"/>
        </w:rPr>
        <w:t xml:space="preserve"> </w:t>
      </w:r>
      <w:proofErr w:type="spellStart"/>
      <w:r w:rsidRPr="00B839EE">
        <w:rPr>
          <w:lang w:val="ru-RU"/>
        </w:rPr>
        <w:t>порівняння</w:t>
      </w:r>
      <w:proofErr w:type="spellEnd"/>
      <w:r w:rsidRPr="00B839EE">
        <w:rPr>
          <w:lang w:val="ru-RU"/>
        </w:rPr>
        <w:t xml:space="preserve"> </w:t>
      </w:r>
      <w:proofErr w:type="spellStart"/>
      <w:r w:rsidRPr="00B839EE">
        <w:rPr>
          <w:lang w:val="ru-RU"/>
        </w:rPr>
        <w:t>результатів</w:t>
      </w:r>
      <w:proofErr w:type="spellEnd"/>
      <w:r w:rsidRPr="00B839EE">
        <w:rPr>
          <w:lang w:val="ru-RU"/>
        </w:rPr>
        <w:t xml:space="preserve"> </w:t>
      </w:r>
      <w:proofErr w:type="spellStart"/>
      <w:r w:rsidRPr="00B839EE">
        <w:rPr>
          <w:lang w:val="ru-RU"/>
        </w:rPr>
        <w:t>різних</w:t>
      </w:r>
      <w:proofErr w:type="spellEnd"/>
      <w:r w:rsidRPr="00B839EE">
        <w:rPr>
          <w:lang w:val="ru-RU"/>
        </w:rPr>
        <w:t xml:space="preserve"> моделей у прикладному </w:t>
      </w:r>
      <w:proofErr w:type="spellStart"/>
      <w:r w:rsidRPr="00B839EE">
        <w:rPr>
          <w:lang w:val="ru-RU"/>
        </w:rPr>
        <w:t>контексті</w:t>
      </w:r>
      <w:proofErr w:type="spellEnd"/>
      <w:r w:rsidRPr="00B839EE">
        <w:rPr>
          <w:lang w:val="ru-RU"/>
        </w:rPr>
        <w:t>.</w:t>
      </w:r>
    </w:p>
    <w:p w14:paraId="45247BFA" w14:textId="77777777" w:rsidR="00E901E5" w:rsidRPr="0090317B" w:rsidRDefault="00E901E5" w:rsidP="00517677">
      <w:pPr>
        <w:pStyle w:val="a"/>
        <w:rPr>
          <w:lang w:val="ru-RU"/>
        </w:rPr>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23B4FEE9" w14:textId="77777777" w:rsidR="006853C8" w:rsidRDefault="00FF5F25" w:rsidP="00FF5F25">
      <w:pPr>
        <w:pStyle w:val="a"/>
        <w:ind w:firstLine="0"/>
        <w:jc w:val="center"/>
      </w:pPr>
      <w:r>
        <w:rPr>
          <w:noProof/>
          <w:lang w:val="ru-RU" w:eastAsia="ru-RU"/>
        </w:rPr>
        <w:drawing>
          <wp:inline distT="0" distB="0" distL="0" distR="0" wp14:anchorId="6636D637" wp14:editId="24DAD0D2">
            <wp:extent cx="5612421" cy="3818659"/>
            <wp:effectExtent l="19050" t="19050" r="26670" b="1079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9385" t="4772" r="10531" b="43108"/>
                    <a:stretch>
                      <a:fillRect/>
                    </a:stretch>
                  </pic:blipFill>
                  <pic:spPr bwMode="auto">
                    <a:xfrm>
                      <a:off x="0" y="0"/>
                      <a:ext cx="5672263" cy="385937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1A4095B"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3D07EAA9" w14:textId="77777777" w:rsidR="00E901E5" w:rsidRDefault="00E901E5" w:rsidP="00517677">
      <w:pPr>
        <w:pStyle w:val="a"/>
      </w:pPr>
    </w:p>
    <w:p w14:paraId="73C21FF2" w14:textId="77777777" w:rsidR="00E901E5" w:rsidRPr="001E2596" w:rsidRDefault="00E901E5" w:rsidP="00067BE4">
      <w:pPr>
        <w:pStyle w:val="a"/>
      </w:pPr>
      <w:r>
        <w:t>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що система підтримує не лише технічні тексти, а й роботу з предметно-</w:t>
      </w:r>
      <w:r w:rsidRPr="001E2596">
        <w:t>специфічними колекціями іншого типу.</w:t>
      </w:r>
    </w:p>
    <w:p w14:paraId="79507CD9" w14:textId="77777777" w:rsidR="00E57935" w:rsidRPr="00E57935" w:rsidRDefault="00E57935" w:rsidP="00E57935">
      <w:pPr>
        <w:pStyle w:val="a"/>
      </w:pPr>
      <w:r w:rsidRPr="00E57935">
        <w:t xml:space="preserve">У представленому прикладі видно відсутність помилкової видачі: релевантні чанки з технічних джерел займають перші позиції, а оцінки релевантності знаходяться у достатньо високому діапазоні. Це свідчить про коректну роботу векторної моделі на запитах технічної спеціалізації та здатність </w:t>
      </w:r>
      <w:r w:rsidRPr="00E57935">
        <w:lastRenderedPageBreak/>
        <w:t>індексу FAISS відбирати семантично близькі вектори навіть в умовах великої кількості документів.</w:t>
      </w:r>
    </w:p>
    <w:p w14:paraId="6B88DE39" w14:textId="77777777" w:rsidR="00C30B64" w:rsidRDefault="00C30B64" w:rsidP="00517677">
      <w:pPr>
        <w:pStyle w:val="a"/>
        <w:ind w:firstLine="0"/>
        <w:jc w:val="center"/>
      </w:pPr>
      <w:r>
        <w:rPr>
          <w:noProof/>
          <w:lang w:val="ru-RU" w:eastAsia="ru-RU"/>
        </w:rPr>
        <w:drawing>
          <wp:inline distT="0" distB="0" distL="0" distR="0" wp14:anchorId="7A847C8E" wp14:editId="7665860C">
            <wp:extent cx="4864678" cy="3576205"/>
            <wp:effectExtent l="19050" t="19050" r="12700" b="24765"/>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9">
                      <a:extLst>
                        <a:ext uri="{28A0092B-C50C-407E-A947-70E740481C1C}">
                          <a14:useLocalDpi xmlns:a14="http://schemas.microsoft.com/office/drawing/2010/main" val="0"/>
                        </a:ext>
                      </a:extLst>
                    </a:blip>
                    <a:srcRect l="9371" t="5128" r="10613" b="43213"/>
                    <a:stretch>
                      <a:fillRect/>
                    </a:stretch>
                  </pic:blipFill>
                  <pic:spPr bwMode="auto">
                    <a:xfrm>
                      <a:off x="0" y="0"/>
                      <a:ext cx="4908130" cy="360814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CC2170E" w14:textId="77777777" w:rsidR="001F0B6F" w:rsidRPr="001F0B6F" w:rsidRDefault="001F0B6F" w:rsidP="001F0B6F">
      <w:pPr>
        <w:pStyle w:val="a"/>
        <w:jc w:val="center"/>
      </w:pPr>
      <w:r w:rsidRPr="001F0B6F">
        <w:t>Рисунок 5.9 – Приклад пошукової видачі для юридичного домену (рисунок створено самостійно)</w:t>
      </w:r>
    </w:p>
    <w:p w14:paraId="3CFB7916" w14:textId="77777777" w:rsidR="001F0B6F" w:rsidRDefault="001F0B6F" w:rsidP="00517677">
      <w:pPr>
        <w:pStyle w:val="a"/>
        <w:rPr>
          <w:lang w:val="ru-RU"/>
        </w:rPr>
      </w:pPr>
    </w:p>
    <w:p w14:paraId="1661045B" w14:textId="77777777" w:rsidR="001F0B6F" w:rsidRPr="001F0B6F" w:rsidRDefault="001F0B6F" w:rsidP="00517677">
      <w:pPr>
        <w:pStyle w:val="a"/>
      </w:pPr>
      <w:r w:rsidRPr="001F0B6F">
        <w:t xml:space="preserve">Юридичний домен характеризується довгими реченнями з насиченою термінологією, що ускладнює точне </w:t>
      </w:r>
      <w:proofErr w:type="spellStart"/>
      <w:r w:rsidRPr="001F0B6F">
        <w:t>keyword-matching</w:t>
      </w:r>
      <w:proofErr w:type="spellEnd"/>
      <w:r w:rsidRPr="001F0B6F">
        <w:t xml:space="preserve">, проте семантичний </w:t>
      </w:r>
      <w:proofErr w:type="spellStart"/>
      <w:r w:rsidRPr="001F0B6F">
        <w:t>retrieval</w:t>
      </w:r>
      <w:proofErr w:type="spellEnd"/>
      <w:r w:rsidRPr="001F0B6F">
        <w:t xml:space="preserve"> справляється з такими текстами ефективно. Видача містить фрагменти з нормативно-правових актів, що безпосередньо стосуються теми запиту, а оцінки </w:t>
      </w:r>
      <w:proofErr w:type="spellStart"/>
      <w:r w:rsidRPr="001F0B6F">
        <w:t>косинусної</w:t>
      </w:r>
      <w:proofErr w:type="spellEnd"/>
      <w:r w:rsidRPr="001F0B6F">
        <w:t xml:space="preserve"> схожості підтверджують коректне розміщення релевантних </w:t>
      </w:r>
      <w:proofErr w:type="spellStart"/>
      <w:r w:rsidRPr="001F0B6F">
        <w:t>чанків</w:t>
      </w:r>
      <w:proofErr w:type="spellEnd"/>
      <w:r w:rsidRPr="001F0B6F">
        <w:t xml:space="preserve"> у топі результатів.</w:t>
      </w:r>
    </w:p>
    <w:p w14:paraId="22F0D5DA" w14:textId="77777777" w:rsidR="00E901E5" w:rsidRDefault="001F0B6F" w:rsidP="00517677">
      <w:pPr>
        <w:pStyle w:val="a"/>
      </w:pPr>
      <w:r w:rsidRPr="001F0B6F">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rsidRPr="001F0B6F">
        <w:t>ендоваскулярного</w:t>
      </w:r>
      <w:proofErr w:type="spellEnd"/>
      <w:r w:rsidRPr="001F0B6F">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C48C7EB" w14:textId="77777777" w:rsidR="008C651D" w:rsidRDefault="00A82932" w:rsidP="00517677">
      <w:pPr>
        <w:pStyle w:val="a"/>
        <w:ind w:firstLine="0"/>
        <w:jc w:val="center"/>
      </w:pPr>
      <w:r>
        <w:rPr>
          <w:noProof/>
          <w:lang w:val="ru-RU" w:eastAsia="ru-RU"/>
        </w:rPr>
        <w:lastRenderedPageBreak/>
        <w:drawing>
          <wp:inline distT="0" distB="0" distL="0" distR="0" wp14:anchorId="16017A41" wp14:editId="3ED169AA">
            <wp:extent cx="6153150" cy="4321904"/>
            <wp:effectExtent l="19050" t="19050" r="19050" b="21590"/>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9340" t="5001" r="10290" b="43383"/>
                    <a:stretch>
                      <a:fillRect/>
                    </a:stretch>
                  </pic:blipFill>
                  <pic:spPr bwMode="auto">
                    <a:xfrm>
                      <a:off x="0" y="0"/>
                      <a:ext cx="6254847" cy="439333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F2A2CEE"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700A86E4" w14:textId="77777777" w:rsidR="00E901E5" w:rsidRDefault="00E901E5" w:rsidP="00517677">
      <w:pPr>
        <w:pStyle w:val="a"/>
        <w:ind w:firstLine="0"/>
      </w:pPr>
    </w:p>
    <w:p w14:paraId="5EE5D043" w14:textId="77777777" w:rsidR="003550A8" w:rsidRPr="00F51912" w:rsidRDefault="00E901E5" w:rsidP="00DD233A">
      <w:pPr>
        <w:pStyle w:val="a"/>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317388DC" w14:textId="2C8EDEB0" w:rsidR="00E95C65" w:rsidRDefault="00E95C65" w:rsidP="00DC1D2D">
      <w:pPr>
        <w:pStyle w:val="a"/>
      </w:pPr>
      <w:r>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w:t>
      </w:r>
      <w:r w:rsidR="00556916">
        <w:t>–</w:t>
      </w:r>
      <w:r>
        <w:t xml:space="preserve"> </w:t>
      </w:r>
      <w:r>
        <w:lastRenderedPageBreak/>
        <w:t xml:space="preserve">еталонні релевантні відповідності. Схему </w:t>
      </w:r>
      <w:proofErr w:type="spellStart"/>
      <w:r>
        <w:t>benchmark</w:t>
      </w:r>
      <w:proofErr w:type="spellEnd"/>
      <w:r>
        <w:t>-оцінювання наведено на рисунку 5.11.</w:t>
      </w:r>
    </w:p>
    <w:p w14:paraId="385636B1" w14:textId="77777777" w:rsidR="00DC1D2D" w:rsidRDefault="00DC1D2D" w:rsidP="00DC1D2D">
      <w:pPr>
        <w:pStyle w:val="a"/>
        <w:ind w:firstLine="0"/>
        <w:jc w:val="center"/>
      </w:pPr>
      <w:r>
        <w:rPr>
          <w:noProof/>
          <w:lang w:val="ru-RU" w:eastAsia="ru-RU"/>
        </w:rPr>
        <w:drawing>
          <wp:inline distT="0" distB="0" distL="0" distR="0" wp14:anchorId="52C1A39C" wp14:editId="4E56E3A8">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5E7CE4D0"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7862E876" w14:textId="77777777" w:rsidR="00100E93" w:rsidRDefault="00100E93" w:rsidP="00DC1D2D">
      <w:pPr>
        <w:pStyle w:val="a"/>
        <w:ind w:firstLine="0"/>
        <w:jc w:val="center"/>
      </w:pPr>
    </w:p>
    <w:p w14:paraId="057CDC19"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22146DD8"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04C6CB3E" w14:textId="77777777" w:rsidR="00DC1D2D" w:rsidRDefault="00DC1D2D" w:rsidP="00231E57">
      <w:pPr>
        <w:pStyle w:val="a"/>
      </w:pPr>
    </w:p>
    <w:p w14:paraId="596FBFD8" w14:textId="77777777" w:rsidR="00CA1FA7" w:rsidRDefault="00CA1FA7" w:rsidP="00CA1FA7">
      <w:pPr>
        <w:pStyle w:val="a9"/>
      </w:pPr>
      <w:r>
        <w:t>{"query_id":"q1","query":"виявлення аномалій у фінансових транзакціях","lang":"uk","intent":"topic"}</w:t>
      </w:r>
    </w:p>
    <w:p w14:paraId="2F1FB5C2" w14:textId="77777777" w:rsidR="00CA1FA7" w:rsidRDefault="00CA1FA7" w:rsidP="00CA1FA7">
      <w:pPr>
        <w:pStyle w:val="a9"/>
      </w:pPr>
      <w:r>
        <w:t>{"query_id":"q2","query":"автоенкодер для виявлення аномалій","lang":"uk","intent":"technical"}</w:t>
      </w:r>
    </w:p>
    <w:p w14:paraId="6E8CA9B7" w14:textId="77777777" w:rsidR="000A0C9F" w:rsidRPr="000A3C9A" w:rsidRDefault="00CA1FA7" w:rsidP="000A3C9A">
      <w:pPr>
        <w:pStyle w:val="a9"/>
        <w:rPr>
          <w:lang w:val="en-US"/>
        </w:rPr>
      </w:pPr>
      <w:r>
        <w:t>{"query_id":"q3","query":"комбінація Autoencoder та Isolation Forest для fraud detection","lang":"uk","intent":"technical"}</w:t>
      </w:r>
    </w:p>
    <w:p w14:paraId="2557D44F" w14:textId="77777777" w:rsidR="001A151C" w:rsidRDefault="001A151C" w:rsidP="00E4311F">
      <w:pPr>
        <w:pStyle w:val="a"/>
        <w:rPr>
          <w:lang w:val="en-US"/>
        </w:rPr>
      </w:pPr>
    </w:p>
    <w:p w14:paraId="357893DF"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6DCD9C30"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03EDD6E6" w14:textId="77777777" w:rsidR="00CA1FA7" w:rsidRDefault="00CA1FA7" w:rsidP="00231E57">
      <w:pPr>
        <w:pStyle w:val="a"/>
      </w:pPr>
    </w:p>
    <w:p w14:paraId="5659F9F7" w14:textId="77777777" w:rsidR="00E4311F" w:rsidRDefault="00E4311F" w:rsidP="00E4311F">
      <w:pPr>
        <w:pStyle w:val="a9"/>
      </w:pPr>
      <w:r>
        <w:t>{"query_id":"q1","chunk_id":"2025_M_IUS_Novitsky_DO.pdf:3","doc_id":"2025_M_IUS_Novitsky_DO.pdf","relevance":2}</w:t>
      </w:r>
    </w:p>
    <w:p w14:paraId="54D74C59" w14:textId="77777777" w:rsidR="00E4311F" w:rsidRDefault="00E4311F" w:rsidP="00E4311F">
      <w:pPr>
        <w:pStyle w:val="a9"/>
      </w:pPr>
      <w:r>
        <w:t>{"query_id":"q1","chunk_id":"2025_M_IUS_Novitsky_DO.pdf:4","doc_id":"2025_M_IUS_Novitsky_DO.pdf","relevance":1}</w:t>
      </w:r>
    </w:p>
    <w:p w14:paraId="6298E771" w14:textId="77777777" w:rsidR="00E4311F" w:rsidRDefault="00E4311F" w:rsidP="00E4311F">
      <w:pPr>
        <w:pStyle w:val="a9"/>
      </w:pPr>
      <w:r>
        <w:t>{"query_id":"q1","chunk_id":"2025_M_IUS_Novitsky_DO.pdf:5","doc_id":"2025_M_IUS_Novitsky_DO.pdf","relevance":2}</w:t>
      </w:r>
    </w:p>
    <w:p w14:paraId="1EF3D695" w14:textId="77777777" w:rsidR="00E4311F" w:rsidRDefault="00E4311F" w:rsidP="00231E57">
      <w:pPr>
        <w:pStyle w:val="a"/>
      </w:pPr>
    </w:p>
    <w:p w14:paraId="0B7BE7A0" w14:textId="5EDF35E9"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w:t>
      </w:r>
      <w:r w:rsidR="00556916">
        <w:t>–</w:t>
      </w:r>
      <w:r>
        <w:t xml:space="preserve">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2B71A245"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416AECEF" w14:textId="77777777" w:rsidR="00411297" w:rsidRDefault="00411297" w:rsidP="00411297">
      <w:pPr>
        <w:pStyle w:val="a"/>
      </w:pPr>
      <w:r>
        <w:t xml:space="preserve">Фрагмент коду обчислення </w:t>
      </w:r>
      <w:proofErr w:type="spellStart"/>
      <w:r>
        <w:t>retrieval</w:t>
      </w:r>
      <w:proofErr w:type="spellEnd"/>
      <w:r>
        <w:t>-метрик:</w:t>
      </w:r>
    </w:p>
    <w:p w14:paraId="3E106BAF" w14:textId="77777777" w:rsidR="00411297" w:rsidRDefault="00411297" w:rsidP="00411297">
      <w:pPr>
        <w:pStyle w:val="a"/>
      </w:pPr>
    </w:p>
    <w:p w14:paraId="16FFF0C5" w14:textId="77777777" w:rsidR="00411297" w:rsidRDefault="00411297" w:rsidP="00CF0115">
      <w:pPr>
        <w:pStyle w:val="a9"/>
      </w:pPr>
      <w:r>
        <w:t>relevant_total = count_relevant_targets(qrels)</w:t>
      </w:r>
    </w:p>
    <w:p w14:paraId="73C46106" w14:textId="77777777" w:rsidR="00411297" w:rsidRDefault="00411297" w:rsidP="00CF0115">
      <w:pPr>
        <w:pStyle w:val="a9"/>
      </w:pPr>
      <w:r>
        <w:t>matched_total = count_matched_targets(retrieved_meta, qrels, top_k)</w:t>
      </w:r>
    </w:p>
    <w:p w14:paraId="4FCB0A81" w14:textId="77777777" w:rsidR="00411297" w:rsidRDefault="00411297" w:rsidP="00CF0115">
      <w:pPr>
        <w:pStyle w:val="a9"/>
      </w:pPr>
      <w:r>
        <w:t>recall_at_k = (matched_total / relevant_total) if relevant_total &gt; 0 else 0.0</w:t>
      </w:r>
    </w:p>
    <w:p w14:paraId="3B5EE349" w14:textId="77777777" w:rsidR="00411297" w:rsidRDefault="00411297" w:rsidP="00CF0115">
      <w:pPr>
        <w:pStyle w:val="a9"/>
      </w:pPr>
    </w:p>
    <w:p w14:paraId="42423AFD" w14:textId="77777777" w:rsidR="00411297" w:rsidRDefault="00411297" w:rsidP="00CF0115">
      <w:pPr>
        <w:pStyle w:val="a9"/>
      </w:pPr>
      <w:r>
        <w:t>mrr_at_k = 0.0</w:t>
      </w:r>
    </w:p>
    <w:p w14:paraId="01DDE317" w14:textId="77777777" w:rsidR="00411297" w:rsidRDefault="00411297" w:rsidP="00CF0115">
      <w:pPr>
        <w:pStyle w:val="a9"/>
      </w:pPr>
      <w:r>
        <w:t>for rank, rel in enumerate(retrieved_rels[:top_k], start=1):</w:t>
      </w:r>
    </w:p>
    <w:p w14:paraId="385DA167" w14:textId="77777777" w:rsidR="00411297" w:rsidRDefault="00411297" w:rsidP="00CF0115">
      <w:pPr>
        <w:pStyle w:val="a9"/>
      </w:pPr>
      <w:r>
        <w:t xml:space="preserve">    if rel &gt; 0:</w:t>
      </w:r>
    </w:p>
    <w:p w14:paraId="7B05C129" w14:textId="77777777" w:rsidR="00411297" w:rsidRDefault="00411297" w:rsidP="00CF0115">
      <w:pPr>
        <w:pStyle w:val="a9"/>
      </w:pPr>
      <w:r>
        <w:t xml:space="preserve">        mrr_at_k = 1.0 / rank</w:t>
      </w:r>
    </w:p>
    <w:p w14:paraId="26D04373" w14:textId="77777777" w:rsidR="00411297" w:rsidRDefault="00411297" w:rsidP="00CF0115">
      <w:pPr>
        <w:pStyle w:val="a9"/>
      </w:pPr>
      <w:r>
        <w:t xml:space="preserve">        break</w:t>
      </w:r>
    </w:p>
    <w:p w14:paraId="1EB84881" w14:textId="77777777" w:rsidR="00411297" w:rsidRDefault="00411297" w:rsidP="00CF0115">
      <w:pPr>
        <w:pStyle w:val="a9"/>
      </w:pPr>
    </w:p>
    <w:p w14:paraId="1EC23968" w14:textId="77777777" w:rsidR="00411297" w:rsidRDefault="00411297" w:rsidP="00CF0115">
      <w:pPr>
        <w:pStyle w:val="a9"/>
      </w:pPr>
      <w:r>
        <w:t>dcg = dcg_at_k(ndcg_rels, top_k)</w:t>
      </w:r>
    </w:p>
    <w:p w14:paraId="1C211BA2" w14:textId="77777777" w:rsidR="00411297" w:rsidRDefault="00411297" w:rsidP="00CF0115">
      <w:pPr>
        <w:pStyle w:val="a9"/>
      </w:pPr>
      <w:r>
        <w:t>idcg = dcg_at_k(ideal_rels, top_k)</w:t>
      </w:r>
    </w:p>
    <w:p w14:paraId="3D2DC8F4" w14:textId="77777777" w:rsidR="00411297" w:rsidRDefault="00411297" w:rsidP="00CF0115">
      <w:pPr>
        <w:pStyle w:val="a9"/>
      </w:pPr>
      <w:r>
        <w:lastRenderedPageBreak/>
        <w:t>ndcg_at_k = (dcg / idcg) if idcg &gt; 0 else 0.0</w:t>
      </w:r>
    </w:p>
    <w:p w14:paraId="20830DD6" w14:textId="77777777" w:rsidR="00411297" w:rsidRDefault="00411297" w:rsidP="00CF0115">
      <w:pPr>
        <w:pStyle w:val="a9"/>
      </w:pPr>
    </w:p>
    <w:p w14:paraId="5EB6925F" w14:textId="77777777" w:rsidR="00411297" w:rsidRDefault="00411297" w:rsidP="00CF0115">
      <w:pPr>
        <w:pStyle w:val="a9"/>
      </w:pPr>
      <w:r>
        <w:t>relevant_in_top_k = sum(1 for rel in retrieved_rels[:top_k] if rel &gt; 0)</w:t>
      </w:r>
    </w:p>
    <w:p w14:paraId="1D1A393B" w14:textId="77777777" w:rsidR="00411297" w:rsidRDefault="00411297" w:rsidP="00CF0115">
      <w:pPr>
        <w:pStyle w:val="a9"/>
      </w:pPr>
      <w:r>
        <w:t>precision_at_k = relevant_in_top_k / top_k</w:t>
      </w:r>
    </w:p>
    <w:p w14:paraId="1212436F" w14:textId="77777777" w:rsidR="00411297" w:rsidRDefault="00411297" w:rsidP="00411297">
      <w:pPr>
        <w:pStyle w:val="a"/>
      </w:pPr>
    </w:p>
    <w:p w14:paraId="61B1B93C"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7A1C30AC"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26843CAF" w14:textId="77777777" w:rsidR="00052C07" w:rsidRDefault="00052C07" w:rsidP="00052C07">
      <w:pPr>
        <w:pStyle w:val="a"/>
      </w:pPr>
    </w:p>
    <w:p w14:paraId="3A18C557" w14:textId="77777777" w:rsidR="00052C07" w:rsidRDefault="00052C07" w:rsidP="00052C07">
      <w:pPr>
        <w:pStyle w:val="a9"/>
      </w:pPr>
      <w:r>
        <w:t>def match_relevance(qrels: list[QrelItem], chunk_id: str, doc_id: str) -&gt; int:</w:t>
      </w:r>
    </w:p>
    <w:p w14:paraId="6357642F" w14:textId="77777777" w:rsidR="00052C07" w:rsidRDefault="00052C07" w:rsidP="00052C07">
      <w:pPr>
        <w:pStyle w:val="a9"/>
      </w:pPr>
      <w:r>
        <w:t xml:space="preserve">    best = 0</w:t>
      </w:r>
    </w:p>
    <w:p w14:paraId="2AAB4727" w14:textId="77777777" w:rsidR="00052C07" w:rsidRDefault="00052C07" w:rsidP="00052C07">
      <w:pPr>
        <w:pStyle w:val="a9"/>
      </w:pPr>
      <w:r>
        <w:t xml:space="preserve">    for item in qrels:</w:t>
      </w:r>
    </w:p>
    <w:p w14:paraId="07D5621D" w14:textId="77777777" w:rsidR="00052C07" w:rsidRDefault="00052C07" w:rsidP="00052C07">
      <w:pPr>
        <w:pStyle w:val="a9"/>
      </w:pPr>
      <w:r>
        <w:t xml:space="preserve">        if item.relevance &lt;= 0:</w:t>
      </w:r>
    </w:p>
    <w:p w14:paraId="202195D4" w14:textId="77777777" w:rsidR="00052C07" w:rsidRDefault="00052C07" w:rsidP="00052C07">
      <w:pPr>
        <w:pStyle w:val="a9"/>
      </w:pPr>
      <w:r>
        <w:t xml:space="preserve">            continue</w:t>
      </w:r>
    </w:p>
    <w:p w14:paraId="437DAEB2" w14:textId="77777777" w:rsidR="00052C07" w:rsidRDefault="00052C07" w:rsidP="00052C07">
      <w:pPr>
        <w:pStyle w:val="a9"/>
      </w:pPr>
      <w:r>
        <w:t xml:space="preserve">        if item.chunk_id:</w:t>
      </w:r>
    </w:p>
    <w:p w14:paraId="47A3C3D9" w14:textId="77777777" w:rsidR="00052C07" w:rsidRDefault="00052C07" w:rsidP="00052C07">
      <w:pPr>
        <w:pStyle w:val="a9"/>
      </w:pPr>
      <w:r>
        <w:t xml:space="preserve">            if item.chunk_id == chunk_id:</w:t>
      </w:r>
    </w:p>
    <w:p w14:paraId="709D25DC" w14:textId="77777777" w:rsidR="00052C07" w:rsidRDefault="00052C07" w:rsidP="00052C07">
      <w:pPr>
        <w:pStyle w:val="a9"/>
      </w:pPr>
      <w:r>
        <w:t xml:space="preserve">                best = max(best, item.relevance)</w:t>
      </w:r>
    </w:p>
    <w:p w14:paraId="57C25471" w14:textId="77777777" w:rsidR="00052C07" w:rsidRDefault="00052C07" w:rsidP="00052C07">
      <w:pPr>
        <w:pStyle w:val="a9"/>
      </w:pPr>
      <w:r>
        <w:t xml:space="preserve">            continue</w:t>
      </w:r>
    </w:p>
    <w:p w14:paraId="552E6611" w14:textId="77777777" w:rsidR="00052C07" w:rsidRDefault="00052C07" w:rsidP="00052C07">
      <w:pPr>
        <w:pStyle w:val="a9"/>
      </w:pPr>
      <w:r>
        <w:t xml:space="preserve">        if item.doc_id and item.doc_id == doc_id:</w:t>
      </w:r>
    </w:p>
    <w:p w14:paraId="700E6D0B" w14:textId="77777777" w:rsidR="00052C07" w:rsidRDefault="00052C07" w:rsidP="00052C07">
      <w:pPr>
        <w:pStyle w:val="a9"/>
      </w:pPr>
      <w:r>
        <w:t xml:space="preserve">            best = max(best, item.relevance)</w:t>
      </w:r>
    </w:p>
    <w:p w14:paraId="747A3B26" w14:textId="77777777" w:rsidR="00052C07" w:rsidRDefault="00052C07" w:rsidP="00052C07">
      <w:pPr>
        <w:pStyle w:val="a9"/>
      </w:pPr>
      <w:r>
        <w:t xml:space="preserve">    return best</w:t>
      </w:r>
    </w:p>
    <w:p w14:paraId="103C2043" w14:textId="77777777" w:rsidR="00052C07" w:rsidRDefault="00052C07" w:rsidP="00052C07">
      <w:pPr>
        <w:pStyle w:val="a"/>
      </w:pPr>
    </w:p>
    <w:p w14:paraId="6DAE5CC4"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529AE68"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3B14B881" w14:textId="77777777" w:rsidR="0028432C" w:rsidRPr="00F51912" w:rsidRDefault="0028432C" w:rsidP="00E7469B">
      <w:pPr>
        <w:pStyle w:val="a"/>
        <w:ind w:firstLine="0"/>
        <w:rPr>
          <w:lang w:val="ru-RU"/>
        </w:rPr>
      </w:pPr>
    </w:p>
    <w:p w14:paraId="24F6F5D8" w14:textId="77777777" w:rsidR="00C37C75" w:rsidRDefault="00C37C75" w:rsidP="00C37C75">
      <w:pPr>
        <w:pStyle w:val="a9"/>
      </w:pPr>
      <w:r>
        <w:t>{</w:t>
      </w:r>
    </w:p>
    <w:p w14:paraId="31423629" w14:textId="77777777" w:rsidR="00C37C75" w:rsidRDefault="00C37C75" w:rsidP="00C37C75">
      <w:pPr>
        <w:pStyle w:val="a9"/>
      </w:pPr>
      <w:r>
        <w:t xml:space="preserve">  "timestamp": "2026-04-27T13:55:12",</w:t>
      </w:r>
    </w:p>
    <w:p w14:paraId="5424A2CD" w14:textId="77777777" w:rsidR="00C37C75" w:rsidRDefault="00C37C75" w:rsidP="00C37C75">
      <w:pPr>
        <w:pStyle w:val="a9"/>
      </w:pPr>
      <w:r>
        <w:t xml:space="preserve">  "top_k": 10,</w:t>
      </w:r>
    </w:p>
    <w:p w14:paraId="1C867F7F" w14:textId="77777777" w:rsidR="00C37C75" w:rsidRDefault="00C37C75" w:rsidP="00C37C75">
      <w:pPr>
        <w:pStyle w:val="a9"/>
      </w:pPr>
      <w:r>
        <w:lastRenderedPageBreak/>
        <w:t xml:space="preserve">  "queries_count": 100,</w:t>
      </w:r>
    </w:p>
    <w:p w14:paraId="6ED5E9A0" w14:textId="77777777" w:rsidR="00C37C75" w:rsidRDefault="00C37C75" w:rsidP="00C37C75">
      <w:pPr>
        <w:pStyle w:val="a9"/>
      </w:pPr>
      <w:r>
        <w:t xml:space="preserve">  "queries_file": "data/domains/tech/benchmark/queries.jsonl",</w:t>
      </w:r>
    </w:p>
    <w:p w14:paraId="1F708BB3" w14:textId="77777777" w:rsidR="00C37C75" w:rsidRDefault="00C37C75" w:rsidP="00C37C75">
      <w:pPr>
        <w:pStyle w:val="a9"/>
      </w:pPr>
      <w:r>
        <w:t xml:space="preserve">  "qrels_file": "data/domains/tech/benchmark/qrels.jsonl",</w:t>
      </w:r>
    </w:p>
    <w:p w14:paraId="3BAC0D25" w14:textId="77777777" w:rsidR="00C37C75" w:rsidRDefault="00C37C75" w:rsidP="00C37C75">
      <w:pPr>
        <w:pStyle w:val="a9"/>
      </w:pPr>
      <w:r>
        <w:t xml:space="preserve">  "models": [</w:t>
      </w:r>
    </w:p>
    <w:p w14:paraId="52812A58" w14:textId="77777777" w:rsidR="00C37C75" w:rsidRDefault="00C37C75" w:rsidP="00C37C75">
      <w:pPr>
        <w:pStyle w:val="a9"/>
      </w:pPr>
      <w:r>
        <w:t xml:space="preserve">    {</w:t>
      </w:r>
    </w:p>
    <w:p w14:paraId="40424D02" w14:textId="77777777" w:rsidR="00C37C75" w:rsidRDefault="00C37C75" w:rsidP="00C37C75">
      <w:pPr>
        <w:pStyle w:val="a9"/>
      </w:pPr>
      <w:r>
        <w:t xml:space="preserve">      "model_name": "BGE-M3 (BAAI/bge-m3)",</w:t>
      </w:r>
    </w:p>
    <w:p w14:paraId="4A9113CD" w14:textId="77777777" w:rsidR="00C37C75" w:rsidRDefault="00C37C75" w:rsidP="00C37C75">
      <w:pPr>
        <w:pStyle w:val="a9"/>
      </w:pPr>
      <w:r>
        <w:t xml:space="preserve">      "artifacts_dir": "artifacts/tech/bge-m3",</w:t>
      </w:r>
    </w:p>
    <w:p w14:paraId="3AB183A7" w14:textId="77777777" w:rsidR="00C37C75" w:rsidRDefault="00C37C75" w:rsidP="00C37C75">
      <w:pPr>
        <w:pStyle w:val="a9"/>
      </w:pPr>
      <w:r>
        <w:t xml:space="preserve">      "queries_evaluated": 100,</w:t>
      </w:r>
    </w:p>
    <w:p w14:paraId="471471E3" w14:textId="77777777" w:rsidR="00C37C75" w:rsidRDefault="00C37C75" w:rsidP="00C37C75">
      <w:pPr>
        <w:pStyle w:val="a9"/>
      </w:pPr>
      <w:r>
        <w:t xml:space="preserve">      "recall_at_k": 0.8150,</w:t>
      </w:r>
    </w:p>
    <w:p w14:paraId="7661F198" w14:textId="77777777" w:rsidR="00C37C75" w:rsidRDefault="00C37C75" w:rsidP="00C37C75">
      <w:pPr>
        <w:pStyle w:val="a9"/>
      </w:pPr>
      <w:r>
        <w:t xml:space="preserve">      "mrr_at_k": 0.6993,</w:t>
      </w:r>
    </w:p>
    <w:p w14:paraId="267E5625" w14:textId="77777777" w:rsidR="00C37C75" w:rsidRDefault="00C37C75" w:rsidP="00C37C75">
      <w:pPr>
        <w:pStyle w:val="a9"/>
      </w:pPr>
      <w:r>
        <w:t xml:space="preserve">      "ndcg_at_k": 0.6722,</w:t>
      </w:r>
    </w:p>
    <w:p w14:paraId="57BBA215" w14:textId="77777777" w:rsidR="00C37C75" w:rsidRDefault="00C37C75" w:rsidP="00C37C75">
      <w:pPr>
        <w:pStyle w:val="a9"/>
      </w:pPr>
      <w:r>
        <w:t xml:space="preserve">      "ndcg_ci_lo": 0.6059,</w:t>
      </w:r>
    </w:p>
    <w:p w14:paraId="5445D4E5" w14:textId="77777777" w:rsidR="00C37C75" w:rsidRDefault="00C37C75" w:rsidP="00C37C75">
      <w:pPr>
        <w:pStyle w:val="a9"/>
      </w:pPr>
      <w:r>
        <w:t xml:space="preserve">      "ndcg_ci_hi": 0.7367,</w:t>
      </w:r>
    </w:p>
    <w:p w14:paraId="16054A28" w14:textId="77777777" w:rsidR="00C37C75" w:rsidRDefault="00C37C75" w:rsidP="00C37C75">
      <w:pPr>
        <w:pStyle w:val="a9"/>
      </w:pPr>
      <w:r>
        <w:t xml:space="preserve">      "precision_at_k": 0.1430,</w:t>
      </w:r>
    </w:p>
    <w:p w14:paraId="63FAA8C3" w14:textId="77777777" w:rsidR="00C37C75" w:rsidRDefault="00C37C75" w:rsidP="00C37C75">
      <w:pPr>
        <w:pStyle w:val="a9"/>
      </w:pPr>
      <w:r>
        <w:t xml:space="preserve">      "avg_latency_ms": 222.5</w:t>
      </w:r>
    </w:p>
    <w:p w14:paraId="22291E94" w14:textId="77777777" w:rsidR="00C37C75" w:rsidRDefault="00C37C75" w:rsidP="00C37C75">
      <w:pPr>
        <w:pStyle w:val="a9"/>
      </w:pPr>
      <w:r>
        <w:t xml:space="preserve">    }</w:t>
      </w:r>
    </w:p>
    <w:p w14:paraId="1E86D029" w14:textId="77777777" w:rsidR="00C37C75" w:rsidRDefault="00C37C75" w:rsidP="00C37C75">
      <w:pPr>
        <w:pStyle w:val="a9"/>
      </w:pPr>
      <w:r>
        <w:t xml:space="preserve">  ]</w:t>
      </w:r>
    </w:p>
    <w:p w14:paraId="34EC77CE" w14:textId="77777777" w:rsidR="00C37C75" w:rsidRDefault="00C37C75" w:rsidP="00C37C75">
      <w:pPr>
        <w:pStyle w:val="a9"/>
      </w:pPr>
      <w:r>
        <w:t>}</w:t>
      </w:r>
    </w:p>
    <w:p w14:paraId="6EBCFB8A" w14:textId="77777777" w:rsidR="00C37C75" w:rsidRDefault="00C37C75" w:rsidP="00C37C75">
      <w:pPr>
        <w:pStyle w:val="a"/>
      </w:pPr>
    </w:p>
    <w:p w14:paraId="630AD7F0"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320B074D" w14:textId="77777777" w:rsidR="0090457C" w:rsidRPr="0090457C" w:rsidRDefault="0090457C" w:rsidP="00781111">
      <w:pPr>
        <w:pStyle w:val="a"/>
      </w:pPr>
      <w:r w:rsidRPr="0090457C">
        <w:t xml:space="preserve">Результати </w:t>
      </w:r>
      <w:proofErr w:type="spellStart"/>
      <w:r w:rsidRPr="0090457C">
        <w:t>benchmark</w:t>
      </w:r>
      <w:proofErr w:type="spellEnd"/>
      <w:r w:rsidRPr="0090457C">
        <w:t xml:space="preserve">-оцінювання наведено на рисунку 5.12. На ньому показано вибраний домен, перелік моделей та таблицю </w:t>
      </w:r>
      <w:proofErr w:type="spellStart"/>
      <w:r w:rsidRPr="0090457C">
        <w:t>retrieval</w:t>
      </w:r>
      <w:proofErr w:type="spellEnd"/>
      <w:r w:rsidRPr="0090457C">
        <w:t xml:space="preserve">-метрик, отриманих у межах </w:t>
      </w:r>
      <w:proofErr w:type="spellStart"/>
      <w:r w:rsidRPr="0090457C">
        <w:t>benchmark</w:t>
      </w:r>
      <w:proofErr w:type="spellEnd"/>
      <w:r w:rsidRPr="0090457C">
        <w:t>-запуску.</w:t>
      </w:r>
    </w:p>
    <w:p w14:paraId="6C23EB23" w14:textId="77777777" w:rsidR="0090457C" w:rsidRPr="0090457C" w:rsidRDefault="0090457C" w:rsidP="00781111">
      <w:pPr>
        <w:pStyle w:val="a"/>
      </w:pPr>
      <w:r w:rsidRPr="0090457C">
        <w:t xml:space="preserve">У таблиці відображаються основні метрики для кожної моделі: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та середня затримка </w:t>
      </w:r>
      <w:proofErr w:type="spellStart"/>
      <w:r w:rsidRPr="0090457C">
        <w:t>avg_latency_ms</w:t>
      </w:r>
      <w:proofErr w:type="spellEnd"/>
      <w:r w:rsidRPr="0090457C">
        <w:t>. Таке подання дозволяє одночасно оцінювати якість пошуку і швидкодію моделей без звернення до зовнішніх джерел. Крім того, веб-інтерфейс відображає 95%-довірчий інтервал для NDCG, що дає змогу оцінити статистичну надійність отриманих значень.</w:t>
      </w:r>
    </w:p>
    <w:p w14:paraId="39009992" w14:textId="77777777" w:rsidR="00A01F4B" w:rsidRPr="00F51912" w:rsidRDefault="0090457C" w:rsidP="00781111">
      <w:pPr>
        <w:pStyle w:val="a"/>
        <w:rPr>
          <w:lang w:val="ru-RU"/>
        </w:rPr>
      </w:pPr>
      <w:r w:rsidRPr="0090457C">
        <w:t xml:space="preserve">Після отримання </w:t>
      </w:r>
      <w:proofErr w:type="spellStart"/>
      <w:r w:rsidRPr="0090457C">
        <w:t>benchmark</w:t>
      </w:r>
      <w:proofErr w:type="spellEnd"/>
      <w:r w:rsidRPr="0090457C">
        <w:t xml:space="preserve">-результатів система переходить до етапу багатокритеріального вибору моделі. На цьому етапі </w:t>
      </w:r>
      <w:proofErr w:type="spellStart"/>
      <w:r w:rsidRPr="0090457C">
        <w:t>retrieval</w:t>
      </w:r>
      <w:proofErr w:type="spellEnd"/>
      <w:r w:rsidRPr="0090457C">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rsidRPr="0090457C">
        <w:t>benchmark</w:t>
      </w:r>
      <w:proofErr w:type="spellEnd"/>
      <w:r w:rsidRPr="0090457C">
        <w:t xml:space="preserve">-запуску, містять назву моделі, кількість оцінених запитів, агреговані значення </w:t>
      </w:r>
      <w:proofErr w:type="spellStart"/>
      <w:r w:rsidRPr="0090457C">
        <w:t>recall_at_k</w:t>
      </w:r>
      <w:proofErr w:type="spellEnd"/>
      <w:r w:rsidRPr="0090457C">
        <w:t xml:space="preserve">, </w:t>
      </w:r>
      <w:proofErr w:type="spellStart"/>
      <w:r w:rsidRPr="0090457C">
        <w:t>mrr_at_k</w:t>
      </w:r>
      <w:proofErr w:type="spellEnd"/>
      <w:r w:rsidRPr="0090457C">
        <w:t xml:space="preserve">, </w:t>
      </w:r>
      <w:proofErr w:type="spellStart"/>
      <w:r w:rsidRPr="0090457C">
        <w:t>ndcg_at_k</w:t>
      </w:r>
      <w:proofErr w:type="spellEnd"/>
      <w:r w:rsidRPr="0090457C">
        <w:t xml:space="preserve">, </w:t>
      </w:r>
      <w:proofErr w:type="spellStart"/>
      <w:r w:rsidRPr="0090457C">
        <w:t>precision_at_k</w:t>
      </w:r>
      <w:proofErr w:type="spellEnd"/>
      <w:r w:rsidRPr="0090457C">
        <w:t xml:space="preserve">, </w:t>
      </w:r>
      <w:proofErr w:type="spellStart"/>
      <w:r w:rsidRPr="0090457C">
        <w:t>avg_latency_ms</w:t>
      </w:r>
      <w:proofErr w:type="spellEnd"/>
      <w:r w:rsidRPr="0090457C">
        <w:t xml:space="preserve">, а також детальні результати по окремих </w:t>
      </w:r>
      <w:r w:rsidRPr="0090457C">
        <w:lastRenderedPageBreak/>
        <w:t xml:space="preserve">запитах. Саме ця структура дозволяє використовувати </w:t>
      </w:r>
      <w:proofErr w:type="spellStart"/>
      <w:r w:rsidRPr="0090457C">
        <w:t>benchmark</w:t>
      </w:r>
      <w:proofErr w:type="spellEnd"/>
      <w:r w:rsidRPr="0090457C">
        <w:t xml:space="preserve"> не лише як засіб візуального аналізу, а і як джерело даних для формалізованого вибору моделі.</w:t>
      </w:r>
    </w:p>
    <w:p w14:paraId="6710599E" w14:textId="77777777" w:rsidR="004F66E5" w:rsidRPr="004F66E5" w:rsidRDefault="004F66E5" w:rsidP="00CC45D6">
      <w:pPr>
        <w:pStyle w:val="a"/>
        <w:ind w:firstLine="0"/>
        <w:jc w:val="center"/>
        <w:rPr>
          <w:lang w:val="en-US"/>
        </w:rPr>
      </w:pPr>
      <w:r w:rsidRPr="004F66E5">
        <w:rPr>
          <w:noProof/>
          <w:lang w:val="ru-RU" w:eastAsia="ru-RU"/>
        </w:rPr>
        <w:drawing>
          <wp:inline distT="0" distB="0" distL="0" distR="0" wp14:anchorId="5E68BFCF" wp14:editId="08ABE902">
            <wp:extent cx="6100273" cy="4144241"/>
            <wp:effectExtent l="19050" t="19050" r="15240" b="27940"/>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rotWithShape="1">
                    <a:blip r:embed="rId22"/>
                    <a:srcRect l="9339" t="4620" r="9331" b="42722"/>
                    <a:stretch>
                      <a:fillRect/>
                    </a:stretch>
                  </pic:blipFill>
                  <pic:spPr bwMode="auto">
                    <a:xfrm>
                      <a:off x="0" y="0"/>
                      <a:ext cx="6283144" cy="426847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94AEB98"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4A3D2752" w14:textId="77777777" w:rsidR="007A27A9" w:rsidRDefault="007A27A9" w:rsidP="007A27A9">
      <w:pPr>
        <w:pStyle w:val="a"/>
        <w:ind w:firstLine="0"/>
      </w:pPr>
    </w:p>
    <w:p w14:paraId="271A4D6E"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37194A3B"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xml:space="preserve">, стають фактичною основою для </w:t>
      </w:r>
      <w:r>
        <w:lastRenderedPageBreak/>
        <w:t>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60418808" w14:textId="77777777" w:rsidR="00153BAE" w:rsidRDefault="008F01C0" w:rsidP="008F01C0">
      <w:pPr>
        <w:pStyle w:val="a"/>
        <w:ind w:firstLine="0"/>
        <w:jc w:val="center"/>
      </w:pPr>
      <w:r>
        <w:rPr>
          <w:noProof/>
          <w:lang w:val="ru-RU" w:eastAsia="ru-RU"/>
        </w:rPr>
        <w:drawing>
          <wp:inline distT="0" distB="0" distL="0" distR="0" wp14:anchorId="18315653" wp14:editId="7CE22C5B">
            <wp:extent cx="2200275" cy="7638287"/>
            <wp:effectExtent l="19050" t="19050" r="9525" b="20320"/>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216309" cy="7693949"/>
                    </a:xfrm>
                    <a:prstGeom prst="rect">
                      <a:avLst/>
                    </a:prstGeom>
                    <a:noFill/>
                    <a:ln>
                      <a:solidFill>
                        <a:schemeClr val="tx1"/>
                      </a:solidFill>
                    </a:ln>
                  </pic:spPr>
                </pic:pic>
              </a:graphicData>
            </a:graphic>
          </wp:inline>
        </w:drawing>
      </w:r>
    </w:p>
    <w:p w14:paraId="4D0C8980"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7503D13B" w14:textId="77777777" w:rsidR="007A27A9" w:rsidRDefault="007A27A9" w:rsidP="007A27A9">
      <w:pPr>
        <w:pStyle w:val="a"/>
        <w:ind w:firstLine="0"/>
      </w:pPr>
    </w:p>
    <w:p w14:paraId="2E7ECD8E" w14:textId="77777777" w:rsidR="00FE48F2" w:rsidRDefault="004B0CCA" w:rsidP="00F35330">
      <w:pPr>
        <w:pStyle w:val="a"/>
      </w:pPr>
      <w:r w:rsidRPr="004B0CCA">
        <w:lastRenderedPageBreak/>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51A083A5" w14:textId="77777777" w:rsidR="001160F0" w:rsidRPr="001160F0" w:rsidRDefault="001160F0" w:rsidP="00DD0231">
      <w:pPr>
        <w:pStyle w:val="a"/>
        <w:ind w:firstLine="0"/>
        <w:jc w:val="center"/>
        <w:rPr>
          <w:lang w:val="en-US"/>
        </w:rPr>
      </w:pPr>
      <w:r w:rsidRPr="001160F0">
        <w:rPr>
          <w:noProof/>
          <w:lang w:val="ru-RU" w:eastAsia="ru-RU"/>
        </w:rPr>
        <w:drawing>
          <wp:inline distT="0" distB="0" distL="0" distR="0" wp14:anchorId="1B26AB4D" wp14:editId="61902D26">
            <wp:extent cx="6073596" cy="5947410"/>
            <wp:effectExtent l="19050" t="19050" r="22860" b="1524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rotWithShape="1">
                    <a:blip r:embed="rId24"/>
                    <a:srcRect l="9600" t="5514" r="10520" b="19254"/>
                    <a:stretch>
                      <a:fillRect/>
                    </a:stretch>
                  </pic:blipFill>
                  <pic:spPr bwMode="auto">
                    <a:xfrm>
                      <a:off x="0" y="0"/>
                      <a:ext cx="6171602" cy="60433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5E74096"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3A586B1" w14:textId="77777777" w:rsidR="00DD0231" w:rsidRDefault="00DD0231" w:rsidP="00DD0231">
      <w:pPr>
        <w:pStyle w:val="a"/>
        <w:ind w:firstLine="0"/>
      </w:pPr>
    </w:p>
    <w:p w14:paraId="602D2A16" w14:textId="64D966BE" w:rsidR="00417539" w:rsidRDefault="00967C0E">
      <w:pPr>
        <w:pStyle w:val="a"/>
      </w:pPr>
      <w:r>
        <w:t xml:space="preserve">Окрім зведених </w:t>
      </w:r>
      <w:proofErr w:type="spellStart"/>
      <w:r>
        <w:t>benchmark</w:t>
      </w:r>
      <w:proofErr w:type="spellEnd"/>
      <w:r>
        <w:t xml:space="preserve">-метрик, у системі реалізовано інструмент детального перегляду тестових даних і фактичних результатів пошуку </w:t>
      </w:r>
      <w:r w:rsidR="00556916">
        <w:t>–</w:t>
      </w:r>
      <w:r>
        <w:t xml:space="preserve"> Дослідник </w:t>
      </w:r>
      <w:proofErr w:type="spellStart"/>
      <w:r>
        <w:t>benchmark</w:t>
      </w:r>
      <w:proofErr w:type="spellEnd"/>
      <w:r>
        <w:t xml:space="preserve">-запитів. Він дозволяє переходити від агрегованих числових показників до конкретних запитів, еталонних релевантних </w:t>
      </w:r>
      <w:proofErr w:type="spellStart"/>
      <w:r>
        <w:t>відповідностей</w:t>
      </w:r>
      <w:proofErr w:type="spellEnd"/>
      <w:r>
        <w:t xml:space="preserve"> (</w:t>
      </w:r>
      <w:proofErr w:type="spellStart"/>
      <w:r>
        <w:t>qrels</w:t>
      </w:r>
      <w:proofErr w:type="spellEnd"/>
      <w:r>
        <w:t xml:space="preserve">) і </w:t>
      </w:r>
      <w:proofErr w:type="spellStart"/>
      <w:r>
        <w:lastRenderedPageBreak/>
        <w:t>top</w:t>
      </w:r>
      <w:proofErr w:type="spellEnd"/>
      <w:r>
        <w:t xml:space="preserve">-k результатів кожної моделі. Це робить </w:t>
      </w:r>
      <w:proofErr w:type="spellStart"/>
      <w:r>
        <w:t>benchmark</w:t>
      </w:r>
      <w:proofErr w:type="spellEnd"/>
      <w:r>
        <w:t xml:space="preserve">-оцінювання прозорим: користувач може перевірити, який саме </w:t>
      </w:r>
      <w:proofErr w:type="spellStart"/>
      <w:r>
        <w:t>чанк</w:t>
      </w:r>
      <w:proofErr w:type="spellEnd"/>
      <w:r>
        <w:t xml:space="preserve"> документа модель повернула на перше місце, чи збігається він з еталоном, і як інші моделі впоралися із тим самим запитом.</w:t>
      </w:r>
    </w:p>
    <w:p w14:paraId="3FB47C83" w14:textId="77777777" w:rsidR="00417539" w:rsidRDefault="00967C0E">
      <w:pPr>
        <w:pStyle w:val="a"/>
      </w:pPr>
      <w:r>
        <w:t xml:space="preserve">Список усіх </w:t>
      </w:r>
      <w:proofErr w:type="spellStart"/>
      <w:r>
        <w:t>benchmark</w:t>
      </w:r>
      <w:proofErr w:type="spellEnd"/>
      <w:r>
        <w:t xml:space="preserve">-запитів обраного домену з підсумковими </w:t>
      </w:r>
      <w:proofErr w:type="spellStart"/>
      <w:r>
        <w:t>per-query</w:t>
      </w:r>
      <w:proofErr w:type="spellEnd"/>
      <w:r>
        <w:t xml:space="preserve"> метриками наведено на рисунку 5.15. На сторінці відображено унікальні ID запитів, текст, кількість релевантних </w:t>
      </w:r>
      <w:proofErr w:type="spellStart"/>
      <w:r>
        <w:t>чанків</w:t>
      </w:r>
      <w:proofErr w:type="spellEnd"/>
      <w:r>
        <w:t xml:space="preserve"> (</w:t>
      </w:r>
      <w:proofErr w:type="spellStart"/>
      <w:r>
        <w:t>qrels</w:t>
      </w:r>
      <w:proofErr w:type="spellEnd"/>
      <w:r>
        <w:t>), значення nDCG@10 найкращої моделі, розкид метрик між моделями та лідера. Доступні фільтри за категоріями (ідеальні, провальні, з великим розкидом моделей) і сортування за різними критеріями.</w:t>
      </w:r>
    </w:p>
    <w:p w14:paraId="0A19845C"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10A20562" wp14:editId="3EFED840">
            <wp:extent cx="5667375" cy="4277067"/>
            <wp:effectExtent l="19050" t="19050" r="9525" b="28575"/>
            <wp:docPr id="2114970476" name="Picture 2114970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index_tech.png"/>
                    <pic:cNvPicPr/>
                  </pic:nvPicPr>
                  <pic:blipFill rotWithShape="1">
                    <a:blip r:embed="rId25"/>
                    <a:srcRect l="8590" t="5457" r="9564" b="35231"/>
                    <a:stretch>
                      <a:fillRect/>
                    </a:stretch>
                  </pic:blipFill>
                  <pic:spPr bwMode="auto">
                    <a:xfrm>
                      <a:off x="0" y="0"/>
                      <a:ext cx="5759235" cy="4346392"/>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FF77DF0" w14:textId="77777777" w:rsidR="00417539" w:rsidRPr="00F51912" w:rsidRDefault="00967C0E" w:rsidP="00942CAD">
      <w:pPr>
        <w:pStyle w:val="a"/>
        <w:ind w:firstLine="0"/>
        <w:jc w:val="center"/>
      </w:pPr>
      <w:r w:rsidRPr="00942CAD">
        <w:rPr>
          <w:szCs w:val="28"/>
        </w:rPr>
        <w:t xml:space="preserve">Рисунок 5.15 – Список </w:t>
      </w:r>
      <w:proofErr w:type="spellStart"/>
      <w:r w:rsidRPr="00942CAD">
        <w:rPr>
          <w:szCs w:val="28"/>
        </w:rPr>
        <w:t>benchmark</w:t>
      </w:r>
      <w:proofErr w:type="spellEnd"/>
      <w:r w:rsidRPr="00942CAD">
        <w:rPr>
          <w:szCs w:val="28"/>
        </w:rPr>
        <w:t xml:space="preserve">-запитів у Досліднику з </w:t>
      </w:r>
      <w:proofErr w:type="spellStart"/>
      <w:r w:rsidRPr="00942CAD">
        <w:rPr>
          <w:szCs w:val="28"/>
        </w:rPr>
        <w:t>per-query</w:t>
      </w:r>
      <w:proofErr w:type="spellEnd"/>
      <w:r w:rsidRPr="00942CAD">
        <w:rPr>
          <w:szCs w:val="28"/>
        </w:rPr>
        <w:t xml:space="preserve"> метриками та</w:t>
      </w:r>
      <w:r>
        <w:t xml:space="preserve"> фільтрами (рисунок створено самостійно)</w:t>
      </w:r>
    </w:p>
    <w:p w14:paraId="24A722BA" w14:textId="77777777" w:rsidR="00551D8F" w:rsidRPr="00F51912" w:rsidRDefault="00551D8F">
      <w:pPr>
        <w:pStyle w:val="a"/>
        <w:ind w:firstLine="0"/>
        <w:jc w:val="center"/>
      </w:pPr>
    </w:p>
    <w:p w14:paraId="3AEBF870" w14:textId="77777777" w:rsidR="00417539" w:rsidRDefault="00967C0E">
      <w:pPr>
        <w:pStyle w:val="a"/>
      </w:pPr>
      <w:r>
        <w:t xml:space="preserve">Деталізована сторінка одного </w:t>
      </w:r>
      <w:proofErr w:type="spellStart"/>
      <w:r>
        <w:t>benchmark</w:t>
      </w:r>
      <w:proofErr w:type="spellEnd"/>
      <w:r>
        <w:t xml:space="preserve">-запиту наведена на рисунку 5.16. На ній показано текст запиту, </w:t>
      </w:r>
      <w:proofErr w:type="spellStart"/>
      <w:r>
        <w:t>ground-truth</w:t>
      </w:r>
      <w:proofErr w:type="spellEnd"/>
      <w:r>
        <w:t xml:space="preserve"> релевантних </w:t>
      </w:r>
      <w:proofErr w:type="spellStart"/>
      <w:r>
        <w:t>чанків</w:t>
      </w:r>
      <w:proofErr w:type="spellEnd"/>
      <w:r>
        <w:t xml:space="preserve"> і вкладки з результатами кожної моделі. У вкладці моделі відображаються: </w:t>
      </w:r>
      <w:proofErr w:type="spellStart"/>
      <w:r>
        <w:t>per-query</w:t>
      </w:r>
      <w:proofErr w:type="spellEnd"/>
      <w:r>
        <w:t xml:space="preserve"> метрики </w:t>
      </w:r>
      <w:r>
        <w:lastRenderedPageBreak/>
        <w:t xml:space="preserve">(nDCG@10, MRR@10, Recall@10, P@10, час відповіді) і top-10 знайдених </w:t>
      </w:r>
      <w:proofErr w:type="spellStart"/>
      <w:r>
        <w:t>чанків</w:t>
      </w:r>
      <w:proofErr w:type="spellEnd"/>
      <w:r>
        <w:t xml:space="preserve">. Чанки, які збігаються з </w:t>
      </w:r>
      <w:proofErr w:type="spellStart"/>
      <w:r>
        <w:t>qrels</w:t>
      </w:r>
      <w:proofErr w:type="spellEnd"/>
      <w:r>
        <w:t>, виділяються зеленим, що дозволяє візуально оцінити, чи модель повернула справді релевантний контент і на якій позиції.</w:t>
      </w:r>
    </w:p>
    <w:p w14:paraId="09A6A361"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6BFABC2D" wp14:editId="330B8F64">
            <wp:extent cx="6225683" cy="5017770"/>
            <wp:effectExtent l="19050" t="19050" r="22860" b="11430"/>
            <wp:docPr id="2114970477" name="Picture 2114970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query_q1.png"/>
                    <pic:cNvPicPr/>
                  </pic:nvPicPr>
                  <pic:blipFill rotWithShape="1">
                    <a:blip r:embed="rId26"/>
                    <a:srcRect l="9218" t="4746" r="10715" b="37873"/>
                    <a:stretch>
                      <a:fillRect/>
                    </a:stretch>
                  </pic:blipFill>
                  <pic:spPr bwMode="auto">
                    <a:xfrm>
                      <a:off x="0" y="0"/>
                      <a:ext cx="6267081" cy="505113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8D666AD" w14:textId="77777777" w:rsidR="00417539" w:rsidRPr="00942CAD" w:rsidRDefault="00967C0E" w:rsidP="00942CAD">
      <w:pPr>
        <w:pStyle w:val="a"/>
        <w:ind w:firstLine="0"/>
        <w:jc w:val="center"/>
        <w:rPr>
          <w:szCs w:val="28"/>
        </w:rPr>
      </w:pPr>
      <w:r w:rsidRPr="00942CAD">
        <w:rPr>
          <w:szCs w:val="28"/>
        </w:rPr>
        <w:t xml:space="preserve">Рисунок 5.16 – Деталізована сторінка </w:t>
      </w:r>
      <w:proofErr w:type="spellStart"/>
      <w:r w:rsidRPr="00942CAD">
        <w:rPr>
          <w:szCs w:val="28"/>
        </w:rPr>
        <w:t>benchmark</w:t>
      </w:r>
      <w:proofErr w:type="spellEnd"/>
      <w:r w:rsidRPr="00942CAD">
        <w:rPr>
          <w:szCs w:val="28"/>
        </w:rPr>
        <w:t xml:space="preserve">-запиту з top-10 результатами кожної моделі та підсвіткою релевантних </w:t>
      </w:r>
      <w:proofErr w:type="spellStart"/>
      <w:r w:rsidRPr="00942CAD">
        <w:rPr>
          <w:szCs w:val="28"/>
        </w:rPr>
        <w:t>чанків</w:t>
      </w:r>
      <w:proofErr w:type="spellEnd"/>
      <w:r w:rsidRPr="00942CAD">
        <w:rPr>
          <w:szCs w:val="28"/>
        </w:rPr>
        <w:t xml:space="preserve"> (рисунок створено самостійно)</w:t>
      </w:r>
    </w:p>
    <w:p w14:paraId="342DDBA8" w14:textId="77777777" w:rsidR="00587FAF" w:rsidRPr="00F51912" w:rsidRDefault="00587FAF">
      <w:pPr>
        <w:pStyle w:val="a"/>
      </w:pPr>
    </w:p>
    <w:p w14:paraId="5E508995" w14:textId="6791EAF8" w:rsidR="00417539" w:rsidRDefault="00967C0E">
      <w:pPr>
        <w:pStyle w:val="a"/>
      </w:pPr>
      <w:r>
        <w:t xml:space="preserve">Дослідник </w:t>
      </w:r>
      <w:proofErr w:type="spellStart"/>
      <w:r>
        <w:t>benchmark</w:t>
      </w:r>
      <w:proofErr w:type="spellEnd"/>
      <w:r>
        <w:t xml:space="preserve">-запитів інтегровано з основною сторінкою </w:t>
      </w:r>
      <w:proofErr w:type="spellStart"/>
      <w:r>
        <w:t>Benchmark</w:t>
      </w:r>
      <w:proofErr w:type="spellEnd"/>
      <w:r>
        <w:t xml:space="preserve"> через спільну </w:t>
      </w:r>
      <w:proofErr w:type="spellStart"/>
      <w:r>
        <w:t>табну</w:t>
      </w:r>
      <w:proofErr w:type="spellEnd"/>
      <w:r>
        <w:t xml:space="preserve"> навігацію </w:t>
      </w:r>
      <w:r w:rsidR="00556916">
        <w:t>–</w:t>
      </w:r>
      <w:r>
        <w:t xml:space="preserve"> вкладки «Огляд моделей» і «По запитах» (рисунки 5.15–5.16). Така організація дозволяє користувачу швидко перемикатися між агрегованим переглядом моделей і деталізованим аналізом запитів того самого прогону без втрати контексту. У правій частині </w:t>
      </w:r>
      <w:proofErr w:type="spellStart"/>
      <w:r>
        <w:t>табної</w:t>
      </w:r>
      <w:proofErr w:type="spellEnd"/>
      <w:r>
        <w:t xml:space="preserve"> смужки реалізовано </w:t>
      </w:r>
      <w:proofErr w:type="spellStart"/>
      <w:r>
        <w:t>випадаючий</w:t>
      </w:r>
      <w:proofErr w:type="spellEnd"/>
      <w:r>
        <w:t xml:space="preserve"> список історичних </w:t>
      </w:r>
      <w:proofErr w:type="spellStart"/>
      <w:r>
        <w:t>benchmark</w:t>
      </w:r>
      <w:proofErr w:type="spellEnd"/>
      <w:r>
        <w:t xml:space="preserve">-прогонів: обраний прогін зберігається </w:t>
      </w:r>
      <w:r>
        <w:lastRenderedPageBreak/>
        <w:t>при перемиканні між вкладками, що забезпечує консистентність аналізу при порівнянні запусків експерименту в часі.</w:t>
      </w:r>
    </w:p>
    <w:p w14:paraId="52BAF2E4" w14:textId="0BA778EA" w:rsidR="00417539" w:rsidRDefault="00967C0E">
      <w:pPr>
        <w:pStyle w:val="a"/>
      </w:pPr>
      <w:r>
        <w:t xml:space="preserve">Окрему функціональну можливість становить </w:t>
      </w:r>
      <w:proofErr w:type="spellStart"/>
      <w:r>
        <w:t>drill-down</w:t>
      </w:r>
      <w:proofErr w:type="spellEnd"/>
      <w:r>
        <w:t xml:space="preserve"> навігація: біля кожної моделі у зведеній таблиці Огляду моделей розміщено піктограму переходу, активація якої відкриває Дослідник із автоматично застосованим фільтром «Лідер: &lt;модель&gt;». Результат фільтрації наведено на рисунку 5.17 на прикладі моделі BGE-M3: показано лише ті </w:t>
      </w:r>
      <w:proofErr w:type="spellStart"/>
      <w:r>
        <w:t>benchmark</w:t>
      </w:r>
      <w:proofErr w:type="spellEnd"/>
      <w:r>
        <w:t xml:space="preserve">-запити, на яких ця модель випередила всі інші за метрикою nDCG@10. Над таблицею відображено інформаційний банер з лічильником кількості таких запитів, що дозволяє швидко оцінити частку </w:t>
      </w:r>
      <w:proofErr w:type="spellStart"/>
      <w:r>
        <w:t>benchmark</w:t>
      </w:r>
      <w:proofErr w:type="spellEnd"/>
      <w:r>
        <w:t xml:space="preserve">-набору, на якій кожна модель є найкращою. Аналогічна інформація доступна у вигляді «пігулок-фільтрів» з лічильниками у рядку «Модель» над таблицею запитів </w:t>
      </w:r>
      <w:r w:rsidR="00556916">
        <w:t>–</w:t>
      </w:r>
      <w:r>
        <w:t xml:space="preserve"> це робить розподіл лідерства за моделями наочним з першого погляду.</w:t>
      </w:r>
    </w:p>
    <w:p w14:paraId="690505E5" w14:textId="77777777" w:rsidR="00417539" w:rsidRPr="00942CAD" w:rsidRDefault="00967C0E" w:rsidP="00942CAD">
      <w:pPr>
        <w:spacing w:after="0" w:line="360" w:lineRule="auto"/>
        <w:jc w:val="center"/>
        <w:rPr>
          <w:rFonts w:ascii="Times New Roman" w:hAnsi="Times New Roman" w:cs="Times New Roman"/>
          <w:sz w:val="28"/>
          <w:szCs w:val="28"/>
        </w:rPr>
      </w:pPr>
      <w:r>
        <w:rPr>
          <w:noProof/>
          <w:lang w:val="ru-RU" w:eastAsia="ru-RU"/>
        </w:rPr>
        <w:drawing>
          <wp:inline distT="0" distB="0" distL="0" distR="0" wp14:anchorId="083154B7" wp14:editId="19FDE3EA">
            <wp:extent cx="5161556" cy="4067175"/>
            <wp:effectExtent l="19050" t="19050" r="20320" b="9525"/>
            <wp:docPr id="2114970478" name="Picture 2114970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plorer_drill_bge_m3.png"/>
                    <pic:cNvPicPr/>
                  </pic:nvPicPr>
                  <pic:blipFill rotWithShape="1">
                    <a:blip r:embed="rId27"/>
                    <a:srcRect l="9471" t="5712" r="10713" b="26558"/>
                    <a:stretch>
                      <a:fillRect/>
                    </a:stretch>
                  </pic:blipFill>
                  <pic:spPr bwMode="auto">
                    <a:xfrm>
                      <a:off x="0" y="0"/>
                      <a:ext cx="5178929" cy="408086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0BFFFB5" w14:textId="77777777" w:rsidR="00857C17" w:rsidRPr="00942CAD" w:rsidRDefault="00967C0E" w:rsidP="00942CAD">
      <w:pPr>
        <w:pStyle w:val="a"/>
        <w:ind w:firstLine="0"/>
        <w:jc w:val="center"/>
        <w:rPr>
          <w:szCs w:val="28"/>
        </w:rPr>
      </w:pPr>
      <w:r w:rsidRPr="00942CAD">
        <w:rPr>
          <w:szCs w:val="28"/>
        </w:rPr>
        <w:t xml:space="preserve">Рисунок 5.17 – Дослідник у режимі </w:t>
      </w:r>
      <w:proofErr w:type="spellStart"/>
      <w:r w:rsidRPr="00942CAD">
        <w:rPr>
          <w:szCs w:val="28"/>
        </w:rPr>
        <w:t>drill-down</w:t>
      </w:r>
      <w:proofErr w:type="spellEnd"/>
      <w:r w:rsidRPr="00942CAD">
        <w:rPr>
          <w:szCs w:val="28"/>
        </w:rPr>
        <w:t xml:space="preserve"> фільтрації за лідером: запити тестового набору, на яких модель BGE-M3 випередила інші за nDCG@10 (рисунок створено самостійно)</w:t>
      </w:r>
    </w:p>
    <w:p w14:paraId="60C16A3D" w14:textId="77777777" w:rsidR="00417539" w:rsidRDefault="00967C0E">
      <w:pPr>
        <w:pStyle w:val="a"/>
      </w:pPr>
      <w:r>
        <w:lastRenderedPageBreak/>
        <w:t xml:space="preserve">Реалізований Дослідник </w:t>
      </w:r>
      <w:proofErr w:type="spellStart"/>
      <w:r>
        <w:t>benchmark</w:t>
      </w:r>
      <w:proofErr w:type="spellEnd"/>
      <w:r>
        <w:t>-запитів забезпечує методичну прозорість експерименту: будь-яке агреговане значення метрики можна простежити до конкретних запитів і фактично знайдених документів. Цей інструмент є ключовим для якісного аналізу помилок моделей і обґрунтування підсумкових висновків дослідження.</w:t>
      </w:r>
    </w:p>
    <w:p w14:paraId="77159BCC"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06CD29" w14:textId="77777777" w:rsidR="00C45297" w:rsidRPr="00926FD2" w:rsidRDefault="0032788D" w:rsidP="00926FD2">
      <w:pPr>
        <w:pStyle w:val="--"/>
        <w:numPr>
          <w:ilvl w:val="1"/>
          <w:numId w:val="15"/>
        </w:numPr>
      </w:pPr>
      <w:bookmarkStart w:id="77" w:name="_Toc225608146"/>
      <w:bookmarkStart w:id="78" w:name="_Toc229290832"/>
      <w:r w:rsidRPr="004A753E">
        <w:t>Результати експерименту</w:t>
      </w:r>
      <w:bookmarkEnd w:id="77"/>
      <w:bookmarkEnd w:id="78"/>
    </w:p>
    <w:p w14:paraId="06F94EAD" w14:textId="77777777" w:rsidR="00977C9D"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254BFFD7" w14:textId="77777777" w:rsidR="00C2279B" w:rsidRDefault="00977C9D" w:rsidP="00770F9A">
      <w:pPr>
        <w:pStyle w:val="a"/>
      </w:pPr>
      <w:r>
        <w:t>Для аналізу обрано два типи запитів: крос-</w:t>
      </w:r>
      <w:proofErr w:type="spellStart"/>
      <w:r>
        <w:t>лінгвальний</w:t>
      </w:r>
      <w:proofErr w:type="spellEnd"/>
      <w:r>
        <w:t xml:space="preserve"> (англомовний запит проти україномовної колекції) і звичайний одномовний. Такий вибір дозволяє оцінити </w:t>
      </w:r>
      <w:proofErr w:type="spellStart"/>
      <w:r>
        <w:t>мультилінгвальні</w:t>
      </w:r>
      <w:proofErr w:type="spellEnd"/>
      <w:r>
        <w:t xml:space="preserve"> властивості BGE-M3 та порівняти поведінку моделей на сценаріях, де лексичний збіг між запитом і документом відсутній.</w:t>
      </w:r>
    </w:p>
    <w:p w14:paraId="6FA2AF66"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5.18.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xml:space="preserve">,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w:t>
      </w:r>
      <w:r>
        <w:lastRenderedPageBreak/>
        <w:t>документа навіть за відсутності прямого лексичного збігу і при різних мовах запиту та документа.</w:t>
      </w:r>
    </w:p>
    <w:p w14:paraId="4F2FC328" w14:textId="77777777" w:rsidR="004E7527" w:rsidRDefault="004E7527" w:rsidP="004E7527">
      <w:pPr>
        <w:pStyle w:val="a"/>
        <w:ind w:firstLine="0"/>
        <w:jc w:val="center"/>
      </w:pPr>
      <w:r>
        <w:rPr>
          <w:noProof/>
          <w:lang w:val="ru-RU" w:eastAsia="ru-RU"/>
        </w:rPr>
        <w:drawing>
          <wp:inline distT="0" distB="0" distL="0" distR="0" wp14:anchorId="3C147631" wp14:editId="33E8A866">
            <wp:extent cx="6075045" cy="4408170"/>
            <wp:effectExtent l="19050" t="19050" r="20955" b="11430"/>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9288" t="4517" r="10601" b="42684"/>
                    <a:stretch>
                      <a:fillRect/>
                    </a:stretch>
                  </pic:blipFill>
                  <pic:spPr bwMode="auto">
                    <a:xfrm>
                      <a:off x="0" y="0"/>
                      <a:ext cx="6136924" cy="445307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65EACF8" w14:textId="77777777" w:rsidR="00C2279B" w:rsidRDefault="00C2279B" w:rsidP="00C0075C">
      <w:pPr>
        <w:pStyle w:val="a"/>
        <w:ind w:firstLine="0"/>
        <w:jc w:val="center"/>
      </w:pPr>
      <w:r>
        <w:t>Рисунок 5.18 – Приклад пошукової видачі BGE-M3 для технічного домену (рисунок створено самостійно)</w:t>
      </w:r>
    </w:p>
    <w:p w14:paraId="291EA553" w14:textId="77777777" w:rsidR="00C2279B" w:rsidRDefault="00C2279B" w:rsidP="00E96409">
      <w:pPr>
        <w:pStyle w:val="a"/>
        <w:ind w:firstLine="0"/>
      </w:pPr>
    </w:p>
    <w:p w14:paraId="17B9251D" w14:textId="4794C8D3" w:rsidR="00BB2BDB" w:rsidRDefault="00BB2BDB" w:rsidP="00BB2BDB">
      <w:pPr>
        <w:pStyle w:val="a"/>
      </w:pPr>
      <w:r w:rsidRPr="00BB2BDB">
        <w:t xml:space="preserve">Контрастний приклад для технічного домену наведено на рисунку 5.19. На ньому показано результат пошуку моделі nomic-embed-text-v1.5 для запиту </w:t>
      </w:r>
      <w:proofErr w:type="spellStart"/>
      <w:r w:rsidRPr="00BB2BDB">
        <w:t>sorting</w:t>
      </w:r>
      <w:proofErr w:type="spellEnd"/>
      <w:r w:rsidRPr="00BB2BDB">
        <w:t xml:space="preserve"> </w:t>
      </w:r>
      <w:proofErr w:type="spellStart"/>
      <w:r w:rsidRPr="00BB2BDB">
        <w:t>algorithms</w:t>
      </w:r>
      <w:proofErr w:type="spellEnd"/>
      <w:r w:rsidRPr="00BB2BDB">
        <w:t xml:space="preserve"> </w:t>
      </w:r>
      <w:proofErr w:type="spellStart"/>
      <w:r w:rsidRPr="00BB2BDB">
        <w:t>complexity</w:t>
      </w:r>
      <w:proofErr w:type="spellEnd"/>
      <w:r w:rsidRPr="00BB2BDB">
        <w:t xml:space="preserve">, який є типовим для запитів у сфері </w:t>
      </w:r>
      <w:proofErr w:type="spellStart"/>
      <w:r w:rsidRPr="00BB2BDB">
        <w:t>computer</w:t>
      </w:r>
      <w:proofErr w:type="spellEnd"/>
      <w:r w:rsidRPr="00BB2BDB">
        <w:t xml:space="preserve"> </w:t>
      </w:r>
      <w:proofErr w:type="spellStart"/>
      <w:r w:rsidRPr="00BB2BDB">
        <w:t>science</w:t>
      </w:r>
      <w:proofErr w:type="spellEnd"/>
      <w:r w:rsidRPr="00BB2BDB">
        <w:t xml:space="preserve"> та теорії алгоритмів. У цьому випадку модель повертає фрагменти з помітно нижчою семантичною точністю порівняно з BGE-M3 та E5-base: у видачі з'являються результати зі суміжних, але не цільових </w:t>
      </w:r>
      <w:proofErr w:type="spellStart"/>
      <w:r w:rsidRPr="00BB2BDB">
        <w:t>тематик</w:t>
      </w:r>
      <w:proofErr w:type="spellEnd"/>
      <w:r w:rsidRPr="00BB2BDB">
        <w:t xml:space="preserve"> </w:t>
      </w:r>
      <w:r w:rsidR="00556916">
        <w:t>–</w:t>
      </w:r>
      <w:r w:rsidRPr="00BB2BDB">
        <w:t xml:space="preserve"> зокрема загальні матеріали про алгоритми та структури даних без акценту на оцінці обчислювальної складності методів сортування. Це відповідає </w:t>
      </w:r>
      <w:proofErr w:type="spellStart"/>
      <w:r w:rsidRPr="00BB2BDB">
        <w:t>benchmark</w:t>
      </w:r>
      <w:proofErr w:type="spellEnd"/>
      <w:r w:rsidRPr="00BB2BDB">
        <w:t xml:space="preserve">-результатам, де nomic-embed-text-v1.5 показала nDCG@10=0.377 та Recall@10=0.473 у технічному домені </w:t>
      </w:r>
      <w:r w:rsidR="00556916">
        <w:t>–</w:t>
      </w:r>
      <w:r w:rsidRPr="00BB2BDB">
        <w:t xml:space="preserve"> суттєво нижче за показники моделей-лідерів BGE-M3 та E5-base. Такі випадки </w:t>
      </w:r>
      <w:r w:rsidRPr="00BB2BDB">
        <w:lastRenderedPageBreak/>
        <w:t>пояснюють, чому модель поступається за якістю ранжування, попри прийнятну загальну повноту пошуку, і підтверджують доцільність вибору BGE-M3 як основного інструменту семантичного пошуку для технічного домену.</w:t>
      </w:r>
    </w:p>
    <w:p w14:paraId="34D199B6" w14:textId="77777777" w:rsidR="001D1A74" w:rsidRDefault="001D1A74" w:rsidP="0026662A">
      <w:pPr>
        <w:pStyle w:val="a"/>
        <w:ind w:firstLine="0"/>
        <w:jc w:val="center"/>
      </w:pPr>
      <w:r>
        <w:rPr>
          <w:noProof/>
          <w:lang w:val="ru-RU" w:eastAsia="ru-RU"/>
        </w:rPr>
        <w:drawing>
          <wp:inline distT="0" distB="0" distL="0" distR="0" wp14:anchorId="3FD21D05" wp14:editId="0F5B67E4">
            <wp:extent cx="6113779" cy="4278630"/>
            <wp:effectExtent l="19050" t="19050" r="20955" b="26670"/>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9">
                      <a:extLst>
                        <a:ext uri="{28A0092B-C50C-407E-A947-70E740481C1C}">
                          <a14:useLocalDpi xmlns:a14="http://schemas.microsoft.com/office/drawing/2010/main" val="0"/>
                        </a:ext>
                      </a:extLst>
                    </a:blip>
                    <a:srcRect l="9289" t="5054" r="10074" b="42192"/>
                    <a:stretch>
                      <a:fillRect/>
                    </a:stretch>
                  </pic:blipFill>
                  <pic:spPr bwMode="auto">
                    <a:xfrm>
                      <a:off x="0" y="0"/>
                      <a:ext cx="6192735" cy="433388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8029C3A" w14:textId="77777777" w:rsidR="00C2279B" w:rsidRDefault="00C2279B" w:rsidP="0026662A">
      <w:pPr>
        <w:pStyle w:val="a"/>
        <w:ind w:firstLine="0"/>
        <w:jc w:val="center"/>
      </w:pPr>
      <w:r>
        <w:t>Рисунок 5.19 – Приклад пошукової видачі nomic-embed-text-v1.5 для технічного домену (рисунок створено самостійно)</w:t>
      </w:r>
    </w:p>
    <w:p w14:paraId="4730575A" w14:textId="77777777" w:rsidR="00C2279B" w:rsidRDefault="00C2279B" w:rsidP="00C94E26">
      <w:pPr>
        <w:pStyle w:val="a"/>
        <w:ind w:firstLine="0"/>
      </w:pPr>
    </w:p>
    <w:p w14:paraId="24940252" w14:textId="77777777" w:rsidR="00403958" w:rsidRDefault="00264ADF" w:rsidP="00403958">
      <w:pPr>
        <w:pStyle w:val="a"/>
      </w:pPr>
      <w:r w:rsidRPr="00264ADF">
        <w:t xml:space="preserve">Ще один показовий приклад наведено на рисунку 5.20 для медичного домену, де специфіка термінології робить задачу ранжування особливо вимогливою. На запит першочергова допомога при серцевому нападі модель E5-base повертає 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rsidRPr="00264ADF">
        <w:t>embedding</w:t>
      </w:r>
      <w:proofErr w:type="spellEnd"/>
      <w:r w:rsidRPr="00264ADF">
        <w:t>-моделей у межах даної системи: за зовні високих оцінок подібності модель може формувати семантично неточну видачу. Особливу небезпеку це становить саме для медичного домену, де отримання нерелевантних рекомендацій може мати реальні наслідки для здоров'я користувача.</w:t>
      </w:r>
    </w:p>
    <w:p w14:paraId="5D29C979" w14:textId="77777777" w:rsidR="00496D46" w:rsidRDefault="00496D46" w:rsidP="002D38B9">
      <w:pPr>
        <w:pStyle w:val="a"/>
        <w:ind w:firstLine="0"/>
        <w:jc w:val="center"/>
      </w:pPr>
      <w:r>
        <w:rPr>
          <w:noProof/>
          <w:lang w:val="ru-RU" w:eastAsia="ru-RU"/>
        </w:rPr>
        <w:lastRenderedPageBreak/>
        <w:drawing>
          <wp:inline distT="0" distB="0" distL="0" distR="0" wp14:anchorId="29C3AEA9" wp14:editId="166219E0">
            <wp:extent cx="5787390" cy="5323181"/>
            <wp:effectExtent l="19050" t="19050" r="22860" b="1143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30">
                      <a:extLst>
                        <a:ext uri="{28A0092B-C50C-407E-A947-70E740481C1C}">
                          <a14:useLocalDpi xmlns:a14="http://schemas.microsoft.com/office/drawing/2010/main" val="0"/>
                        </a:ext>
                      </a:extLst>
                    </a:blip>
                    <a:srcRect l="8982" t="4728" r="10490" b="30036"/>
                    <a:stretch>
                      <a:fillRect/>
                    </a:stretch>
                  </pic:blipFill>
                  <pic:spPr bwMode="auto">
                    <a:xfrm>
                      <a:off x="0" y="0"/>
                      <a:ext cx="5871810" cy="540083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2FDF3" w14:textId="77777777" w:rsidR="00C2279B" w:rsidRDefault="00C2279B" w:rsidP="008573D1">
      <w:pPr>
        <w:pStyle w:val="a"/>
        <w:ind w:firstLine="0"/>
        <w:jc w:val="center"/>
      </w:pPr>
      <w:r>
        <w:t>Рисунок 5.20 – Приклад пошукової видачі E5-base для медичного домену (рисунок створено самостійно)</w:t>
      </w:r>
    </w:p>
    <w:p w14:paraId="047528B3" w14:textId="77777777" w:rsidR="00C2279B" w:rsidRDefault="00C2279B" w:rsidP="00DE7DF0">
      <w:pPr>
        <w:pStyle w:val="a"/>
        <w:ind w:firstLine="0"/>
      </w:pPr>
    </w:p>
    <w:p w14:paraId="1DA71134"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4BB7E1" w14:textId="77777777" w:rsidR="00893E9C" w:rsidRPr="00893E9C" w:rsidRDefault="00893E9C" w:rsidP="00893E9C">
      <w:pPr>
        <w:pStyle w:val="a"/>
      </w:pPr>
      <w:r>
        <w:lastRenderedPageBreak/>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CDA1139"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5.21.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64D3936B" w14:textId="77777777" w:rsidR="00052265" w:rsidRPr="001248B1" w:rsidRDefault="00052265" w:rsidP="001248B1">
      <w:pPr>
        <w:pStyle w:val="a"/>
        <w:ind w:firstLine="0"/>
        <w:jc w:val="center"/>
        <w:rPr>
          <w:lang w:val="ru-RU"/>
        </w:rPr>
      </w:pPr>
      <w:r>
        <w:rPr>
          <w:noProof/>
          <w:lang w:val="ru-RU" w:eastAsia="ru-RU"/>
        </w:rPr>
        <w:drawing>
          <wp:inline distT="0" distB="0" distL="0" distR="0" wp14:anchorId="6D244191" wp14:editId="64A64D24">
            <wp:extent cx="5257800" cy="3764717"/>
            <wp:effectExtent l="19050" t="19050" r="19050" b="2667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l="9283" t="4827" r="10186" b="42646"/>
                    <a:stretch>
                      <a:fillRect/>
                    </a:stretch>
                  </pic:blipFill>
                  <pic:spPr bwMode="auto">
                    <a:xfrm>
                      <a:off x="0" y="0"/>
                      <a:ext cx="5372495" cy="384684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3CB564D" w14:textId="77777777" w:rsidR="00893E9C" w:rsidRPr="00893E9C" w:rsidRDefault="00893E9C" w:rsidP="001248B1">
      <w:pPr>
        <w:pStyle w:val="a"/>
        <w:ind w:firstLine="0"/>
        <w:jc w:val="center"/>
      </w:pPr>
      <w:r w:rsidRPr="00893E9C">
        <w:t xml:space="preserve">Рисунок 5.21 – Результати </w:t>
      </w:r>
      <w:proofErr w:type="spellStart"/>
      <w:r w:rsidRPr="00893E9C">
        <w:t>benchmark</w:t>
      </w:r>
      <w:proofErr w:type="spellEnd"/>
      <w:r w:rsidRPr="00893E9C">
        <w:t>-оцінювання для технічного домену (рисунок створено самостійно)</w:t>
      </w:r>
    </w:p>
    <w:p w14:paraId="4ABA8710" w14:textId="77777777" w:rsidR="000F3E51" w:rsidRDefault="000F3E51" w:rsidP="001248B1">
      <w:pPr>
        <w:pStyle w:val="a"/>
        <w:ind w:firstLine="0"/>
        <w:rPr>
          <w:lang w:val="ru-RU"/>
        </w:rPr>
      </w:pPr>
    </w:p>
    <w:p w14:paraId="70DC4867" w14:textId="77777777" w:rsidR="00B50C53" w:rsidRPr="00B50C53" w:rsidRDefault="00B50C53" w:rsidP="00B50C53">
      <w:pPr>
        <w:pStyle w:val="a"/>
      </w:pPr>
      <w:r w:rsidRPr="00B50C53">
        <w:t xml:space="preserve">Подане на рисунку 5.21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4DD27E38" w14:textId="77777777" w:rsidR="00B859E8" w:rsidRDefault="00893E9C" w:rsidP="004E53CD">
      <w:pPr>
        <w:pStyle w:val="a"/>
      </w:pPr>
      <w:r w:rsidRPr="00B50C53">
        <w:t xml:space="preserve">Кількісні результати для технічного домену </w:t>
      </w:r>
      <w:r w:rsidR="00166287" w:rsidRPr="00166287">
        <w:t>наведено в таблиці 5.1.</w:t>
      </w:r>
    </w:p>
    <w:p w14:paraId="1F410C47" w14:textId="77777777" w:rsidR="003C7017" w:rsidRPr="004E53CD" w:rsidRDefault="003C7017" w:rsidP="004E53CD">
      <w:pPr>
        <w:pStyle w:val="a"/>
      </w:pPr>
    </w:p>
    <w:p w14:paraId="1D80C2C8" w14:textId="77777777" w:rsidR="00893E9C" w:rsidRPr="00893E9C" w:rsidRDefault="00166287" w:rsidP="00893E9C">
      <w:pPr>
        <w:pStyle w:val="a"/>
      </w:pPr>
      <w:r w:rsidRPr="00166287">
        <w:t xml:space="preserve">Таблиця 5.1 – Результати </w:t>
      </w:r>
      <w:proofErr w:type="spellStart"/>
      <w:r w:rsidRPr="00166287">
        <w:t>benchmark</w:t>
      </w:r>
      <w:proofErr w:type="spellEnd"/>
      <w:r w:rsidRPr="00166287">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89"/>
        <w:gridCol w:w="1751"/>
        <w:gridCol w:w="1868"/>
        <w:gridCol w:w="1255"/>
        <w:gridCol w:w="1602"/>
      </w:tblGrid>
      <w:tr w:rsidR="00893E9C" w:rsidRPr="00893E9C" w14:paraId="5DFE0026" w14:textId="77777777" w:rsidTr="00893E9C">
        <w:tc>
          <w:tcPr>
            <w:tcW w:w="873" w:type="pct"/>
            <w:hideMark/>
          </w:tcPr>
          <w:p w14:paraId="6FBD34F7"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8A5DE6B"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1E527DEC"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5DB59269"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19BEB185" w14:textId="77777777" w:rsidR="00893E9C" w:rsidRPr="00893E9C" w:rsidRDefault="00893E9C" w:rsidP="00893E9C">
            <w:pPr>
              <w:pStyle w:val="-3"/>
              <w:rPr>
                <w:rFonts w:eastAsia="Calibri"/>
              </w:rPr>
            </w:pPr>
            <w:r w:rsidRPr="00893E9C">
              <w:rPr>
                <w:rFonts w:eastAsia="Calibri"/>
              </w:rPr>
              <w:t>P@10</w:t>
            </w:r>
          </w:p>
        </w:tc>
        <w:tc>
          <w:tcPr>
            <w:tcW w:w="790" w:type="pct"/>
            <w:hideMark/>
          </w:tcPr>
          <w:p w14:paraId="43ACF9F5"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358DDFBA" w14:textId="77777777" w:rsidTr="00893E9C">
        <w:tc>
          <w:tcPr>
            <w:tcW w:w="873" w:type="pct"/>
            <w:hideMark/>
          </w:tcPr>
          <w:p w14:paraId="74588AF7" w14:textId="572BB7F8"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932" w:type="pct"/>
            <w:hideMark/>
          </w:tcPr>
          <w:p w14:paraId="03D82BC8" w14:textId="77777777" w:rsidR="00893E9C" w:rsidRPr="00893E9C" w:rsidRDefault="00893E9C" w:rsidP="00893E9C">
            <w:pPr>
              <w:pStyle w:val="-5"/>
              <w:rPr>
                <w:rFonts w:eastAsia="Calibri"/>
              </w:rPr>
            </w:pPr>
            <w:r>
              <w:t>0.4861</w:t>
            </w:r>
          </w:p>
        </w:tc>
        <w:tc>
          <w:tcPr>
            <w:tcW w:w="864" w:type="pct"/>
            <w:hideMark/>
          </w:tcPr>
          <w:p w14:paraId="1714497D" w14:textId="77777777" w:rsidR="00893E9C" w:rsidRPr="00893E9C" w:rsidRDefault="00893E9C" w:rsidP="00893E9C">
            <w:pPr>
              <w:pStyle w:val="-5"/>
              <w:rPr>
                <w:rFonts w:eastAsia="Calibri"/>
              </w:rPr>
            </w:pPr>
            <w:r>
              <w:t>0.4808</w:t>
            </w:r>
          </w:p>
        </w:tc>
        <w:tc>
          <w:tcPr>
            <w:tcW w:w="922" w:type="pct"/>
            <w:hideMark/>
          </w:tcPr>
          <w:p w14:paraId="0053EBDF" w14:textId="77777777" w:rsidR="00893E9C" w:rsidRPr="00893E9C" w:rsidRDefault="00893E9C" w:rsidP="00893E9C">
            <w:pPr>
              <w:pStyle w:val="-5"/>
              <w:rPr>
                <w:rFonts w:eastAsia="Calibri"/>
              </w:rPr>
            </w:pPr>
            <w:r>
              <w:t>0.7542</w:t>
            </w:r>
          </w:p>
        </w:tc>
        <w:tc>
          <w:tcPr>
            <w:tcW w:w="619" w:type="pct"/>
            <w:hideMark/>
          </w:tcPr>
          <w:p w14:paraId="2E8C8AFA" w14:textId="77777777" w:rsidR="00893E9C" w:rsidRPr="00893E9C" w:rsidRDefault="00893E9C" w:rsidP="00893E9C">
            <w:pPr>
              <w:pStyle w:val="-5"/>
              <w:rPr>
                <w:rFonts w:eastAsia="Calibri"/>
              </w:rPr>
            </w:pPr>
            <w:r>
              <w:t>0.1340</w:t>
            </w:r>
          </w:p>
        </w:tc>
        <w:tc>
          <w:tcPr>
            <w:tcW w:w="790" w:type="pct"/>
            <w:hideMark/>
          </w:tcPr>
          <w:p w14:paraId="60BC5ECE" w14:textId="77777777" w:rsidR="00893E9C" w:rsidRPr="00893E9C" w:rsidRDefault="00893E9C" w:rsidP="00893E9C">
            <w:pPr>
              <w:pStyle w:val="-5"/>
              <w:rPr>
                <w:rFonts w:eastAsia="Calibri"/>
              </w:rPr>
            </w:pPr>
            <w:r>
              <w:t>0.4</w:t>
            </w:r>
          </w:p>
        </w:tc>
      </w:tr>
      <w:tr w:rsidR="00893E9C" w:rsidRPr="00893E9C" w14:paraId="2CA64986" w14:textId="77777777" w:rsidTr="00893E9C">
        <w:tc>
          <w:tcPr>
            <w:tcW w:w="873" w:type="pct"/>
            <w:hideMark/>
          </w:tcPr>
          <w:p w14:paraId="1ECCA2B6"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2B8AE62D" w14:textId="77777777" w:rsidR="00893E9C" w:rsidRPr="00893E9C" w:rsidRDefault="00893E9C" w:rsidP="00893E9C">
            <w:pPr>
              <w:pStyle w:val="-5"/>
              <w:rPr>
                <w:rFonts w:eastAsia="Calibri"/>
              </w:rPr>
            </w:pPr>
            <w:r>
              <w:rPr>
                <w:rFonts w:eastAsia="Calibri"/>
              </w:rPr>
              <w:t>0.6121</w:t>
            </w:r>
          </w:p>
        </w:tc>
        <w:tc>
          <w:tcPr>
            <w:tcW w:w="864" w:type="pct"/>
            <w:hideMark/>
          </w:tcPr>
          <w:p w14:paraId="0AAD1FD2" w14:textId="77777777" w:rsidR="00893E9C" w:rsidRPr="00893E9C" w:rsidRDefault="00893E9C" w:rsidP="00893E9C">
            <w:pPr>
              <w:pStyle w:val="-5"/>
              <w:rPr>
                <w:rFonts w:eastAsia="Calibri"/>
              </w:rPr>
            </w:pPr>
            <w:r>
              <w:rPr>
                <w:rFonts w:eastAsia="Calibri"/>
              </w:rPr>
              <w:t>0.6340</w:t>
            </w:r>
          </w:p>
        </w:tc>
        <w:tc>
          <w:tcPr>
            <w:tcW w:w="922" w:type="pct"/>
            <w:hideMark/>
          </w:tcPr>
          <w:p w14:paraId="2EAA7C1A" w14:textId="77777777" w:rsidR="00893E9C" w:rsidRPr="00893E9C" w:rsidRDefault="00893E9C" w:rsidP="00893E9C">
            <w:pPr>
              <w:pStyle w:val="-5"/>
              <w:rPr>
                <w:rFonts w:eastAsia="Calibri"/>
              </w:rPr>
            </w:pPr>
            <w:r>
              <w:rPr>
                <w:rFonts w:eastAsia="Calibri"/>
              </w:rPr>
              <w:t>0.7800</w:t>
            </w:r>
          </w:p>
        </w:tc>
        <w:tc>
          <w:tcPr>
            <w:tcW w:w="619" w:type="pct"/>
            <w:hideMark/>
          </w:tcPr>
          <w:p w14:paraId="5D67CFDA" w14:textId="77777777" w:rsidR="00893E9C" w:rsidRPr="00893E9C" w:rsidRDefault="00893E9C" w:rsidP="00893E9C">
            <w:pPr>
              <w:pStyle w:val="-5"/>
              <w:rPr>
                <w:rFonts w:eastAsia="Calibri"/>
              </w:rPr>
            </w:pPr>
            <w:r>
              <w:rPr>
                <w:rFonts w:eastAsia="Calibri"/>
              </w:rPr>
              <w:t>0.1360</w:t>
            </w:r>
          </w:p>
        </w:tc>
        <w:tc>
          <w:tcPr>
            <w:tcW w:w="790" w:type="pct"/>
            <w:hideMark/>
          </w:tcPr>
          <w:p w14:paraId="729DD94D" w14:textId="77777777" w:rsidR="00893E9C" w:rsidRPr="00893E9C" w:rsidRDefault="00893E9C" w:rsidP="00893E9C">
            <w:pPr>
              <w:pStyle w:val="-5"/>
              <w:rPr>
                <w:rFonts w:eastAsia="Calibri"/>
              </w:rPr>
            </w:pPr>
            <w:r>
              <w:rPr>
                <w:rFonts w:eastAsia="Calibri"/>
              </w:rPr>
              <w:t>70.9</w:t>
            </w:r>
          </w:p>
        </w:tc>
      </w:tr>
      <w:tr w:rsidR="00893E9C" w:rsidRPr="00893E9C" w14:paraId="547056E1" w14:textId="77777777" w:rsidTr="00893E9C">
        <w:tc>
          <w:tcPr>
            <w:tcW w:w="873" w:type="pct"/>
            <w:hideMark/>
          </w:tcPr>
          <w:p w14:paraId="025F588C" w14:textId="77777777" w:rsidR="00893E9C" w:rsidRPr="00893E9C" w:rsidRDefault="00893E9C" w:rsidP="00893E9C">
            <w:pPr>
              <w:pStyle w:val="-5"/>
              <w:rPr>
                <w:rFonts w:eastAsia="Calibri"/>
              </w:rPr>
            </w:pPr>
            <w:r>
              <w:rPr>
                <w:rFonts w:eastAsia="Calibri"/>
              </w:rPr>
              <w:t>BGE-M3 (BAAI/bge-m3)</w:t>
            </w:r>
          </w:p>
        </w:tc>
        <w:tc>
          <w:tcPr>
            <w:tcW w:w="932" w:type="pct"/>
            <w:hideMark/>
          </w:tcPr>
          <w:p w14:paraId="1ED4B58C" w14:textId="77777777" w:rsidR="00893E9C" w:rsidRPr="00893E9C" w:rsidRDefault="00893E9C" w:rsidP="00893E9C">
            <w:pPr>
              <w:pStyle w:val="-5"/>
              <w:rPr>
                <w:rFonts w:eastAsia="Calibri"/>
              </w:rPr>
            </w:pPr>
            <w:r>
              <w:rPr>
                <w:rFonts w:eastAsia="Calibri"/>
              </w:rPr>
              <w:t>0.6722</w:t>
            </w:r>
          </w:p>
        </w:tc>
        <w:tc>
          <w:tcPr>
            <w:tcW w:w="864" w:type="pct"/>
            <w:hideMark/>
          </w:tcPr>
          <w:p w14:paraId="614588A9" w14:textId="77777777" w:rsidR="00893E9C" w:rsidRPr="00893E9C" w:rsidRDefault="00893E9C" w:rsidP="00893E9C">
            <w:pPr>
              <w:pStyle w:val="-5"/>
              <w:rPr>
                <w:rFonts w:eastAsia="Calibri"/>
              </w:rPr>
            </w:pPr>
            <w:r>
              <w:rPr>
                <w:rFonts w:eastAsia="Calibri"/>
              </w:rPr>
              <w:t>0.6993</w:t>
            </w:r>
          </w:p>
        </w:tc>
        <w:tc>
          <w:tcPr>
            <w:tcW w:w="922" w:type="pct"/>
            <w:hideMark/>
          </w:tcPr>
          <w:p w14:paraId="4398B334" w14:textId="77777777" w:rsidR="00893E9C" w:rsidRPr="00893E9C" w:rsidRDefault="00893E9C" w:rsidP="00893E9C">
            <w:pPr>
              <w:pStyle w:val="-5"/>
              <w:rPr>
                <w:rFonts w:eastAsia="Calibri"/>
              </w:rPr>
            </w:pPr>
            <w:r>
              <w:rPr>
                <w:rFonts w:eastAsia="Calibri"/>
              </w:rPr>
              <w:t>0.8150</w:t>
            </w:r>
          </w:p>
        </w:tc>
        <w:tc>
          <w:tcPr>
            <w:tcW w:w="619" w:type="pct"/>
            <w:hideMark/>
          </w:tcPr>
          <w:p w14:paraId="541FBCBD" w14:textId="77777777" w:rsidR="00893E9C" w:rsidRPr="00893E9C" w:rsidRDefault="00893E9C" w:rsidP="00893E9C">
            <w:pPr>
              <w:pStyle w:val="-5"/>
              <w:rPr>
                <w:rFonts w:eastAsia="Calibri"/>
              </w:rPr>
            </w:pPr>
            <w:r>
              <w:rPr>
                <w:rFonts w:eastAsia="Calibri"/>
              </w:rPr>
              <w:t>0.1430</w:t>
            </w:r>
          </w:p>
        </w:tc>
        <w:tc>
          <w:tcPr>
            <w:tcW w:w="790" w:type="pct"/>
            <w:hideMark/>
          </w:tcPr>
          <w:p w14:paraId="6098793F" w14:textId="77777777" w:rsidR="00893E9C" w:rsidRPr="00893E9C" w:rsidRDefault="00893E9C" w:rsidP="00893E9C">
            <w:pPr>
              <w:pStyle w:val="-5"/>
              <w:rPr>
                <w:rFonts w:eastAsia="Calibri"/>
              </w:rPr>
            </w:pPr>
            <w:r>
              <w:rPr>
                <w:rFonts w:eastAsia="Calibri"/>
              </w:rPr>
              <w:t>222.5</w:t>
            </w:r>
          </w:p>
        </w:tc>
      </w:tr>
      <w:tr w:rsidR="00893E9C" w:rsidRPr="00893E9C" w14:paraId="39001583" w14:textId="77777777" w:rsidTr="00893E9C">
        <w:tc>
          <w:tcPr>
            <w:tcW w:w="873" w:type="pct"/>
            <w:hideMark/>
          </w:tcPr>
          <w:p w14:paraId="74C1CC47" w14:textId="77777777" w:rsidR="00893E9C" w:rsidRPr="00893E9C" w:rsidRDefault="00893E9C" w:rsidP="00893E9C">
            <w:pPr>
              <w:pStyle w:val="-5"/>
              <w:rPr>
                <w:rFonts w:eastAsia="Calibri"/>
              </w:rPr>
            </w:pPr>
            <w:r>
              <w:rPr>
                <w:rFonts w:eastAsia="Calibri"/>
              </w:rPr>
              <w:t>nomic-embed-text-v1.5</w:t>
            </w:r>
          </w:p>
        </w:tc>
        <w:tc>
          <w:tcPr>
            <w:tcW w:w="932" w:type="pct"/>
            <w:hideMark/>
          </w:tcPr>
          <w:p w14:paraId="49C6B821" w14:textId="77777777" w:rsidR="00893E9C" w:rsidRPr="00893E9C" w:rsidRDefault="00893E9C" w:rsidP="00893E9C">
            <w:pPr>
              <w:pStyle w:val="-5"/>
              <w:rPr>
                <w:rFonts w:eastAsia="Calibri"/>
              </w:rPr>
            </w:pPr>
            <w:r>
              <w:rPr>
                <w:rFonts w:eastAsia="Calibri"/>
              </w:rPr>
              <w:t>0.3765</w:t>
            </w:r>
          </w:p>
        </w:tc>
        <w:tc>
          <w:tcPr>
            <w:tcW w:w="864" w:type="pct"/>
            <w:hideMark/>
          </w:tcPr>
          <w:p w14:paraId="67929909" w14:textId="77777777" w:rsidR="00893E9C" w:rsidRPr="00893E9C" w:rsidRDefault="00893E9C" w:rsidP="00893E9C">
            <w:pPr>
              <w:pStyle w:val="-5"/>
              <w:rPr>
                <w:rFonts w:eastAsia="Calibri"/>
              </w:rPr>
            </w:pPr>
            <w:r>
              <w:rPr>
                <w:rFonts w:eastAsia="Calibri"/>
              </w:rPr>
              <w:t>0.4122</w:t>
            </w:r>
          </w:p>
        </w:tc>
        <w:tc>
          <w:tcPr>
            <w:tcW w:w="922" w:type="pct"/>
            <w:hideMark/>
          </w:tcPr>
          <w:p w14:paraId="7E05E04F" w14:textId="77777777" w:rsidR="00893E9C" w:rsidRPr="00893E9C" w:rsidRDefault="00893E9C" w:rsidP="00893E9C">
            <w:pPr>
              <w:pStyle w:val="-5"/>
              <w:rPr>
                <w:rFonts w:eastAsia="Calibri"/>
              </w:rPr>
            </w:pPr>
            <w:r>
              <w:rPr>
                <w:rFonts w:eastAsia="Calibri"/>
              </w:rPr>
              <w:t>0.4725</w:t>
            </w:r>
          </w:p>
        </w:tc>
        <w:tc>
          <w:tcPr>
            <w:tcW w:w="619" w:type="pct"/>
            <w:hideMark/>
          </w:tcPr>
          <w:p w14:paraId="427B2212" w14:textId="77777777" w:rsidR="00893E9C" w:rsidRPr="00893E9C" w:rsidRDefault="00893E9C" w:rsidP="00893E9C">
            <w:pPr>
              <w:pStyle w:val="-5"/>
              <w:rPr>
                <w:rFonts w:eastAsia="Calibri"/>
              </w:rPr>
            </w:pPr>
            <w:r>
              <w:rPr>
                <w:rFonts w:eastAsia="Calibri"/>
              </w:rPr>
              <w:t>0.0750</w:t>
            </w:r>
          </w:p>
        </w:tc>
        <w:tc>
          <w:tcPr>
            <w:tcW w:w="790" w:type="pct"/>
            <w:hideMark/>
          </w:tcPr>
          <w:p w14:paraId="08D6F19F" w14:textId="77777777" w:rsidR="00893E9C" w:rsidRPr="00893E9C" w:rsidRDefault="00893E9C" w:rsidP="00893E9C">
            <w:pPr>
              <w:pStyle w:val="-5"/>
              <w:rPr>
                <w:rFonts w:eastAsia="Calibri"/>
              </w:rPr>
            </w:pPr>
            <w:r>
              <w:rPr>
                <w:rFonts w:eastAsia="Calibri"/>
              </w:rPr>
              <w:t>124.8</w:t>
            </w:r>
          </w:p>
        </w:tc>
      </w:tr>
      <w:tr w:rsidR="00893E9C" w:rsidRPr="00893E9C" w14:paraId="6CBB337C" w14:textId="77777777" w:rsidTr="00893E9C">
        <w:tc>
          <w:tcPr>
            <w:tcW w:w="873" w:type="pct"/>
            <w:hideMark/>
          </w:tcPr>
          <w:p w14:paraId="534617A2" w14:textId="77777777" w:rsidR="00893E9C" w:rsidRPr="00893E9C" w:rsidRDefault="00893E9C" w:rsidP="00893E9C">
            <w:pPr>
              <w:pStyle w:val="-5"/>
              <w:rPr>
                <w:rFonts w:eastAsia="Calibri"/>
              </w:rPr>
            </w:pPr>
            <w:r>
              <w:rPr>
                <w:rFonts w:eastAsia="Calibri"/>
              </w:rPr>
              <w:t>Qwen3-Embedding-0.6B</w:t>
            </w:r>
          </w:p>
        </w:tc>
        <w:tc>
          <w:tcPr>
            <w:tcW w:w="932" w:type="pct"/>
            <w:hideMark/>
          </w:tcPr>
          <w:p w14:paraId="430581E9" w14:textId="77777777" w:rsidR="00893E9C" w:rsidRPr="00893E9C" w:rsidRDefault="00893E9C" w:rsidP="00893E9C">
            <w:pPr>
              <w:pStyle w:val="-5"/>
              <w:rPr>
                <w:rFonts w:eastAsia="Calibri"/>
              </w:rPr>
            </w:pPr>
            <w:r>
              <w:rPr>
                <w:rFonts w:eastAsia="Calibri"/>
              </w:rPr>
              <w:t>0.6325</w:t>
            </w:r>
          </w:p>
        </w:tc>
        <w:tc>
          <w:tcPr>
            <w:tcW w:w="864" w:type="pct"/>
            <w:hideMark/>
          </w:tcPr>
          <w:p w14:paraId="45559C3D" w14:textId="77777777" w:rsidR="00893E9C" w:rsidRPr="00893E9C" w:rsidRDefault="00893E9C" w:rsidP="00893E9C">
            <w:pPr>
              <w:pStyle w:val="-5"/>
              <w:rPr>
                <w:rFonts w:eastAsia="Calibri"/>
              </w:rPr>
            </w:pPr>
            <w:r>
              <w:rPr>
                <w:rFonts w:eastAsia="Calibri"/>
              </w:rPr>
              <w:t>0.6640</w:t>
            </w:r>
          </w:p>
        </w:tc>
        <w:tc>
          <w:tcPr>
            <w:tcW w:w="922" w:type="pct"/>
            <w:hideMark/>
          </w:tcPr>
          <w:p w14:paraId="0057ACC7" w14:textId="77777777" w:rsidR="00893E9C" w:rsidRPr="00893E9C" w:rsidRDefault="00893E9C" w:rsidP="00893E9C">
            <w:pPr>
              <w:pStyle w:val="-5"/>
              <w:rPr>
                <w:rFonts w:eastAsia="Calibri"/>
              </w:rPr>
            </w:pPr>
            <w:r>
              <w:rPr>
                <w:rFonts w:eastAsia="Calibri"/>
              </w:rPr>
              <w:t>0.7792</w:t>
            </w:r>
          </w:p>
        </w:tc>
        <w:tc>
          <w:tcPr>
            <w:tcW w:w="619" w:type="pct"/>
            <w:hideMark/>
          </w:tcPr>
          <w:p w14:paraId="3E8BEEE3" w14:textId="77777777" w:rsidR="00893E9C" w:rsidRPr="00893E9C" w:rsidRDefault="00893E9C" w:rsidP="00893E9C">
            <w:pPr>
              <w:pStyle w:val="-5"/>
              <w:rPr>
                <w:rFonts w:eastAsia="Calibri"/>
              </w:rPr>
            </w:pPr>
            <w:r>
              <w:rPr>
                <w:rFonts w:eastAsia="Calibri"/>
              </w:rPr>
              <w:t>0.1360</w:t>
            </w:r>
          </w:p>
        </w:tc>
        <w:tc>
          <w:tcPr>
            <w:tcW w:w="790" w:type="pct"/>
            <w:hideMark/>
          </w:tcPr>
          <w:p w14:paraId="195854D5" w14:textId="77777777" w:rsidR="00893E9C" w:rsidRPr="00893E9C" w:rsidRDefault="00893E9C" w:rsidP="00893E9C">
            <w:pPr>
              <w:pStyle w:val="-5"/>
              <w:rPr>
                <w:rFonts w:eastAsia="Calibri"/>
              </w:rPr>
            </w:pPr>
            <w:r>
              <w:rPr>
                <w:rFonts w:eastAsia="Calibri"/>
              </w:rPr>
              <w:t>463.4</w:t>
            </w:r>
          </w:p>
        </w:tc>
      </w:tr>
    </w:tbl>
    <w:p w14:paraId="64B32085" w14:textId="77777777" w:rsidR="0033020F" w:rsidRDefault="0033020F" w:rsidP="00893E9C">
      <w:pPr>
        <w:pStyle w:val="a"/>
        <w:rPr>
          <w:lang w:val="ru-RU"/>
        </w:rPr>
      </w:pPr>
    </w:p>
    <w:p w14:paraId="46F36D8D" w14:textId="2D8856F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w:t>
      </w:r>
      <w:r>
        <w:lastRenderedPageBreak/>
        <w:t xml:space="preserve">доцільність застосування семантичних ембеддінгів. 95%-й </w:t>
      </w:r>
      <w:proofErr w:type="spellStart"/>
      <w:r>
        <w:t>bootstrap</w:t>
      </w:r>
      <w:proofErr w:type="spellEnd"/>
      <w:r>
        <w:t xml:space="preserve">-довірчий інтервал для BGE-M3: nDCG@10 ∈ [0.6059, 0.7367] </w:t>
      </w:r>
      <w:r w:rsidR="00556916">
        <w:t>–</w:t>
      </w:r>
      <w:r>
        <w:t xml:space="preserve"> не перетинається з інтервалом BM25 [0.4312, 0.5412], що свідчить про статистично значущу перевагу.</w:t>
      </w:r>
    </w:p>
    <w:p w14:paraId="03BE8EE5" w14:textId="73B46BED" w:rsidR="00893E9C" w:rsidRPr="00893E9C" w:rsidRDefault="00893E9C" w:rsidP="0033020F">
      <w:pPr>
        <w:pStyle w:val="a"/>
      </w:pPr>
      <w:r>
        <w:t xml:space="preserve">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w:t>
      </w:r>
      <w:r w:rsidR="00556916">
        <w:t>–</w:t>
      </w:r>
      <w:r>
        <w:t xml:space="preserve">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(~445 мс/запит на CPU).</w:t>
      </w:r>
    </w:p>
    <w:p w14:paraId="407CA468"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5.22.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08BC12FC" w14:textId="77777777" w:rsidR="0033020F" w:rsidRDefault="009D3D7E" w:rsidP="00656328">
      <w:pPr>
        <w:pStyle w:val="a"/>
        <w:ind w:firstLine="0"/>
        <w:jc w:val="center"/>
        <w:rPr>
          <w:lang w:val="ru-RU"/>
        </w:rPr>
      </w:pPr>
      <w:r>
        <w:rPr>
          <w:noProof/>
          <w:lang w:val="ru-RU" w:eastAsia="ru-RU"/>
        </w:rPr>
        <w:drawing>
          <wp:inline distT="0" distB="0" distL="0" distR="0" wp14:anchorId="75C81922" wp14:editId="6D79AFC1">
            <wp:extent cx="5010150" cy="3405121"/>
            <wp:effectExtent l="19050" t="19050" r="19050" b="2413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31">
                      <a:extLst>
                        <a:ext uri="{28A0092B-C50C-407E-A947-70E740481C1C}">
                          <a14:useLocalDpi xmlns:a14="http://schemas.microsoft.com/office/drawing/2010/main" val="0"/>
                        </a:ext>
                      </a:extLst>
                    </a:blip>
                    <a:srcRect l="9968" t="5592" r="10151" b="42405"/>
                    <a:stretch>
                      <a:fillRect/>
                    </a:stretch>
                  </pic:blipFill>
                  <pic:spPr bwMode="auto">
                    <a:xfrm>
                      <a:off x="0" y="0"/>
                      <a:ext cx="5112967" cy="34750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23101EC" w14:textId="77777777" w:rsidR="005A44F8" w:rsidRPr="00334A18" w:rsidRDefault="00893E9C" w:rsidP="00334A18">
      <w:pPr>
        <w:pStyle w:val="a"/>
        <w:ind w:firstLine="0"/>
        <w:jc w:val="center"/>
      </w:pPr>
      <w:r w:rsidRPr="00893E9C">
        <w:t xml:space="preserve">Рисунок 5.22 – Результати </w:t>
      </w:r>
      <w:proofErr w:type="spellStart"/>
      <w:r w:rsidRPr="00893E9C">
        <w:t>benchmark</w:t>
      </w:r>
      <w:proofErr w:type="spellEnd"/>
      <w:r w:rsidRPr="00893E9C">
        <w:t>-оцінювання для юридичного домену (рисунок створено самостійно)</w:t>
      </w:r>
    </w:p>
    <w:p w14:paraId="1D23934D" w14:textId="77777777" w:rsidR="005A44F8" w:rsidRPr="00F51912" w:rsidRDefault="00893E9C" w:rsidP="00447AC1">
      <w:pPr>
        <w:pStyle w:val="a"/>
        <w:rPr>
          <w:lang w:val="ru-RU"/>
        </w:rPr>
      </w:pPr>
      <w:r w:rsidRPr="00893E9C">
        <w:lastRenderedPageBreak/>
        <w:t xml:space="preserve">Кількісні результати для юридичного домену </w:t>
      </w:r>
      <w:r w:rsidR="00166287" w:rsidRPr="00166287">
        <w:t>наведено в таблиці 5.2.</w:t>
      </w:r>
    </w:p>
    <w:p w14:paraId="78D6BF45" w14:textId="77777777" w:rsidR="00924F96" w:rsidRDefault="00924F96" w:rsidP="00893E9C">
      <w:pPr>
        <w:pStyle w:val="a"/>
      </w:pPr>
    </w:p>
    <w:p w14:paraId="6174B326" w14:textId="77777777" w:rsidR="00893E9C" w:rsidRPr="00893E9C" w:rsidRDefault="00166287" w:rsidP="00893E9C">
      <w:pPr>
        <w:pStyle w:val="a"/>
      </w:pPr>
      <w:r w:rsidRPr="00166287">
        <w:t xml:space="preserve">Таблиця 5.2 – Результати </w:t>
      </w:r>
      <w:proofErr w:type="spellStart"/>
      <w:r w:rsidRPr="00166287">
        <w:t>benchmark</w:t>
      </w:r>
      <w:proofErr w:type="spellEnd"/>
      <w:r w:rsidRPr="00166287">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86"/>
        <w:gridCol w:w="1825"/>
        <w:gridCol w:w="1725"/>
        <w:gridCol w:w="1810"/>
        <w:gridCol w:w="1371"/>
        <w:gridCol w:w="1620"/>
      </w:tblGrid>
      <w:tr w:rsidR="00893E9C" w:rsidRPr="00893E9C" w14:paraId="24404E77" w14:textId="77777777" w:rsidTr="00893E9C">
        <w:tc>
          <w:tcPr>
            <w:tcW w:w="862" w:type="pct"/>
            <w:hideMark/>
          </w:tcPr>
          <w:p w14:paraId="5509A706"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6E59726F"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88803AF"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150238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12D1EB8" w14:textId="77777777" w:rsidR="00893E9C" w:rsidRPr="00893E9C" w:rsidRDefault="00893E9C" w:rsidP="00893E9C">
            <w:pPr>
              <w:pStyle w:val="-3"/>
              <w:rPr>
                <w:rFonts w:eastAsia="Calibri"/>
              </w:rPr>
            </w:pPr>
            <w:r w:rsidRPr="00893E9C">
              <w:rPr>
                <w:rFonts w:eastAsia="Calibri"/>
              </w:rPr>
              <w:t>P@10</w:t>
            </w:r>
          </w:p>
        </w:tc>
        <w:tc>
          <w:tcPr>
            <w:tcW w:w="782" w:type="pct"/>
            <w:hideMark/>
          </w:tcPr>
          <w:p w14:paraId="0B00441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01661E9" w14:textId="77777777" w:rsidTr="00893E9C">
        <w:tc>
          <w:tcPr>
            <w:tcW w:w="862" w:type="pct"/>
            <w:hideMark/>
          </w:tcPr>
          <w:p w14:paraId="520F0299" w14:textId="0CF21570"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881" w:type="pct"/>
            <w:hideMark/>
          </w:tcPr>
          <w:p w14:paraId="24E3797B" w14:textId="77777777" w:rsidR="00893E9C" w:rsidRPr="00893E9C" w:rsidRDefault="00893E9C" w:rsidP="00893E9C">
            <w:pPr>
              <w:pStyle w:val="-5"/>
              <w:rPr>
                <w:rFonts w:eastAsia="Calibri"/>
              </w:rPr>
            </w:pPr>
            <w:r>
              <w:t>0.1875</w:t>
            </w:r>
          </w:p>
        </w:tc>
        <w:tc>
          <w:tcPr>
            <w:tcW w:w="833" w:type="pct"/>
            <w:hideMark/>
          </w:tcPr>
          <w:p w14:paraId="45B82B9D" w14:textId="77777777" w:rsidR="00893E9C" w:rsidRPr="00893E9C" w:rsidRDefault="00893E9C" w:rsidP="00893E9C">
            <w:pPr>
              <w:pStyle w:val="-5"/>
              <w:rPr>
                <w:rFonts w:eastAsia="Calibri"/>
              </w:rPr>
            </w:pPr>
            <w:r>
              <w:t>0.2533</w:t>
            </w:r>
          </w:p>
        </w:tc>
        <w:tc>
          <w:tcPr>
            <w:tcW w:w="874" w:type="pct"/>
            <w:hideMark/>
          </w:tcPr>
          <w:p w14:paraId="456E0E43" w14:textId="77777777" w:rsidR="00893E9C" w:rsidRPr="00893E9C" w:rsidRDefault="00893E9C" w:rsidP="00893E9C">
            <w:pPr>
              <w:pStyle w:val="-5"/>
              <w:rPr>
                <w:rFonts w:eastAsia="Calibri"/>
              </w:rPr>
            </w:pPr>
            <w:r>
              <w:t>0.2333</w:t>
            </w:r>
          </w:p>
        </w:tc>
        <w:tc>
          <w:tcPr>
            <w:tcW w:w="662" w:type="pct"/>
            <w:hideMark/>
          </w:tcPr>
          <w:p w14:paraId="2A25ED38" w14:textId="77777777" w:rsidR="00893E9C" w:rsidRPr="00893E9C" w:rsidRDefault="00893E9C" w:rsidP="00893E9C">
            <w:pPr>
              <w:pStyle w:val="-5"/>
              <w:rPr>
                <w:rFonts w:eastAsia="Calibri"/>
              </w:rPr>
            </w:pPr>
            <w:r>
              <w:t>0.0640</w:t>
            </w:r>
          </w:p>
        </w:tc>
        <w:tc>
          <w:tcPr>
            <w:tcW w:w="782" w:type="pct"/>
            <w:hideMark/>
          </w:tcPr>
          <w:p w14:paraId="0C0A3EC2" w14:textId="77777777" w:rsidR="00893E9C" w:rsidRPr="00893E9C" w:rsidRDefault="00893E9C" w:rsidP="00893E9C">
            <w:pPr>
              <w:pStyle w:val="-5"/>
              <w:rPr>
                <w:rFonts w:eastAsia="Calibri"/>
              </w:rPr>
            </w:pPr>
            <w:r>
              <w:t>3.1</w:t>
            </w:r>
          </w:p>
        </w:tc>
      </w:tr>
      <w:tr w:rsidR="00893E9C" w:rsidRPr="00893E9C" w14:paraId="36316738" w14:textId="77777777" w:rsidTr="00893E9C">
        <w:tc>
          <w:tcPr>
            <w:tcW w:w="862" w:type="pct"/>
            <w:hideMark/>
          </w:tcPr>
          <w:p w14:paraId="75B6DB6B"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030C856C" w14:textId="77777777" w:rsidR="00893E9C" w:rsidRPr="00893E9C" w:rsidRDefault="00893E9C" w:rsidP="00893E9C">
            <w:pPr>
              <w:pStyle w:val="-5"/>
              <w:rPr>
                <w:rFonts w:eastAsia="Calibri"/>
              </w:rPr>
            </w:pPr>
            <w:r>
              <w:rPr>
                <w:rFonts w:eastAsia="Calibri"/>
              </w:rPr>
              <w:t>0.2567</w:t>
            </w:r>
          </w:p>
        </w:tc>
        <w:tc>
          <w:tcPr>
            <w:tcW w:w="833" w:type="pct"/>
            <w:hideMark/>
          </w:tcPr>
          <w:p w14:paraId="12673091" w14:textId="77777777" w:rsidR="00893E9C" w:rsidRPr="00893E9C" w:rsidRDefault="00893E9C" w:rsidP="00893E9C">
            <w:pPr>
              <w:pStyle w:val="-5"/>
              <w:rPr>
                <w:rFonts w:eastAsia="Calibri"/>
              </w:rPr>
            </w:pPr>
            <w:r>
              <w:rPr>
                <w:rFonts w:eastAsia="Calibri"/>
              </w:rPr>
              <w:t>0.3145</w:t>
            </w:r>
          </w:p>
        </w:tc>
        <w:tc>
          <w:tcPr>
            <w:tcW w:w="874" w:type="pct"/>
            <w:hideMark/>
          </w:tcPr>
          <w:p w14:paraId="1BBEE43A" w14:textId="77777777" w:rsidR="00893E9C" w:rsidRPr="00893E9C" w:rsidRDefault="00893E9C" w:rsidP="00893E9C">
            <w:pPr>
              <w:pStyle w:val="-5"/>
              <w:rPr>
                <w:rFonts w:eastAsia="Calibri"/>
              </w:rPr>
            </w:pPr>
            <w:r>
              <w:rPr>
                <w:rFonts w:eastAsia="Calibri"/>
              </w:rPr>
              <w:t>0.3500</w:t>
            </w:r>
          </w:p>
        </w:tc>
        <w:tc>
          <w:tcPr>
            <w:tcW w:w="662" w:type="pct"/>
            <w:hideMark/>
          </w:tcPr>
          <w:p w14:paraId="05463C5F" w14:textId="77777777" w:rsidR="00893E9C" w:rsidRPr="00893E9C" w:rsidRDefault="00893E9C" w:rsidP="00893E9C">
            <w:pPr>
              <w:pStyle w:val="-5"/>
              <w:rPr>
                <w:rFonts w:eastAsia="Calibri"/>
              </w:rPr>
            </w:pPr>
            <w:r>
              <w:rPr>
                <w:rFonts w:eastAsia="Calibri"/>
              </w:rPr>
              <w:t>0.0990</w:t>
            </w:r>
          </w:p>
        </w:tc>
        <w:tc>
          <w:tcPr>
            <w:tcW w:w="782" w:type="pct"/>
            <w:hideMark/>
          </w:tcPr>
          <w:p w14:paraId="7286BDEF" w14:textId="77777777" w:rsidR="00893E9C" w:rsidRPr="00893E9C" w:rsidRDefault="00893E9C" w:rsidP="00893E9C">
            <w:pPr>
              <w:pStyle w:val="-5"/>
              <w:rPr>
                <w:rFonts w:eastAsia="Calibri"/>
              </w:rPr>
            </w:pPr>
            <w:r>
              <w:rPr>
                <w:rFonts w:eastAsia="Calibri"/>
              </w:rPr>
              <w:t>62.5</w:t>
            </w:r>
          </w:p>
        </w:tc>
      </w:tr>
      <w:tr w:rsidR="00893E9C" w:rsidRPr="00893E9C" w14:paraId="1E151D7C" w14:textId="77777777" w:rsidTr="00893E9C">
        <w:tc>
          <w:tcPr>
            <w:tcW w:w="862" w:type="pct"/>
            <w:hideMark/>
          </w:tcPr>
          <w:p w14:paraId="2051B0AE" w14:textId="77777777" w:rsidR="00893E9C" w:rsidRPr="00893E9C" w:rsidRDefault="00893E9C" w:rsidP="00893E9C">
            <w:pPr>
              <w:pStyle w:val="-5"/>
              <w:rPr>
                <w:rFonts w:eastAsia="Calibri"/>
              </w:rPr>
            </w:pPr>
            <w:r>
              <w:rPr>
                <w:rFonts w:eastAsia="Calibri"/>
              </w:rPr>
              <w:t>BGE-M3 (BAAI/bge-m3)</w:t>
            </w:r>
          </w:p>
        </w:tc>
        <w:tc>
          <w:tcPr>
            <w:tcW w:w="881" w:type="pct"/>
            <w:hideMark/>
          </w:tcPr>
          <w:p w14:paraId="78F3B4CF" w14:textId="77777777" w:rsidR="00893E9C" w:rsidRPr="00893E9C" w:rsidRDefault="00893E9C" w:rsidP="00893E9C">
            <w:pPr>
              <w:pStyle w:val="-5"/>
              <w:rPr>
                <w:rFonts w:eastAsia="Calibri"/>
              </w:rPr>
            </w:pPr>
            <w:r>
              <w:rPr>
                <w:rFonts w:eastAsia="Calibri"/>
              </w:rPr>
              <w:t>0.3065</w:t>
            </w:r>
          </w:p>
        </w:tc>
        <w:tc>
          <w:tcPr>
            <w:tcW w:w="833" w:type="pct"/>
            <w:hideMark/>
          </w:tcPr>
          <w:p w14:paraId="386C72D8" w14:textId="77777777" w:rsidR="00893E9C" w:rsidRPr="00893E9C" w:rsidRDefault="00893E9C" w:rsidP="00893E9C">
            <w:pPr>
              <w:pStyle w:val="-5"/>
              <w:rPr>
                <w:rFonts w:eastAsia="Calibri"/>
              </w:rPr>
            </w:pPr>
            <w:r>
              <w:rPr>
                <w:rFonts w:eastAsia="Calibri"/>
              </w:rPr>
              <w:t>0.3831</w:t>
            </w:r>
          </w:p>
        </w:tc>
        <w:tc>
          <w:tcPr>
            <w:tcW w:w="874" w:type="pct"/>
            <w:hideMark/>
          </w:tcPr>
          <w:p w14:paraId="337E95DF" w14:textId="77777777" w:rsidR="00893E9C" w:rsidRPr="00893E9C" w:rsidRDefault="00893E9C" w:rsidP="00893E9C">
            <w:pPr>
              <w:pStyle w:val="-5"/>
              <w:rPr>
                <w:rFonts w:eastAsia="Calibri"/>
              </w:rPr>
            </w:pPr>
            <w:r>
              <w:rPr>
                <w:rFonts w:eastAsia="Calibri"/>
              </w:rPr>
              <w:t>0.3750</w:t>
            </w:r>
          </w:p>
        </w:tc>
        <w:tc>
          <w:tcPr>
            <w:tcW w:w="662" w:type="pct"/>
            <w:hideMark/>
          </w:tcPr>
          <w:p w14:paraId="1A4857D7" w14:textId="77777777" w:rsidR="00893E9C" w:rsidRPr="00893E9C" w:rsidRDefault="00893E9C" w:rsidP="00893E9C">
            <w:pPr>
              <w:pStyle w:val="-5"/>
              <w:rPr>
                <w:rFonts w:eastAsia="Calibri"/>
              </w:rPr>
            </w:pPr>
            <w:r>
              <w:rPr>
                <w:rFonts w:eastAsia="Calibri"/>
              </w:rPr>
              <w:t>0.1060</w:t>
            </w:r>
          </w:p>
        </w:tc>
        <w:tc>
          <w:tcPr>
            <w:tcW w:w="782" w:type="pct"/>
            <w:hideMark/>
          </w:tcPr>
          <w:p w14:paraId="645EA60D" w14:textId="77777777" w:rsidR="00893E9C" w:rsidRPr="00893E9C" w:rsidRDefault="00893E9C" w:rsidP="00893E9C">
            <w:pPr>
              <w:pStyle w:val="-5"/>
              <w:rPr>
                <w:rFonts w:eastAsia="Calibri"/>
              </w:rPr>
            </w:pPr>
            <w:r>
              <w:rPr>
                <w:rFonts w:eastAsia="Calibri"/>
              </w:rPr>
              <w:t>208.2</w:t>
            </w:r>
          </w:p>
        </w:tc>
      </w:tr>
      <w:tr w:rsidR="00893E9C" w:rsidRPr="00893E9C" w14:paraId="1F8D736D" w14:textId="77777777" w:rsidTr="00893E9C">
        <w:tc>
          <w:tcPr>
            <w:tcW w:w="862" w:type="pct"/>
            <w:hideMark/>
          </w:tcPr>
          <w:p w14:paraId="2B18F2F1" w14:textId="77777777" w:rsidR="00893E9C" w:rsidRPr="00893E9C" w:rsidRDefault="00893E9C" w:rsidP="00893E9C">
            <w:pPr>
              <w:pStyle w:val="-5"/>
              <w:rPr>
                <w:rFonts w:eastAsia="Calibri"/>
              </w:rPr>
            </w:pPr>
            <w:r>
              <w:rPr>
                <w:rFonts w:eastAsia="Calibri"/>
              </w:rPr>
              <w:t>nomic-embed-text-v1.5</w:t>
            </w:r>
          </w:p>
        </w:tc>
        <w:tc>
          <w:tcPr>
            <w:tcW w:w="881" w:type="pct"/>
            <w:hideMark/>
          </w:tcPr>
          <w:p w14:paraId="772CD9AB" w14:textId="77777777" w:rsidR="00893E9C" w:rsidRPr="00893E9C" w:rsidRDefault="00893E9C" w:rsidP="00893E9C">
            <w:pPr>
              <w:pStyle w:val="-5"/>
              <w:rPr>
                <w:rFonts w:eastAsia="Calibri"/>
              </w:rPr>
            </w:pPr>
            <w:r>
              <w:rPr>
                <w:rFonts w:eastAsia="Calibri"/>
              </w:rPr>
              <w:t>0.0951</w:t>
            </w:r>
          </w:p>
        </w:tc>
        <w:tc>
          <w:tcPr>
            <w:tcW w:w="833" w:type="pct"/>
            <w:hideMark/>
          </w:tcPr>
          <w:p w14:paraId="0EA77853" w14:textId="77777777" w:rsidR="00893E9C" w:rsidRPr="00893E9C" w:rsidRDefault="00893E9C" w:rsidP="00893E9C">
            <w:pPr>
              <w:pStyle w:val="-5"/>
              <w:rPr>
                <w:rFonts w:eastAsia="Calibri"/>
              </w:rPr>
            </w:pPr>
            <w:r>
              <w:rPr>
                <w:rFonts w:eastAsia="Calibri"/>
              </w:rPr>
              <w:t>0.1384</w:t>
            </w:r>
          </w:p>
        </w:tc>
        <w:tc>
          <w:tcPr>
            <w:tcW w:w="874" w:type="pct"/>
            <w:hideMark/>
          </w:tcPr>
          <w:p w14:paraId="49BFBDBA" w14:textId="77777777" w:rsidR="00893E9C" w:rsidRPr="00893E9C" w:rsidRDefault="00893E9C" w:rsidP="00893E9C">
            <w:pPr>
              <w:pStyle w:val="-5"/>
              <w:rPr>
                <w:rFonts w:eastAsia="Calibri"/>
              </w:rPr>
            </w:pPr>
            <w:r>
              <w:rPr>
                <w:rFonts w:eastAsia="Calibri"/>
              </w:rPr>
              <w:t>0.1250</w:t>
            </w:r>
          </w:p>
        </w:tc>
        <w:tc>
          <w:tcPr>
            <w:tcW w:w="662" w:type="pct"/>
            <w:hideMark/>
          </w:tcPr>
          <w:p w14:paraId="5BDE5D8A" w14:textId="77777777" w:rsidR="00893E9C" w:rsidRPr="00893E9C" w:rsidRDefault="00893E9C" w:rsidP="00893E9C">
            <w:pPr>
              <w:pStyle w:val="-5"/>
              <w:rPr>
                <w:rFonts w:eastAsia="Calibri"/>
              </w:rPr>
            </w:pPr>
            <w:r>
              <w:rPr>
                <w:rFonts w:eastAsia="Calibri"/>
              </w:rPr>
              <w:t>0.0370</w:t>
            </w:r>
          </w:p>
        </w:tc>
        <w:tc>
          <w:tcPr>
            <w:tcW w:w="782" w:type="pct"/>
            <w:hideMark/>
          </w:tcPr>
          <w:p w14:paraId="7CB75038" w14:textId="77777777" w:rsidR="00893E9C" w:rsidRPr="00893E9C" w:rsidRDefault="00893E9C" w:rsidP="00893E9C">
            <w:pPr>
              <w:pStyle w:val="-5"/>
              <w:rPr>
                <w:rFonts w:eastAsia="Calibri"/>
              </w:rPr>
            </w:pPr>
            <w:r>
              <w:rPr>
                <w:rFonts w:eastAsia="Calibri"/>
              </w:rPr>
              <w:t>131.5</w:t>
            </w:r>
          </w:p>
        </w:tc>
      </w:tr>
      <w:tr w:rsidR="00893E9C" w:rsidRPr="00893E9C" w14:paraId="6396CF31" w14:textId="77777777" w:rsidTr="00893E9C">
        <w:tc>
          <w:tcPr>
            <w:tcW w:w="862" w:type="pct"/>
            <w:hideMark/>
          </w:tcPr>
          <w:p w14:paraId="1091D279" w14:textId="77777777" w:rsidR="00893E9C" w:rsidRPr="00893E9C" w:rsidRDefault="00893E9C" w:rsidP="00893E9C">
            <w:pPr>
              <w:pStyle w:val="-5"/>
              <w:rPr>
                <w:rFonts w:eastAsia="Calibri"/>
              </w:rPr>
            </w:pPr>
            <w:r>
              <w:rPr>
                <w:rFonts w:eastAsia="Calibri"/>
              </w:rPr>
              <w:t>Qwen3-Embedding-0.6B</w:t>
            </w:r>
          </w:p>
        </w:tc>
        <w:tc>
          <w:tcPr>
            <w:tcW w:w="881" w:type="pct"/>
            <w:hideMark/>
          </w:tcPr>
          <w:p w14:paraId="45443670" w14:textId="77777777" w:rsidR="00893E9C" w:rsidRPr="00893E9C" w:rsidRDefault="00893E9C" w:rsidP="00893E9C">
            <w:pPr>
              <w:pStyle w:val="-5"/>
              <w:rPr>
                <w:rFonts w:eastAsia="Calibri"/>
              </w:rPr>
            </w:pPr>
            <w:r>
              <w:rPr>
                <w:rFonts w:eastAsia="Calibri"/>
              </w:rPr>
              <w:t>0.3199</w:t>
            </w:r>
          </w:p>
        </w:tc>
        <w:tc>
          <w:tcPr>
            <w:tcW w:w="833" w:type="pct"/>
            <w:hideMark/>
          </w:tcPr>
          <w:p w14:paraId="64E92F4B" w14:textId="77777777" w:rsidR="00893E9C" w:rsidRPr="00893E9C" w:rsidRDefault="00893E9C" w:rsidP="00893E9C">
            <w:pPr>
              <w:pStyle w:val="-5"/>
              <w:rPr>
                <w:rFonts w:eastAsia="Calibri"/>
              </w:rPr>
            </w:pPr>
            <w:r>
              <w:rPr>
                <w:rFonts w:eastAsia="Calibri"/>
              </w:rPr>
              <w:t>0.3999</w:t>
            </w:r>
          </w:p>
        </w:tc>
        <w:tc>
          <w:tcPr>
            <w:tcW w:w="874" w:type="pct"/>
            <w:hideMark/>
          </w:tcPr>
          <w:p w14:paraId="60C82A75" w14:textId="77777777" w:rsidR="00893E9C" w:rsidRPr="00893E9C" w:rsidRDefault="00893E9C" w:rsidP="00893E9C">
            <w:pPr>
              <w:pStyle w:val="-5"/>
              <w:rPr>
                <w:rFonts w:eastAsia="Calibri"/>
              </w:rPr>
            </w:pPr>
            <w:r>
              <w:rPr>
                <w:rFonts w:eastAsia="Calibri"/>
              </w:rPr>
              <w:t>0.3750</w:t>
            </w:r>
          </w:p>
        </w:tc>
        <w:tc>
          <w:tcPr>
            <w:tcW w:w="662" w:type="pct"/>
            <w:hideMark/>
          </w:tcPr>
          <w:p w14:paraId="7A11BF04" w14:textId="77777777" w:rsidR="00893E9C" w:rsidRPr="00893E9C" w:rsidRDefault="00893E9C" w:rsidP="00893E9C">
            <w:pPr>
              <w:pStyle w:val="-5"/>
              <w:rPr>
                <w:rFonts w:eastAsia="Calibri"/>
              </w:rPr>
            </w:pPr>
            <w:r>
              <w:rPr>
                <w:rFonts w:eastAsia="Calibri"/>
              </w:rPr>
              <w:t>0.1070</w:t>
            </w:r>
          </w:p>
        </w:tc>
        <w:tc>
          <w:tcPr>
            <w:tcW w:w="782" w:type="pct"/>
            <w:hideMark/>
          </w:tcPr>
          <w:p w14:paraId="15D9E79A" w14:textId="77777777" w:rsidR="00893E9C" w:rsidRPr="00893E9C" w:rsidRDefault="00893E9C" w:rsidP="00893E9C">
            <w:pPr>
              <w:pStyle w:val="-5"/>
              <w:rPr>
                <w:rFonts w:eastAsia="Calibri"/>
              </w:rPr>
            </w:pPr>
            <w:r>
              <w:rPr>
                <w:rFonts w:eastAsia="Calibri"/>
              </w:rPr>
              <w:t>436.7</w:t>
            </w:r>
          </w:p>
        </w:tc>
      </w:tr>
    </w:tbl>
    <w:p w14:paraId="2B97793F" w14:textId="77777777" w:rsidR="006E11EA" w:rsidRDefault="006E11EA" w:rsidP="00893E9C">
      <w:pPr>
        <w:pStyle w:val="a"/>
        <w:rPr>
          <w:lang w:val="ru-RU"/>
        </w:rPr>
      </w:pPr>
    </w:p>
    <w:p w14:paraId="6D1335AF"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14FF6593" w14:textId="631DED6E"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w:t>
      </w:r>
      <w:r>
        <w:lastRenderedPageBreak/>
        <w:t xml:space="preserve">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w:t>
      </w:r>
      <w:r w:rsidR="00556916">
        <w:t>–</w:t>
      </w:r>
      <w:r>
        <w:t xml:space="preserve"> суттєво нижче за BGE-M3 (0.307 і 0.375 відповідно). Qwen3-Embedding-0.6B показує конкурентну якість (nDCG@10=0.320, Recall@10=0.375), однак із значно більшим часом відповіді (~437 мс/запит).</w:t>
      </w:r>
    </w:p>
    <w:p w14:paraId="24E87A91"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5.23.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05B2CF11" w14:textId="77777777" w:rsidR="000B0D9B" w:rsidRDefault="000B0D9B" w:rsidP="0002050E">
      <w:pPr>
        <w:pStyle w:val="a"/>
        <w:ind w:firstLine="0"/>
        <w:jc w:val="center"/>
      </w:pPr>
      <w:r>
        <w:rPr>
          <w:noProof/>
          <w:lang w:val="ru-RU" w:eastAsia="ru-RU"/>
        </w:rPr>
        <w:drawing>
          <wp:inline distT="0" distB="0" distL="0" distR="0" wp14:anchorId="2D22369D" wp14:editId="1C53A6EC">
            <wp:extent cx="6259830" cy="4283292"/>
            <wp:effectExtent l="19050" t="19050" r="26670" b="22225"/>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2">
                      <a:extLst>
                        <a:ext uri="{28A0092B-C50C-407E-A947-70E740481C1C}">
                          <a14:useLocalDpi xmlns:a14="http://schemas.microsoft.com/office/drawing/2010/main" val="0"/>
                        </a:ext>
                      </a:extLst>
                    </a:blip>
                    <a:srcRect l="9595" t="4878" r="10089" b="42609"/>
                    <a:stretch>
                      <a:fillRect/>
                    </a:stretch>
                  </pic:blipFill>
                  <pic:spPr bwMode="auto">
                    <a:xfrm>
                      <a:off x="0" y="0"/>
                      <a:ext cx="6331031" cy="433201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37BE701B" w14:textId="77777777" w:rsidR="00893E9C" w:rsidRPr="00893E9C" w:rsidRDefault="00893E9C" w:rsidP="0002050E">
      <w:pPr>
        <w:pStyle w:val="a"/>
        <w:ind w:firstLine="0"/>
        <w:jc w:val="center"/>
      </w:pPr>
      <w:r w:rsidRPr="00893E9C">
        <w:t xml:space="preserve">Рисунок 5.23 – Результати </w:t>
      </w:r>
      <w:proofErr w:type="spellStart"/>
      <w:r w:rsidRPr="00893E9C">
        <w:t>benchmark</w:t>
      </w:r>
      <w:proofErr w:type="spellEnd"/>
      <w:r w:rsidRPr="00893E9C">
        <w:t>-оцінювання для медичного домену (рисунок створено самостійно)</w:t>
      </w:r>
    </w:p>
    <w:p w14:paraId="1FDF86BD" w14:textId="77777777" w:rsidR="0002050E" w:rsidRDefault="0002050E" w:rsidP="00893E9C">
      <w:pPr>
        <w:pStyle w:val="a"/>
        <w:rPr>
          <w:lang w:val="ru-RU"/>
        </w:rPr>
      </w:pPr>
    </w:p>
    <w:p w14:paraId="5D40CCB6" w14:textId="77777777" w:rsidR="00453BF2" w:rsidRPr="00DB6535" w:rsidRDefault="00DB6535" w:rsidP="00DB6535">
      <w:pPr>
        <w:pStyle w:val="a"/>
      </w:pPr>
      <w:r w:rsidRPr="00DB6535">
        <w:t xml:space="preserve">Подані на рисунку 5.23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w:t>
      </w:r>
      <w:r w:rsidR="00A42D08" w:rsidRPr="00A42D08">
        <w:lastRenderedPageBreak/>
        <w:t xml:space="preserve">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19FA49F8" w14:textId="77777777" w:rsidR="0002050E" w:rsidRPr="00A42D08" w:rsidRDefault="00893E9C" w:rsidP="00A42D08">
      <w:pPr>
        <w:pStyle w:val="a"/>
      </w:pPr>
      <w:r w:rsidRPr="00DB6535">
        <w:t xml:space="preserve">Кількісні результати для медичного домену </w:t>
      </w:r>
      <w:r w:rsidR="00463CFA" w:rsidRPr="00463CFA">
        <w:t xml:space="preserve">наведено в таблиці </w:t>
      </w:r>
      <w:r w:rsidR="00166287" w:rsidRPr="00166287">
        <w:t>5</w:t>
      </w:r>
      <w:r w:rsidR="00463CFA" w:rsidRPr="00463CFA">
        <w:t>.</w:t>
      </w:r>
      <w:r w:rsidR="00166287" w:rsidRPr="00166287">
        <w:t>3</w:t>
      </w:r>
      <w:r w:rsidR="00463CFA" w:rsidRPr="00463CFA">
        <w:t>.</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31F47F7E" w14:textId="77777777" w:rsidR="00DA5586" w:rsidRPr="00F51912" w:rsidRDefault="00DA5586" w:rsidP="00DB6535">
      <w:pPr>
        <w:pStyle w:val="a"/>
        <w:rPr>
          <w:lang w:val="ru-RU"/>
        </w:rPr>
      </w:pPr>
    </w:p>
    <w:p w14:paraId="0BCBDACB" w14:textId="77777777" w:rsidR="00893E9C" w:rsidRPr="00893E9C" w:rsidRDefault="00166287" w:rsidP="00893E9C">
      <w:pPr>
        <w:pStyle w:val="a"/>
      </w:pPr>
      <w:r w:rsidRPr="00166287">
        <w:t xml:space="preserve">Таблиця 5.3 – Результати </w:t>
      </w:r>
      <w:proofErr w:type="spellStart"/>
      <w:r w:rsidRPr="00166287">
        <w:t>benchmark</w:t>
      </w:r>
      <w:proofErr w:type="spellEnd"/>
      <w:r w:rsidRPr="00166287">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86"/>
        <w:gridCol w:w="1825"/>
        <w:gridCol w:w="1725"/>
        <w:gridCol w:w="1810"/>
        <w:gridCol w:w="1371"/>
        <w:gridCol w:w="1620"/>
      </w:tblGrid>
      <w:tr w:rsidR="00893E9C" w:rsidRPr="00893E9C" w14:paraId="3ABC7035" w14:textId="77777777" w:rsidTr="00893E9C">
        <w:tc>
          <w:tcPr>
            <w:tcW w:w="862" w:type="pct"/>
            <w:hideMark/>
          </w:tcPr>
          <w:p w14:paraId="2695654E"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4C5C26B8"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6464254"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06B500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3FEB0420" w14:textId="77777777" w:rsidR="00893E9C" w:rsidRPr="00893E9C" w:rsidRDefault="00893E9C" w:rsidP="00893E9C">
            <w:pPr>
              <w:pStyle w:val="-3"/>
              <w:rPr>
                <w:rFonts w:eastAsia="Calibri"/>
              </w:rPr>
            </w:pPr>
            <w:r w:rsidRPr="00893E9C">
              <w:rPr>
                <w:rFonts w:eastAsia="Calibri"/>
              </w:rPr>
              <w:t>P@10</w:t>
            </w:r>
          </w:p>
        </w:tc>
        <w:tc>
          <w:tcPr>
            <w:tcW w:w="782" w:type="pct"/>
            <w:hideMark/>
          </w:tcPr>
          <w:p w14:paraId="360A0DB4"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2474201" w14:textId="77777777" w:rsidTr="00893E9C">
        <w:tc>
          <w:tcPr>
            <w:tcW w:w="862" w:type="pct"/>
            <w:hideMark/>
          </w:tcPr>
          <w:p w14:paraId="6A297579" w14:textId="0E2B71AA" w:rsidR="00893E9C" w:rsidRPr="00893E9C" w:rsidRDefault="00893E9C" w:rsidP="00893E9C">
            <w:pPr>
              <w:pStyle w:val="-5"/>
              <w:rPr>
                <w:rFonts w:eastAsia="Calibri"/>
              </w:rPr>
            </w:pPr>
            <w:r>
              <w:t>BM25 (</w:t>
            </w:r>
            <w:proofErr w:type="spellStart"/>
            <w:r>
              <w:t>Okapi</w:t>
            </w:r>
            <w:proofErr w:type="spellEnd"/>
            <w:r>
              <w:t xml:space="preserve">) </w:t>
            </w:r>
            <w:r w:rsidR="00556916">
              <w:t>–</w:t>
            </w:r>
            <w:r>
              <w:t xml:space="preserve"> </w:t>
            </w:r>
            <w:proofErr w:type="spellStart"/>
            <w:r>
              <w:t>базелайн</w:t>
            </w:r>
            <w:proofErr w:type="spellEnd"/>
          </w:p>
        </w:tc>
        <w:tc>
          <w:tcPr>
            <w:tcW w:w="881" w:type="pct"/>
            <w:hideMark/>
          </w:tcPr>
          <w:p w14:paraId="538C8317" w14:textId="77777777" w:rsidR="00893E9C" w:rsidRPr="00893E9C" w:rsidRDefault="00893E9C" w:rsidP="00893E9C">
            <w:pPr>
              <w:pStyle w:val="-5"/>
              <w:rPr>
                <w:rFonts w:eastAsia="Calibri"/>
              </w:rPr>
            </w:pPr>
            <w:r>
              <w:t>0.3222</w:t>
            </w:r>
          </w:p>
        </w:tc>
        <w:tc>
          <w:tcPr>
            <w:tcW w:w="833" w:type="pct"/>
            <w:hideMark/>
          </w:tcPr>
          <w:p w14:paraId="508DE4EB" w14:textId="77777777" w:rsidR="00893E9C" w:rsidRPr="00893E9C" w:rsidRDefault="00893E9C" w:rsidP="00893E9C">
            <w:pPr>
              <w:pStyle w:val="-5"/>
              <w:rPr>
                <w:rFonts w:eastAsia="Calibri"/>
              </w:rPr>
            </w:pPr>
            <w:r>
              <w:t>0.4003</w:t>
            </w:r>
          </w:p>
        </w:tc>
        <w:tc>
          <w:tcPr>
            <w:tcW w:w="874" w:type="pct"/>
            <w:hideMark/>
          </w:tcPr>
          <w:p w14:paraId="6E93E3DC" w14:textId="77777777" w:rsidR="00893E9C" w:rsidRPr="00893E9C" w:rsidRDefault="00893E9C" w:rsidP="00893E9C">
            <w:pPr>
              <w:pStyle w:val="-5"/>
              <w:rPr>
                <w:rFonts w:eastAsia="Calibri"/>
              </w:rPr>
            </w:pPr>
            <w:r>
              <w:t>0.3983</w:t>
            </w:r>
          </w:p>
        </w:tc>
        <w:tc>
          <w:tcPr>
            <w:tcW w:w="662" w:type="pct"/>
            <w:hideMark/>
          </w:tcPr>
          <w:p w14:paraId="3A995C9E" w14:textId="77777777" w:rsidR="00893E9C" w:rsidRPr="00893E9C" w:rsidRDefault="00893E9C" w:rsidP="00893E9C">
            <w:pPr>
              <w:pStyle w:val="-5"/>
              <w:rPr>
                <w:rFonts w:eastAsia="Calibri"/>
              </w:rPr>
            </w:pPr>
            <w:r>
              <w:t>0.1000</w:t>
            </w:r>
          </w:p>
        </w:tc>
        <w:tc>
          <w:tcPr>
            <w:tcW w:w="782" w:type="pct"/>
            <w:hideMark/>
          </w:tcPr>
          <w:p w14:paraId="2882F03E" w14:textId="77777777" w:rsidR="00893E9C" w:rsidRPr="00893E9C" w:rsidRDefault="00893E9C" w:rsidP="00893E9C">
            <w:pPr>
              <w:pStyle w:val="-5"/>
              <w:rPr>
                <w:rFonts w:eastAsia="Calibri"/>
              </w:rPr>
            </w:pPr>
            <w:r>
              <w:t>0.6</w:t>
            </w:r>
          </w:p>
        </w:tc>
      </w:tr>
      <w:tr w:rsidR="00893E9C" w:rsidRPr="00893E9C" w14:paraId="0A524DE1" w14:textId="77777777" w:rsidTr="00893E9C">
        <w:tc>
          <w:tcPr>
            <w:tcW w:w="862" w:type="pct"/>
            <w:hideMark/>
          </w:tcPr>
          <w:p w14:paraId="42BC0524"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421E1BAE" w14:textId="77777777" w:rsidR="00893E9C" w:rsidRPr="00893E9C" w:rsidRDefault="00893E9C" w:rsidP="00893E9C">
            <w:pPr>
              <w:pStyle w:val="-5"/>
              <w:rPr>
                <w:rFonts w:eastAsia="Calibri"/>
              </w:rPr>
            </w:pPr>
            <w:r>
              <w:rPr>
                <w:rFonts w:eastAsia="Calibri"/>
              </w:rPr>
              <w:t>0.3909</w:t>
            </w:r>
          </w:p>
        </w:tc>
        <w:tc>
          <w:tcPr>
            <w:tcW w:w="833" w:type="pct"/>
            <w:hideMark/>
          </w:tcPr>
          <w:p w14:paraId="1818C7BE" w14:textId="77777777" w:rsidR="00893E9C" w:rsidRPr="00893E9C" w:rsidRDefault="00893E9C" w:rsidP="00893E9C">
            <w:pPr>
              <w:pStyle w:val="-5"/>
              <w:rPr>
                <w:rFonts w:eastAsia="Calibri"/>
              </w:rPr>
            </w:pPr>
            <w:r>
              <w:rPr>
                <w:rFonts w:eastAsia="Calibri"/>
              </w:rPr>
              <w:t>0.4888</w:t>
            </w:r>
          </w:p>
        </w:tc>
        <w:tc>
          <w:tcPr>
            <w:tcW w:w="874" w:type="pct"/>
            <w:hideMark/>
          </w:tcPr>
          <w:p w14:paraId="09B37C39" w14:textId="77777777" w:rsidR="00893E9C" w:rsidRPr="00893E9C" w:rsidRDefault="00893E9C" w:rsidP="00893E9C">
            <w:pPr>
              <w:pStyle w:val="-5"/>
              <w:rPr>
                <w:rFonts w:eastAsia="Calibri"/>
              </w:rPr>
            </w:pPr>
            <w:r>
              <w:rPr>
                <w:rFonts w:eastAsia="Calibri"/>
              </w:rPr>
              <w:t>0.4583</w:t>
            </w:r>
          </w:p>
        </w:tc>
        <w:tc>
          <w:tcPr>
            <w:tcW w:w="662" w:type="pct"/>
            <w:hideMark/>
          </w:tcPr>
          <w:p w14:paraId="45B15306" w14:textId="77777777" w:rsidR="00893E9C" w:rsidRPr="00893E9C" w:rsidRDefault="00893E9C" w:rsidP="00893E9C">
            <w:pPr>
              <w:pStyle w:val="-5"/>
              <w:rPr>
                <w:rFonts w:eastAsia="Calibri"/>
              </w:rPr>
            </w:pPr>
            <w:r>
              <w:rPr>
                <w:rFonts w:eastAsia="Calibri"/>
              </w:rPr>
              <w:t>0.1140</w:t>
            </w:r>
          </w:p>
        </w:tc>
        <w:tc>
          <w:tcPr>
            <w:tcW w:w="782" w:type="pct"/>
            <w:hideMark/>
          </w:tcPr>
          <w:p w14:paraId="3ECAEF7C" w14:textId="77777777" w:rsidR="00893E9C" w:rsidRPr="00893E9C" w:rsidRDefault="00893E9C" w:rsidP="00893E9C">
            <w:pPr>
              <w:pStyle w:val="-5"/>
              <w:rPr>
                <w:rFonts w:eastAsia="Calibri"/>
              </w:rPr>
            </w:pPr>
            <w:r>
              <w:rPr>
                <w:rFonts w:eastAsia="Calibri"/>
              </w:rPr>
              <w:t>83.3</w:t>
            </w:r>
          </w:p>
        </w:tc>
      </w:tr>
      <w:tr w:rsidR="00893E9C" w:rsidRPr="00893E9C" w14:paraId="4B50B5CC" w14:textId="77777777" w:rsidTr="00893E9C">
        <w:tc>
          <w:tcPr>
            <w:tcW w:w="862" w:type="pct"/>
            <w:hideMark/>
          </w:tcPr>
          <w:p w14:paraId="12825E73" w14:textId="77777777" w:rsidR="00893E9C" w:rsidRPr="00893E9C" w:rsidRDefault="00893E9C" w:rsidP="00893E9C">
            <w:pPr>
              <w:pStyle w:val="-5"/>
              <w:rPr>
                <w:rFonts w:eastAsia="Calibri"/>
              </w:rPr>
            </w:pPr>
            <w:r>
              <w:rPr>
                <w:rFonts w:eastAsia="Calibri"/>
              </w:rPr>
              <w:t>BGE-M3 (BAAI/bge-m3)</w:t>
            </w:r>
          </w:p>
        </w:tc>
        <w:tc>
          <w:tcPr>
            <w:tcW w:w="881" w:type="pct"/>
            <w:hideMark/>
          </w:tcPr>
          <w:p w14:paraId="2E6E0D9D" w14:textId="77777777" w:rsidR="00893E9C" w:rsidRPr="00893E9C" w:rsidRDefault="00893E9C" w:rsidP="00893E9C">
            <w:pPr>
              <w:pStyle w:val="-5"/>
              <w:rPr>
                <w:rFonts w:eastAsia="Calibri"/>
              </w:rPr>
            </w:pPr>
            <w:r>
              <w:rPr>
                <w:rFonts w:eastAsia="Calibri"/>
              </w:rPr>
              <w:t>0.4339</w:t>
            </w:r>
          </w:p>
        </w:tc>
        <w:tc>
          <w:tcPr>
            <w:tcW w:w="833" w:type="pct"/>
            <w:hideMark/>
          </w:tcPr>
          <w:p w14:paraId="4F0CFD7A" w14:textId="77777777" w:rsidR="00893E9C" w:rsidRPr="00893E9C" w:rsidRDefault="00893E9C" w:rsidP="00893E9C">
            <w:pPr>
              <w:pStyle w:val="-5"/>
              <w:rPr>
                <w:rFonts w:eastAsia="Calibri"/>
              </w:rPr>
            </w:pPr>
            <w:r>
              <w:rPr>
                <w:rFonts w:eastAsia="Calibri"/>
              </w:rPr>
              <w:t>0.5054</w:t>
            </w:r>
          </w:p>
        </w:tc>
        <w:tc>
          <w:tcPr>
            <w:tcW w:w="874" w:type="pct"/>
            <w:hideMark/>
          </w:tcPr>
          <w:p w14:paraId="40650910" w14:textId="77777777" w:rsidR="00893E9C" w:rsidRPr="00893E9C" w:rsidRDefault="00893E9C" w:rsidP="00893E9C">
            <w:pPr>
              <w:pStyle w:val="-5"/>
              <w:rPr>
                <w:rFonts w:eastAsia="Calibri"/>
              </w:rPr>
            </w:pPr>
            <w:r>
              <w:rPr>
                <w:rFonts w:eastAsia="Calibri"/>
              </w:rPr>
              <w:t>0.5450</w:t>
            </w:r>
          </w:p>
        </w:tc>
        <w:tc>
          <w:tcPr>
            <w:tcW w:w="662" w:type="pct"/>
            <w:hideMark/>
          </w:tcPr>
          <w:p w14:paraId="7F19792F" w14:textId="77777777" w:rsidR="00893E9C" w:rsidRPr="00893E9C" w:rsidRDefault="00893E9C" w:rsidP="00893E9C">
            <w:pPr>
              <w:pStyle w:val="-5"/>
              <w:rPr>
                <w:rFonts w:eastAsia="Calibri"/>
              </w:rPr>
            </w:pPr>
            <w:r>
              <w:rPr>
                <w:rFonts w:eastAsia="Calibri"/>
              </w:rPr>
              <w:t>0.1400</w:t>
            </w:r>
          </w:p>
        </w:tc>
        <w:tc>
          <w:tcPr>
            <w:tcW w:w="782" w:type="pct"/>
            <w:hideMark/>
          </w:tcPr>
          <w:p w14:paraId="0F4B0021" w14:textId="77777777" w:rsidR="00893E9C" w:rsidRPr="00893E9C" w:rsidRDefault="00893E9C" w:rsidP="00893E9C">
            <w:pPr>
              <w:pStyle w:val="-5"/>
              <w:rPr>
                <w:rFonts w:eastAsia="Calibri"/>
              </w:rPr>
            </w:pPr>
            <w:r>
              <w:rPr>
                <w:rFonts w:eastAsia="Calibri"/>
              </w:rPr>
              <w:t>254.9</w:t>
            </w:r>
          </w:p>
        </w:tc>
      </w:tr>
      <w:tr w:rsidR="00893E9C" w:rsidRPr="00893E9C" w14:paraId="271791C6" w14:textId="77777777" w:rsidTr="00893E9C">
        <w:tc>
          <w:tcPr>
            <w:tcW w:w="862" w:type="pct"/>
            <w:hideMark/>
          </w:tcPr>
          <w:p w14:paraId="725B3BB5" w14:textId="77777777" w:rsidR="00893E9C" w:rsidRPr="00893E9C" w:rsidRDefault="00893E9C" w:rsidP="00893E9C">
            <w:pPr>
              <w:pStyle w:val="-5"/>
              <w:rPr>
                <w:rFonts w:eastAsia="Calibri"/>
              </w:rPr>
            </w:pPr>
            <w:r>
              <w:rPr>
                <w:rFonts w:eastAsia="Calibri"/>
              </w:rPr>
              <w:t>nomic-embed-text-v1.5</w:t>
            </w:r>
          </w:p>
        </w:tc>
        <w:tc>
          <w:tcPr>
            <w:tcW w:w="881" w:type="pct"/>
            <w:hideMark/>
          </w:tcPr>
          <w:p w14:paraId="310E7E79" w14:textId="77777777" w:rsidR="00893E9C" w:rsidRPr="00893E9C" w:rsidRDefault="00893E9C" w:rsidP="00893E9C">
            <w:pPr>
              <w:pStyle w:val="-5"/>
              <w:rPr>
                <w:rFonts w:eastAsia="Calibri"/>
              </w:rPr>
            </w:pPr>
            <w:r>
              <w:rPr>
                <w:rFonts w:eastAsia="Calibri"/>
              </w:rPr>
              <w:t>0.1668</w:t>
            </w:r>
          </w:p>
        </w:tc>
        <w:tc>
          <w:tcPr>
            <w:tcW w:w="833" w:type="pct"/>
            <w:hideMark/>
          </w:tcPr>
          <w:p w14:paraId="1416BB35" w14:textId="77777777" w:rsidR="00893E9C" w:rsidRPr="00893E9C" w:rsidRDefault="00893E9C" w:rsidP="00893E9C">
            <w:pPr>
              <w:pStyle w:val="-5"/>
              <w:rPr>
                <w:rFonts w:eastAsia="Calibri"/>
              </w:rPr>
            </w:pPr>
            <w:r>
              <w:rPr>
                <w:rFonts w:eastAsia="Calibri"/>
              </w:rPr>
              <w:t>0.2110</w:t>
            </w:r>
          </w:p>
        </w:tc>
        <w:tc>
          <w:tcPr>
            <w:tcW w:w="874" w:type="pct"/>
            <w:hideMark/>
          </w:tcPr>
          <w:p w14:paraId="47188C29" w14:textId="77777777" w:rsidR="00893E9C" w:rsidRPr="00893E9C" w:rsidRDefault="00893E9C" w:rsidP="00893E9C">
            <w:pPr>
              <w:pStyle w:val="-5"/>
              <w:rPr>
                <w:rFonts w:eastAsia="Calibri"/>
              </w:rPr>
            </w:pPr>
            <w:r>
              <w:rPr>
                <w:rFonts w:eastAsia="Calibri"/>
              </w:rPr>
              <w:t>0.1917</w:t>
            </w:r>
          </w:p>
        </w:tc>
        <w:tc>
          <w:tcPr>
            <w:tcW w:w="662" w:type="pct"/>
            <w:hideMark/>
          </w:tcPr>
          <w:p w14:paraId="13C5EBAC" w14:textId="77777777" w:rsidR="00893E9C" w:rsidRPr="00893E9C" w:rsidRDefault="00893E9C" w:rsidP="00893E9C">
            <w:pPr>
              <w:pStyle w:val="-5"/>
              <w:rPr>
                <w:rFonts w:eastAsia="Calibri"/>
              </w:rPr>
            </w:pPr>
            <w:r>
              <w:rPr>
                <w:rFonts w:eastAsia="Calibri"/>
              </w:rPr>
              <w:t>0.0510</w:t>
            </w:r>
          </w:p>
        </w:tc>
        <w:tc>
          <w:tcPr>
            <w:tcW w:w="782" w:type="pct"/>
            <w:hideMark/>
          </w:tcPr>
          <w:p w14:paraId="2AEED2BE" w14:textId="77777777" w:rsidR="00893E9C" w:rsidRPr="00893E9C" w:rsidRDefault="00893E9C" w:rsidP="00893E9C">
            <w:pPr>
              <w:pStyle w:val="-5"/>
              <w:rPr>
                <w:rFonts w:eastAsia="Calibri"/>
              </w:rPr>
            </w:pPr>
            <w:r>
              <w:rPr>
                <w:rFonts w:eastAsia="Calibri"/>
              </w:rPr>
              <w:t>167.9</w:t>
            </w:r>
          </w:p>
        </w:tc>
      </w:tr>
      <w:tr w:rsidR="00893E9C" w:rsidRPr="00893E9C" w14:paraId="46BE05A8" w14:textId="77777777" w:rsidTr="00893E9C">
        <w:tc>
          <w:tcPr>
            <w:tcW w:w="862" w:type="pct"/>
            <w:hideMark/>
          </w:tcPr>
          <w:p w14:paraId="4E402F19" w14:textId="77777777" w:rsidR="00893E9C" w:rsidRPr="00893E9C" w:rsidRDefault="00893E9C" w:rsidP="00893E9C">
            <w:pPr>
              <w:pStyle w:val="-5"/>
              <w:rPr>
                <w:rFonts w:eastAsia="Calibri"/>
              </w:rPr>
            </w:pPr>
            <w:r>
              <w:rPr>
                <w:rFonts w:eastAsia="Calibri"/>
              </w:rPr>
              <w:t>Qwen3-Embedding-0.6B</w:t>
            </w:r>
          </w:p>
        </w:tc>
        <w:tc>
          <w:tcPr>
            <w:tcW w:w="881" w:type="pct"/>
            <w:hideMark/>
          </w:tcPr>
          <w:p w14:paraId="0F5BA794" w14:textId="77777777" w:rsidR="00893E9C" w:rsidRPr="00893E9C" w:rsidRDefault="00893E9C" w:rsidP="00893E9C">
            <w:pPr>
              <w:pStyle w:val="-5"/>
              <w:rPr>
                <w:rFonts w:eastAsia="Calibri"/>
              </w:rPr>
            </w:pPr>
            <w:r>
              <w:rPr>
                <w:rFonts w:eastAsia="Calibri"/>
              </w:rPr>
              <w:t>0.3629</w:t>
            </w:r>
          </w:p>
        </w:tc>
        <w:tc>
          <w:tcPr>
            <w:tcW w:w="833" w:type="pct"/>
            <w:hideMark/>
          </w:tcPr>
          <w:p w14:paraId="4A3895E8" w14:textId="77777777" w:rsidR="00893E9C" w:rsidRPr="00893E9C" w:rsidRDefault="00893E9C" w:rsidP="00893E9C">
            <w:pPr>
              <w:pStyle w:val="-5"/>
              <w:rPr>
                <w:rFonts w:eastAsia="Calibri"/>
              </w:rPr>
            </w:pPr>
            <w:r>
              <w:rPr>
                <w:rFonts w:eastAsia="Calibri"/>
              </w:rPr>
              <w:t>0.4184</w:t>
            </w:r>
          </w:p>
        </w:tc>
        <w:tc>
          <w:tcPr>
            <w:tcW w:w="874" w:type="pct"/>
            <w:hideMark/>
          </w:tcPr>
          <w:p w14:paraId="77DBC782" w14:textId="77777777" w:rsidR="00893E9C" w:rsidRPr="00893E9C" w:rsidRDefault="00893E9C" w:rsidP="00893E9C">
            <w:pPr>
              <w:pStyle w:val="-5"/>
              <w:rPr>
                <w:rFonts w:eastAsia="Calibri"/>
              </w:rPr>
            </w:pPr>
            <w:r>
              <w:rPr>
                <w:rFonts w:eastAsia="Calibri"/>
              </w:rPr>
              <w:t>0.4483</w:t>
            </w:r>
          </w:p>
        </w:tc>
        <w:tc>
          <w:tcPr>
            <w:tcW w:w="662" w:type="pct"/>
            <w:hideMark/>
          </w:tcPr>
          <w:p w14:paraId="4581CB73" w14:textId="77777777" w:rsidR="00893E9C" w:rsidRPr="00893E9C" w:rsidRDefault="00893E9C" w:rsidP="00893E9C">
            <w:pPr>
              <w:pStyle w:val="-5"/>
              <w:rPr>
                <w:rFonts w:eastAsia="Calibri"/>
              </w:rPr>
            </w:pPr>
            <w:r>
              <w:rPr>
                <w:rFonts w:eastAsia="Calibri"/>
              </w:rPr>
              <w:t>0.1150</w:t>
            </w:r>
          </w:p>
        </w:tc>
        <w:tc>
          <w:tcPr>
            <w:tcW w:w="782" w:type="pct"/>
            <w:hideMark/>
          </w:tcPr>
          <w:p w14:paraId="1F66D31F" w14:textId="77777777" w:rsidR="00893E9C" w:rsidRPr="00893E9C" w:rsidRDefault="00893E9C" w:rsidP="00893E9C">
            <w:pPr>
              <w:pStyle w:val="-5"/>
              <w:rPr>
                <w:rFonts w:eastAsia="Calibri"/>
              </w:rPr>
            </w:pPr>
            <w:r>
              <w:rPr>
                <w:rFonts w:eastAsia="Calibri"/>
              </w:rPr>
              <w:t>436.2</w:t>
            </w:r>
          </w:p>
        </w:tc>
      </w:tr>
    </w:tbl>
    <w:p w14:paraId="02EBDD1F" w14:textId="77777777" w:rsidR="00893E9C" w:rsidRDefault="00893E9C" w:rsidP="00893E9C">
      <w:pPr>
        <w:pStyle w:val="a"/>
        <w:rPr>
          <w:lang w:val="ru-RU"/>
        </w:rPr>
      </w:pPr>
    </w:p>
    <w:p w14:paraId="2D8E8EA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w:t>
      </w:r>
      <w:r>
        <w:lastRenderedPageBreak/>
        <w:t xml:space="preserve">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5102A250"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(~436 мс/запит на CPU).</w:t>
      </w:r>
    </w:p>
    <w:p w14:paraId="6D19B026" w14:textId="23EBA451"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w:t>
      </w:r>
      <w:r w:rsidR="00556916">
        <w:t>–</w:t>
      </w:r>
      <w:r>
        <w:t xml:space="preserve">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0D87A0E3" w14:textId="2DF82E9C"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(~445 мс/запит на CPU). Порівняння з лексичним </w:t>
      </w:r>
      <w:proofErr w:type="spellStart"/>
      <w:r>
        <w:lastRenderedPageBreak/>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w:t>
      </w:r>
      <w:r w:rsidR="00556916">
        <w:t>–</w:t>
      </w:r>
      <w:r>
        <w:t xml:space="preserve"> у юридичному та на 35 % </w:t>
      </w:r>
      <w:r w:rsidR="00556916">
        <w:t>–</w:t>
      </w:r>
      <w:r>
        <w:t xml:space="preserve"> у медичному.</w:t>
      </w:r>
    </w:p>
    <w:p w14:paraId="2733DA57" w14:textId="77777777" w:rsidR="003629E3" w:rsidRDefault="00893E9C" w:rsidP="003607D3">
      <w:pPr>
        <w:pStyle w:val="a"/>
      </w:pPr>
      <w:r>
        <w:t xml:space="preserve">Для зручності зіставлення зведені значення nDCG@10 по всіх моделях і доменах </w:t>
      </w:r>
      <w:r w:rsidR="00463CFA" w:rsidRPr="00463CFA">
        <w:t xml:space="preserve">наведено в таблиці </w:t>
      </w:r>
      <w:r w:rsidR="00166287">
        <w:t>5.</w:t>
      </w:r>
      <w:r w:rsidR="00463CFA" w:rsidRPr="00463CFA">
        <w:t>4.</w:t>
      </w:r>
      <w:r>
        <w:t xml:space="preserve"> Жирним виділено найкращий результат у кожному домені.</w:t>
      </w:r>
    </w:p>
    <w:p w14:paraId="0B4C0616" w14:textId="77777777" w:rsidR="00DC79DB" w:rsidRPr="003607D3" w:rsidRDefault="00DC79DB" w:rsidP="003607D3">
      <w:pPr>
        <w:pStyle w:val="a"/>
      </w:pPr>
    </w:p>
    <w:p w14:paraId="7E924298" w14:textId="77777777" w:rsidR="00893E9C" w:rsidRPr="00893E9C" w:rsidRDefault="00166287" w:rsidP="0002050E">
      <w:pPr>
        <w:pStyle w:val="a"/>
      </w:pPr>
      <w:r w:rsidRPr="00166287">
        <w:t>Таблиця 5.4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497"/>
        <w:gridCol w:w="3498"/>
        <w:gridCol w:w="1677"/>
        <w:gridCol w:w="1465"/>
      </w:tblGrid>
      <w:tr w:rsidR="00280CA9" w14:paraId="0449E0B8" w14:textId="77777777">
        <w:tc>
          <w:tcPr>
            <w:tcW w:w="2500" w:type="pct"/>
            <w:hideMark/>
          </w:tcPr>
          <w:p w14:paraId="4C11C1CC" w14:textId="77777777" w:rsidR="00280CA9" w:rsidRDefault="00967C0E">
            <w:pPr>
              <w:pStyle w:val="-3"/>
            </w:pPr>
            <w:r>
              <w:t>Модель</w:t>
            </w:r>
          </w:p>
        </w:tc>
        <w:tc>
          <w:tcPr>
            <w:tcW w:w="2500" w:type="pct"/>
            <w:hideMark/>
          </w:tcPr>
          <w:p w14:paraId="60447D42" w14:textId="77777777" w:rsidR="00280CA9" w:rsidRDefault="00967C0E">
            <w:pPr>
              <w:pStyle w:val="-3"/>
            </w:pPr>
            <w:r>
              <w:t>Технічний</w:t>
            </w:r>
          </w:p>
        </w:tc>
        <w:tc>
          <w:tcPr>
            <w:tcW w:w="2500" w:type="pct"/>
            <w:hideMark/>
          </w:tcPr>
          <w:p w14:paraId="3E863820" w14:textId="77777777" w:rsidR="00280CA9" w:rsidRDefault="00967C0E">
            <w:pPr>
              <w:pStyle w:val="-3"/>
            </w:pPr>
            <w:r>
              <w:t>Юридичний</w:t>
            </w:r>
          </w:p>
        </w:tc>
        <w:tc>
          <w:tcPr>
            <w:tcW w:w="2500" w:type="pct"/>
            <w:hideMark/>
          </w:tcPr>
          <w:p w14:paraId="3E23F3B9" w14:textId="77777777" w:rsidR="00280CA9" w:rsidRDefault="00967C0E">
            <w:pPr>
              <w:pStyle w:val="-3"/>
            </w:pPr>
            <w:r>
              <w:t>Медичний</w:t>
            </w:r>
          </w:p>
        </w:tc>
      </w:tr>
      <w:tr w:rsidR="00280CA9" w14:paraId="7D93C4A8" w14:textId="77777777">
        <w:tc>
          <w:tcPr>
            <w:tcW w:w="2500" w:type="pct"/>
            <w:hideMark/>
          </w:tcPr>
          <w:p w14:paraId="213EA486" w14:textId="77777777" w:rsidR="00280CA9" w:rsidRDefault="00967C0E">
            <w:pPr>
              <w:pStyle w:val="-5"/>
            </w:pPr>
            <w:r>
              <w:t>BGE-M3 (BAAI/bge-m3)</w:t>
            </w:r>
          </w:p>
        </w:tc>
        <w:tc>
          <w:tcPr>
            <w:tcW w:w="2500" w:type="pct"/>
            <w:hideMark/>
          </w:tcPr>
          <w:p w14:paraId="7B3A6C90" w14:textId="77777777" w:rsidR="00280CA9" w:rsidRDefault="00967C0E">
            <w:pPr>
              <w:pStyle w:val="-5"/>
            </w:pPr>
            <w:r>
              <w:rPr>
                <w:b/>
              </w:rPr>
              <w:t>0.6722</w:t>
            </w:r>
          </w:p>
        </w:tc>
        <w:tc>
          <w:tcPr>
            <w:tcW w:w="2500" w:type="pct"/>
            <w:hideMark/>
          </w:tcPr>
          <w:p w14:paraId="0B63BFE2" w14:textId="77777777" w:rsidR="00280CA9" w:rsidRDefault="00967C0E">
            <w:pPr>
              <w:pStyle w:val="-5"/>
            </w:pPr>
            <w:r>
              <w:t>0.3065</w:t>
            </w:r>
          </w:p>
        </w:tc>
        <w:tc>
          <w:tcPr>
            <w:tcW w:w="2500" w:type="pct"/>
            <w:hideMark/>
          </w:tcPr>
          <w:p w14:paraId="0CC5066A" w14:textId="77777777" w:rsidR="00280CA9" w:rsidRDefault="00967C0E">
            <w:pPr>
              <w:pStyle w:val="-5"/>
            </w:pPr>
            <w:r>
              <w:rPr>
                <w:b/>
              </w:rPr>
              <w:t>0.4339</w:t>
            </w:r>
          </w:p>
        </w:tc>
      </w:tr>
      <w:tr w:rsidR="00280CA9" w14:paraId="63421FA9" w14:textId="77777777">
        <w:tc>
          <w:tcPr>
            <w:tcW w:w="2500" w:type="pct"/>
            <w:hideMark/>
          </w:tcPr>
          <w:p w14:paraId="28EC4B0E" w14:textId="77777777" w:rsidR="00280CA9" w:rsidRDefault="00967C0E">
            <w:pPr>
              <w:pStyle w:val="-5"/>
            </w:pPr>
            <w:r>
              <w:t>E5-base (multilingual-e5-base)</w:t>
            </w:r>
          </w:p>
        </w:tc>
        <w:tc>
          <w:tcPr>
            <w:tcW w:w="2500" w:type="pct"/>
            <w:hideMark/>
          </w:tcPr>
          <w:p w14:paraId="0C0832D4" w14:textId="77777777" w:rsidR="00280CA9" w:rsidRDefault="00967C0E">
            <w:pPr>
              <w:pStyle w:val="-5"/>
            </w:pPr>
            <w:r>
              <w:t>0.6121</w:t>
            </w:r>
          </w:p>
        </w:tc>
        <w:tc>
          <w:tcPr>
            <w:tcW w:w="2500" w:type="pct"/>
            <w:hideMark/>
          </w:tcPr>
          <w:p w14:paraId="3192A138" w14:textId="77777777" w:rsidR="00280CA9" w:rsidRDefault="00967C0E">
            <w:pPr>
              <w:pStyle w:val="-5"/>
            </w:pPr>
            <w:r>
              <w:t>0.2567</w:t>
            </w:r>
          </w:p>
        </w:tc>
        <w:tc>
          <w:tcPr>
            <w:tcW w:w="2500" w:type="pct"/>
            <w:hideMark/>
          </w:tcPr>
          <w:p w14:paraId="613FAFA4" w14:textId="77777777" w:rsidR="00280CA9" w:rsidRDefault="00967C0E">
            <w:pPr>
              <w:pStyle w:val="-5"/>
            </w:pPr>
            <w:r>
              <w:t>0.3909</w:t>
            </w:r>
          </w:p>
        </w:tc>
      </w:tr>
      <w:tr w:rsidR="00280CA9" w14:paraId="789EBBD4" w14:textId="77777777">
        <w:tc>
          <w:tcPr>
            <w:tcW w:w="2500" w:type="pct"/>
            <w:hideMark/>
          </w:tcPr>
          <w:p w14:paraId="7AC5849C" w14:textId="77777777" w:rsidR="00280CA9" w:rsidRDefault="00967C0E">
            <w:pPr>
              <w:pStyle w:val="-5"/>
            </w:pPr>
            <w:r>
              <w:t>nomic-embed-text-v1.5</w:t>
            </w:r>
          </w:p>
        </w:tc>
        <w:tc>
          <w:tcPr>
            <w:tcW w:w="2500" w:type="pct"/>
            <w:hideMark/>
          </w:tcPr>
          <w:p w14:paraId="067D5C4C" w14:textId="77777777" w:rsidR="00280CA9" w:rsidRDefault="00967C0E">
            <w:pPr>
              <w:pStyle w:val="-5"/>
            </w:pPr>
            <w:r>
              <w:t>0.3765</w:t>
            </w:r>
          </w:p>
        </w:tc>
        <w:tc>
          <w:tcPr>
            <w:tcW w:w="2500" w:type="pct"/>
            <w:hideMark/>
          </w:tcPr>
          <w:p w14:paraId="124A7A66" w14:textId="77777777" w:rsidR="00280CA9" w:rsidRDefault="00967C0E">
            <w:pPr>
              <w:pStyle w:val="-5"/>
            </w:pPr>
            <w:r>
              <w:t>0.0951</w:t>
            </w:r>
          </w:p>
        </w:tc>
        <w:tc>
          <w:tcPr>
            <w:tcW w:w="2500" w:type="pct"/>
            <w:hideMark/>
          </w:tcPr>
          <w:p w14:paraId="4E4643AA" w14:textId="77777777" w:rsidR="00280CA9" w:rsidRDefault="00967C0E">
            <w:pPr>
              <w:pStyle w:val="-5"/>
            </w:pPr>
            <w:r>
              <w:t>0.1668</w:t>
            </w:r>
          </w:p>
        </w:tc>
      </w:tr>
      <w:tr w:rsidR="00280CA9" w14:paraId="54ACC705" w14:textId="77777777">
        <w:tc>
          <w:tcPr>
            <w:tcW w:w="2500" w:type="pct"/>
            <w:hideMark/>
          </w:tcPr>
          <w:p w14:paraId="7C98A381" w14:textId="77777777" w:rsidR="00280CA9" w:rsidRDefault="00967C0E">
            <w:pPr>
              <w:pStyle w:val="-5"/>
            </w:pPr>
            <w:r>
              <w:t>Qwen3-Embedding-0.6B</w:t>
            </w:r>
          </w:p>
        </w:tc>
        <w:tc>
          <w:tcPr>
            <w:tcW w:w="2500" w:type="pct"/>
            <w:hideMark/>
          </w:tcPr>
          <w:p w14:paraId="06C596DC" w14:textId="77777777" w:rsidR="00280CA9" w:rsidRDefault="00967C0E">
            <w:pPr>
              <w:pStyle w:val="-5"/>
            </w:pPr>
            <w:r>
              <w:t>0.6325</w:t>
            </w:r>
          </w:p>
        </w:tc>
        <w:tc>
          <w:tcPr>
            <w:tcW w:w="2500" w:type="pct"/>
            <w:hideMark/>
          </w:tcPr>
          <w:p w14:paraId="6539274C" w14:textId="77777777" w:rsidR="00280CA9" w:rsidRDefault="00967C0E">
            <w:pPr>
              <w:pStyle w:val="-5"/>
            </w:pPr>
            <w:r>
              <w:rPr>
                <w:b/>
              </w:rPr>
              <w:t>0.3199</w:t>
            </w:r>
          </w:p>
        </w:tc>
        <w:tc>
          <w:tcPr>
            <w:tcW w:w="2500" w:type="pct"/>
            <w:hideMark/>
          </w:tcPr>
          <w:p w14:paraId="5CA58359" w14:textId="77777777" w:rsidR="00280CA9" w:rsidRDefault="00967C0E">
            <w:pPr>
              <w:pStyle w:val="-5"/>
            </w:pPr>
            <w:r>
              <w:t>0.3629</w:t>
            </w:r>
          </w:p>
        </w:tc>
      </w:tr>
      <w:tr w:rsidR="00280CA9" w14:paraId="1EB5E2AB" w14:textId="77777777">
        <w:tc>
          <w:tcPr>
            <w:tcW w:w="2500" w:type="pct"/>
            <w:hideMark/>
          </w:tcPr>
          <w:p w14:paraId="035BF4EB" w14:textId="7C589C04" w:rsidR="00280CA9" w:rsidRDefault="00967C0E">
            <w:pPr>
              <w:pStyle w:val="-5"/>
            </w:pPr>
            <w:r>
              <w:t>BM25 (</w:t>
            </w:r>
            <w:proofErr w:type="spellStart"/>
            <w:r>
              <w:t>Okapi</w:t>
            </w:r>
            <w:proofErr w:type="spellEnd"/>
            <w:r>
              <w:t xml:space="preserve">) </w:t>
            </w:r>
            <w:r w:rsidR="00556916">
              <w:t>–</w:t>
            </w:r>
            <w:r>
              <w:t xml:space="preserve"> </w:t>
            </w:r>
            <w:proofErr w:type="spellStart"/>
            <w:r>
              <w:t>базелайн</w:t>
            </w:r>
            <w:proofErr w:type="spellEnd"/>
          </w:p>
        </w:tc>
        <w:tc>
          <w:tcPr>
            <w:tcW w:w="2500" w:type="pct"/>
            <w:hideMark/>
          </w:tcPr>
          <w:p w14:paraId="79CF96A3" w14:textId="77777777" w:rsidR="00280CA9" w:rsidRDefault="00967C0E">
            <w:pPr>
              <w:pStyle w:val="-5"/>
            </w:pPr>
            <w:r>
              <w:t>0.4861</w:t>
            </w:r>
          </w:p>
        </w:tc>
        <w:tc>
          <w:tcPr>
            <w:tcW w:w="2500" w:type="pct"/>
            <w:hideMark/>
          </w:tcPr>
          <w:p w14:paraId="2BD2DF0E" w14:textId="77777777" w:rsidR="00280CA9" w:rsidRDefault="00967C0E">
            <w:pPr>
              <w:pStyle w:val="-5"/>
            </w:pPr>
            <w:r>
              <w:t>0.1875</w:t>
            </w:r>
          </w:p>
        </w:tc>
        <w:tc>
          <w:tcPr>
            <w:tcW w:w="2500" w:type="pct"/>
            <w:hideMark/>
          </w:tcPr>
          <w:p w14:paraId="53C3EF08" w14:textId="77777777" w:rsidR="00280CA9" w:rsidRDefault="00967C0E">
            <w:pPr>
              <w:pStyle w:val="-5"/>
            </w:pPr>
            <w:r>
              <w:t>0.3222</w:t>
            </w:r>
          </w:p>
        </w:tc>
      </w:tr>
    </w:tbl>
    <w:p w14:paraId="42C58F04" w14:textId="77777777" w:rsidR="003629E3" w:rsidRDefault="003629E3" w:rsidP="006D5F63">
      <w:pPr>
        <w:pStyle w:val="a"/>
        <w:rPr>
          <w:lang w:val="en-US"/>
        </w:rPr>
      </w:pPr>
    </w:p>
    <w:p w14:paraId="300C5E93" w14:textId="6462D196" w:rsidR="002B1AD0" w:rsidRPr="00F51912" w:rsidRDefault="00893E9C" w:rsidP="006D5F63">
      <w:pPr>
        <w:pStyle w:val="a"/>
        <w:rPr>
          <w:lang w:val="en-US"/>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w:t>
      </w:r>
      <w:r w:rsidR="00556916">
        <w:t>–</w:t>
      </w:r>
      <w:r w:rsidRPr="00893E9C">
        <w:t xml:space="preserve">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65950A3D"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21B6A206"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 xml:space="preserve">-оцінювання, де всі моделі порівнюються за окремими метриками, багатокритеріальний вибір дозволяє врахувати доменну </w:t>
      </w:r>
      <w:r w:rsidRPr="006D5F63">
        <w:lastRenderedPageBreak/>
        <w:t>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76728E2D"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5.24.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w:t>
      </w:r>
    </w:p>
    <w:p w14:paraId="23C557EC" w14:textId="77777777" w:rsidR="004A4358" w:rsidRDefault="00327EB3" w:rsidP="00327EB3">
      <w:pPr>
        <w:pStyle w:val="a"/>
        <w:ind w:firstLine="0"/>
        <w:jc w:val="center"/>
        <w:rPr>
          <w:lang w:val="ru-RU"/>
        </w:rPr>
      </w:pPr>
      <w:r>
        <w:rPr>
          <w:noProof/>
          <w:lang w:val="ru-RU" w:eastAsia="ru-RU"/>
        </w:rPr>
        <w:drawing>
          <wp:inline distT="0" distB="0" distL="0" distR="0" wp14:anchorId="48AE8572" wp14:editId="0F33673F">
            <wp:extent cx="6122119" cy="6076950"/>
            <wp:effectExtent l="19050" t="19050" r="12065" b="19050"/>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l="9693" t="5109" r="10486" b="19175"/>
                    <a:stretch>
                      <a:fillRect/>
                    </a:stretch>
                  </pic:blipFill>
                  <pic:spPr bwMode="auto">
                    <a:xfrm>
                      <a:off x="0" y="0"/>
                      <a:ext cx="6245306" cy="619922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4CAD113" w14:textId="77777777" w:rsidR="006D5F63" w:rsidRDefault="006D5F63" w:rsidP="00A54C0E">
      <w:pPr>
        <w:pStyle w:val="a"/>
        <w:ind w:firstLine="0"/>
        <w:jc w:val="center"/>
      </w:pPr>
      <w:r w:rsidRPr="006D5F63">
        <w:t>Рисунок 5.24 – Результат багатокритеріального вибору моделі для технічного домену (рисунок створено самостійно)</w:t>
      </w:r>
    </w:p>
    <w:p w14:paraId="13B7237B" w14:textId="77777777" w:rsidR="004A4358" w:rsidRPr="00F51912" w:rsidRDefault="005C2956" w:rsidP="005C2956">
      <w:pPr>
        <w:pStyle w:val="a"/>
      </w:pPr>
      <w:r>
        <w:lastRenderedPageBreak/>
        <w:t xml:space="preserve">За цього профілю ваг рекомендованою моделлю стала BGE-M3 з інтегральною оцінкою 0.904, тоді як E5-base отримала 0.832. До множини Парето увійшли BM25 (як швидкий лексичний </w:t>
      </w:r>
      <w:proofErr w:type="spellStart"/>
      <w:r>
        <w:t>базелайн</w:t>
      </w:r>
      <w:proofErr w:type="spellEnd"/>
      <w:r>
        <w:t>), E5-base та BGE-M3: BGE-M3 лідирує за якісними метриками (nDCG@10=0.672, Recall@10=0.815), тоді як E5-base виграє за швидкодією (70.9 мс/запит проти 222.5 мс для BGE-M3). Моделі nomic-embed-text-v1.5 та Qwen3-Embedding-0.6B не увійшли до множини Парето.</w:t>
      </w:r>
    </w:p>
    <w:p w14:paraId="73D8EC6A" w14:textId="77777777" w:rsidR="00CE6C59" w:rsidRPr="006D5F63" w:rsidRDefault="006D5F63" w:rsidP="00CE6C59">
      <w:pPr>
        <w:pStyle w:val="a"/>
      </w:pPr>
      <w:r>
        <w:t xml:space="preserve">Результати багатокритеріального вибору для юридичного домену наведено на рисунку 5.25. </w:t>
      </w:r>
    </w:p>
    <w:p w14:paraId="63F28A54" w14:textId="77777777" w:rsidR="00006605" w:rsidRDefault="00006605" w:rsidP="008E79A3">
      <w:pPr>
        <w:pStyle w:val="a"/>
        <w:ind w:firstLine="0"/>
        <w:jc w:val="center"/>
      </w:pPr>
      <w:r>
        <w:rPr>
          <w:noProof/>
          <w:lang w:val="ru-RU" w:eastAsia="ru-RU"/>
        </w:rPr>
        <w:drawing>
          <wp:inline distT="0" distB="0" distL="0" distR="0" wp14:anchorId="4774B636" wp14:editId="1DEE9795">
            <wp:extent cx="5868279" cy="5838825"/>
            <wp:effectExtent l="19050" t="19050" r="18415" b="952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3">
                      <a:extLst>
                        <a:ext uri="{28A0092B-C50C-407E-A947-70E740481C1C}">
                          <a14:useLocalDpi xmlns:a14="http://schemas.microsoft.com/office/drawing/2010/main" val="0"/>
                        </a:ext>
                      </a:extLst>
                    </a:blip>
                    <a:srcRect l="9684" t="5226" r="10498" b="18910"/>
                    <a:stretch>
                      <a:fillRect/>
                    </a:stretch>
                  </pic:blipFill>
                  <pic:spPr bwMode="auto">
                    <a:xfrm>
                      <a:off x="0" y="0"/>
                      <a:ext cx="5998945" cy="596883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AB1A10A" w14:textId="77777777" w:rsidR="006D5F63" w:rsidRPr="0050165B" w:rsidRDefault="006D5F63" w:rsidP="0050165B">
      <w:pPr>
        <w:pStyle w:val="a"/>
        <w:ind w:firstLine="0"/>
        <w:jc w:val="center"/>
      </w:pPr>
      <w:r w:rsidRPr="006D5F63">
        <w:t>Рисунок 5.25 – Результат багатокритеріального вибору моделі для юридичного домену (рисунок створено самостійно)</w:t>
      </w:r>
    </w:p>
    <w:p w14:paraId="3B7BE562" w14:textId="77777777" w:rsidR="00CE6C59" w:rsidRPr="0057568C" w:rsidRDefault="00CE6C59" w:rsidP="0057568C">
      <w:pPr>
        <w:pStyle w:val="a"/>
      </w:pPr>
      <w:r>
        <w:lastRenderedPageBreak/>
        <w:t xml:space="preserve">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0.914. До множини Парето увійшли BM25 (швидкий лексичний </w:t>
      </w:r>
      <w:proofErr w:type="spellStart"/>
      <w:r>
        <w:t>базелайн</w:t>
      </w:r>
      <w:proofErr w:type="spellEnd"/>
      <w:r>
        <w:t xml:space="preserve">), E5-base, BGE-M3 (краща якість серед нейронних моделей) та Qwen3-Embedding-0.6B (найкращі якісні метрики у юридичному домені). Отриманий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B1BB7E5" w14:textId="77777777" w:rsidR="00ED7C23" w:rsidRPr="00F51912" w:rsidRDefault="006D5F63" w:rsidP="00362AB4">
      <w:pPr>
        <w:pStyle w:val="a"/>
        <w:rPr>
          <w:lang w:val="ru-RU"/>
        </w:rPr>
      </w:pPr>
      <w:r>
        <w:t xml:space="preserve">Результати багатокритеріального вибору для медичного домену наведено на рисунку 5.26.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0.912, E5-base посіла друге місце (0.808). До множини Парето увійшли BM25 (швидкий лексичний </w:t>
      </w:r>
      <w:proofErr w:type="spellStart"/>
      <w:r>
        <w:t>базелайн</w:t>
      </w:r>
      <w:proofErr w:type="spellEnd"/>
      <w:r>
        <w:t xml:space="preserve">), E5-base та BGE-M3.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116A971F" w14:textId="77777777" w:rsidR="00936160" w:rsidRPr="00ED7C23" w:rsidRDefault="00ED7C23" w:rsidP="00362AB4">
      <w:pPr>
        <w:pStyle w:val="a"/>
      </w:pPr>
      <w:r w:rsidRPr="00ED7C23">
        <w:t xml:space="preserve">Пріоритет </w:t>
      </w:r>
      <w:proofErr w:type="spellStart"/>
      <w:r w:rsidRPr="00ED7C23">
        <w:t>Recall@k</w:t>
      </w:r>
      <w:proofErr w:type="spellEnd"/>
      <w:r w:rsidRPr="00ED7C23">
        <w:t xml:space="preserve"> пояснюється характером медичного домену: пропущений релевантний фрагмент клінічної або наукової літератури може цінуватись значно дорожче, ніж пониження точності видачі чи збільшення затримки. Відповідно, моделі nomic-embed-text-v1.5 та Qwen3-Embedding, незважаючи на прийнятну швидкодію, суттєво відстають за повнотою видачі і не </w:t>
      </w:r>
      <w:r w:rsidRPr="00ED7C23">
        <w:lastRenderedPageBreak/>
        <w:t>входять до множини Парето, що виключає їх з подальшого розгляду для медичного застосування.</w:t>
      </w:r>
    </w:p>
    <w:p w14:paraId="41344C50" w14:textId="77777777" w:rsidR="00003346" w:rsidRPr="00AD12F1" w:rsidRDefault="00003346" w:rsidP="00067AC1">
      <w:pPr>
        <w:pStyle w:val="a"/>
        <w:ind w:firstLine="0"/>
        <w:jc w:val="center"/>
        <w:rPr>
          <w:lang w:val="ru-RU"/>
        </w:rPr>
      </w:pPr>
      <w:r>
        <w:rPr>
          <w:noProof/>
          <w:lang w:val="ru-RU" w:eastAsia="ru-RU"/>
        </w:rPr>
        <w:drawing>
          <wp:inline distT="0" distB="0" distL="0" distR="0" wp14:anchorId="6861F76F" wp14:editId="4F8A686D">
            <wp:extent cx="5977890" cy="5867070"/>
            <wp:effectExtent l="19050" t="19050" r="22860" b="19685"/>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4">
                      <a:extLst>
                        <a:ext uri="{28A0092B-C50C-407E-A947-70E740481C1C}">
                          <a14:useLocalDpi xmlns:a14="http://schemas.microsoft.com/office/drawing/2010/main" val="0"/>
                        </a:ext>
                      </a:extLst>
                    </a:blip>
                    <a:srcRect l="9595" t="5413" r="10200" b="18699"/>
                    <a:stretch>
                      <a:fillRect/>
                    </a:stretch>
                  </pic:blipFill>
                  <pic:spPr bwMode="auto">
                    <a:xfrm>
                      <a:off x="0" y="0"/>
                      <a:ext cx="6084292" cy="5971499"/>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E6080EB" w14:textId="77777777" w:rsidR="006D5F63" w:rsidRPr="006D5F63" w:rsidRDefault="006D5F63" w:rsidP="00067AC1">
      <w:pPr>
        <w:pStyle w:val="a"/>
        <w:ind w:firstLine="0"/>
        <w:jc w:val="center"/>
      </w:pPr>
      <w:r w:rsidRPr="006D5F63">
        <w:t>Рисунок 5.26 – Результат багатокритеріального вибору моделі для медичного домену (рисунок створено самостійно)</w:t>
      </w:r>
    </w:p>
    <w:p w14:paraId="273E6168" w14:textId="77777777" w:rsidR="00AD12F1" w:rsidRDefault="00AD12F1" w:rsidP="006D5F63">
      <w:pPr>
        <w:pStyle w:val="a"/>
        <w:rPr>
          <w:lang w:val="ru-RU"/>
        </w:rPr>
      </w:pPr>
    </w:p>
    <w:p w14:paraId="1F2BA8CD"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(U=0.904/0.914/0.912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(~229 мс/запит). E5-base є найближчою серед нейронних альтернатив з перевагою за швидкодією (72 мс/запит у середньому по доменах), що робить її оптимальним вибором за умов жорстких вимог до затримки або ресурсних обмежень.</w:t>
      </w:r>
    </w:p>
    <w:p w14:paraId="68F78807" w14:textId="6E2CBECD" w:rsidR="00235D0E" w:rsidRDefault="00967C0E">
      <w:pPr>
        <w:pStyle w:val="a"/>
      </w:pPr>
      <w:r>
        <w:t xml:space="preserve">На юридичному домені Qwen3-Embedding демонструє дещо вищий показник nDCG@10 (0.3199 проти 0.3065 у BGE-M3), однак різниця не є статистично значущою </w:t>
      </w:r>
      <w:r w:rsidR="00556916">
        <w:t>–</w:t>
      </w:r>
      <w:r>
        <w:t xml:space="preserve"> 95-відсоткові </w:t>
      </w:r>
      <w:proofErr w:type="spellStart"/>
      <w:r>
        <w:t>bootstrap</w:t>
      </w:r>
      <w:proofErr w:type="spellEnd"/>
      <w:r>
        <w:t>-довірчі інтервали обох моделей перетинаються. При цьому суттєво нижча швидкодія Qwen3 (≈437 мс на запит проти ≈208 мс у BGE-M3) робить BGE-M3 переважним вибором за обраним профілем ваг із урахуванням як якості ранжування, так і часу відповіді.</w:t>
      </w:r>
    </w:p>
    <w:p w14:paraId="7B2A6049"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3BCD85E"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(~445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1EC54DC4" w14:textId="77777777" w:rsidR="006561E9" w:rsidRPr="004A753E" w:rsidRDefault="001258E6" w:rsidP="00C56D66">
      <w:pPr>
        <w:pStyle w:val="a"/>
        <w:rPr>
          <w:rFonts w:eastAsia="MS Mincho"/>
          <w:szCs w:val="28"/>
          <w:lang w:eastAsia="ru-RU"/>
        </w:rPr>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r w:rsidR="006561E9" w:rsidRPr="004A753E">
        <w:br w:type="page"/>
      </w:r>
    </w:p>
    <w:p w14:paraId="124513D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9290833"/>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7F1735C8"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38774493"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28E8C40"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41A74CB7"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4A36DDAC"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(~445 мс/запит на CPU), але продемонструвала конкурентну якість пошуку на рівні BGE-M3 та E5-base (nDCG@10 ≈ 0.63).</w:t>
      </w:r>
    </w:p>
    <w:p w14:paraId="35E2FD7B"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0.841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60232409"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3F2A4AA1"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547DE8C4" w14:textId="41B7507E" w:rsidR="000B3337" w:rsidRPr="00F51912" w:rsidRDefault="006667BD" w:rsidP="003D1260">
      <w:pPr>
        <w:pStyle w:val="a"/>
      </w:pPr>
      <w:r>
        <w:t xml:space="preserve">Таким чином, поставлену мету досягнуто: визначено доцільність застосування сучасних моделей векторних ембеддінгів (BGE-M3, E5-base, nomic-embed-text-v1.5, Qwen3-Embedding-0.6B) для підвищення ефективності семантичного пошуку текстових документів у корпоративних базах знань шляхом </w:t>
      </w:r>
      <w:r>
        <w:lastRenderedPageBreak/>
        <w:t xml:space="preserve">їх порівняльного експериментального дослідження на трьох предметних доменах </w:t>
      </w:r>
      <w:r w:rsidR="00556916">
        <w:t>–</w:t>
      </w:r>
      <w:r>
        <w:t xml:space="preserve"> технічному, юридичному та медичному</w:t>
      </w:r>
      <w:r w:rsidR="005557CD">
        <w:t xml:space="preserve"> </w:t>
      </w:r>
      <w:r w:rsidR="005557CD" w:rsidRPr="00F51912">
        <w:t>[30]</w:t>
      </w:r>
      <w:r>
        <w:t>.</w:t>
      </w:r>
    </w:p>
    <w:p w14:paraId="7D577EB7" w14:textId="77777777" w:rsidR="0059757E" w:rsidRDefault="001126DE">
      <w:pPr>
        <w:pStyle w:val="a"/>
      </w:pPr>
      <w:r w:rsidRPr="001126DE">
        <w:t>На основі отриманих результатів сформульовано практичні рекомендації щодо впровадження семантичного пошуку в корпоративних системах.</w:t>
      </w:r>
    </w:p>
    <w:p w14:paraId="20A538AE" w14:textId="77777777" w:rsidR="0059757E" w:rsidRDefault="001126DE">
      <w:pPr>
        <w:pStyle w:val="a"/>
      </w:pPr>
      <w:r w:rsidRPr="001126DE">
        <w:t xml:space="preserve">Для корпоративних баз знань доцільно переходити від класичного </w:t>
      </w:r>
      <w:proofErr w:type="spellStart"/>
      <w:r w:rsidRPr="001126DE">
        <w:t>keyword</w:t>
      </w:r>
      <w:proofErr w:type="spellEnd"/>
      <w:r w:rsidRPr="001126DE">
        <w:t xml:space="preserve">-пошуку (типу BM25) до семантичного пошуку на основі векторних ембеддінгів, оскільки нейронні моделі забезпечують суттєво вищу якість ранжування при різній термінології та перефразуванні запитів. При цьому BM25 може залишатись конкурентним </w:t>
      </w:r>
      <w:proofErr w:type="spellStart"/>
      <w:r w:rsidRPr="001126DE">
        <w:t>базелайном</w:t>
      </w:r>
      <w:proofErr w:type="spellEnd"/>
      <w:r w:rsidRPr="001126DE">
        <w:t xml:space="preserve"> у доменах із жорсткою термінологією, де нейронні моделі не мають значної переваги.</w:t>
      </w:r>
    </w:p>
    <w:p w14:paraId="7D7C2AF9" w14:textId="77777777" w:rsidR="0059757E" w:rsidRDefault="001126DE">
      <w:pPr>
        <w:pStyle w:val="a"/>
      </w:pPr>
      <w:r w:rsidRPr="001126DE">
        <w:t>Як основну модель для впровадження рекомендується BGE-M3, оскільки вона демонструє найкращий баланс між якістю результатів і стабільністю роботи в різних типах документів.</w:t>
      </w:r>
    </w:p>
    <w:p w14:paraId="1F898267" w14:textId="77777777" w:rsidR="0059757E" w:rsidRDefault="001126DE">
      <w:pPr>
        <w:pStyle w:val="a"/>
      </w:pPr>
      <w:r w:rsidRPr="001126DE">
        <w:t>Якщо система має високі вимоги до швидкості (велика кількість запитів або інтерактивний пошук), варто розглядати E5-base як більш легку та швидку альтернативу з прийнятним рівнем якості.</w:t>
      </w:r>
    </w:p>
    <w:p w14:paraId="795C6B47" w14:textId="77777777" w:rsidR="0059757E" w:rsidRDefault="001126DE">
      <w:pPr>
        <w:pStyle w:val="a"/>
      </w:pPr>
      <w:r w:rsidRPr="001126DE">
        <w:t>Модель Qwen3-Embedding варто використовувати лише за наявності GPU-інфраструктури, оскільки на CPU вона працює значно повільніше і може бути непридатною для роботи в реальному часі.</w:t>
      </w:r>
    </w:p>
    <w:p w14:paraId="698C7608" w14:textId="77777777" w:rsidR="0059757E" w:rsidRDefault="001126DE">
      <w:pPr>
        <w:pStyle w:val="a"/>
      </w:pPr>
      <w:r w:rsidRPr="001126DE">
        <w:t xml:space="preserve">Модель nomic-embed-text-v1.5 у проведеному дослідженні показала найнижчу якість </w:t>
      </w:r>
      <w:proofErr w:type="spellStart"/>
      <w:r w:rsidRPr="001126DE">
        <w:t>retrieval</w:t>
      </w:r>
      <w:proofErr w:type="spellEnd"/>
      <w:r w:rsidRPr="001126DE">
        <w:t xml:space="preserve"> серед нейронних моделей і в окремих доменах поступалась навіть лексичному </w:t>
      </w:r>
      <w:proofErr w:type="spellStart"/>
      <w:r w:rsidRPr="001126DE">
        <w:t>базелайну</w:t>
      </w:r>
      <w:proofErr w:type="spellEnd"/>
      <w:r w:rsidRPr="001126DE">
        <w:t xml:space="preserve"> BM25. Її застосування може бути виправданим у демонстраційних чи дослідницьких сценаріях, де пріоритетом є відкритість та відтворюваність процесу навчання моделі.</w:t>
      </w:r>
    </w:p>
    <w:p w14:paraId="4C98F8D5" w14:textId="77777777" w:rsidR="0059757E" w:rsidRDefault="001126DE">
      <w:pPr>
        <w:pStyle w:val="a"/>
      </w:pPr>
      <w:r w:rsidRPr="001126DE">
        <w:t>При впровадженні системи важливо приділити увагу обробці документів (</w:t>
      </w:r>
      <w:proofErr w:type="spellStart"/>
      <w:r w:rsidRPr="001126DE">
        <w:t>чанкінг</w:t>
      </w:r>
      <w:proofErr w:type="spellEnd"/>
      <w:r w:rsidRPr="001126DE">
        <w:t>, розмір фрагментів, перекриття), оскільки ці параметри безпосередньо впливають на якість пошуку незалежно від обраної моделі.</w:t>
      </w:r>
    </w:p>
    <w:p w14:paraId="3A6AA349" w14:textId="55CA215E" w:rsidR="00936219" w:rsidRPr="004A753E" w:rsidRDefault="001126DE" w:rsidP="000B3337">
      <w:pPr>
        <w:pStyle w:val="a"/>
        <w:rPr>
          <w:szCs w:val="28"/>
        </w:rPr>
      </w:pPr>
      <w:r w:rsidRPr="001126DE">
        <w:t xml:space="preserve">Оптимальним підходом є диференційований вибір моделі залежно від задачі: BGE-M3 </w:t>
      </w:r>
      <w:r w:rsidR="00556916">
        <w:t>–</w:t>
      </w:r>
      <w:r w:rsidRPr="001126DE">
        <w:t xml:space="preserve"> для аналітичних запитів, де важлива повнота; E5-base </w:t>
      </w:r>
      <w:r w:rsidR="00556916">
        <w:t>–</w:t>
      </w:r>
      <w:r w:rsidRPr="001126DE">
        <w:t xml:space="preserve"> для інтерактивного пошуку, де критичним є час відповіді.</w:t>
      </w:r>
      <w:r w:rsidR="00936219" w:rsidRPr="004A753E">
        <w:rPr>
          <w:szCs w:val="28"/>
        </w:rPr>
        <w:br w:type="page"/>
      </w:r>
    </w:p>
    <w:p w14:paraId="2806EF74"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9290834"/>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2D1CF701" w14:textId="3BCF892C"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w:t>
      </w:r>
      <w:r w:rsidR="00556916">
        <w:t>–</w:t>
      </w:r>
      <w:r w:rsidR="00264F0E" w:rsidRPr="004A753E">
        <w:t xml:space="preserve"> Харків: Харківський національний університет радіоелектроніки, 2023. </w:t>
      </w:r>
      <w:r w:rsidR="00556916">
        <w:t>–</w:t>
      </w:r>
      <w:r w:rsidR="00264F0E" w:rsidRPr="004A753E">
        <w:t xml:space="preserve"> 118 с. </w:t>
      </w:r>
      <w:r w:rsidR="00556916">
        <w:t>–</w:t>
      </w:r>
      <w:r w:rsidR="00264F0E" w:rsidRPr="004A753E">
        <w:t xml:space="preserve"> УДК 004.934. URL: https://openarchive.nure.ua/server/api/core/bitstreams/0f07942c-2854-4afe-b6b2-2abc4c37a089/content (дата звернення: 25.01.202</w:t>
      </w:r>
      <w:r w:rsidR="00200FDF">
        <w:rPr>
          <w:lang w:val="ru-RU"/>
        </w:rPr>
        <w:t>6</w:t>
      </w:r>
      <w:r w:rsidR="00264F0E" w:rsidRPr="004A753E">
        <w:t>).</w:t>
      </w:r>
    </w:p>
    <w:p w14:paraId="4B3CAE3D" w14:textId="02BB6A4B"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w:t>
      </w:r>
      <w:r w:rsidR="00556916">
        <w:t>–</w:t>
      </w:r>
      <w:r w:rsidRPr="004A753E">
        <w:t xml:space="preserve"> </w:t>
      </w:r>
      <w:proofErr w:type="spellStart"/>
      <w:r w:rsidRPr="004A753E">
        <w:t>Kharkiv</w:t>
      </w:r>
      <w:proofErr w:type="spellEnd"/>
      <w:r w:rsidRPr="004A753E">
        <w:t xml:space="preserve">, 2024. </w:t>
      </w:r>
      <w:r w:rsidR="00556916">
        <w:t>–</w:t>
      </w:r>
      <w:r w:rsidRPr="004A753E">
        <w:t xml:space="preserve"> 136 p. </w:t>
      </w:r>
      <w:r w:rsidR="00556916">
        <w:t>–</w:t>
      </w:r>
      <w:r w:rsidRPr="004A753E">
        <w:t xml:space="preserve">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71F541EF" w14:textId="22E8CBD1"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w:t>
      </w:r>
      <w:r w:rsidR="00556916">
        <w:rPr>
          <w:lang w:val="en-US"/>
        </w:rPr>
        <w:t>–</w:t>
      </w:r>
      <w:r w:rsidRPr="00E6565B">
        <w:rPr>
          <w:lang w:val="en-US"/>
        </w:rPr>
        <w:t xml:space="preserve"> Brussels, Belgium, December 3–5, 2025. </w:t>
      </w:r>
      <w:r w:rsidR="00556916">
        <w:rPr>
          <w:lang w:val="en-US"/>
        </w:rPr>
        <w:t>–</w:t>
      </w:r>
      <w:r w:rsidRPr="00E6565B">
        <w:rPr>
          <w:lang w:val="en-US"/>
        </w:rPr>
        <w:t xml:space="preserve"> P. 127</w:t>
      </w:r>
      <w:r w:rsidR="000B042A" w:rsidRPr="00E6565B">
        <w:rPr>
          <w:lang w:val="en-US"/>
        </w:rPr>
        <w:t>–</w:t>
      </w:r>
      <w:r w:rsidR="00D41F1E">
        <w:t>131</w:t>
      </w:r>
      <w:r w:rsidRPr="00E6565B">
        <w:rPr>
          <w:lang w:val="en-US"/>
        </w:rPr>
        <w:t>. URL</w:t>
      </w:r>
      <w:r w:rsidRPr="00F51912">
        <w:rPr>
          <w:lang w:val="ru-RU"/>
        </w:rPr>
        <w:t xml:space="preserve">: </w:t>
      </w:r>
      <w:r w:rsidRPr="00E6565B">
        <w:rPr>
          <w:lang w:val="en-US"/>
        </w:rPr>
        <w:t>https</w:t>
      </w:r>
      <w:r w:rsidRPr="00F51912">
        <w:rPr>
          <w:lang w:val="ru-RU"/>
        </w:rPr>
        <w:t>://</w:t>
      </w:r>
      <w:proofErr w:type="spellStart"/>
      <w:r w:rsidRPr="00E6565B">
        <w:rPr>
          <w:lang w:val="en-US"/>
        </w:rPr>
        <w:t>isu</w:t>
      </w:r>
      <w:proofErr w:type="spellEnd"/>
      <w:r w:rsidRPr="00F51912">
        <w:rPr>
          <w:lang w:val="ru-RU"/>
        </w:rPr>
        <w:t>-</w:t>
      </w:r>
      <w:r w:rsidRPr="00E6565B">
        <w:rPr>
          <w:lang w:val="en-US"/>
        </w:rPr>
        <w:t>conference</w:t>
      </w:r>
      <w:r w:rsidRPr="00F51912">
        <w:rPr>
          <w:lang w:val="ru-RU"/>
        </w:rPr>
        <w:t>.</w:t>
      </w:r>
      <w:r w:rsidRPr="00E6565B">
        <w:rPr>
          <w:lang w:val="en-US"/>
        </w:rPr>
        <w:t>com</w:t>
      </w:r>
      <w:r w:rsidRPr="00F51912">
        <w:rPr>
          <w:lang w:val="ru-RU"/>
        </w:rPr>
        <w:t>/</w:t>
      </w:r>
      <w:proofErr w:type="spellStart"/>
      <w:r w:rsidRPr="00E6565B">
        <w:rPr>
          <w:lang w:val="en-US"/>
        </w:rPr>
        <w:t>en</w:t>
      </w:r>
      <w:proofErr w:type="spellEnd"/>
      <w:r w:rsidRPr="00F51912">
        <w:rPr>
          <w:lang w:val="ru-RU"/>
        </w:rPr>
        <w:t>/</w:t>
      </w:r>
      <w:r w:rsidRPr="00E6565B">
        <w:rPr>
          <w:lang w:val="en-US"/>
        </w:rPr>
        <w:t>archive</w:t>
      </w:r>
      <w:r w:rsidRPr="00F51912">
        <w:rPr>
          <w:lang w:val="ru-RU"/>
        </w:rPr>
        <w:t>/</w:t>
      </w:r>
      <w:r w:rsidRPr="00E6565B">
        <w:rPr>
          <w:lang w:val="en-US"/>
        </w:rPr>
        <w:t>innovative</w:t>
      </w:r>
      <w:r w:rsidRPr="00F51912">
        <w:rPr>
          <w:lang w:val="ru-RU"/>
        </w:rPr>
        <w:t>-</w:t>
      </w:r>
      <w:r w:rsidRPr="00E6565B">
        <w:rPr>
          <w:lang w:val="en-US"/>
        </w:rPr>
        <w:t>research</w:t>
      </w:r>
      <w:r w:rsidRPr="00F51912">
        <w:rPr>
          <w:lang w:val="ru-RU"/>
        </w:rPr>
        <w:t>-</w:t>
      </w:r>
      <w:r w:rsidRPr="00E6565B">
        <w:rPr>
          <w:lang w:val="en-US"/>
        </w:rPr>
        <w:t>in</w:t>
      </w:r>
      <w:r w:rsidRPr="00F51912">
        <w:rPr>
          <w:lang w:val="ru-RU"/>
        </w:rPr>
        <w:t>-</w:t>
      </w:r>
      <w:r w:rsidRPr="00E6565B">
        <w:rPr>
          <w:lang w:val="en-US"/>
        </w:rPr>
        <w:t>science</w:t>
      </w:r>
      <w:r w:rsidRPr="00F51912">
        <w:rPr>
          <w:lang w:val="ru-RU"/>
        </w:rPr>
        <w:t>-</w:t>
      </w:r>
      <w:r w:rsidRPr="00E6565B">
        <w:rPr>
          <w:lang w:val="en-US"/>
        </w:rPr>
        <w:t>and</w:t>
      </w:r>
      <w:r w:rsidRPr="00F51912">
        <w:rPr>
          <w:lang w:val="ru-RU"/>
        </w:rPr>
        <w:t>-</w:t>
      </w:r>
      <w:r w:rsidRPr="00E6565B">
        <w:rPr>
          <w:lang w:val="en-US"/>
        </w:rPr>
        <w:t>economy</w:t>
      </w:r>
      <w:r w:rsidRPr="00F51912">
        <w:rPr>
          <w:lang w:val="ru-RU"/>
        </w:rPr>
        <w:t xml:space="preserve">-03-12-25/ (дата </w:t>
      </w:r>
      <w:proofErr w:type="spellStart"/>
      <w:r w:rsidRPr="00F51912">
        <w:rPr>
          <w:lang w:val="ru-RU"/>
        </w:rPr>
        <w:t>звернення</w:t>
      </w:r>
      <w:proofErr w:type="spellEnd"/>
      <w:r w:rsidRPr="00F51912">
        <w:rPr>
          <w:lang w:val="ru-RU"/>
        </w:rPr>
        <w:t>: 25.01.2026).</w:t>
      </w:r>
    </w:p>
    <w:p w14:paraId="68EF5D9D" w14:textId="03C62E14"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w:t>
      </w:r>
      <w:r w:rsidR="00C67359" w:rsidRPr="00C67359">
        <w:t>XXX Міжнародного молодіжного форуму «Радіоелектроніка та молодь у ХХІ столітті»: Конференція «Інформаційні інтелектуальні системи». – Харків: ХНУРЕ, 22–24 квітня 2026 р. – Том 6. – С. 345–347. URL: https://nure.ua/konferencii-ta-workshops/mizhnarodnij-molodizhnij-forum-radioelektronika-i-molod-u-hhi-stolitti/xxx-mizhnarodnyj-molodizhnyj-forum-radioelektronika-i-molod-u-khkhi-stolitti (дата звернення: 13.05.2026)</w:t>
      </w:r>
      <w:r w:rsidRPr="00B457A3">
        <w:t>.</w:t>
      </w:r>
    </w:p>
    <w:p w14:paraId="41E7508A" w14:textId="79991CC0" w:rsidR="004D7289" w:rsidRPr="004D7289" w:rsidRDefault="004D7289" w:rsidP="00395AED">
      <w:pPr>
        <w:pStyle w:val="a"/>
      </w:pPr>
      <w:r w:rsidRPr="004D7289">
        <w:t xml:space="preserve">5. </w:t>
      </w:r>
      <w:proofErr w:type="spellStart"/>
      <w:r w:rsidRPr="004D7289">
        <w:t>Manning</w:t>
      </w:r>
      <w:proofErr w:type="spellEnd"/>
      <w:r w:rsidRPr="004D7289">
        <w:t xml:space="preserve"> C. D., </w:t>
      </w:r>
      <w:proofErr w:type="spellStart"/>
      <w:r w:rsidRPr="004D7289">
        <w:t>Raghavan</w:t>
      </w:r>
      <w:proofErr w:type="spellEnd"/>
      <w:r w:rsidRPr="004D7289">
        <w:t xml:space="preserve"> P., </w:t>
      </w:r>
      <w:proofErr w:type="spellStart"/>
      <w:r w:rsidRPr="004D7289">
        <w:t>Schütze</w:t>
      </w:r>
      <w:proofErr w:type="spellEnd"/>
      <w:r w:rsidRPr="004D7289">
        <w:t xml:space="preserve"> H. </w:t>
      </w:r>
      <w:proofErr w:type="spellStart"/>
      <w:r w:rsidRPr="004D7289">
        <w:t>Introduction</w:t>
      </w:r>
      <w:proofErr w:type="spellEnd"/>
      <w:r w:rsidRPr="004D7289">
        <w:t xml:space="preserve"> </w:t>
      </w:r>
      <w:proofErr w:type="spellStart"/>
      <w:r w:rsidRPr="004D7289">
        <w:t>to</w:t>
      </w:r>
      <w:proofErr w:type="spellEnd"/>
      <w:r w:rsidRPr="004D7289">
        <w:t xml:space="preserve"> </w:t>
      </w:r>
      <w:proofErr w:type="spellStart"/>
      <w:r w:rsidRPr="004D7289">
        <w:t>Information</w:t>
      </w:r>
      <w:proofErr w:type="spellEnd"/>
      <w:r w:rsidRPr="004D7289">
        <w:t xml:space="preserve"> </w:t>
      </w:r>
      <w:proofErr w:type="spellStart"/>
      <w:r w:rsidRPr="004D7289">
        <w:t>Retrieval</w:t>
      </w:r>
      <w:proofErr w:type="spellEnd"/>
      <w:r w:rsidRPr="004D7289">
        <w:t xml:space="preserve"> / C. D. </w:t>
      </w:r>
      <w:proofErr w:type="spellStart"/>
      <w:r w:rsidRPr="004D7289">
        <w:t>Manning</w:t>
      </w:r>
      <w:proofErr w:type="spellEnd"/>
      <w:r w:rsidRPr="004D7289">
        <w:t xml:space="preserve">, P. </w:t>
      </w:r>
      <w:proofErr w:type="spellStart"/>
      <w:r w:rsidRPr="004D7289">
        <w:t>Raghavan</w:t>
      </w:r>
      <w:proofErr w:type="spellEnd"/>
      <w:r w:rsidRPr="004D7289">
        <w:t xml:space="preserve">, H. </w:t>
      </w:r>
      <w:proofErr w:type="spellStart"/>
      <w:r w:rsidRPr="004D7289">
        <w:t>Schütze</w:t>
      </w:r>
      <w:proofErr w:type="spellEnd"/>
      <w:r w:rsidRPr="004D7289">
        <w:t xml:space="preserve">. </w:t>
      </w:r>
      <w:r w:rsidR="00556916">
        <w:t>–</w:t>
      </w:r>
      <w:r w:rsidRPr="004D7289">
        <w:t xml:space="preserve"> </w:t>
      </w:r>
      <w:proofErr w:type="spellStart"/>
      <w:r w:rsidRPr="004D7289">
        <w:t>Cambridge</w:t>
      </w:r>
      <w:proofErr w:type="spellEnd"/>
      <w:r w:rsidRPr="004D7289">
        <w:t xml:space="preserve"> : </w:t>
      </w:r>
      <w:proofErr w:type="spellStart"/>
      <w:r w:rsidRPr="004D7289">
        <w:t>Cambridge</w:t>
      </w:r>
      <w:proofErr w:type="spellEnd"/>
      <w:r w:rsidRPr="004D7289">
        <w:t xml:space="preserve"> University </w:t>
      </w:r>
      <w:proofErr w:type="spellStart"/>
      <w:r w:rsidRPr="004D7289">
        <w:t>Press</w:t>
      </w:r>
      <w:proofErr w:type="spellEnd"/>
      <w:r w:rsidRPr="004D7289">
        <w:t xml:space="preserve">, 2008. </w:t>
      </w:r>
      <w:r w:rsidR="00556916">
        <w:t>–</w:t>
      </w:r>
      <w:r w:rsidRPr="004D7289">
        <w:t xml:space="preserve"> 482 p. URL: https://nlp.stanford.edu/IR-book/ (дата звернення: 25.01.2026).</w:t>
      </w:r>
    </w:p>
    <w:p w14:paraId="62098550" w14:textId="1187E5F3" w:rsidR="004D7289" w:rsidRPr="004D7289" w:rsidRDefault="004D7289" w:rsidP="00395AED">
      <w:pPr>
        <w:pStyle w:val="a"/>
      </w:pPr>
      <w:r w:rsidRPr="004D7289">
        <w:lastRenderedPageBreak/>
        <w:t xml:space="preserve">6. </w:t>
      </w:r>
      <w:proofErr w:type="spellStart"/>
      <w:r w:rsidRPr="004D7289">
        <w:t>Karpukhin</w:t>
      </w:r>
      <w:proofErr w:type="spellEnd"/>
      <w:r w:rsidRPr="004D7289">
        <w:t xml:space="preserve"> V., </w:t>
      </w:r>
      <w:proofErr w:type="spellStart"/>
      <w:r w:rsidRPr="004D7289">
        <w:t>Oguz</w:t>
      </w:r>
      <w:proofErr w:type="spellEnd"/>
      <w:r w:rsidRPr="004D7289">
        <w:t xml:space="preserve"> B., </w:t>
      </w:r>
      <w:proofErr w:type="spellStart"/>
      <w:r w:rsidRPr="004D7289">
        <w:t>Min</w:t>
      </w:r>
      <w:proofErr w:type="spellEnd"/>
      <w:r w:rsidRPr="004D7289">
        <w:t xml:space="preserve"> S. </w:t>
      </w:r>
      <w:proofErr w:type="spellStart"/>
      <w:r w:rsidRPr="004D7289">
        <w:t>Dense</w:t>
      </w:r>
      <w:proofErr w:type="spellEnd"/>
      <w:r w:rsidRPr="004D7289">
        <w:t xml:space="preserve"> </w:t>
      </w:r>
      <w:proofErr w:type="spellStart"/>
      <w:r w:rsidRPr="004D7289">
        <w:t>Passage</w:t>
      </w:r>
      <w:proofErr w:type="spellEnd"/>
      <w:r w:rsidRPr="004D7289">
        <w:t xml:space="preserve"> </w:t>
      </w:r>
      <w:proofErr w:type="spellStart"/>
      <w:r w:rsidRPr="004D7289">
        <w:t>Retrieval</w:t>
      </w:r>
      <w:proofErr w:type="spellEnd"/>
      <w:r w:rsidRPr="004D7289">
        <w:t xml:space="preserve"> for </w:t>
      </w:r>
      <w:proofErr w:type="spellStart"/>
      <w:r w:rsidRPr="004D7289">
        <w:t>Open-Domain</w:t>
      </w:r>
      <w:proofErr w:type="spellEnd"/>
      <w:r w:rsidRPr="004D7289">
        <w:t xml:space="preserve"> </w:t>
      </w:r>
      <w:proofErr w:type="spellStart"/>
      <w:r w:rsidRPr="004D7289">
        <w:t>Question</w:t>
      </w:r>
      <w:proofErr w:type="spellEnd"/>
      <w:r w:rsidRPr="004D7289">
        <w:t xml:space="preserve"> </w:t>
      </w:r>
      <w:proofErr w:type="spellStart"/>
      <w:r w:rsidRPr="004D7289">
        <w:t>Answering</w:t>
      </w:r>
      <w:proofErr w:type="spellEnd"/>
      <w:r w:rsidRPr="004D7289">
        <w:t xml:space="preserve"> / V. </w:t>
      </w:r>
      <w:proofErr w:type="spellStart"/>
      <w:r w:rsidRPr="004D7289">
        <w:t>Karpukhin</w:t>
      </w:r>
      <w:proofErr w:type="spellEnd"/>
      <w:r w:rsidRPr="004D7289">
        <w:t xml:space="preserve">, B. </w:t>
      </w:r>
      <w:proofErr w:type="spellStart"/>
      <w:r w:rsidRPr="004D7289">
        <w:t>Oguz</w:t>
      </w:r>
      <w:proofErr w:type="spellEnd"/>
      <w:r w:rsidRPr="004D7289">
        <w:t xml:space="preserve">, S. </w:t>
      </w:r>
      <w:proofErr w:type="spellStart"/>
      <w:r w:rsidRPr="004D7289">
        <w:t>Min</w:t>
      </w:r>
      <w:proofErr w:type="spellEnd"/>
      <w:r w:rsidRPr="004D7289">
        <w:t xml:space="preserve">. </w:t>
      </w:r>
      <w:r w:rsidR="00556916">
        <w:t>–</w:t>
      </w:r>
      <w:r w:rsidRPr="004D7289">
        <w:t xml:space="preserve"> </w:t>
      </w:r>
      <w:proofErr w:type="spellStart"/>
      <w:r w:rsidRPr="004D7289">
        <w:t>Proceedings</w:t>
      </w:r>
      <w:proofErr w:type="spellEnd"/>
      <w:r w:rsidRPr="004D7289">
        <w:t xml:space="preserve"> of EMNLP. 2020. P. 6769–6781. URL: </w:t>
      </w:r>
      <w:r w:rsidRPr="003C4D52">
        <w:t>https://arxiv.org/abs/2004.04906</w:t>
      </w:r>
      <w:r w:rsidRPr="004D7289">
        <w:t xml:space="preserve"> (дата звернення: 25.01.2026).</w:t>
      </w:r>
    </w:p>
    <w:p w14:paraId="224C3D55" w14:textId="77777777" w:rsidR="00395AED" w:rsidRPr="00F51912" w:rsidRDefault="004D7289" w:rsidP="00395AED">
      <w:pPr>
        <w:pStyle w:val="a"/>
        <w:rPr>
          <w:lang w:val="ru-RU"/>
        </w:rPr>
      </w:pPr>
      <w:r w:rsidRPr="004D7289">
        <w:t xml:space="preserve">7. </w:t>
      </w:r>
      <w:proofErr w:type="spellStart"/>
      <w:r w:rsidRPr="004D7289">
        <w:t>Elastic</w:t>
      </w:r>
      <w:proofErr w:type="spellEnd"/>
      <w:r w:rsidRPr="004D7289">
        <w:t xml:space="preserve">. </w:t>
      </w:r>
      <w:proofErr w:type="spellStart"/>
      <w:r w:rsidRPr="004D7289">
        <w:t>Semantic</w:t>
      </w:r>
      <w:proofErr w:type="spellEnd"/>
      <w:r w:rsidRPr="004D7289">
        <w:t xml:space="preserve"> </w:t>
      </w:r>
      <w:proofErr w:type="spellStart"/>
      <w:r w:rsidRPr="004D7289">
        <w:t>search</w:t>
      </w:r>
      <w:proofErr w:type="spellEnd"/>
      <w:r w:rsidRPr="004D7289">
        <w:t>. URL: https://www.elastic.co/docs/solutions/search/semantic-search (дата звернення: 25.01.2026).</w:t>
      </w:r>
    </w:p>
    <w:p w14:paraId="61D9B59A" w14:textId="77777777" w:rsidR="00A41BEE" w:rsidRPr="00D16FA1"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4122FEEC" w14:textId="77777777" w:rsidR="007A7B63" w:rsidRPr="003D28AA" w:rsidRDefault="007A7B63" w:rsidP="007A7B63">
      <w:pPr>
        <w:pStyle w:val="a"/>
      </w:pPr>
      <w:r>
        <w:t>9</w:t>
      </w:r>
      <w:r w:rsidRPr="003D28AA">
        <w:t xml:space="preserve">. Онищенко К. Г., </w:t>
      </w:r>
      <w:proofErr w:type="spellStart"/>
      <w:r w:rsidRPr="003D28AA">
        <w:t>Данієль</w:t>
      </w:r>
      <w:proofErr w:type="spellEnd"/>
      <w:r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Pr>
          <w:lang w:val="ru-RU"/>
        </w:rPr>
        <w:t>6</w:t>
      </w:r>
      <w:r w:rsidRPr="003D28AA">
        <w:t>).</w:t>
      </w:r>
    </w:p>
    <w:p w14:paraId="769A6931" w14:textId="77777777" w:rsidR="007A7B63" w:rsidRPr="003D28AA" w:rsidRDefault="007A7B63" w:rsidP="007A7B63">
      <w:pPr>
        <w:pStyle w:val="a"/>
      </w:pPr>
      <w:r>
        <w:t>10</w:t>
      </w:r>
      <w:r w:rsidRPr="003D28AA">
        <w:t xml:space="preserve">. </w:t>
      </w:r>
      <w:proofErr w:type="spellStart"/>
      <w:r w:rsidRPr="003D28AA">
        <w:t>Шумілін</w:t>
      </w:r>
      <w:proofErr w:type="spellEnd"/>
      <w:r w:rsidRPr="003D28AA">
        <w:t xml:space="preserve"> В. О., </w:t>
      </w:r>
      <w:proofErr w:type="spellStart"/>
      <w:r w:rsidRPr="003D28AA">
        <w:t>Лєсна</w:t>
      </w:r>
      <w:proofErr w:type="spellEnd"/>
      <w:r w:rsidRPr="003D28AA">
        <w:t xml:space="preserve"> Н. С. Результати дослідження ефективності методів та засобів розробки бе</w:t>
      </w:r>
      <w:r>
        <w:t>з</w:t>
      </w:r>
      <w:r w:rsidRPr="003D28AA">
        <w:t>серверних додатків для обробки зображень // Наука онлайн: міжнародний електронний науковий журнал. 2021. № 5.</w:t>
      </w:r>
    </w:p>
    <w:p w14:paraId="1CC26541" w14:textId="77777777" w:rsidR="007A7B63" w:rsidRPr="003D28AA" w:rsidRDefault="007A7B63" w:rsidP="007A7B63">
      <w:pPr>
        <w:pStyle w:val="a"/>
      </w:pPr>
      <w:r>
        <w:t>11</w:t>
      </w:r>
      <w:r w:rsidRPr="003D28AA">
        <w:t xml:space="preserve">. </w:t>
      </w:r>
      <w:proofErr w:type="spellStart"/>
      <w:r w:rsidRPr="003D28AA">
        <w:t>Ревенчук</w:t>
      </w:r>
      <w:proofErr w:type="spellEnd"/>
      <w:r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Pr="003D28AA">
        <w:t>Жиліна</w:t>
      </w:r>
      <w:proofErr w:type="spellEnd"/>
      <w:r w:rsidRPr="003D28AA">
        <w:t>. С. 128.</w:t>
      </w:r>
    </w:p>
    <w:p w14:paraId="68B32A07" w14:textId="77777777" w:rsidR="007A7B63" w:rsidRPr="003D28AA" w:rsidRDefault="007A7B63" w:rsidP="007A7B63">
      <w:pPr>
        <w:pStyle w:val="a"/>
      </w:pPr>
      <w:r w:rsidRPr="00F51912">
        <w:t>1</w:t>
      </w:r>
      <w:r>
        <w:t>2</w:t>
      </w:r>
      <w:r w:rsidRPr="003D28AA">
        <w:t xml:space="preserve">. </w:t>
      </w:r>
      <w:proofErr w:type="spellStart"/>
      <w:r w:rsidRPr="003D28AA">
        <w:t>Кобзєв</w:t>
      </w:r>
      <w:proofErr w:type="spellEnd"/>
      <w:r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818B8F9" w14:textId="77777777" w:rsidR="008A5B35" w:rsidRPr="004A753E" w:rsidRDefault="002845EC" w:rsidP="007F7A2B">
      <w:pPr>
        <w:pStyle w:val="a"/>
      </w:pPr>
      <w:r>
        <w:rPr>
          <w:lang w:val="en-US"/>
        </w:rPr>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677D151A" w14:textId="77777777" w:rsidR="008A5B35" w:rsidRPr="004A753E" w:rsidRDefault="002845EC" w:rsidP="007F7A2B">
      <w:pPr>
        <w:pStyle w:val="a"/>
      </w:pPr>
      <w:r>
        <w:rPr>
          <w:lang w:val="en-US"/>
        </w:rPr>
        <w:lastRenderedPageBreak/>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449F6EF8"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337108D8"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26D1DC3"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7F1B8CC4" w14:textId="77777777" w:rsidR="0089302F" w:rsidRPr="004A753E" w:rsidRDefault="003436A0" w:rsidP="0089302F">
      <w:pPr>
        <w:pStyle w:val="a"/>
      </w:pPr>
      <w:r w:rsidRPr="004A753E">
        <w:t>18</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5EF42D9E" w14:textId="77777777" w:rsidR="0089302F" w:rsidRPr="004A753E" w:rsidRDefault="003D34E4" w:rsidP="0089302F">
      <w:pPr>
        <w:pStyle w:val="a"/>
      </w:pPr>
      <w:r>
        <w:t>19</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t>Article</w:t>
      </w:r>
      <w:proofErr w:type="spellEnd"/>
      <w:r w:rsidR="0089302F" w:rsidRPr="004A753E">
        <w:t xml:space="preserve"> 102067. URL: https://doi.org/10.1016/j.ipm.2020.102067 (дата звернення: 24.12.2024).</w:t>
      </w:r>
    </w:p>
    <w:p w14:paraId="5886EE53" w14:textId="77777777" w:rsidR="00AC421C" w:rsidRPr="004A753E" w:rsidRDefault="007417F0" w:rsidP="007417F0">
      <w:pPr>
        <w:pStyle w:val="a"/>
      </w:pPr>
      <w:r>
        <w:t xml:space="preserve">20. </w:t>
      </w:r>
      <w:proofErr w:type="spellStart"/>
      <w:r>
        <w:t>Järvelin</w:t>
      </w:r>
      <w:proofErr w:type="spellEnd"/>
      <w:r>
        <w:t xml:space="preserve"> K., </w:t>
      </w:r>
      <w:proofErr w:type="spellStart"/>
      <w:r>
        <w:t>Kekäläinen</w:t>
      </w:r>
      <w:proofErr w:type="spellEnd"/>
      <w:r>
        <w:t xml:space="preserve"> J. </w:t>
      </w:r>
      <w:proofErr w:type="spellStart"/>
      <w:r>
        <w:t>Cumulated</w:t>
      </w:r>
      <w:proofErr w:type="spellEnd"/>
      <w:r>
        <w:t xml:space="preserve"> </w:t>
      </w:r>
      <w:proofErr w:type="spellStart"/>
      <w:r>
        <w:t>Gain-based</w:t>
      </w:r>
      <w:proofErr w:type="spellEnd"/>
      <w:r>
        <w:t xml:space="preserve"> </w:t>
      </w:r>
      <w:proofErr w:type="spellStart"/>
      <w:r>
        <w:t>Evaluation</w:t>
      </w:r>
      <w:proofErr w:type="spellEnd"/>
      <w:r>
        <w:t xml:space="preserve"> </w:t>
      </w:r>
      <w:proofErr w:type="spellStart"/>
      <w:r>
        <w:t>of</w:t>
      </w:r>
      <w:proofErr w:type="spellEnd"/>
      <w:r>
        <w:t xml:space="preserve"> IR </w:t>
      </w:r>
      <w:proofErr w:type="spellStart"/>
      <w:r>
        <w:t>Techniques</w:t>
      </w:r>
      <w:proofErr w:type="spellEnd"/>
      <w:r>
        <w:t xml:space="preserve"> // ACM </w:t>
      </w:r>
      <w:proofErr w:type="spellStart"/>
      <w:r>
        <w:t>Transactions</w:t>
      </w:r>
      <w:proofErr w:type="spellEnd"/>
      <w:r>
        <w:t xml:space="preserve"> </w:t>
      </w:r>
      <w:proofErr w:type="spellStart"/>
      <w:r>
        <w:t>on</w:t>
      </w:r>
      <w:proofErr w:type="spellEnd"/>
      <w:r>
        <w:t xml:space="preserve"> </w:t>
      </w:r>
      <w:proofErr w:type="spellStart"/>
      <w:r>
        <w:t>Information</w:t>
      </w:r>
      <w:proofErr w:type="spellEnd"/>
      <w:r>
        <w:t xml:space="preserve"> Systems. 2002. </w:t>
      </w:r>
      <w:proofErr w:type="spellStart"/>
      <w:r>
        <w:t>Vol</w:t>
      </w:r>
      <w:proofErr w:type="spellEnd"/>
      <w:r>
        <w:t xml:space="preserve">. 20, </w:t>
      </w:r>
      <w:proofErr w:type="spellStart"/>
      <w:r>
        <w:t>no</w:t>
      </w:r>
      <w:proofErr w:type="spellEnd"/>
      <w:r>
        <w:t>. 4. P. 422–446. URL: https://dl.acm.org/doi/10.1145/582415.582418 (дата звернення: 25.01.2026).</w:t>
      </w:r>
    </w:p>
    <w:p w14:paraId="4B71BD85" w14:textId="77777777" w:rsidR="007A042A" w:rsidRDefault="00967C0E">
      <w:pPr>
        <w:pStyle w:val="a"/>
      </w:pPr>
      <w:r>
        <w:t xml:space="preserve">21.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w:t>
      </w:r>
      <w:r>
        <w:lastRenderedPageBreak/>
        <w:t>arXiv:2212.03533. 2022. URL: https://arxiv.org/abs/2212.03533 (дата звернення: 25.01.2026).</w:t>
      </w:r>
    </w:p>
    <w:p w14:paraId="65806936" w14:textId="77777777" w:rsidR="007A042A" w:rsidRDefault="00967C0E">
      <w:pPr>
        <w:pStyle w:val="a"/>
      </w:pPr>
      <w:r>
        <w:t xml:space="preserve">22.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0A512AEA" w14:textId="77777777" w:rsidR="007A042A" w:rsidRDefault="00967C0E">
      <w:pPr>
        <w:pStyle w:val="a"/>
      </w:pPr>
      <w:r>
        <w:t xml:space="preserve">23.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66E814DE" w14:textId="77777777" w:rsidR="007A042A" w:rsidRDefault="00967C0E">
      <w:pPr>
        <w:pStyle w:val="a"/>
      </w:pPr>
      <w:r>
        <w:t xml:space="preserve">24.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70757BE3" w14:textId="77777777" w:rsidR="007A042A" w:rsidRDefault="00967C0E">
      <w:pPr>
        <w:pStyle w:val="a"/>
      </w:pPr>
      <w:r>
        <w:t xml:space="preserve">25.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661E9B3D" w14:textId="77777777" w:rsidR="007A042A" w:rsidRDefault="00967C0E">
      <w:pPr>
        <w:pStyle w:val="a"/>
      </w:pPr>
      <w:r>
        <w:t xml:space="preserve">26.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3F366307" w14:textId="77777777" w:rsidR="007A042A" w:rsidRDefault="00967C0E">
      <w:pPr>
        <w:pStyle w:val="a"/>
      </w:pPr>
      <w:r>
        <w:t xml:space="preserve">27.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2481E4A7" w14:textId="77777777" w:rsidR="00C62895" w:rsidRDefault="00967C0E">
      <w:pPr>
        <w:pStyle w:val="a"/>
      </w:pPr>
      <w:r>
        <w:t xml:space="preserve">28. </w:t>
      </w:r>
      <w:proofErr w:type="spellStart"/>
      <w:r>
        <w:t>Lewis</w:t>
      </w:r>
      <w:proofErr w:type="spellEnd"/>
      <w:r>
        <w:t xml:space="preserve"> P., </w:t>
      </w:r>
      <w:proofErr w:type="spellStart"/>
      <w:r>
        <w:t>Perez</w:t>
      </w:r>
      <w:proofErr w:type="spellEnd"/>
      <w:r>
        <w:t xml:space="preserve"> E., </w:t>
      </w:r>
      <w:proofErr w:type="spellStart"/>
      <w:r>
        <w:t>Piktus</w:t>
      </w:r>
      <w:proofErr w:type="spellEnd"/>
      <w:r>
        <w:t xml:space="preserve"> A., </w:t>
      </w:r>
      <w:proofErr w:type="spellStart"/>
      <w:r>
        <w:t>Petroni</w:t>
      </w:r>
      <w:proofErr w:type="spellEnd"/>
      <w:r>
        <w:t xml:space="preserve"> F., </w:t>
      </w:r>
      <w:proofErr w:type="spellStart"/>
      <w:r>
        <w:t>Karpukhin</w:t>
      </w:r>
      <w:proofErr w:type="spellEnd"/>
      <w:r>
        <w:t xml:space="preserve"> V., </w:t>
      </w:r>
      <w:proofErr w:type="spellStart"/>
      <w:r>
        <w:t>Goyal</w:t>
      </w:r>
      <w:proofErr w:type="spellEnd"/>
      <w:r>
        <w:t xml:space="preserve"> N., </w:t>
      </w:r>
      <w:proofErr w:type="spellStart"/>
      <w:r>
        <w:t>Küttler</w:t>
      </w:r>
      <w:proofErr w:type="spellEnd"/>
      <w:r>
        <w:t xml:space="preserve"> H., </w:t>
      </w:r>
      <w:proofErr w:type="spellStart"/>
      <w:r>
        <w:t>Lewis</w:t>
      </w:r>
      <w:proofErr w:type="spellEnd"/>
      <w:r>
        <w:t xml:space="preserve"> M., </w:t>
      </w:r>
      <w:proofErr w:type="spellStart"/>
      <w:r>
        <w:t>Yih</w:t>
      </w:r>
      <w:proofErr w:type="spellEnd"/>
      <w:r>
        <w:t xml:space="preserve"> W., </w:t>
      </w:r>
      <w:proofErr w:type="spellStart"/>
      <w:r>
        <w:t>Rocktäschel</w:t>
      </w:r>
      <w:proofErr w:type="spellEnd"/>
      <w:r>
        <w:t xml:space="preserve"> T., </w:t>
      </w:r>
      <w:proofErr w:type="spellStart"/>
      <w:r>
        <w:t>Riedel</w:t>
      </w:r>
      <w:proofErr w:type="spellEnd"/>
      <w:r>
        <w:t xml:space="preserve"> S., </w:t>
      </w:r>
      <w:proofErr w:type="spellStart"/>
      <w:r>
        <w:t>Kiela</w:t>
      </w:r>
      <w:proofErr w:type="spellEnd"/>
      <w:r>
        <w:t xml:space="preserve"> D. </w:t>
      </w:r>
      <w:proofErr w:type="spellStart"/>
      <w:r>
        <w:t>Retrieval-Augmented</w:t>
      </w:r>
      <w:proofErr w:type="spellEnd"/>
      <w:r>
        <w:t xml:space="preserve"> </w:t>
      </w:r>
      <w:proofErr w:type="spellStart"/>
      <w:r>
        <w:t>Generation</w:t>
      </w:r>
      <w:proofErr w:type="spellEnd"/>
      <w:r>
        <w:t xml:space="preserve"> for </w:t>
      </w:r>
      <w:proofErr w:type="spellStart"/>
      <w:r>
        <w:t>Knowledge-Intensive</w:t>
      </w:r>
      <w:proofErr w:type="spellEnd"/>
      <w:r>
        <w:t xml:space="preserve"> NLP </w:t>
      </w:r>
      <w:proofErr w:type="spellStart"/>
      <w:r>
        <w:t>Tasks</w:t>
      </w:r>
      <w:proofErr w:type="spellEnd"/>
      <w:r>
        <w:t xml:space="preserve"> // </w:t>
      </w:r>
      <w:proofErr w:type="spellStart"/>
      <w:r>
        <w:t>Advances</w:t>
      </w:r>
      <w:proofErr w:type="spellEnd"/>
      <w:r>
        <w:t xml:space="preserve"> in </w:t>
      </w:r>
      <w:proofErr w:type="spellStart"/>
      <w:r>
        <w:t>Neural</w:t>
      </w:r>
      <w:proofErr w:type="spellEnd"/>
      <w:r>
        <w:t xml:space="preserve"> </w:t>
      </w:r>
      <w:proofErr w:type="spellStart"/>
      <w:r>
        <w:t>Information</w:t>
      </w:r>
      <w:proofErr w:type="spellEnd"/>
      <w:r>
        <w:t xml:space="preserve"> </w:t>
      </w:r>
      <w:proofErr w:type="spellStart"/>
      <w:r>
        <w:lastRenderedPageBreak/>
        <w:t>Processing</w:t>
      </w:r>
      <w:proofErr w:type="spellEnd"/>
      <w:r>
        <w:t xml:space="preserve"> Systems (</w:t>
      </w:r>
      <w:proofErr w:type="spellStart"/>
      <w:r>
        <w:t>NeurIPS</w:t>
      </w:r>
      <w:proofErr w:type="spellEnd"/>
      <w:r>
        <w:t>). 2020. URL: https://arxiv.org/abs/2005.11401 (дата звернення: 25.01.2026).</w:t>
      </w:r>
    </w:p>
    <w:p w14:paraId="262D9DBB" w14:textId="77777777" w:rsidR="00C62895" w:rsidRPr="00F51912" w:rsidRDefault="00967C0E">
      <w:pPr>
        <w:pStyle w:val="a"/>
      </w:pPr>
      <w:r>
        <w:t xml:space="preserve">29. </w:t>
      </w:r>
      <w:proofErr w:type="spellStart"/>
      <w:r>
        <w:t>Gao</w:t>
      </w:r>
      <w:proofErr w:type="spellEnd"/>
      <w:r>
        <w:t xml:space="preserve"> Y., </w:t>
      </w:r>
      <w:proofErr w:type="spellStart"/>
      <w:r>
        <w:t>Xiong</w:t>
      </w:r>
      <w:proofErr w:type="spellEnd"/>
      <w:r>
        <w:t xml:space="preserve"> Y., </w:t>
      </w:r>
      <w:proofErr w:type="spellStart"/>
      <w:r>
        <w:t>Gao</w:t>
      </w:r>
      <w:proofErr w:type="spellEnd"/>
      <w:r>
        <w:t xml:space="preserve"> X., </w:t>
      </w:r>
      <w:proofErr w:type="spellStart"/>
      <w:r>
        <w:t>Jia</w:t>
      </w:r>
      <w:proofErr w:type="spellEnd"/>
      <w:r>
        <w:t xml:space="preserve"> K., </w:t>
      </w:r>
      <w:proofErr w:type="spellStart"/>
      <w:r>
        <w:t>Pan</w:t>
      </w:r>
      <w:proofErr w:type="spellEnd"/>
      <w:r>
        <w:t xml:space="preserve"> J., </w:t>
      </w:r>
      <w:proofErr w:type="spellStart"/>
      <w:r>
        <w:t>Bi</w:t>
      </w:r>
      <w:proofErr w:type="spellEnd"/>
      <w:r>
        <w:t xml:space="preserve"> Y., </w:t>
      </w:r>
      <w:proofErr w:type="spellStart"/>
      <w:r>
        <w:t>Dai</w:t>
      </w:r>
      <w:proofErr w:type="spellEnd"/>
      <w:r>
        <w:t xml:space="preserve"> Y., </w:t>
      </w:r>
      <w:proofErr w:type="spellStart"/>
      <w:r>
        <w:t>Sun</w:t>
      </w:r>
      <w:proofErr w:type="spellEnd"/>
      <w:r>
        <w:t xml:space="preserve"> J., </w:t>
      </w:r>
      <w:proofErr w:type="spellStart"/>
      <w:r>
        <w:t>Wang</w:t>
      </w:r>
      <w:proofErr w:type="spellEnd"/>
      <w:r>
        <w:t xml:space="preserve"> H. </w:t>
      </w:r>
      <w:proofErr w:type="spellStart"/>
      <w:r>
        <w:t>Retrieval-Augmented</w:t>
      </w:r>
      <w:proofErr w:type="spellEnd"/>
      <w:r>
        <w:t xml:space="preserve"> </w:t>
      </w:r>
      <w:proofErr w:type="spellStart"/>
      <w:r>
        <w:t>Generation</w:t>
      </w:r>
      <w:proofErr w:type="spellEnd"/>
      <w:r>
        <w:t xml:space="preserve"> for </w:t>
      </w:r>
      <w:proofErr w:type="spellStart"/>
      <w:r>
        <w:t>Large</w:t>
      </w:r>
      <w:proofErr w:type="spellEnd"/>
      <w:r>
        <w:t xml:space="preserve"> </w:t>
      </w:r>
      <w:proofErr w:type="spellStart"/>
      <w:r>
        <w:t>Language</w:t>
      </w:r>
      <w:proofErr w:type="spellEnd"/>
      <w:r>
        <w:t xml:space="preserve"> </w:t>
      </w:r>
      <w:proofErr w:type="spellStart"/>
      <w:r>
        <w:t>Models</w:t>
      </w:r>
      <w:proofErr w:type="spellEnd"/>
      <w:r>
        <w:t xml:space="preserve">: A </w:t>
      </w:r>
      <w:proofErr w:type="spellStart"/>
      <w:r>
        <w:t>Survey</w:t>
      </w:r>
      <w:proofErr w:type="spellEnd"/>
      <w:r>
        <w:t xml:space="preserve">. </w:t>
      </w:r>
      <w:proofErr w:type="spellStart"/>
      <w:r>
        <w:t>arXiv</w:t>
      </w:r>
      <w:proofErr w:type="spellEnd"/>
      <w:r>
        <w:t xml:space="preserve"> </w:t>
      </w:r>
      <w:proofErr w:type="spellStart"/>
      <w:r>
        <w:t>preprint</w:t>
      </w:r>
      <w:proofErr w:type="spellEnd"/>
      <w:r>
        <w:t xml:space="preserve"> arXiv:2312.10997. 2023. URL: https://arxiv.org/abs/2312.10997 (дата звернення: 25.01.2026).</w:t>
      </w:r>
    </w:p>
    <w:p w14:paraId="59A0FC8B" w14:textId="451DFE4F" w:rsidR="00566874" w:rsidRPr="006B0731" w:rsidRDefault="00566874" w:rsidP="00542489">
      <w:pPr>
        <w:pStyle w:val="a"/>
      </w:pPr>
      <w:r w:rsidRPr="00F51912">
        <w:t xml:space="preserve">30. </w:t>
      </w:r>
      <w:r>
        <w:rPr>
          <w:lang w:val="en-US"/>
        </w:rPr>
        <w:t>GitHub</w:t>
      </w:r>
      <w:r w:rsidR="00EB2D46">
        <w:t>-репозиторій з матеріалами до кваліфікаційної роботи</w:t>
      </w:r>
      <w:r w:rsidRPr="00F51912">
        <w:t xml:space="preserve">. </w:t>
      </w:r>
      <w:r>
        <w:rPr>
          <w:lang w:val="en-US"/>
        </w:rPr>
        <w:t>URL</w:t>
      </w:r>
      <w:r w:rsidRPr="00F51912">
        <w:rPr>
          <w:lang w:val="ru-RU"/>
        </w:rPr>
        <w:t xml:space="preserve">: </w:t>
      </w:r>
      <w:r w:rsidRPr="00CD7208">
        <w:rPr>
          <w:lang w:val="en-US"/>
        </w:rPr>
        <w:t>https</w:t>
      </w:r>
      <w:r w:rsidRPr="00F51912">
        <w:rPr>
          <w:lang w:val="ru-RU"/>
        </w:rPr>
        <w:t>://</w:t>
      </w:r>
      <w:proofErr w:type="spellStart"/>
      <w:r w:rsidRPr="00CD7208">
        <w:rPr>
          <w:lang w:val="en-US"/>
        </w:rPr>
        <w:t>github</w:t>
      </w:r>
      <w:proofErr w:type="spellEnd"/>
      <w:r w:rsidRPr="00F51912">
        <w:rPr>
          <w:lang w:val="ru-RU"/>
        </w:rPr>
        <w:t>.</w:t>
      </w:r>
      <w:r w:rsidRPr="00CD7208">
        <w:rPr>
          <w:lang w:val="en-US"/>
        </w:rPr>
        <w:t>com</w:t>
      </w:r>
      <w:r w:rsidRPr="00F51912">
        <w:rPr>
          <w:lang w:val="ru-RU"/>
        </w:rPr>
        <w:t>/</w:t>
      </w:r>
      <w:proofErr w:type="spellStart"/>
      <w:r w:rsidRPr="00CD7208">
        <w:rPr>
          <w:lang w:val="en-US"/>
        </w:rPr>
        <w:t>vitaliinnest</w:t>
      </w:r>
      <w:proofErr w:type="spellEnd"/>
      <w:r w:rsidRPr="00F51912">
        <w:rPr>
          <w:lang w:val="ru-RU"/>
        </w:rPr>
        <w:t>/2026_</w:t>
      </w:r>
      <w:r w:rsidRPr="00CD7208">
        <w:rPr>
          <w:lang w:val="en-US"/>
        </w:rPr>
        <w:t>M</w:t>
      </w:r>
      <w:r w:rsidRPr="00F51912">
        <w:rPr>
          <w:lang w:val="ru-RU"/>
        </w:rPr>
        <w:t>_</w:t>
      </w:r>
      <w:r w:rsidRPr="00CD7208">
        <w:rPr>
          <w:lang w:val="en-US"/>
        </w:rPr>
        <w:t>PI</w:t>
      </w:r>
      <w:r w:rsidRPr="00F51912">
        <w:rPr>
          <w:lang w:val="ru-RU"/>
        </w:rPr>
        <w:t>_</w:t>
      </w:r>
      <w:r w:rsidRPr="00CD7208">
        <w:rPr>
          <w:lang w:val="en-US"/>
        </w:rPr>
        <w:t>IPZ</w:t>
      </w:r>
      <w:r w:rsidRPr="00F51912">
        <w:rPr>
          <w:lang w:val="ru-RU"/>
        </w:rPr>
        <w:t>-24-1_</w:t>
      </w:r>
      <w:r w:rsidRPr="00CD7208">
        <w:rPr>
          <w:lang w:val="en-US"/>
        </w:rPr>
        <w:t>Nesterenko</w:t>
      </w:r>
      <w:r w:rsidRPr="00F51912">
        <w:rPr>
          <w:lang w:val="ru-RU"/>
        </w:rPr>
        <w:t>_</w:t>
      </w:r>
      <w:r w:rsidRPr="00CD7208">
        <w:rPr>
          <w:lang w:val="en-US"/>
        </w:rPr>
        <w:t>V</w:t>
      </w:r>
      <w:r w:rsidRPr="00F51912">
        <w:rPr>
          <w:lang w:val="ru-RU"/>
        </w:rPr>
        <w:t>_</w:t>
      </w:r>
      <w:r w:rsidRPr="00CD7208">
        <w:rPr>
          <w:lang w:val="en-US"/>
        </w:rPr>
        <w:t>V</w:t>
      </w:r>
      <w:r w:rsidRPr="00F51912">
        <w:rPr>
          <w:lang w:val="ru-RU"/>
        </w:rPr>
        <w:t>/</w:t>
      </w:r>
      <w:r w:rsidRPr="00CD7208">
        <w:rPr>
          <w:lang w:val="en-US"/>
        </w:rPr>
        <w:t>tree</w:t>
      </w:r>
      <w:r w:rsidRPr="00F51912">
        <w:rPr>
          <w:lang w:val="ru-RU"/>
        </w:rPr>
        <w:t>/</w:t>
      </w:r>
      <w:r w:rsidRPr="00CD7208">
        <w:rPr>
          <w:lang w:val="en-US"/>
        </w:rPr>
        <w:t>main</w:t>
      </w:r>
      <w:r w:rsidRPr="00F51912">
        <w:rPr>
          <w:lang w:val="ru-RU"/>
        </w:rPr>
        <w:t>/2026_М_ПІ_ІПЗ-24-1_Нестеренко_В_В</w:t>
      </w:r>
      <w:r>
        <w:t xml:space="preserve"> </w:t>
      </w:r>
      <w:r w:rsidRPr="00F51912">
        <w:rPr>
          <w:lang w:val="ru-RU"/>
        </w:rPr>
        <w:t xml:space="preserve">(дата </w:t>
      </w:r>
      <w:proofErr w:type="spellStart"/>
      <w:r w:rsidRPr="00F51912">
        <w:rPr>
          <w:lang w:val="ru-RU"/>
        </w:rPr>
        <w:t>звернення</w:t>
      </w:r>
      <w:proofErr w:type="spellEnd"/>
      <w:r w:rsidRPr="00F51912">
        <w:rPr>
          <w:lang w:val="ru-RU"/>
        </w:rPr>
        <w:t>: 05.05.2026).</w:t>
      </w:r>
    </w:p>
    <w:p w14:paraId="3F08D837" w14:textId="77777777" w:rsidR="00240B6D" w:rsidRPr="004A753E" w:rsidRDefault="00240B6D">
      <w:pPr>
        <w:rPr>
          <w:rFonts w:ascii="Times New Roman" w:eastAsia="Calibri" w:hAnsi="Times New Roman" w:cs="Times New Roman"/>
          <w:sz w:val="28"/>
          <w:szCs w:val="20"/>
        </w:rPr>
      </w:pPr>
      <w:r w:rsidRPr="004A753E">
        <w:br w:type="page"/>
      </w:r>
    </w:p>
    <w:p w14:paraId="515B822F" w14:textId="77777777" w:rsidR="00240B6D" w:rsidRPr="004A753E" w:rsidRDefault="00240B6D" w:rsidP="00240B6D">
      <w:pPr>
        <w:pStyle w:val="-"/>
        <w:rPr>
          <w:rFonts w:eastAsia="Calibri"/>
          <w:lang w:eastAsia="ru-RU"/>
        </w:rPr>
      </w:pPr>
      <w:bookmarkStart w:id="88" w:name="_Toc225608149"/>
      <w:bookmarkStart w:id="89" w:name="_Toc229290835"/>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3E9E1480"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51853AA8"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F2815CB"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FD919FC" w14:textId="77777777" w:rsidR="006D39F7" w:rsidRPr="003D28AA" w:rsidRDefault="002845EC" w:rsidP="006D39F7">
      <w:pPr>
        <w:pStyle w:val="a"/>
      </w:pPr>
      <w:r w:rsidRPr="00F51912">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06C6C186" w14:textId="77777777" w:rsidR="00D711F4" w:rsidRDefault="00D711F4">
      <w:r w:rsidRPr="004A753E">
        <w:br w:type="page"/>
      </w:r>
    </w:p>
    <w:p w14:paraId="11FAF784" w14:textId="77777777" w:rsidR="00FC249B" w:rsidRPr="00EE2632" w:rsidRDefault="00FC249B" w:rsidP="00FC249B">
      <w:pPr>
        <w:pStyle w:val="a1"/>
      </w:pPr>
      <w:bookmarkStart w:id="90" w:name="_Toc229290836"/>
      <w:r w:rsidRPr="00EE2632">
        <w:lastRenderedPageBreak/>
        <w:t>Додаток А</w:t>
      </w:r>
      <w:r w:rsidRPr="00EE2632">
        <w:rPr>
          <w:rStyle w:val="a2"/>
        </w:rPr>
        <w:br/>
      </w:r>
      <w:r w:rsidR="002F66EE" w:rsidRPr="00EE2632">
        <w:rPr>
          <w:caps w:val="0"/>
        </w:rPr>
        <w:t>Звіт результатів перевірки на унікальність тексту в базі ХНУРЕ</w:t>
      </w:r>
      <w:bookmarkEnd w:id="90"/>
    </w:p>
    <w:p w14:paraId="63F64184" w14:textId="77777777" w:rsidR="00FC249B" w:rsidRDefault="00E92781" w:rsidP="00DC2121">
      <w:pPr>
        <w:pStyle w:val="a"/>
        <w:ind w:firstLine="0"/>
        <w:jc w:val="center"/>
        <w:rPr>
          <w:b/>
          <w:bCs/>
          <w:lang w:val="ru-RU"/>
        </w:rPr>
      </w:pPr>
      <w:r>
        <w:rPr>
          <w:b/>
          <w:bCs/>
          <w:noProof/>
          <w:lang w:val="ru-RU" w:eastAsia="ru-RU"/>
        </w:rPr>
        <w:drawing>
          <wp:inline distT="0" distB="0" distL="0" distR="0" wp14:anchorId="291D9F7A" wp14:editId="1E0BD421">
            <wp:extent cx="6202858" cy="8027670"/>
            <wp:effectExtent l="19050" t="19050" r="26670" b="11430"/>
            <wp:docPr id="182583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03895" cy="8029012"/>
                    </a:xfrm>
                    <a:prstGeom prst="rect">
                      <a:avLst/>
                    </a:prstGeom>
                    <a:noFill/>
                    <a:ln>
                      <a:solidFill>
                        <a:schemeClr val="tx1"/>
                      </a:solidFill>
                    </a:ln>
                  </pic:spPr>
                </pic:pic>
              </a:graphicData>
            </a:graphic>
          </wp:inline>
        </w:drawing>
      </w:r>
    </w:p>
    <w:p w14:paraId="793C587D" w14:textId="77777777" w:rsidR="0027158B" w:rsidRDefault="0027158B" w:rsidP="0027158B">
      <w:pPr>
        <w:pStyle w:val="a"/>
        <w:ind w:firstLine="0"/>
        <w:rPr>
          <w:lang w:val="ru-RU"/>
        </w:rPr>
      </w:pPr>
    </w:p>
    <w:p w14:paraId="1B1BB710" w14:textId="77777777" w:rsidR="00DC2121" w:rsidRDefault="00DC2121" w:rsidP="00DC2121">
      <w:pPr>
        <w:pStyle w:val="a"/>
        <w:ind w:firstLine="0"/>
        <w:jc w:val="center"/>
        <w:rPr>
          <w:lang w:val="ru-RU"/>
        </w:rPr>
      </w:pPr>
      <w:r>
        <w:rPr>
          <w:noProof/>
          <w:lang w:val="ru-RU" w:eastAsia="ru-RU"/>
        </w:rPr>
        <w:lastRenderedPageBreak/>
        <w:drawing>
          <wp:inline distT="0" distB="0" distL="0" distR="0" wp14:anchorId="08FA5B84" wp14:editId="20625003">
            <wp:extent cx="6294120" cy="8145780"/>
            <wp:effectExtent l="19050" t="19050" r="11430" b="26670"/>
            <wp:docPr id="9448783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114A99D6" w14:textId="77777777" w:rsidR="00DC2121" w:rsidRDefault="00DC2121" w:rsidP="00DC2121">
      <w:pPr>
        <w:pStyle w:val="a"/>
        <w:ind w:firstLine="0"/>
        <w:jc w:val="center"/>
        <w:rPr>
          <w:lang w:val="ru-RU"/>
        </w:rPr>
      </w:pPr>
    </w:p>
    <w:p w14:paraId="75FC62FB" w14:textId="77777777" w:rsidR="00DC2121" w:rsidRPr="0027158B" w:rsidRDefault="00F05780" w:rsidP="00DC2121">
      <w:pPr>
        <w:pStyle w:val="a"/>
        <w:ind w:firstLine="0"/>
        <w:jc w:val="center"/>
        <w:rPr>
          <w:lang w:val="ru-RU"/>
        </w:rPr>
      </w:pPr>
      <w:r>
        <w:rPr>
          <w:noProof/>
          <w:lang w:val="ru-RU" w:eastAsia="ru-RU"/>
        </w:rPr>
        <w:lastRenderedPageBreak/>
        <w:drawing>
          <wp:inline distT="0" distB="0" distL="0" distR="0" wp14:anchorId="2F782FC3" wp14:editId="7D365CFE">
            <wp:extent cx="6294120" cy="8145780"/>
            <wp:effectExtent l="19050" t="19050" r="11430" b="26670"/>
            <wp:docPr id="12878921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294120" cy="8145780"/>
                    </a:xfrm>
                    <a:prstGeom prst="rect">
                      <a:avLst/>
                    </a:prstGeom>
                    <a:noFill/>
                    <a:ln>
                      <a:solidFill>
                        <a:schemeClr val="tx1"/>
                      </a:solidFill>
                    </a:ln>
                  </pic:spPr>
                </pic:pic>
              </a:graphicData>
            </a:graphic>
          </wp:inline>
        </w:drawing>
      </w:r>
    </w:p>
    <w:p w14:paraId="6E6E38E2" w14:textId="77777777" w:rsidR="00FC249B" w:rsidRDefault="00FC249B">
      <w:pPr>
        <w:rPr>
          <w:lang w:val="ru-RU"/>
        </w:rPr>
      </w:pPr>
      <w:r>
        <w:br w:type="page"/>
      </w:r>
    </w:p>
    <w:p w14:paraId="15892021" w14:textId="77777777" w:rsidR="00E82F80" w:rsidRPr="004A753E" w:rsidRDefault="00E82F80" w:rsidP="00E82F80">
      <w:pPr>
        <w:pStyle w:val="a1"/>
      </w:pPr>
      <w:bookmarkStart w:id="91" w:name="_Toc229290837"/>
      <w:r w:rsidRPr="004A753E">
        <w:rPr>
          <w:rStyle w:val="a2"/>
          <w:caps/>
        </w:rPr>
        <w:lastRenderedPageBreak/>
        <w:t xml:space="preserve">Додаток </w:t>
      </w:r>
      <w:r w:rsidR="008B5D16">
        <w:rPr>
          <w:rStyle w:val="a2"/>
          <w:caps/>
        </w:rPr>
        <w:t>Б</w:t>
      </w:r>
      <w:r w:rsidRPr="004A753E">
        <w:rPr>
          <w:rStyle w:val="a2"/>
          <w:caps/>
        </w:rPr>
        <w:br/>
      </w:r>
      <w:r w:rsidR="00B17529" w:rsidRPr="00671FAD">
        <w:rPr>
          <w:caps w:val="0"/>
        </w:rPr>
        <w:t>Слайди презентації</w:t>
      </w:r>
      <w:bookmarkEnd w:id="91"/>
    </w:p>
    <w:p w14:paraId="1472365A" w14:textId="7125159B" w:rsidR="00457F14" w:rsidRDefault="00E82F80" w:rsidP="009964C3">
      <w:pPr>
        <w:pStyle w:val="a"/>
        <w:ind w:firstLine="0"/>
        <w:jc w:val="center"/>
        <w:rPr>
          <w:b/>
          <w:bCs/>
          <w:lang w:val="ru-RU"/>
        </w:rPr>
      </w:pPr>
      <w:r>
        <w:rPr>
          <w:noProof/>
          <w:lang w:val="ru-RU" w:eastAsia="ru-RU"/>
        </w:rPr>
        <w:drawing>
          <wp:inline distT="0" distB="0" distL="0" distR="0" wp14:anchorId="0FA288DB" wp14:editId="2EC10F5A">
            <wp:extent cx="6120000" cy="3442500"/>
            <wp:effectExtent l="19050" t="19050" r="14605" b="24765"/>
            <wp:docPr id="2114970479" name="Picture 2114970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PNG"/>
                    <pic:cNvPicPr/>
                  </pic:nvPicPr>
                  <pic:blipFill>
                    <a:blip r:embed="rId38"/>
                    <a:stretch>
                      <a:fillRect/>
                    </a:stretch>
                  </pic:blipFill>
                  <pic:spPr>
                    <a:xfrm>
                      <a:off x="0" y="0"/>
                      <a:ext cx="6120000" cy="3442500"/>
                    </a:xfrm>
                    <a:prstGeom prst="rect">
                      <a:avLst/>
                    </a:prstGeom>
                    <a:ln>
                      <a:solidFill>
                        <a:schemeClr val="tx1"/>
                      </a:solidFill>
                    </a:ln>
                  </pic:spPr>
                </pic:pic>
              </a:graphicData>
            </a:graphic>
          </wp:inline>
        </w:drawing>
      </w:r>
    </w:p>
    <w:p w14:paraId="364267D8" w14:textId="77777777" w:rsidR="009964C3" w:rsidRDefault="009964C3" w:rsidP="009964C3">
      <w:pPr>
        <w:pStyle w:val="a"/>
        <w:ind w:firstLine="0"/>
        <w:jc w:val="center"/>
        <w:rPr>
          <w:b/>
          <w:bCs/>
          <w:lang w:val="ru-RU"/>
        </w:rPr>
      </w:pPr>
    </w:p>
    <w:p w14:paraId="261E6C40" w14:textId="782B90D7" w:rsidR="009964C3" w:rsidRPr="009964C3" w:rsidRDefault="009964C3" w:rsidP="009964C3">
      <w:pPr>
        <w:pStyle w:val="a"/>
        <w:ind w:firstLine="0"/>
        <w:jc w:val="center"/>
        <w:rPr>
          <w:b/>
          <w:bCs/>
          <w:lang w:val="ru-RU"/>
        </w:rPr>
      </w:pPr>
      <w:r>
        <w:rPr>
          <w:noProof/>
          <w:lang w:val="ru-RU" w:eastAsia="ru-RU"/>
        </w:rPr>
        <w:drawing>
          <wp:inline distT="0" distB="0" distL="0" distR="0" wp14:anchorId="3A606DC9" wp14:editId="20607E3B">
            <wp:extent cx="6120000" cy="3442500"/>
            <wp:effectExtent l="19050" t="19050" r="14605" b="24765"/>
            <wp:docPr id="2114970480" name="Picture 2114970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2.PNG"/>
                    <pic:cNvPicPr/>
                  </pic:nvPicPr>
                  <pic:blipFill>
                    <a:blip r:embed="rId39"/>
                    <a:stretch>
                      <a:fillRect/>
                    </a:stretch>
                  </pic:blipFill>
                  <pic:spPr>
                    <a:xfrm>
                      <a:off x="0" y="0"/>
                      <a:ext cx="6120000" cy="3442500"/>
                    </a:xfrm>
                    <a:prstGeom prst="rect">
                      <a:avLst/>
                    </a:prstGeom>
                    <a:ln>
                      <a:solidFill>
                        <a:schemeClr val="tx1"/>
                      </a:solidFill>
                    </a:ln>
                  </pic:spPr>
                </pic:pic>
              </a:graphicData>
            </a:graphic>
          </wp:inline>
        </w:drawing>
      </w:r>
    </w:p>
    <w:p w14:paraId="7C9BE8FE" w14:textId="77777777" w:rsidR="00457F14" w:rsidRPr="009964C3" w:rsidRDefault="00967C0E" w:rsidP="009964C3">
      <w:pPr>
        <w:pageBreakBefore/>
        <w:spacing w:line="360" w:lineRule="auto"/>
        <w:jc w:val="center"/>
        <w:rPr>
          <w:lang w:val="ru-RU"/>
        </w:rPr>
      </w:pPr>
      <w:r>
        <w:rPr>
          <w:noProof/>
          <w:lang w:val="ru-RU" w:eastAsia="ru-RU"/>
        </w:rPr>
        <w:lastRenderedPageBreak/>
        <w:drawing>
          <wp:inline distT="0" distB="0" distL="0" distR="0" wp14:anchorId="1921C469" wp14:editId="3589F469">
            <wp:extent cx="6120000" cy="3442500"/>
            <wp:effectExtent l="19050" t="19050" r="14605" b="24765"/>
            <wp:docPr id="2114970481" name="Picture 2114970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3.PNG"/>
                    <pic:cNvPicPr/>
                  </pic:nvPicPr>
                  <pic:blipFill>
                    <a:blip r:embed="rId40"/>
                    <a:stretch>
                      <a:fillRect/>
                    </a:stretch>
                  </pic:blipFill>
                  <pic:spPr>
                    <a:xfrm>
                      <a:off x="0" y="0"/>
                      <a:ext cx="6120000" cy="3442500"/>
                    </a:xfrm>
                    <a:prstGeom prst="rect">
                      <a:avLst/>
                    </a:prstGeom>
                    <a:ln>
                      <a:solidFill>
                        <a:schemeClr val="tx1"/>
                      </a:solidFill>
                    </a:ln>
                  </pic:spPr>
                </pic:pic>
              </a:graphicData>
            </a:graphic>
          </wp:inline>
        </w:drawing>
      </w:r>
    </w:p>
    <w:p w14:paraId="0446515D" w14:textId="35E96DF1" w:rsidR="00457F14" w:rsidRDefault="00457F14" w:rsidP="009964C3">
      <w:pPr>
        <w:spacing w:line="360" w:lineRule="auto"/>
        <w:jc w:val="center"/>
        <w:rPr>
          <w:noProof/>
          <w:lang w:val="ru-RU"/>
        </w:rPr>
      </w:pPr>
    </w:p>
    <w:p w14:paraId="390DAF04" w14:textId="3F80BDF0" w:rsidR="009964C3" w:rsidRPr="009964C3" w:rsidRDefault="009964C3" w:rsidP="009964C3">
      <w:pPr>
        <w:spacing w:line="360" w:lineRule="auto"/>
        <w:jc w:val="center"/>
        <w:rPr>
          <w:lang w:val="ru-RU"/>
        </w:rPr>
      </w:pPr>
      <w:r>
        <w:rPr>
          <w:noProof/>
          <w:lang w:val="ru-RU" w:eastAsia="ru-RU"/>
        </w:rPr>
        <w:drawing>
          <wp:inline distT="0" distB="0" distL="0" distR="0" wp14:anchorId="49037D53" wp14:editId="25EBAA87">
            <wp:extent cx="6120000" cy="3442500"/>
            <wp:effectExtent l="19050" t="19050" r="14605" b="24765"/>
            <wp:docPr id="2114970482" name="Picture 2114970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4.PNG"/>
                    <pic:cNvPicPr/>
                  </pic:nvPicPr>
                  <pic:blipFill>
                    <a:blip r:embed="rId41"/>
                    <a:stretch>
                      <a:fillRect/>
                    </a:stretch>
                  </pic:blipFill>
                  <pic:spPr>
                    <a:xfrm>
                      <a:off x="0" y="0"/>
                      <a:ext cx="6120000" cy="3442500"/>
                    </a:xfrm>
                    <a:prstGeom prst="rect">
                      <a:avLst/>
                    </a:prstGeom>
                    <a:ln>
                      <a:solidFill>
                        <a:schemeClr val="tx1"/>
                      </a:solidFill>
                    </a:ln>
                  </pic:spPr>
                </pic:pic>
              </a:graphicData>
            </a:graphic>
          </wp:inline>
        </w:drawing>
      </w:r>
    </w:p>
    <w:p w14:paraId="18ABFE48" w14:textId="77777777" w:rsidR="00457F14" w:rsidRDefault="00967C0E" w:rsidP="007B0E21">
      <w:pPr>
        <w:pageBreakBefore/>
        <w:spacing w:line="360" w:lineRule="auto"/>
        <w:jc w:val="center"/>
      </w:pPr>
      <w:r>
        <w:rPr>
          <w:noProof/>
          <w:lang w:val="ru-RU" w:eastAsia="ru-RU"/>
        </w:rPr>
        <w:lastRenderedPageBreak/>
        <w:drawing>
          <wp:inline distT="0" distB="0" distL="0" distR="0" wp14:anchorId="730629D0" wp14:editId="57486363">
            <wp:extent cx="6120000" cy="3442500"/>
            <wp:effectExtent l="19050" t="19050" r="14605" b="24765"/>
            <wp:docPr id="2114970483" name="Picture 2114970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5.PNG"/>
                    <pic:cNvPicPr/>
                  </pic:nvPicPr>
                  <pic:blipFill>
                    <a:blip r:embed="rId42"/>
                    <a:stretch>
                      <a:fillRect/>
                    </a:stretch>
                  </pic:blipFill>
                  <pic:spPr>
                    <a:xfrm>
                      <a:off x="0" y="0"/>
                      <a:ext cx="6120000" cy="3442500"/>
                    </a:xfrm>
                    <a:prstGeom prst="rect">
                      <a:avLst/>
                    </a:prstGeom>
                    <a:ln>
                      <a:solidFill>
                        <a:schemeClr val="tx1"/>
                      </a:solidFill>
                    </a:ln>
                  </pic:spPr>
                </pic:pic>
              </a:graphicData>
            </a:graphic>
          </wp:inline>
        </w:drawing>
      </w:r>
    </w:p>
    <w:p w14:paraId="1946CB0D" w14:textId="6BCA0970" w:rsidR="00457F14" w:rsidRDefault="00457F14" w:rsidP="007B0E21">
      <w:pPr>
        <w:spacing w:line="360" w:lineRule="auto"/>
        <w:jc w:val="center"/>
        <w:rPr>
          <w:noProof/>
          <w:lang w:val="ru-RU"/>
        </w:rPr>
      </w:pPr>
    </w:p>
    <w:p w14:paraId="36CAAC8B" w14:textId="20870FCC" w:rsidR="007B0E21" w:rsidRPr="007B0E21" w:rsidRDefault="007B0E21" w:rsidP="007B0E21">
      <w:pPr>
        <w:jc w:val="center"/>
        <w:rPr>
          <w:noProof/>
          <w:lang w:val="ru-RU"/>
        </w:rPr>
      </w:pPr>
      <w:r>
        <w:rPr>
          <w:noProof/>
          <w:lang w:val="ru-RU" w:eastAsia="ru-RU"/>
        </w:rPr>
        <w:drawing>
          <wp:inline distT="0" distB="0" distL="0" distR="0" wp14:anchorId="716669FB" wp14:editId="681AE7BF">
            <wp:extent cx="6120000" cy="3442500"/>
            <wp:effectExtent l="19050" t="19050" r="14605" b="24765"/>
            <wp:docPr id="2114970484" name="Picture 2114970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6.PNG"/>
                    <pic:cNvPicPr/>
                  </pic:nvPicPr>
                  <pic:blipFill>
                    <a:blip r:embed="rId43"/>
                    <a:stretch>
                      <a:fillRect/>
                    </a:stretch>
                  </pic:blipFill>
                  <pic:spPr>
                    <a:xfrm>
                      <a:off x="0" y="0"/>
                      <a:ext cx="6120000" cy="3442500"/>
                    </a:xfrm>
                    <a:prstGeom prst="rect">
                      <a:avLst/>
                    </a:prstGeom>
                    <a:ln>
                      <a:solidFill>
                        <a:schemeClr val="tx1"/>
                      </a:solidFill>
                    </a:ln>
                  </pic:spPr>
                </pic:pic>
              </a:graphicData>
            </a:graphic>
          </wp:inline>
        </w:drawing>
      </w:r>
    </w:p>
    <w:p w14:paraId="4BE882B8" w14:textId="77777777" w:rsidR="00457F14" w:rsidRDefault="00967C0E">
      <w:pPr>
        <w:pageBreakBefore/>
        <w:jc w:val="center"/>
      </w:pPr>
      <w:r>
        <w:rPr>
          <w:noProof/>
          <w:lang w:val="ru-RU" w:eastAsia="ru-RU"/>
        </w:rPr>
        <w:lastRenderedPageBreak/>
        <w:drawing>
          <wp:inline distT="0" distB="0" distL="0" distR="0" wp14:anchorId="6A9043D5" wp14:editId="5B058558">
            <wp:extent cx="6120000" cy="3442500"/>
            <wp:effectExtent l="19050" t="19050" r="14605" b="24765"/>
            <wp:docPr id="2114970485" name="Picture 211497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7.PNG"/>
                    <pic:cNvPicPr/>
                  </pic:nvPicPr>
                  <pic:blipFill>
                    <a:blip r:embed="rId44"/>
                    <a:stretch>
                      <a:fillRect/>
                    </a:stretch>
                  </pic:blipFill>
                  <pic:spPr>
                    <a:xfrm>
                      <a:off x="0" y="0"/>
                      <a:ext cx="6120000" cy="3442500"/>
                    </a:xfrm>
                    <a:prstGeom prst="rect">
                      <a:avLst/>
                    </a:prstGeom>
                    <a:ln>
                      <a:solidFill>
                        <a:schemeClr val="tx1"/>
                      </a:solidFill>
                    </a:ln>
                  </pic:spPr>
                </pic:pic>
              </a:graphicData>
            </a:graphic>
          </wp:inline>
        </w:drawing>
      </w:r>
    </w:p>
    <w:p w14:paraId="31EBB43F" w14:textId="1F22211F" w:rsidR="00457F14" w:rsidRDefault="00457F14" w:rsidP="00E135E5">
      <w:pPr>
        <w:spacing w:line="360" w:lineRule="auto"/>
        <w:jc w:val="center"/>
        <w:rPr>
          <w:lang w:val="ru-RU"/>
        </w:rPr>
      </w:pPr>
    </w:p>
    <w:p w14:paraId="47082153" w14:textId="40AB8FF5" w:rsidR="00E135E5" w:rsidRPr="00E135E5" w:rsidRDefault="00E135E5">
      <w:pPr>
        <w:jc w:val="center"/>
        <w:rPr>
          <w:lang w:val="ru-RU"/>
        </w:rPr>
      </w:pPr>
      <w:r>
        <w:rPr>
          <w:noProof/>
          <w:lang w:val="ru-RU" w:eastAsia="ru-RU"/>
        </w:rPr>
        <w:drawing>
          <wp:inline distT="0" distB="0" distL="0" distR="0" wp14:anchorId="10BE7A08" wp14:editId="198885D4">
            <wp:extent cx="6120000" cy="3442500"/>
            <wp:effectExtent l="19050" t="19050" r="14605" b="24765"/>
            <wp:docPr id="2114970486" name="Picture 2114970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8.PNG"/>
                    <pic:cNvPicPr/>
                  </pic:nvPicPr>
                  <pic:blipFill>
                    <a:blip r:embed="rId45"/>
                    <a:stretch>
                      <a:fillRect/>
                    </a:stretch>
                  </pic:blipFill>
                  <pic:spPr>
                    <a:xfrm>
                      <a:off x="0" y="0"/>
                      <a:ext cx="6120000" cy="3442500"/>
                    </a:xfrm>
                    <a:prstGeom prst="rect">
                      <a:avLst/>
                    </a:prstGeom>
                    <a:ln>
                      <a:solidFill>
                        <a:schemeClr val="tx1"/>
                      </a:solidFill>
                    </a:ln>
                  </pic:spPr>
                </pic:pic>
              </a:graphicData>
            </a:graphic>
          </wp:inline>
        </w:drawing>
      </w:r>
    </w:p>
    <w:p w14:paraId="3A6EA1D7" w14:textId="77777777" w:rsidR="00457F14" w:rsidRDefault="00967C0E">
      <w:pPr>
        <w:pageBreakBefore/>
        <w:jc w:val="center"/>
      </w:pPr>
      <w:r>
        <w:rPr>
          <w:noProof/>
          <w:lang w:val="ru-RU" w:eastAsia="ru-RU"/>
        </w:rPr>
        <w:lastRenderedPageBreak/>
        <w:drawing>
          <wp:inline distT="0" distB="0" distL="0" distR="0" wp14:anchorId="7C13E79B" wp14:editId="4410AFA8">
            <wp:extent cx="6120000" cy="3442500"/>
            <wp:effectExtent l="19050" t="19050" r="14605" b="24765"/>
            <wp:docPr id="2114970487" name="Picture 2114970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9.PNG"/>
                    <pic:cNvPicPr/>
                  </pic:nvPicPr>
                  <pic:blipFill>
                    <a:blip r:embed="rId46"/>
                    <a:stretch>
                      <a:fillRect/>
                    </a:stretch>
                  </pic:blipFill>
                  <pic:spPr>
                    <a:xfrm>
                      <a:off x="0" y="0"/>
                      <a:ext cx="6120000" cy="3442500"/>
                    </a:xfrm>
                    <a:prstGeom prst="rect">
                      <a:avLst/>
                    </a:prstGeom>
                    <a:ln>
                      <a:solidFill>
                        <a:schemeClr val="tx1"/>
                      </a:solidFill>
                    </a:ln>
                  </pic:spPr>
                </pic:pic>
              </a:graphicData>
            </a:graphic>
          </wp:inline>
        </w:drawing>
      </w:r>
    </w:p>
    <w:p w14:paraId="41437D7D" w14:textId="02F857D7" w:rsidR="00457F14" w:rsidRDefault="00457F14" w:rsidP="00E135E5">
      <w:pPr>
        <w:spacing w:line="360" w:lineRule="auto"/>
        <w:jc w:val="center"/>
        <w:rPr>
          <w:noProof/>
          <w:lang w:val="ru-RU"/>
        </w:rPr>
      </w:pPr>
    </w:p>
    <w:p w14:paraId="3D4E3FA1" w14:textId="705E7E45" w:rsidR="00E135E5" w:rsidRPr="00E135E5" w:rsidRDefault="00E135E5">
      <w:pPr>
        <w:jc w:val="center"/>
        <w:rPr>
          <w:lang w:val="ru-RU"/>
        </w:rPr>
      </w:pPr>
      <w:r>
        <w:rPr>
          <w:noProof/>
          <w:lang w:val="ru-RU" w:eastAsia="ru-RU"/>
        </w:rPr>
        <w:drawing>
          <wp:inline distT="0" distB="0" distL="0" distR="0" wp14:anchorId="741F0237" wp14:editId="70908D49">
            <wp:extent cx="6120000" cy="3442500"/>
            <wp:effectExtent l="19050" t="19050" r="14605" b="24765"/>
            <wp:docPr id="2114970488" name="Picture 2114970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0.PNG"/>
                    <pic:cNvPicPr/>
                  </pic:nvPicPr>
                  <pic:blipFill>
                    <a:blip r:embed="rId47"/>
                    <a:stretch>
                      <a:fillRect/>
                    </a:stretch>
                  </pic:blipFill>
                  <pic:spPr>
                    <a:xfrm>
                      <a:off x="0" y="0"/>
                      <a:ext cx="6120000" cy="3442500"/>
                    </a:xfrm>
                    <a:prstGeom prst="rect">
                      <a:avLst/>
                    </a:prstGeom>
                    <a:ln>
                      <a:solidFill>
                        <a:schemeClr val="tx1"/>
                      </a:solidFill>
                    </a:ln>
                  </pic:spPr>
                </pic:pic>
              </a:graphicData>
            </a:graphic>
          </wp:inline>
        </w:drawing>
      </w:r>
    </w:p>
    <w:p w14:paraId="5531E9B8" w14:textId="77777777" w:rsidR="00457F14" w:rsidRDefault="00967C0E">
      <w:pPr>
        <w:pageBreakBefore/>
        <w:jc w:val="center"/>
      </w:pPr>
      <w:r>
        <w:rPr>
          <w:noProof/>
          <w:lang w:val="ru-RU" w:eastAsia="ru-RU"/>
        </w:rPr>
        <w:lastRenderedPageBreak/>
        <w:drawing>
          <wp:inline distT="0" distB="0" distL="0" distR="0" wp14:anchorId="40C616B8" wp14:editId="267B0800">
            <wp:extent cx="6120000" cy="3442500"/>
            <wp:effectExtent l="19050" t="19050" r="14605" b="24765"/>
            <wp:docPr id="2114970489" name="Picture 2114970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1.PNG"/>
                    <pic:cNvPicPr/>
                  </pic:nvPicPr>
                  <pic:blipFill>
                    <a:blip r:embed="rId48"/>
                    <a:stretch>
                      <a:fillRect/>
                    </a:stretch>
                  </pic:blipFill>
                  <pic:spPr>
                    <a:xfrm>
                      <a:off x="0" y="0"/>
                      <a:ext cx="6120000" cy="3442500"/>
                    </a:xfrm>
                    <a:prstGeom prst="rect">
                      <a:avLst/>
                    </a:prstGeom>
                    <a:ln>
                      <a:solidFill>
                        <a:schemeClr val="tx1"/>
                      </a:solidFill>
                    </a:ln>
                  </pic:spPr>
                </pic:pic>
              </a:graphicData>
            </a:graphic>
          </wp:inline>
        </w:drawing>
      </w:r>
    </w:p>
    <w:p w14:paraId="76E0125B" w14:textId="3FF12FD2" w:rsidR="00457F14" w:rsidRDefault="00457F14" w:rsidP="000F1AD4">
      <w:pPr>
        <w:spacing w:line="360" w:lineRule="auto"/>
        <w:jc w:val="center"/>
        <w:rPr>
          <w:noProof/>
          <w:lang w:val="ru-RU"/>
        </w:rPr>
      </w:pPr>
    </w:p>
    <w:p w14:paraId="655C9E28" w14:textId="377F6700" w:rsidR="000F1AD4" w:rsidRPr="000F1AD4" w:rsidRDefault="000F1AD4">
      <w:pPr>
        <w:jc w:val="center"/>
        <w:rPr>
          <w:lang w:val="ru-RU"/>
        </w:rPr>
      </w:pPr>
      <w:r>
        <w:rPr>
          <w:noProof/>
          <w:lang w:val="ru-RU" w:eastAsia="ru-RU"/>
        </w:rPr>
        <w:drawing>
          <wp:inline distT="0" distB="0" distL="0" distR="0" wp14:anchorId="2D9F4883" wp14:editId="12D99AE4">
            <wp:extent cx="6120000" cy="3442500"/>
            <wp:effectExtent l="19050" t="19050" r="14605" b="24765"/>
            <wp:docPr id="2114970490" name="Picture 2114970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2.PNG"/>
                    <pic:cNvPicPr/>
                  </pic:nvPicPr>
                  <pic:blipFill>
                    <a:blip r:embed="rId49"/>
                    <a:stretch>
                      <a:fillRect/>
                    </a:stretch>
                  </pic:blipFill>
                  <pic:spPr>
                    <a:xfrm>
                      <a:off x="0" y="0"/>
                      <a:ext cx="6120000" cy="3442500"/>
                    </a:xfrm>
                    <a:prstGeom prst="rect">
                      <a:avLst/>
                    </a:prstGeom>
                    <a:ln>
                      <a:solidFill>
                        <a:schemeClr val="tx1"/>
                      </a:solidFill>
                    </a:ln>
                  </pic:spPr>
                </pic:pic>
              </a:graphicData>
            </a:graphic>
          </wp:inline>
        </w:drawing>
      </w:r>
    </w:p>
    <w:p w14:paraId="0D2D1716" w14:textId="77777777" w:rsidR="00457F14" w:rsidRDefault="00967C0E">
      <w:pPr>
        <w:pageBreakBefore/>
        <w:jc w:val="center"/>
      </w:pPr>
      <w:r>
        <w:rPr>
          <w:noProof/>
          <w:lang w:val="ru-RU" w:eastAsia="ru-RU"/>
        </w:rPr>
        <w:lastRenderedPageBreak/>
        <w:drawing>
          <wp:inline distT="0" distB="0" distL="0" distR="0" wp14:anchorId="01DD9074" wp14:editId="012768BE">
            <wp:extent cx="6120000" cy="3442500"/>
            <wp:effectExtent l="19050" t="19050" r="14605" b="24765"/>
            <wp:docPr id="2114970491" name="Picture 2114970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3.PNG"/>
                    <pic:cNvPicPr/>
                  </pic:nvPicPr>
                  <pic:blipFill>
                    <a:blip r:embed="rId50"/>
                    <a:stretch>
                      <a:fillRect/>
                    </a:stretch>
                  </pic:blipFill>
                  <pic:spPr>
                    <a:xfrm>
                      <a:off x="0" y="0"/>
                      <a:ext cx="6120000" cy="3442500"/>
                    </a:xfrm>
                    <a:prstGeom prst="rect">
                      <a:avLst/>
                    </a:prstGeom>
                    <a:ln>
                      <a:solidFill>
                        <a:schemeClr val="tx1"/>
                      </a:solidFill>
                    </a:ln>
                  </pic:spPr>
                </pic:pic>
              </a:graphicData>
            </a:graphic>
          </wp:inline>
        </w:drawing>
      </w:r>
    </w:p>
    <w:p w14:paraId="15DB5B5F" w14:textId="564D6FE1" w:rsidR="00457F14" w:rsidRDefault="00457F14" w:rsidP="00B14600">
      <w:pPr>
        <w:spacing w:line="360" w:lineRule="auto"/>
        <w:jc w:val="center"/>
        <w:rPr>
          <w:noProof/>
          <w:lang w:val="ru-RU"/>
        </w:rPr>
      </w:pPr>
    </w:p>
    <w:p w14:paraId="2621731C" w14:textId="54515D91" w:rsidR="00B14600" w:rsidRPr="00B14600" w:rsidRDefault="00B14600">
      <w:pPr>
        <w:jc w:val="center"/>
        <w:rPr>
          <w:lang w:val="ru-RU"/>
        </w:rPr>
      </w:pPr>
      <w:r>
        <w:rPr>
          <w:noProof/>
          <w:lang w:val="ru-RU" w:eastAsia="ru-RU"/>
        </w:rPr>
        <w:drawing>
          <wp:inline distT="0" distB="0" distL="0" distR="0" wp14:anchorId="507F6F7F" wp14:editId="2DB47FE8">
            <wp:extent cx="6120000" cy="3442500"/>
            <wp:effectExtent l="19050" t="19050" r="14605" b="24765"/>
            <wp:docPr id="2114970492" name="Picture 2114970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4.PNG"/>
                    <pic:cNvPicPr/>
                  </pic:nvPicPr>
                  <pic:blipFill>
                    <a:blip r:embed="rId51"/>
                    <a:stretch>
                      <a:fillRect/>
                    </a:stretch>
                  </pic:blipFill>
                  <pic:spPr>
                    <a:xfrm>
                      <a:off x="0" y="0"/>
                      <a:ext cx="6120000" cy="3442500"/>
                    </a:xfrm>
                    <a:prstGeom prst="rect">
                      <a:avLst/>
                    </a:prstGeom>
                    <a:ln>
                      <a:solidFill>
                        <a:schemeClr val="tx1"/>
                      </a:solidFill>
                    </a:ln>
                  </pic:spPr>
                </pic:pic>
              </a:graphicData>
            </a:graphic>
          </wp:inline>
        </w:drawing>
      </w:r>
    </w:p>
    <w:p w14:paraId="1B4CFDB7" w14:textId="77777777" w:rsidR="00457F14" w:rsidRDefault="00967C0E">
      <w:pPr>
        <w:pageBreakBefore/>
        <w:jc w:val="center"/>
      </w:pPr>
      <w:r>
        <w:rPr>
          <w:noProof/>
          <w:lang w:val="ru-RU" w:eastAsia="ru-RU"/>
        </w:rPr>
        <w:lastRenderedPageBreak/>
        <w:drawing>
          <wp:inline distT="0" distB="0" distL="0" distR="0" wp14:anchorId="66810A1A" wp14:editId="730F30FC">
            <wp:extent cx="6120000" cy="3442500"/>
            <wp:effectExtent l="19050" t="19050" r="14605" b="24765"/>
            <wp:docPr id="2114970493" name="Picture 2114970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5.PNG"/>
                    <pic:cNvPicPr/>
                  </pic:nvPicPr>
                  <pic:blipFill>
                    <a:blip r:embed="rId52"/>
                    <a:stretch>
                      <a:fillRect/>
                    </a:stretch>
                  </pic:blipFill>
                  <pic:spPr>
                    <a:xfrm>
                      <a:off x="0" y="0"/>
                      <a:ext cx="6120000" cy="3442500"/>
                    </a:xfrm>
                    <a:prstGeom prst="rect">
                      <a:avLst/>
                    </a:prstGeom>
                    <a:ln>
                      <a:solidFill>
                        <a:schemeClr val="tx1"/>
                      </a:solidFill>
                    </a:ln>
                  </pic:spPr>
                </pic:pic>
              </a:graphicData>
            </a:graphic>
          </wp:inline>
        </w:drawing>
      </w:r>
    </w:p>
    <w:p w14:paraId="73AE23C7" w14:textId="16F15539" w:rsidR="00457F14" w:rsidRDefault="00457F14" w:rsidP="00F92A2A">
      <w:pPr>
        <w:spacing w:line="360" w:lineRule="auto"/>
        <w:jc w:val="center"/>
        <w:rPr>
          <w:noProof/>
          <w:lang w:val="ru-RU"/>
        </w:rPr>
      </w:pPr>
    </w:p>
    <w:p w14:paraId="344493D9" w14:textId="58E69E62" w:rsidR="00B14600" w:rsidRPr="00B14600" w:rsidRDefault="00B14600">
      <w:pPr>
        <w:jc w:val="center"/>
        <w:rPr>
          <w:lang w:val="ru-RU"/>
        </w:rPr>
      </w:pPr>
      <w:r>
        <w:rPr>
          <w:noProof/>
          <w:lang w:val="ru-RU" w:eastAsia="ru-RU"/>
        </w:rPr>
        <w:drawing>
          <wp:inline distT="0" distB="0" distL="0" distR="0" wp14:anchorId="2256F25D" wp14:editId="4610FDD5">
            <wp:extent cx="6120000" cy="3442500"/>
            <wp:effectExtent l="19050" t="19050" r="14605" b="24765"/>
            <wp:docPr id="2114970494" name="Picture 2114970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6.PNG"/>
                    <pic:cNvPicPr/>
                  </pic:nvPicPr>
                  <pic:blipFill>
                    <a:blip r:embed="rId53"/>
                    <a:stretch>
                      <a:fillRect/>
                    </a:stretch>
                  </pic:blipFill>
                  <pic:spPr>
                    <a:xfrm>
                      <a:off x="0" y="0"/>
                      <a:ext cx="6120000" cy="3442500"/>
                    </a:xfrm>
                    <a:prstGeom prst="rect">
                      <a:avLst/>
                    </a:prstGeom>
                    <a:ln>
                      <a:solidFill>
                        <a:schemeClr val="tx1"/>
                      </a:solidFill>
                    </a:ln>
                  </pic:spPr>
                </pic:pic>
              </a:graphicData>
            </a:graphic>
          </wp:inline>
        </w:drawing>
      </w:r>
    </w:p>
    <w:p w14:paraId="7A9F8260" w14:textId="77777777" w:rsidR="00457F14" w:rsidRDefault="00967C0E">
      <w:pPr>
        <w:pageBreakBefore/>
        <w:jc w:val="center"/>
      </w:pPr>
      <w:r>
        <w:rPr>
          <w:noProof/>
          <w:lang w:val="ru-RU" w:eastAsia="ru-RU"/>
        </w:rPr>
        <w:lastRenderedPageBreak/>
        <w:drawing>
          <wp:inline distT="0" distB="0" distL="0" distR="0" wp14:anchorId="78C6EADF" wp14:editId="0A5B4297">
            <wp:extent cx="6120000" cy="3442500"/>
            <wp:effectExtent l="19050" t="19050" r="14605" b="24765"/>
            <wp:docPr id="2114970495" name="Picture 2114970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7.PNG"/>
                    <pic:cNvPicPr/>
                  </pic:nvPicPr>
                  <pic:blipFill>
                    <a:blip r:embed="rId54"/>
                    <a:stretch>
                      <a:fillRect/>
                    </a:stretch>
                  </pic:blipFill>
                  <pic:spPr>
                    <a:xfrm>
                      <a:off x="0" y="0"/>
                      <a:ext cx="6120000" cy="3442500"/>
                    </a:xfrm>
                    <a:prstGeom prst="rect">
                      <a:avLst/>
                    </a:prstGeom>
                    <a:ln>
                      <a:solidFill>
                        <a:schemeClr val="tx1"/>
                      </a:solidFill>
                    </a:ln>
                  </pic:spPr>
                </pic:pic>
              </a:graphicData>
            </a:graphic>
          </wp:inline>
        </w:drawing>
      </w:r>
    </w:p>
    <w:p w14:paraId="54598B18" w14:textId="066763CD" w:rsidR="00457F14" w:rsidRDefault="00457F14" w:rsidP="00F92A2A">
      <w:pPr>
        <w:spacing w:line="360" w:lineRule="auto"/>
        <w:jc w:val="center"/>
        <w:rPr>
          <w:noProof/>
          <w:lang w:val="ru-RU"/>
        </w:rPr>
      </w:pPr>
    </w:p>
    <w:p w14:paraId="0A39F90E" w14:textId="20B3CA7C" w:rsidR="00E82F80" w:rsidRPr="0027158B" w:rsidRDefault="00EB45FE" w:rsidP="00EB45FE">
      <w:pPr>
        <w:jc w:val="center"/>
        <w:rPr>
          <w:lang w:val="ru-RU"/>
        </w:rPr>
      </w:pPr>
      <w:r>
        <w:rPr>
          <w:noProof/>
          <w:lang w:val="ru-RU" w:eastAsia="ru-RU"/>
        </w:rPr>
        <w:drawing>
          <wp:inline distT="0" distB="0" distL="0" distR="0" wp14:anchorId="78A00DC9" wp14:editId="11F21ADE">
            <wp:extent cx="6120000" cy="3442500"/>
            <wp:effectExtent l="19050" t="19050" r="14605" b="24765"/>
            <wp:docPr id="2114970496" name="Picture 2114970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de18.PNG"/>
                    <pic:cNvPicPr/>
                  </pic:nvPicPr>
                  <pic:blipFill>
                    <a:blip r:embed="rId55"/>
                    <a:stretch>
                      <a:fillRect/>
                    </a:stretch>
                  </pic:blipFill>
                  <pic:spPr>
                    <a:xfrm>
                      <a:off x="0" y="0"/>
                      <a:ext cx="6120000" cy="3442500"/>
                    </a:xfrm>
                    <a:prstGeom prst="rect">
                      <a:avLst/>
                    </a:prstGeom>
                    <a:ln>
                      <a:solidFill>
                        <a:schemeClr val="tx1"/>
                      </a:solidFill>
                    </a:ln>
                  </pic:spPr>
                </pic:pic>
              </a:graphicData>
            </a:graphic>
          </wp:inline>
        </w:drawing>
      </w:r>
    </w:p>
    <w:p w14:paraId="6D143FB0" w14:textId="77777777" w:rsidR="00E82F80" w:rsidRPr="00E82F80" w:rsidRDefault="00E82F80">
      <w:pPr>
        <w:rPr>
          <w:lang w:val="ru-RU"/>
        </w:rPr>
      </w:pPr>
      <w:r>
        <w:br w:type="page"/>
      </w:r>
    </w:p>
    <w:p w14:paraId="3CDC2638" w14:textId="77777777" w:rsidR="006B2E22" w:rsidRPr="004A753E" w:rsidRDefault="006B2E22" w:rsidP="00BD2D00">
      <w:pPr>
        <w:pStyle w:val="a1"/>
      </w:pPr>
      <w:bookmarkStart w:id="92" w:name="_Toc225608150"/>
      <w:bookmarkStart w:id="93" w:name="_Toc229290838"/>
      <w:r w:rsidRPr="004A753E">
        <w:rPr>
          <w:rStyle w:val="a2"/>
          <w:caps/>
        </w:rPr>
        <w:lastRenderedPageBreak/>
        <w:t xml:space="preserve">Додаток </w:t>
      </w:r>
      <w:r w:rsidR="00E82F80">
        <w:rPr>
          <w:rStyle w:val="a2"/>
          <w:caps/>
          <w:lang w:val="ru-RU"/>
        </w:rPr>
        <w:t>В</w:t>
      </w:r>
      <w:r w:rsidRPr="004A753E">
        <w:rPr>
          <w:rStyle w:val="a2"/>
          <w:caps/>
        </w:rPr>
        <w:br/>
      </w:r>
      <w:bookmarkEnd w:id="92"/>
      <w:r w:rsidR="00FE2017" w:rsidRPr="00671FAD">
        <w:rPr>
          <w:caps w:val="0"/>
        </w:rPr>
        <w:t xml:space="preserve">Апробація результатів на 2-й Міжнародній науково-практичній конференції </w:t>
      </w:r>
      <w:r w:rsidR="00477876" w:rsidRPr="00671FAD">
        <w:rPr>
          <w:caps w:val="0"/>
        </w:rPr>
        <w:t>«</w:t>
      </w:r>
      <w:proofErr w:type="spellStart"/>
      <w:r w:rsidR="00FE2017" w:rsidRPr="00671FAD">
        <w:rPr>
          <w:caps w:val="0"/>
        </w:rPr>
        <w:t>Innovative</w:t>
      </w:r>
      <w:proofErr w:type="spellEnd"/>
      <w:r w:rsidR="00FE2017" w:rsidRPr="00671FAD">
        <w:rPr>
          <w:caps w:val="0"/>
        </w:rPr>
        <w:t xml:space="preserve"> Research in </w:t>
      </w:r>
      <w:proofErr w:type="spellStart"/>
      <w:r w:rsidR="00FE2017" w:rsidRPr="00671FAD">
        <w:rPr>
          <w:caps w:val="0"/>
        </w:rPr>
        <w:t>Science</w:t>
      </w:r>
      <w:proofErr w:type="spellEnd"/>
      <w:r w:rsidR="00FE2017" w:rsidRPr="00671FAD">
        <w:rPr>
          <w:caps w:val="0"/>
        </w:rPr>
        <w:t xml:space="preserve"> and </w:t>
      </w:r>
      <w:proofErr w:type="spellStart"/>
      <w:r w:rsidR="00FE2017" w:rsidRPr="00671FAD">
        <w:rPr>
          <w:caps w:val="0"/>
        </w:rPr>
        <w:t>Economy</w:t>
      </w:r>
      <w:proofErr w:type="spellEnd"/>
      <w:r w:rsidR="00477876" w:rsidRPr="00671FAD">
        <w:rPr>
          <w:caps w:val="0"/>
        </w:rPr>
        <w:t>»</w:t>
      </w:r>
      <w:bookmarkEnd w:id="93"/>
    </w:p>
    <w:p w14:paraId="64B2FFBE" w14:textId="77777777" w:rsidR="003C472D" w:rsidRPr="004A753E" w:rsidRDefault="00BD2D00" w:rsidP="00E1164D">
      <w:pPr>
        <w:pStyle w:val="a"/>
        <w:ind w:firstLine="0"/>
        <w:jc w:val="center"/>
      </w:pPr>
      <w:r w:rsidRPr="004A753E">
        <w:rPr>
          <w:noProof/>
          <w:lang w:val="ru-RU" w:eastAsia="ru-RU"/>
        </w:rPr>
        <w:drawing>
          <wp:inline distT="0" distB="0" distL="0" distR="0" wp14:anchorId="14EA46B5" wp14:editId="7C750F86">
            <wp:extent cx="5482590" cy="7744518"/>
            <wp:effectExtent l="19050" t="19050" r="22860" b="2794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532126" cy="7814491"/>
                    </a:xfrm>
                    <a:prstGeom prst="rect">
                      <a:avLst/>
                    </a:prstGeom>
                    <a:noFill/>
                    <a:ln>
                      <a:solidFill>
                        <a:schemeClr val="tx1"/>
                      </a:solidFill>
                    </a:ln>
                  </pic:spPr>
                </pic:pic>
              </a:graphicData>
            </a:graphic>
          </wp:inline>
        </w:drawing>
      </w:r>
    </w:p>
    <w:p w14:paraId="420A0E37" w14:textId="77777777" w:rsidR="00CB2F7D" w:rsidRPr="004A753E" w:rsidRDefault="009373DD" w:rsidP="00E1164D">
      <w:pPr>
        <w:pStyle w:val="a"/>
        <w:ind w:firstLine="0"/>
        <w:jc w:val="center"/>
      </w:pPr>
      <w:r w:rsidRPr="004A753E">
        <w:rPr>
          <w:noProof/>
          <w:lang w:val="ru-RU" w:eastAsia="ru-RU"/>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16D026EE" w14:textId="77777777" w:rsidR="00BD2D00" w:rsidRPr="004A753E" w:rsidRDefault="00ED6D6F" w:rsidP="00E1164D">
      <w:pPr>
        <w:pStyle w:val="a"/>
        <w:ind w:firstLine="0"/>
        <w:jc w:val="center"/>
      </w:pPr>
      <w:r w:rsidRPr="004A753E">
        <w:rPr>
          <w:noProof/>
          <w:lang w:val="ru-RU" w:eastAsia="ru-RU"/>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4A722EDC" w14:textId="77777777" w:rsidR="00ED6D6F" w:rsidRPr="004A753E" w:rsidRDefault="00D42E06" w:rsidP="00E1164D">
      <w:pPr>
        <w:pStyle w:val="a"/>
        <w:ind w:firstLine="0"/>
        <w:jc w:val="center"/>
      </w:pPr>
      <w:r w:rsidRPr="004A753E">
        <w:rPr>
          <w:noProof/>
          <w:lang w:val="ru-RU" w:eastAsia="ru-RU"/>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197C82D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8B35E0C" w14:textId="77777777" w:rsidR="00D42E06" w:rsidRPr="004A753E" w:rsidRDefault="00D42E06" w:rsidP="00BD2D00">
      <w:pPr>
        <w:pStyle w:val="a"/>
        <w:jc w:val="center"/>
      </w:pPr>
    </w:p>
    <w:p w14:paraId="742BCF3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4FB88D07" w14:textId="77777777" w:rsidR="00D42E06" w:rsidRPr="004A753E" w:rsidRDefault="00D42E06" w:rsidP="00F84A64">
      <w:pPr>
        <w:pStyle w:val="a"/>
      </w:pPr>
    </w:p>
    <w:p w14:paraId="760713B1" w14:textId="77777777" w:rsidR="00D42E06" w:rsidRPr="004A753E" w:rsidRDefault="00D42E06" w:rsidP="00E1164D">
      <w:pPr>
        <w:pStyle w:val="a"/>
        <w:ind w:firstLine="0"/>
        <w:jc w:val="center"/>
      </w:pPr>
      <w:r w:rsidRPr="004A753E">
        <w:rPr>
          <w:noProof/>
          <w:lang w:val="ru-RU" w:eastAsia="ru-RU"/>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088B5874" w14:textId="77777777" w:rsidR="00D42E06" w:rsidRPr="004A753E" w:rsidRDefault="00D42E06" w:rsidP="00BD2D00">
      <w:pPr>
        <w:pStyle w:val="a"/>
        <w:jc w:val="center"/>
      </w:pPr>
    </w:p>
    <w:p w14:paraId="64CD0406" w14:textId="77777777" w:rsidR="003C472D" w:rsidRPr="004A753E" w:rsidRDefault="003C472D">
      <w:pPr>
        <w:rPr>
          <w:rFonts w:ascii="Times New Roman" w:eastAsia="Calibri" w:hAnsi="Times New Roman" w:cs="Times New Roman"/>
          <w:sz w:val="28"/>
          <w:szCs w:val="20"/>
        </w:rPr>
      </w:pPr>
      <w:r w:rsidRPr="004A753E">
        <w:br w:type="page"/>
      </w:r>
    </w:p>
    <w:p w14:paraId="282048A0" w14:textId="77777777" w:rsidR="003C472D" w:rsidRPr="004A753E" w:rsidRDefault="003C472D" w:rsidP="003C472D">
      <w:pPr>
        <w:pStyle w:val="a1"/>
      </w:pPr>
      <w:bookmarkStart w:id="94" w:name="_Toc225608151"/>
      <w:bookmarkStart w:id="95" w:name="_Toc229290839"/>
      <w:r w:rsidRPr="004A753E">
        <w:rPr>
          <w:rStyle w:val="a2"/>
          <w:caps/>
        </w:rPr>
        <w:lastRenderedPageBreak/>
        <w:t xml:space="preserve">Додаток </w:t>
      </w:r>
      <w:r w:rsidR="00E82F80" w:rsidRPr="00F51912">
        <w:rPr>
          <w:rStyle w:val="a2"/>
          <w:caps/>
        </w:rPr>
        <w:t>Г</w:t>
      </w:r>
      <w:r w:rsidRPr="004A753E">
        <w:rPr>
          <w:rStyle w:val="a2"/>
          <w:caps/>
        </w:rPr>
        <w:br/>
      </w:r>
      <w:r w:rsidRPr="00671FAD">
        <w:rPr>
          <w:caps w:val="0"/>
        </w:rPr>
        <w:t>С</w:t>
      </w:r>
      <w:r w:rsidR="00715208" w:rsidRPr="00671FAD">
        <w:rPr>
          <w:caps w:val="0"/>
        </w:rPr>
        <w:t>ертифікат за участь в</w:t>
      </w:r>
      <w:r w:rsidR="00E06F89" w:rsidRPr="00671FAD">
        <w:rPr>
          <w:caps w:val="0"/>
        </w:rPr>
        <w:t xml:space="preserve"> 2</w:t>
      </w:r>
      <w:r w:rsidR="004A27D8" w:rsidRPr="00671FAD">
        <w:rPr>
          <w:caps w:val="0"/>
        </w:rPr>
        <w:t>-й</w:t>
      </w:r>
      <w:r w:rsidR="00E06F89" w:rsidRPr="00671FAD">
        <w:rPr>
          <w:caps w:val="0"/>
        </w:rPr>
        <w:t xml:space="preserve"> Міжнародн</w:t>
      </w:r>
      <w:r w:rsidR="004A27D8" w:rsidRPr="00671FAD">
        <w:rPr>
          <w:caps w:val="0"/>
        </w:rPr>
        <w:t>ій</w:t>
      </w:r>
      <w:r w:rsidR="00E06F89" w:rsidRPr="00671FAD">
        <w:rPr>
          <w:caps w:val="0"/>
        </w:rPr>
        <w:t xml:space="preserve"> науково-практичн</w:t>
      </w:r>
      <w:r w:rsidR="004A27D8" w:rsidRPr="00671FAD">
        <w:rPr>
          <w:caps w:val="0"/>
        </w:rPr>
        <w:t>ій</w:t>
      </w:r>
      <w:r w:rsidR="00E06F89" w:rsidRPr="00671FAD">
        <w:rPr>
          <w:caps w:val="0"/>
        </w:rPr>
        <w:t xml:space="preserve"> конференці</w:t>
      </w:r>
      <w:r w:rsidR="004A27D8" w:rsidRPr="00671FAD">
        <w:rPr>
          <w:caps w:val="0"/>
        </w:rPr>
        <w:t>ї</w:t>
      </w:r>
      <w:r w:rsidR="00E06F89" w:rsidRPr="00671FAD">
        <w:rPr>
          <w:caps w:val="0"/>
        </w:rPr>
        <w:t xml:space="preserve"> </w:t>
      </w:r>
      <w:r w:rsidR="007C02FC" w:rsidRPr="00671FAD">
        <w:rPr>
          <w:caps w:val="0"/>
        </w:rPr>
        <w:t>«</w:t>
      </w:r>
      <w:proofErr w:type="spellStart"/>
      <w:r w:rsidR="00E06F89" w:rsidRPr="00671FAD">
        <w:rPr>
          <w:caps w:val="0"/>
        </w:rPr>
        <w:t>Innovative</w:t>
      </w:r>
      <w:proofErr w:type="spellEnd"/>
      <w:r w:rsidR="00E06F89" w:rsidRPr="00671FAD">
        <w:rPr>
          <w:caps w:val="0"/>
        </w:rPr>
        <w:t xml:space="preserve"> Research in </w:t>
      </w:r>
      <w:proofErr w:type="spellStart"/>
      <w:r w:rsidR="00E06F89" w:rsidRPr="00671FAD">
        <w:rPr>
          <w:caps w:val="0"/>
        </w:rPr>
        <w:t>Science</w:t>
      </w:r>
      <w:proofErr w:type="spellEnd"/>
      <w:r w:rsidR="00E06F89" w:rsidRPr="00671FAD">
        <w:rPr>
          <w:caps w:val="0"/>
        </w:rPr>
        <w:t xml:space="preserve"> and </w:t>
      </w:r>
      <w:proofErr w:type="spellStart"/>
      <w:r w:rsidR="00E06F89" w:rsidRPr="00671FAD">
        <w:rPr>
          <w:caps w:val="0"/>
        </w:rPr>
        <w:t>Economy</w:t>
      </w:r>
      <w:proofErr w:type="spellEnd"/>
      <w:r w:rsidR="007C02FC" w:rsidRPr="00671FAD">
        <w:rPr>
          <w:caps w:val="0"/>
        </w:rPr>
        <w:t>»</w:t>
      </w:r>
      <w:bookmarkEnd w:id="94"/>
      <w:bookmarkEnd w:id="95"/>
    </w:p>
    <w:p w14:paraId="798EF1EC" w14:textId="77777777" w:rsidR="003C472D" w:rsidRDefault="00F84A64" w:rsidP="00F84A64">
      <w:pPr>
        <w:pStyle w:val="a"/>
        <w:ind w:firstLine="0"/>
      </w:pPr>
      <w:r w:rsidRPr="004A753E">
        <w:rPr>
          <w:noProof/>
          <w:lang w:val="ru-RU" w:eastAsia="ru-RU"/>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63"/>
                    <a:stretch>
                      <a:fillRect/>
                    </a:stretch>
                  </pic:blipFill>
                  <pic:spPr>
                    <a:xfrm>
                      <a:off x="0" y="0"/>
                      <a:ext cx="6294904" cy="4411064"/>
                    </a:xfrm>
                    <a:prstGeom prst="rect">
                      <a:avLst/>
                    </a:prstGeom>
                    <a:ln>
                      <a:solidFill>
                        <a:schemeClr val="tx1"/>
                      </a:solidFill>
                    </a:ln>
                  </pic:spPr>
                </pic:pic>
              </a:graphicData>
            </a:graphic>
          </wp:inline>
        </w:drawing>
      </w:r>
    </w:p>
    <w:p w14:paraId="7BE3D5BB" w14:textId="77777777" w:rsidR="00370C4B" w:rsidRDefault="00370C4B">
      <w:pPr>
        <w:rPr>
          <w:rFonts w:ascii="Times New Roman" w:eastAsia="Calibri" w:hAnsi="Times New Roman" w:cs="Times New Roman"/>
          <w:sz w:val="28"/>
          <w:szCs w:val="20"/>
        </w:rPr>
      </w:pPr>
      <w:r>
        <w:br w:type="page"/>
      </w:r>
    </w:p>
    <w:p w14:paraId="6F4138B1" w14:textId="353C30B9" w:rsidR="0038454F" w:rsidRPr="00186361" w:rsidRDefault="00370C4B" w:rsidP="00186361">
      <w:pPr>
        <w:pStyle w:val="a1"/>
        <w:rPr>
          <w:lang w:val="en-US"/>
        </w:rPr>
      </w:pPr>
      <w:bookmarkStart w:id="96" w:name="_Toc229290840"/>
      <w:r w:rsidRPr="004A753E">
        <w:rPr>
          <w:rStyle w:val="a2"/>
          <w:caps/>
        </w:rPr>
        <w:lastRenderedPageBreak/>
        <w:t xml:space="preserve">Додаток </w:t>
      </w:r>
      <w:r w:rsidR="00E82F80">
        <w:rPr>
          <w:rStyle w:val="a2"/>
          <w:caps/>
          <w:lang w:val="ru-RU"/>
        </w:rPr>
        <w:t>Д</w:t>
      </w:r>
      <w:r w:rsidRPr="004A753E">
        <w:rPr>
          <w:rStyle w:val="a2"/>
          <w:caps/>
        </w:rPr>
        <w:br/>
      </w:r>
      <w:r w:rsidR="00E35A3F" w:rsidRPr="00671FAD">
        <w:rPr>
          <w:caps w:val="0"/>
        </w:rPr>
        <w:t xml:space="preserve">Апробація результатів на 30-му Міжнародному молодіжному форумі </w:t>
      </w:r>
      <w:r w:rsidR="00D8157D" w:rsidRPr="00671FAD">
        <w:rPr>
          <w:caps w:val="0"/>
        </w:rPr>
        <w:t>«</w:t>
      </w:r>
      <w:r w:rsidR="00E35A3F" w:rsidRPr="00671FAD">
        <w:rPr>
          <w:caps w:val="0"/>
        </w:rPr>
        <w:t>Радіоелектроніка та молодь у ХХІ столітті</w:t>
      </w:r>
      <w:r w:rsidR="00D8157D" w:rsidRPr="00671FAD">
        <w:rPr>
          <w:caps w:val="0"/>
        </w:rPr>
        <w:t>»</w:t>
      </w:r>
      <w:bookmarkEnd w:id="96"/>
    </w:p>
    <w:p w14:paraId="5853F5E3" w14:textId="3D2450CA" w:rsidR="007C29B8" w:rsidRDefault="00F04BA5" w:rsidP="00186361">
      <w:pPr>
        <w:pStyle w:val="a"/>
        <w:ind w:firstLine="0"/>
        <w:jc w:val="center"/>
        <w:rPr>
          <w:b/>
          <w:bCs/>
          <w:lang w:val="en-US"/>
        </w:rPr>
      </w:pPr>
      <w:r>
        <w:rPr>
          <w:noProof/>
        </w:rPr>
        <w:drawing>
          <wp:inline distT="0" distB="0" distL="0" distR="0" wp14:anchorId="4094B80A" wp14:editId="365CB2DA">
            <wp:extent cx="5699358" cy="8058150"/>
            <wp:effectExtent l="19050" t="19050" r="15875" b="19050"/>
            <wp:docPr id="6414156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37455" cy="8112014"/>
                    </a:xfrm>
                    <a:prstGeom prst="rect">
                      <a:avLst/>
                    </a:prstGeom>
                    <a:noFill/>
                    <a:ln>
                      <a:solidFill>
                        <a:schemeClr val="tx1"/>
                      </a:solidFill>
                    </a:ln>
                  </pic:spPr>
                </pic:pic>
              </a:graphicData>
            </a:graphic>
          </wp:inline>
        </w:drawing>
      </w:r>
    </w:p>
    <w:p w14:paraId="10F683FA" w14:textId="357FB1B9" w:rsidR="007C29B8" w:rsidRDefault="00F04BA5" w:rsidP="0038454F">
      <w:pPr>
        <w:pStyle w:val="a"/>
        <w:ind w:firstLine="0"/>
        <w:jc w:val="center"/>
        <w:rPr>
          <w:b/>
          <w:bCs/>
          <w:lang w:val="en-US"/>
        </w:rPr>
      </w:pPr>
      <w:r>
        <w:rPr>
          <w:b/>
          <w:bCs/>
          <w:noProof/>
          <w:lang w:val="en-US"/>
        </w:rPr>
        <w:lastRenderedPageBreak/>
        <w:drawing>
          <wp:inline distT="0" distB="0" distL="0" distR="0" wp14:anchorId="690D5057" wp14:editId="5F1FA4EA">
            <wp:extent cx="6099810" cy="8622343"/>
            <wp:effectExtent l="19050" t="19050" r="15240" b="26670"/>
            <wp:docPr id="11534683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116264" cy="8645602"/>
                    </a:xfrm>
                    <a:prstGeom prst="rect">
                      <a:avLst/>
                    </a:prstGeom>
                    <a:noFill/>
                    <a:ln>
                      <a:solidFill>
                        <a:schemeClr val="tx1"/>
                      </a:solidFill>
                    </a:ln>
                  </pic:spPr>
                </pic:pic>
              </a:graphicData>
            </a:graphic>
          </wp:inline>
        </w:drawing>
      </w:r>
    </w:p>
    <w:p w14:paraId="6767478B" w14:textId="12AD4507" w:rsidR="00F04BA5" w:rsidRDefault="00F04BA5" w:rsidP="0038454F">
      <w:pPr>
        <w:pStyle w:val="a"/>
        <w:ind w:firstLine="0"/>
        <w:jc w:val="center"/>
        <w:rPr>
          <w:b/>
          <w:bCs/>
          <w:lang w:val="en-US"/>
        </w:rPr>
      </w:pPr>
      <w:r>
        <w:rPr>
          <w:b/>
          <w:bCs/>
          <w:noProof/>
          <w:lang w:val="en-US"/>
        </w:rPr>
        <w:lastRenderedPageBreak/>
        <w:drawing>
          <wp:inline distT="0" distB="0" distL="0" distR="0" wp14:anchorId="2462E1C0" wp14:editId="1C76BE45">
            <wp:extent cx="6024119" cy="8515350"/>
            <wp:effectExtent l="19050" t="19050" r="15240" b="19050"/>
            <wp:docPr id="11736688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027952" cy="8520769"/>
                    </a:xfrm>
                    <a:prstGeom prst="rect">
                      <a:avLst/>
                    </a:prstGeom>
                    <a:noFill/>
                    <a:ln>
                      <a:solidFill>
                        <a:schemeClr val="tx1"/>
                      </a:solidFill>
                    </a:ln>
                  </pic:spPr>
                </pic:pic>
              </a:graphicData>
            </a:graphic>
          </wp:inline>
        </w:drawing>
      </w:r>
    </w:p>
    <w:p w14:paraId="66554FC9" w14:textId="1789134E" w:rsidR="004327F7" w:rsidRDefault="004327F7" w:rsidP="0038454F">
      <w:pPr>
        <w:pStyle w:val="a"/>
        <w:ind w:firstLine="0"/>
        <w:jc w:val="center"/>
        <w:rPr>
          <w:b/>
          <w:bCs/>
          <w:lang w:val="en-US"/>
        </w:rPr>
      </w:pPr>
    </w:p>
    <w:p w14:paraId="71742453" w14:textId="6563C56E" w:rsidR="00370C4B" w:rsidRDefault="00370C4B" w:rsidP="0038454F">
      <w:pPr>
        <w:pStyle w:val="a"/>
        <w:ind w:firstLine="0"/>
        <w:jc w:val="center"/>
        <w:rPr>
          <w:b/>
          <w:bCs/>
          <w:lang w:val="en-US"/>
        </w:rPr>
      </w:pPr>
    </w:p>
    <w:p w14:paraId="1F6DB996" w14:textId="7B506588" w:rsidR="00F04BA5" w:rsidRDefault="00F04BA5" w:rsidP="0038454F">
      <w:pPr>
        <w:pStyle w:val="a"/>
        <w:ind w:firstLine="0"/>
        <w:jc w:val="center"/>
        <w:rPr>
          <w:b/>
          <w:bCs/>
          <w:lang w:val="en-US"/>
        </w:rPr>
      </w:pPr>
      <w:r>
        <w:rPr>
          <w:b/>
          <w:bCs/>
          <w:noProof/>
          <w:lang w:val="en-US"/>
        </w:rPr>
        <w:lastRenderedPageBreak/>
        <w:drawing>
          <wp:inline distT="0" distB="0" distL="0" distR="0" wp14:anchorId="46876F51" wp14:editId="2C2B8414">
            <wp:extent cx="6013338" cy="8500110"/>
            <wp:effectExtent l="19050" t="19050" r="26035" b="15240"/>
            <wp:docPr id="4516611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6030139" cy="8523860"/>
                    </a:xfrm>
                    <a:prstGeom prst="rect">
                      <a:avLst/>
                    </a:prstGeom>
                    <a:noFill/>
                    <a:ln>
                      <a:solidFill>
                        <a:schemeClr val="tx1"/>
                      </a:solidFill>
                    </a:ln>
                  </pic:spPr>
                </pic:pic>
              </a:graphicData>
            </a:graphic>
          </wp:inline>
        </w:drawing>
      </w:r>
    </w:p>
    <w:p w14:paraId="0BC433E8" w14:textId="77777777" w:rsidR="00F04BA5" w:rsidRDefault="00F04BA5" w:rsidP="0038454F">
      <w:pPr>
        <w:pStyle w:val="a"/>
        <w:ind w:firstLine="0"/>
        <w:jc w:val="center"/>
        <w:rPr>
          <w:b/>
          <w:bCs/>
          <w:lang w:val="en-US"/>
        </w:rPr>
      </w:pPr>
    </w:p>
    <w:p w14:paraId="5279ECBA" w14:textId="2A7B854C" w:rsidR="00637ECA" w:rsidRDefault="00637ECA">
      <w:pPr>
        <w:rPr>
          <w:rFonts w:ascii="Times New Roman" w:eastAsia="Calibri" w:hAnsi="Times New Roman" w:cs="Times New Roman"/>
          <w:b/>
          <w:bCs/>
          <w:sz w:val="28"/>
          <w:szCs w:val="20"/>
          <w:lang w:val="ru-RU"/>
        </w:rPr>
      </w:pPr>
      <w:r>
        <w:rPr>
          <w:b/>
          <w:bCs/>
          <w:lang w:val="ru-RU"/>
        </w:rPr>
        <w:br w:type="page"/>
      </w:r>
    </w:p>
    <w:p w14:paraId="0EA9D4AE" w14:textId="3A876E9A" w:rsidR="003D6915" w:rsidRPr="003D6915" w:rsidRDefault="00637ECA" w:rsidP="003D6915">
      <w:pPr>
        <w:spacing w:after="0" w:line="360" w:lineRule="auto"/>
        <w:jc w:val="center"/>
        <w:outlineLvl w:val="0"/>
        <w:rPr>
          <w:rStyle w:val="--2"/>
          <w:lang w:val="en-US"/>
        </w:rPr>
      </w:pPr>
      <w:bookmarkStart w:id="97" w:name="_Toc229127005"/>
      <w:bookmarkStart w:id="98" w:name="_Toc229132922"/>
      <w:bookmarkStart w:id="99" w:name="_Toc229134361"/>
      <w:bookmarkStart w:id="100" w:name="_Toc229144226"/>
      <w:bookmarkStart w:id="101" w:name="_Toc229290841"/>
      <w:r w:rsidRPr="0012794B">
        <w:rPr>
          <w:rFonts w:ascii="Times New Roman" w:eastAsia="Calibri" w:hAnsi="Times New Roman" w:cs="Times New Roman"/>
          <w:bCs/>
          <w:caps/>
          <w:sz w:val="28"/>
          <w:szCs w:val="28"/>
          <w:lang w:eastAsia="ru-RU"/>
        </w:rPr>
        <w:lastRenderedPageBreak/>
        <w:t>Додаток</w:t>
      </w:r>
      <w:r w:rsidRPr="0012794B">
        <w:rPr>
          <w:rFonts w:ascii="Times New Roman" w:eastAsia="Calibri" w:hAnsi="Times New Roman" w:cs="Times New Roman"/>
          <w:sz w:val="28"/>
          <w:szCs w:val="28"/>
          <w:lang w:eastAsia="ru-RU"/>
        </w:rPr>
        <w:t xml:space="preserve"> </w:t>
      </w:r>
      <w:r>
        <w:rPr>
          <w:rFonts w:ascii="Times New Roman" w:eastAsia="Calibri" w:hAnsi="Times New Roman" w:cs="Times New Roman"/>
          <w:sz w:val="28"/>
          <w:szCs w:val="28"/>
          <w:lang w:val="ru-RU" w:eastAsia="ru-RU"/>
        </w:rPr>
        <w:t>Ж</w:t>
      </w:r>
      <w:bookmarkEnd w:id="97"/>
      <w:bookmarkEnd w:id="98"/>
      <w:bookmarkEnd w:id="99"/>
      <w:bookmarkEnd w:id="100"/>
      <w:bookmarkEnd w:id="101"/>
    </w:p>
    <w:p w14:paraId="2C056931" w14:textId="68FE07F9" w:rsidR="003D6915" w:rsidRPr="003D6915" w:rsidRDefault="003D6915" w:rsidP="003D6915">
      <w:pPr>
        <w:pStyle w:val="a1"/>
        <w:rPr>
          <w:lang w:val="en-US"/>
        </w:rPr>
      </w:pPr>
      <w:r w:rsidRPr="003D6915">
        <w:rPr>
          <w:caps w:val="0"/>
        </w:rPr>
        <w:t>Експертний висновок результатів перевірки кваліфікаційної роботи на відповідність оформлення вимогам ДСТУ 3008: 2015</w:t>
      </w:r>
    </w:p>
    <w:p w14:paraId="5FB57366" w14:textId="4B4B8A4C" w:rsidR="00637ECA" w:rsidRPr="00935489" w:rsidRDefault="00935489" w:rsidP="0038454F">
      <w:pPr>
        <w:pStyle w:val="a"/>
        <w:ind w:firstLine="0"/>
        <w:jc w:val="center"/>
        <w:rPr>
          <w:b/>
          <w:bCs/>
          <w:lang w:val="en-US"/>
        </w:rPr>
      </w:pPr>
      <w:r>
        <w:rPr>
          <w:b/>
          <w:bCs/>
          <w:noProof/>
          <w:lang w:val="en-US"/>
        </w:rPr>
        <w:drawing>
          <wp:inline distT="0" distB="0" distL="0" distR="0" wp14:anchorId="35085284" wp14:editId="6D4272D7">
            <wp:extent cx="5429250" cy="7683769"/>
            <wp:effectExtent l="19050" t="19050" r="19050" b="12700"/>
            <wp:docPr id="1511575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431681" cy="7687210"/>
                    </a:xfrm>
                    <a:prstGeom prst="rect">
                      <a:avLst/>
                    </a:prstGeom>
                    <a:noFill/>
                    <a:ln>
                      <a:solidFill>
                        <a:schemeClr val="tx1"/>
                      </a:solidFill>
                    </a:ln>
                  </pic:spPr>
                </pic:pic>
              </a:graphicData>
            </a:graphic>
          </wp:inline>
        </w:drawing>
      </w:r>
    </w:p>
    <w:sectPr w:rsidR="00637ECA" w:rsidRPr="00935489" w:rsidSect="00060DA6">
      <w:headerReference w:type="even" r:id="rId69"/>
      <w:headerReference w:type="default" r:id="rId70"/>
      <w:footerReference w:type="even" r:id="rId71"/>
      <w:footerReference w:type="default" r:id="rId72"/>
      <w:headerReference w:type="first" r:id="rId73"/>
      <w:footerReference w:type="first" r:id="rId74"/>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310BE9" w14:textId="77777777" w:rsidR="00680C0C" w:rsidRDefault="00680C0C">
      <w:pPr>
        <w:spacing w:after="0" w:line="240" w:lineRule="auto"/>
      </w:pPr>
      <w:r>
        <w:separator/>
      </w:r>
    </w:p>
    <w:p w14:paraId="69A2D59D" w14:textId="77777777" w:rsidR="00680C0C" w:rsidRDefault="00680C0C"/>
  </w:endnote>
  <w:endnote w:type="continuationSeparator" w:id="0">
    <w:p w14:paraId="75098EA4" w14:textId="77777777" w:rsidR="00680C0C" w:rsidRDefault="00680C0C">
      <w:pPr>
        <w:spacing w:after="0" w:line="240" w:lineRule="auto"/>
      </w:pPr>
      <w:r>
        <w:continuationSeparator/>
      </w:r>
    </w:p>
    <w:p w14:paraId="0AB227FC" w14:textId="77777777" w:rsidR="00680C0C" w:rsidRDefault="00680C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2EB88"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BC72C0"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24AE05"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878297" w14:textId="77777777" w:rsidR="00680C0C" w:rsidRDefault="00680C0C">
      <w:pPr>
        <w:spacing w:after="0" w:line="240" w:lineRule="auto"/>
      </w:pPr>
      <w:r>
        <w:separator/>
      </w:r>
    </w:p>
    <w:p w14:paraId="54A9CE05" w14:textId="77777777" w:rsidR="00680C0C" w:rsidRDefault="00680C0C"/>
  </w:footnote>
  <w:footnote w:type="continuationSeparator" w:id="0">
    <w:p w14:paraId="7D40A5AC" w14:textId="77777777" w:rsidR="00680C0C" w:rsidRDefault="00680C0C">
      <w:pPr>
        <w:spacing w:after="0" w:line="240" w:lineRule="auto"/>
      </w:pPr>
      <w:r>
        <w:continuationSeparator/>
      </w:r>
    </w:p>
    <w:p w14:paraId="3420B79D" w14:textId="77777777" w:rsidR="00680C0C" w:rsidRDefault="00680C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F33D3"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06D60077"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D16FA1">
          <w:rPr>
            <w:rFonts w:ascii="Times New Roman" w:hAnsi="Times New Roman" w:cs="Times New Roman"/>
            <w:noProof/>
            <w:sz w:val="24"/>
            <w:szCs w:val="24"/>
          </w:rPr>
          <w:t>6</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04D9AC"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37429648">
    <w:abstractNumId w:val="1"/>
  </w:num>
  <w:num w:numId="2" w16cid:durableId="651371481">
    <w:abstractNumId w:val="7"/>
    <w:lvlOverride w:ilvl="0">
      <w:startOverride w:val="1"/>
    </w:lvlOverride>
  </w:num>
  <w:num w:numId="3" w16cid:durableId="1409771212">
    <w:abstractNumId w:val="0"/>
    <w:lvlOverride w:ilvl="0">
      <w:startOverride w:val="4"/>
    </w:lvlOverride>
  </w:num>
  <w:num w:numId="4" w16cid:durableId="721908305">
    <w:abstractNumId w:val="8"/>
  </w:num>
  <w:num w:numId="5" w16cid:durableId="1846748324">
    <w:abstractNumId w:val="12"/>
  </w:num>
  <w:num w:numId="6" w16cid:durableId="1187141244">
    <w:abstractNumId w:val="4"/>
  </w:num>
  <w:num w:numId="7" w16cid:durableId="327711633">
    <w:abstractNumId w:val="41"/>
  </w:num>
  <w:num w:numId="8" w16cid:durableId="934286306">
    <w:abstractNumId w:val="10"/>
  </w:num>
  <w:num w:numId="9" w16cid:durableId="544610526">
    <w:abstractNumId w:val="17"/>
  </w:num>
  <w:num w:numId="10" w16cid:durableId="1211108340">
    <w:abstractNumId w:val="42"/>
  </w:num>
  <w:num w:numId="11" w16cid:durableId="1492015182">
    <w:abstractNumId w:val="43"/>
  </w:num>
  <w:num w:numId="12" w16cid:durableId="1732536300">
    <w:abstractNumId w:val="5"/>
  </w:num>
  <w:num w:numId="13" w16cid:durableId="2027511832">
    <w:abstractNumId w:val="27"/>
  </w:num>
  <w:num w:numId="14" w16cid:durableId="1468738847">
    <w:abstractNumId w:val="31"/>
  </w:num>
  <w:num w:numId="15" w16cid:durableId="1313218656">
    <w:abstractNumId w:val="22"/>
  </w:num>
  <w:num w:numId="16" w16cid:durableId="1665670153">
    <w:abstractNumId w:val="26"/>
  </w:num>
  <w:num w:numId="17" w16cid:durableId="350649381">
    <w:abstractNumId w:val="29"/>
  </w:num>
  <w:num w:numId="18" w16cid:durableId="229582286">
    <w:abstractNumId w:val="11"/>
  </w:num>
  <w:num w:numId="19" w16cid:durableId="1829128125">
    <w:abstractNumId w:val="28"/>
  </w:num>
  <w:num w:numId="20" w16cid:durableId="689063248">
    <w:abstractNumId w:val="19"/>
  </w:num>
  <w:num w:numId="21" w16cid:durableId="1082486524">
    <w:abstractNumId w:val="20"/>
  </w:num>
  <w:num w:numId="22" w16cid:durableId="1080061689">
    <w:abstractNumId w:val="18"/>
  </w:num>
  <w:num w:numId="23" w16cid:durableId="1098333644">
    <w:abstractNumId w:val="6"/>
  </w:num>
  <w:num w:numId="24" w16cid:durableId="2098862453">
    <w:abstractNumId w:val="14"/>
  </w:num>
  <w:num w:numId="25" w16cid:durableId="90860220">
    <w:abstractNumId w:val="2"/>
  </w:num>
  <w:num w:numId="26" w16cid:durableId="1537543809">
    <w:abstractNumId w:val="21"/>
  </w:num>
  <w:num w:numId="27" w16cid:durableId="1443069775">
    <w:abstractNumId w:val="33"/>
  </w:num>
  <w:num w:numId="28" w16cid:durableId="483857804">
    <w:abstractNumId w:val="3"/>
  </w:num>
  <w:num w:numId="29" w16cid:durableId="2111316394">
    <w:abstractNumId w:val="39"/>
  </w:num>
  <w:num w:numId="30" w16cid:durableId="738133543">
    <w:abstractNumId w:val="15"/>
  </w:num>
  <w:num w:numId="31" w16cid:durableId="9263246">
    <w:abstractNumId w:val="30"/>
  </w:num>
  <w:num w:numId="32" w16cid:durableId="1403483644">
    <w:abstractNumId w:val="25"/>
  </w:num>
  <w:num w:numId="33" w16cid:durableId="1009019404">
    <w:abstractNumId w:val="37"/>
  </w:num>
  <w:num w:numId="34" w16cid:durableId="1813912141">
    <w:abstractNumId w:val="16"/>
  </w:num>
  <w:num w:numId="35" w16cid:durableId="1147287935">
    <w:abstractNumId w:val="9"/>
  </w:num>
  <w:num w:numId="36" w16cid:durableId="1769349354">
    <w:abstractNumId w:val="36"/>
  </w:num>
  <w:num w:numId="37" w16cid:durableId="40860351">
    <w:abstractNumId w:val="40"/>
  </w:num>
  <w:num w:numId="38" w16cid:durableId="1047948335">
    <w:abstractNumId w:val="13"/>
  </w:num>
  <w:num w:numId="39" w16cid:durableId="143592457">
    <w:abstractNumId w:val="35"/>
  </w:num>
  <w:num w:numId="40" w16cid:durableId="20204383">
    <w:abstractNumId w:val="38"/>
  </w:num>
  <w:num w:numId="41" w16cid:durableId="1644582049">
    <w:abstractNumId w:val="23"/>
  </w:num>
  <w:num w:numId="42" w16cid:durableId="1630281712">
    <w:abstractNumId w:val="24"/>
  </w:num>
  <w:num w:numId="43" w16cid:durableId="1791581534">
    <w:abstractNumId w:val="34"/>
  </w:num>
  <w:num w:numId="44" w16cid:durableId="1215433838">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26892"/>
    <w:rsid w:val="00026F2C"/>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126D"/>
    <w:rsid w:val="00052265"/>
    <w:rsid w:val="000526E4"/>
    <w:rsid w:val="00052C07"/>
    <w:rsid w:val="0005308E"/>
    <w:rsid w:val="00054BB5"/>
    <w:rsid w:val="000574FF"/>
    <w:rsid w:val="00057784"/>
    <w:rsid w:val="00057C65"/>
    <w:rsid w:val="00060013"/>
    <w:rsid w:val="000605D1"/>
    <w:rsid w:val="00060611"/>
    <w:rsid w:val="00060DA6"/>
    <w:rsid w:val="00062E52"/>
    <w:rsid w:val="00063032"/>
    <w:rsid w:val="0006388B"/>
    <w:rsid w:val="00063EA2"/>
    <w:rsid w:val="0006458C"/>
    <w:rsid w:val="00064817"/>
    <w:rsid w:val="00065312"/>
    <w:rsid w:val="000653BB"/>
    <w:rsid w:val="00065FEF"/>
    <w:rsid w:val="00067749"/>
    <w:rsid w:val="00067AC1"/>
    <w:rsid w:val="00067BE4"/>
    <w:rsid w:val="00070464"/>
    <w:rsid w:val="000709AE"/>
    <w:rsid w:val="000712C1"/>
    <w:rsid w:val="000713A5"/>
    <w:rsid w:val="0007211E"/>
    <w:rsid w:val="00072B73"/>
    <w:rsid w:val="000731F6"/>
    <w:rsid w:val="00074655"/>
    <w:rsid w:val="000749FB"/>
    <w:rsid w:val="000763DD"/>
    <w:rsid w:val="00076935"/>
    <w:rsid w:val="00076E8B"/>
    <w:rsid w:val="000778B5"/>
    <w:rsid w:val="00081397"/>
    <w:rsid w:val="00081518"/>
    <w:rsid w:val="00081E0C"/>
    <w:rsid w:val="0009238A"/>
    <w:rsid w:val="000943CC"/>
    <w:rsid w:val="000944B2"/>
    <w:rsid w:val="00094E01"/>
    <w:rsid w:val="000952BB"/>
    <w:rsid w:val="00096549"/>
    <w:rsid w:val="00096CA6"/>
    <w:rsid w:val="00096FE3"/>
    <w:rsid w:val="000A0560"/>
    <w:rsid w:val="000A0C9F"/>
    <w:rsid w:val="000A19F6"/>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0C4C"/>
    <w:rsid w:val="000C1536"/>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5883"/>
    <w:rsid w:val="000D68BF"/>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0697"/>
    <w:rsid w:val="000F1343"/>
    <w:rsid w:val="000F1AD4"/>
    <w:rsid w:val="000F1D2D"/>
    <w:rsid w:val="000F346E"/>
    <w:rsid w:val="000F3827"/>
    <w:rsid w:val="000F3E51"/>
    <w:rsid w:val="000F464D"/>
    <w:rsid w:val="000F59AD"/>
    <w:rsid w:val="000F6392"/>
    <w:rsid w:val="000F669A"/>
    <w:rsid w:val="000F6DAB"/>
    <w:rsid w:val="000F7397"/>
    <w:rsid w:val="000F7519"/>
    <w:rsid w:val="000F779D"/>
    <w:rsid w:val="001001A8"/>
    <w:rsid w:val="00100E93"/>
    <w:rsid w:val="00101E22"/>
    <w:rsid w:val="00101F2B"/>
    <w:rsid w:val="00102F95"/>
    <w:rsid w:val="0010330E"/>
    <w:rsid w:val="00104DE4"/>
    <w:rsid w:val="00106129"/>
    <w:rsid w:val="0010612E"/>
    <w:rsid w:val="001064E8"/>
    <w:rsid w:val="00106C3F"/>
    <w:rsid w:val="00106EDA"/>
    <w:rsid w:val="00107BC8"/>
    <w:rsid w:val="001111AB"/>
    <w:rsid w:val="001111E9"/>
    <w:rsid w:val="00111615"/>
    <w:rsid w:val="001119AB"/>
    <w:rsid w:val="0011248D"/>
    <w:rsid w:val="001126DE"/>
    <w:rsid w:val="0011337A"/>
    <w:rsid w:val="00113F62"/>
    <w:rsid w:val="001143C8"/>
    <w:rsid w:val="00114963"/>
    <w:rsid w:val="00114E66"/>
    <w:rsid w:val="001153CA"/>
    <w:rsid w:val="001160F0"/>
    <w:rsid w:val="001162CB"/>
    <w:rsid w:val="00116AA4"/>
    <w:rsid w:val="00117236"/>
    <w:rsid w:val="00117E1B"/>
    <w:rsid w:val="00120058"/>
    <w:rsid w:val="001215AC"/>
    <w:rsid w:val="00121CF1"/>
    <w:rsid w:val="00121F53"/>
    <w:rsid w:val="00122615"/>
    <w:rsid w:val="00122B36"/>
    <w:rsid w:val="00122E7A"/>
    <w:rsid w:val="0012424E"/>
    <w:rsid w:val="001248B1"/>
    <w:rsid w:val="00125330"/>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6EA"/>
    <w:rsid w:val="00146847"/>
    <w:rsid w:val="00146D34"/>
    <w:rsid w:val="0014763C"/>
    <w:rsid w:val="00147C31"/>
    <w:rsid w:val="001500C9"/>
    <w:rsid w:val="0015076D"/>
    <w:rsid w:val="00150A25"/>
    <w:rsid w:val="00150B37"/>
    <w:rsid w:val="001510EE"/>
    <w:rsid w:val="00152EBF"/>
    <w:rsid w:val="001533A1"/>
    <w:rsid w:val="00153BAE"/>
    <w:rsid w:val="00153C8E"/>
    <w:rsid w:val="001543E6"/>
    <w:rsid w:val="0015456A"/>
    <w:rsid w:val="001551B6"/>
    <w:rsid w:val="00155993"/>
    <w:rsid w:val="00155AFE"/>
    <w:rsid w:val="001567AF"/>
    <w:rsid w:val="00156865"/>
    <w:rsid w:val="00163DD0"/>
    <w:rsid w:val="00163DDD"/>
    <w:rsid w:val="001642A0"/>
    <w:rsid w:val="0016440D"/>
    <w:rsid w:val="0016496F"/>
    <w:rsid w:val="00165693"/>
    <w:rsid w:val="00166287"/>
    <w:rsid w:val="00166553"/>
    <w:rsid w:val="00167DEB"/>
    <w:rsid w:val="00170F93"/>
    <w:rsid w:val="00172716"/>
    <w:rsid w:val="001740C3"/>
    <w:rsid w:val="001751B1"/>
    <w:rsid w:val="00175FB2"/>
    <w:rsid w:val="0017621C"/>
    <w:rsid w:val="001767BB"/>
    <w:rsid w:val="00182A85"/>
    <w:rsid w:val="00184596"/>
    <w:rsid w:val="001851BF"/>
    <w:rsid w:val="00185216"/>
    <w:rsid w:val="00186361"/>
    <w:rsid w:val="00186A61"/>
    <w:rsid w:val="00187808"/>
    <w:rsid w:val="0018788E"/>
    <w:rsid w:val="0019002E"/>
    <w:rsid w:val="0019019F"/>
    <w:rsid w:val="00192E6A"/>
    <w:rsid w:val="00193AB2"/>
    <w:rsid w:val="00195EE6"/>
    <w:rsid w:val="001963D4"/>
    <w:rsid w:val="00196DCB"/>
    <w:rsid w:val="001971D1"/>
    <w:rsid w:val="00197A13"/>
    <w:rsid w:val="00197AA9"/>
    <w:rsid w:val="001A11BB"/>
    <w:rsid w:val="001A11DA"/>
    <w:rsid w:val="001A151C"/>
    <w:rsid w:val="001A1E42"/>
    <w:rsid w:val="001A2F23"/>
    <w:rsid w:val="001A3022"/>
    <w:rsid w:val="001A4A12"/>
    <w:rsid w:val="001A4FDE"/>
    <w:rsid w:val="001A5145"/>
    <w:rsid w:val="001A53FE"/>
    <w:rsid w:val="001A7929"/>
    <w:rsid w:val="001A7D28"/>
    <w:rsid w:val="001B00F4"/>
    <w:rsid w:val="001B1A9F"/>
    <w:rsid w:val="001B3257"/>
    <w:rsid w:val="001B5CC7"/>
    <w:rsid w:val="001B65E1"/>
    <w:rsid w:val="001B7076"/>
    <w:rsid w:val="001C12F5"/>
    <w:rsid w:val="001C1492"/>
    <w:rsid w:val="001C1D44"/>
    <w:rsid w:val="001C34DA"/>
    <w:rsid w:val="001C3ADB"/>
    <w:rsid w:val="001C581E"/>
    <w:rsid w:val="001C5872"/>
    <w:rsid w:val="001C6A70"/>
    <w:rsid w:val="001C6ACD"/>
    <w:rsid w:val="001C6CD1"/>
    <w:rsid w:val="001C6FFF"/>
    <w:rsid w:val="001C7E23"/>
    <w:rsid w:val="001D017B"/>
    <w:rsid w:val="001D1A74"/>
    <w:rsid w:val="001D3D25"/>
    <w:rsid w:val="001D41D8"/>
    <w:rsid w:val="001D5206"/>
    <w:rsid w:val="001D530A"/>
    <w:rsid w:val="001D593C"/>
    <w:rsid w:val="001D7A26"/>
    <w:rsid w:val="001E00AB"/>
    <w:rsid w:val="001E054E"/>
    <w:rsid w:val="001E09EE"/>
    <w:rsid w:val="001E0B85"/>
    <w:rsid w:val="001E0C2D"/>
    <w:rsid w:val="001E155B"/>
    <w:rsid w:val="001E2033"/>
    <w:rsid w:val="001E24B2"/>
    <w:rsid w:val="001E2596"/>
    <w:rsid w:val="001E3684"/>
    <w:rsid w:val="001E3F86"/>
    <w:rsid w:val="001E4021"/>
    <w:rsid w:val="001E53DA"/>
    <w:rsid w:val="001E5F31"/>
    <w:rsid w:val="001E6EA5"/>
    <w:rsid w:val="001E734E"/>
    <w:rsid w:val="001E73A6"/>
    <w:rsid w:val="001E7481"/>
    <w:rsid w:val="001E781A"/>
    <w:rsid w:val="001E7AEB"/>
    <w:rsid w:val="001F0107"/>
    <w:rsid w:val="001F0B6F"/>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70F"/>
    <w:rsid w:val="00207F93"/>
    <w:rsid w:val="00210D48"/>
    <w:rsid w:val="002126B9"/>
    <w:rsid w:val="00212706"/>
    <w:rsid w:val="00213291"/>
    <w:rsid w:val="002132F0"/>
    <w:rsid w:val="00213B06"/>
    <w:rsid w:val="0021413A"/>
    <w:rsid w:val="002151BE"/>
    <w:rsid w:val="00215608"/>
    <w:rsid w:val="0021639D"/>
    <w:rsid w:val="0021724F"/>
    <w:rsid w:val="0021755F"/>
    <w:rsid w:val="00217CC3"/>
    <w:rsid w:val="00217CC6"/>
    <w:rsid w:val="002203B8"/>
    <w:rsid w:val="00221272"/>
    <w:rsid w:val="0022236E"/>
    <w:rsid w:val="00222EA2"/>
    <w:rsid w:val="00222EFD"/>
    <w:rsid w:val="00224AB5"/>
    <w:rsid w:val="00226AA8"/>
    <w:rsid w:val="00227896"/>
    <w:rsid w:val="00227B56"/>
    <w:rsid w:val="00227C54"/>
    <w:rsid w:val="00230A5A"/>
    <w:rsid w:val="00231E57"/>
    <w:rsid w:val="002339D3"/>
    <w:rsid w:val="00234394"/>
    <w:rsid w:val="00235A85"/>
    <w:rsid w:val="00235D0E"/>
    <w:rsid w:val="00235D2E"/>
    <w:rsid w:val="00240B6D"/>
    <w:rsid w:val="00242A0A"/>
    <w:rsid w:val="00243687"/>
    <w:rsid w:val="00243EF3"/>
    <w:rsid w:val="0024476C"/>
    <w:rsid w:val="00245020"/>
    <w:rsid w:val="002450BF"/>
    <w:rsid w:val="002458CF"/>
    <w:rsid w:val="002466D1"/>
    <w:rsid w:val="002500C9"/>
    <w:rsid w:val="00250720"/>
    <w:rsid w:val="00250CA3"/>
    <w:rsid w:val="00250D4E"/>
    <w:rsid w:val="00251433"/>
    <w:rsid w:val="00252C2A"/>
    <w:rsid w:val="002534DB"/>
    <w:rsid w:val="002569C5"/>
    <w:rsid w:val="00256ED1"/>
    <w:rsid w:val="00257620"/>
    <w:rsid w:val="0026006A"/>
    <w:rsid w:val="00260AC9"/>
    <w:rsid w:val="00260AD4"/>
    <w:rsid w:val="002625B3"/>
    <w:rsid w:val="0026287F"/>
    <w:rsid w:val="002640A2"/>
    <w:rsid w:val="00264ADF"/>
    <w:rsid w:val="00264E6B"/>
    <w:rsid w:val="00264F0E"/>
    <w:rsid w:val="0026662A"/>
    <w:rsid w:val="00267D5C"/>
    <w:rsid w:val="00270C83"/>
    <w:rsid w:val="002714B6"/>
    <w:rsid w:val="0027158B"/>
    <w:rsid w:val="002718D0"/>
    <w:rsid w:val="00271C2E"/>
    <w:rsid w:val="00272022"/>
    <w:rsid w:val="00272C59"/>
    <w:rsid w:val="00273465"/>
    <w:rsid w:val="00276D9C"/>
    <w:rsid w:val="00276D9D"/>
    <w:rsid w:val="00277185"/>
    <w:rsid w:val="002776FE"/>
    <w:rsid w:val="00280A89"/>
    <w:rsid w:val="00280CA9"/>
    <w:rsid w:val="00280FA6"/>
    <w:rsid w:val="00282000"/>
    <w:rsid w:val="0028252F"/>
    <w:rsid w:val="00284247"/>
    <w:rsid w:val="0028432C"/>
    <w:rsid w:val="002845EC"/>
    <w:rsid w:val="002846F6"/>
    <w:rsid w:val="0028507C"/>
    <w:rsid w:val="002868D3"/>
    <w:rsid w:val="002910F0"/>
    <w:rsid w:val="00291160"/>
    <w:rsid w:val="00291354"/>
    <w:rsid w:val="00291B72"/>
    <w:rsid w:val="002927F4"/>
    <w:rsid w:val="00293C5B"/>
    <w:rsid w:val="0029509B"/>
    <w:rsid w:val="00295A34"/>
    <w:rsid w:val="00295D9F"/>
    <w:rsid w:val="0029653A"/>
    <w:rsid w:val="00296675"/>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5983"/>
    <w:rsid w:val="002C60C7"/>
    <w:rsid w:val="002C6977"/>
    <w:rsid w:val="002D0E3E"/>
    <w:rsid w:val="002D38B9"/>
    <w:rsid w:val="002D3DC9"/>
    <w:rsid w:val="002D6BF8"/>
    <w:rsid w:val="002D6C36"/>
    <w:rsid w:val="002D784E"/>
    <w:rsid w:val="002E2043"/>
    <w:rsid w:val="002E2116"/>
    <w:rsid w:val="002E37A8"/>
    <w:rsid w:val="002E4C92"/>
    <w:rsid w:val="002E4ECE"/>
    <w:rsid w:val="002E5390"/>
    <w:rsid w:val="002E60B4"/>
    <w:rsid w:val="002E60F1"/>
    <w:rsid w:val="002F002D"/>
    <w:rsid w:val="002F05ED"/>
    <w:rsid w:val="002F0691"/>
    <w:rsid w:val="002F0A65"/>
    <w:rsid w:val="002F0C81"/>
    <w:rsid w:val="002F1BB3"/>
    <w:rsid w:val="002F4F81"/>
    <w:rsid w:val="002F637C"/>
    <w:rsid w:val="002F66EE"/>
    <w:rsid w:val="002F6939"/>
    <w:rsid w:val="002F7909"/>
    <w:rsid w:val="002F7BCE"/>
    <w:rsid w:val="002F7F0A"/>
    <w:rsid w:val="0030003B"/>
    <w:rsid w:val="00300247"/>
    <w:rsid w:val="00300E17"/>
    <w:rsid w:val="0030113D"/>
    <w:rsid w:val="00302952"/>
    <w:rsid w:val="0030384E"/>
    <w:rsid w:val="00303BBD"/>
    <w:rsid w:val="00303CB2"/>
    <w:rsid w:val="00303D78"/>
    <w:rsid w:val="00304103"/>
    <w:rsid w:val="00304AA9"/>
    <w:rsid w:val="00304E6A"/>
    <w:rsid w:val="003057A5"/>
    <w:rsid w:val="00305E2B"/>
    <w:rsid w:val="00307349"/>
    <w:rsid w:val="00310730"/>
    <w:rsid w:val="003108E9"/>
    <w:rsid w:val="0031219C"/>
    <w:rsid w:val="003125F1"/>
    <w:rsid w:val="00314823"/>
    <w:rsid w:val="00314B7A"/>
    <w:rsid w:val="00315961"/>
    <w:rsid w:val="0031771F"/>
    <w:rsid w:val="003178A1"/>
    <w:rsid w:val="0032135D"/>
    <w:rsid w:val="00322AA7"/>
    <w:rsid w:val="00323221"/>
    <w:rsid w:val="003246EB"/>
    <w:rsid w:val="00325329"/>
    <w:rsid w:val="00325957"/>
    <w:rsid w:val="00325DDE"/>
    <w:rsid w:val="00326FC4"/>
    <w:rsid w:val="0032788D"/>
    <w:rsid w:val="00327EB3"/>
    <w:rsid w:val="0033020F"/>
    <w:rsid w:val="00330DFB"/>
    <w:rsid w:val="00332A04"/>
    <w:rsid w:val="00332C46"/>
    <w:rsid w:val="0033391E"/>
    <w:rsid w:val="00333D3C"/>
    <w:rsid w:val="00334A18"/>
    <w:rsid w:val="0033595D"/>
    <w:rsid w:val="00335C78"/>
    <w:rsid w:val="0033675B"/>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661D"/>
    <w:rsid w:val="003476F7"/>
    <w:rsid w:val="00347C59"/>
    <w:rsid w:val="00351B92"/>
    <w:rsid w:val="003550A8"/>
    <w:rsid w:val="003559B0"/>
    <w:rsid w:val="00355CB8"/>
    <w:rsid w:val="00356D9D"/>
    <w:rsid w:val="003607D3"/>
    <w:rsid w:val="003614ED"/>
    <w:rsid w:val="003629E3"/>
    <w:rsid w:val="00362AB4"/>
    <w:rsid w:val="00364F9F"/>
    <w:rsid w:val="00365509"/>
    <w:rsid w:val="003675E8"/>
    <w:rsid w:val="00367720"/>
    <w:rsid w:val="00370C4B"/>
    <w:rsid w:val="00371D54"/>
    <w:rsid w:val="003740DC"/>
    <w:rsid w:val="003753B8"/>
    <w:rsid w:val="003761A1"/>
    <w:rsid w:val="003763B2"/>
    <w:rsid w:val="003806DB"/>
    <w:rsid w:val="003809D8"/>
    <w:rsid w:val="00380BBE"/>
    <w:rsid w:val="003814CF"/>
    <w:rsid w:val="003833E3"/>
    <w:rsid w:val="00383742"/>
    <w:rsid w:val="0038454F"/>
    <w:rsid w:val="00384754"/>
    <w:rsid w:val="00384A56"/>
    <w:rsid w:val="003867B9"/>
    <w:rsid w:val="00390B3B"/>
    <w:rsid w:val="00391CAC"/>
    <w:rsid w:val="00393BE8"/>
    <w:rsid w:val="00394093"/>
    <w:rsid w:val="00394D23"/>
    <w:rsid w:val="00395AED"/>
    <w:rsid w:val="003963B6"/>
    <w:rsid w:val="00396776"/>
    <w:rsid w:val="00397376"/>
    <w:rsid w:val="00397A53"/>
    <w:rsid w:val="003A108F"/>
    <w:rsid w:val="003A1F51"/>
    <w:rsid w:val="003A265E"/>
    <w:rsid w:val="003A3885"/>
    <w:rsid w:val="003A3ABC"/>
    <w:rsid w:val="003A4988"/>
    <w:rsid w:val="003A5CF5"/>
    <w:rsid w:val="003A6D20"/>
    <w:rsid w:val="003A7B30"/>
    <w:rsid w:val="003B004A"/>
    <w:rsid w:val="003B1102"/>
    <w:rsid w:val="003B122D"/>
    <w:rsid w:val="003B1D07"/>
    <w:rsid w:val="003B25F4"/>
    <w:rsid w:val="003B2E65"/>
    <w:rsid w:val="003B3A59"/>
    <w:rsid w:val="003B4F56"/>
    <w:rsid w:val="003B50AA"/>
    <w:rsid w:val="003B6C70"/>
    <w:rsid w:val="003B7761"/>
    <w:rsid w:val="003C0512"/>
    <w:rsid w:val="003C164C"/>
    <w:rsid w:val="003C449E"/>
    <w:rsid w:val="003C472D"/>
    <w:rsid w:val="003C4A77"/>
    <w:rsid w:val="003C4D52"/>
    <w:rsid w:val="003C575F"/>
    <w:rsid w:val="003C61E2"/>
    <w:rsid w:val="003C7017"/>
    <w:rsid w:val="003C76AE"/>
    <w:rsid w:val="003D0385"/>
    <w:rsid w:val="003D098C"/>
    <w:rsid w:val="003D1260"/>
    <w:rsid w:val="003D152F"/>
    <w:rsid w:val="003D15B1"/>
    <w:rsid w:val="003D28AA"/>
    <w:rsid w:val="003D2944"/>
    <w:rsid w:val="003D34E4"/>
    <w:rsid w:val="003D65BB"/>
    <w:rsid w:val="003D6915"/>
    <w:rsid w:val="003D729A"/>
    <w:rsid w:val="003E02D0"/>
    <w:rsid w:val="003E0424"/>
    <w:rsid w:val="003E1139"/>
    <w:rsid w:val="003E210B"/>
    <w:rsid w:val="003E288F"/>
    <w:rsid w:val="003E2A3C"/>
    <w:rsid w:val="003E48F4"/>
    <w:rsid w:val="003E5B55"/>
    <w:rsid w:val="003E5FE2"/>
    <w:rsid w:val="003E656A"/>
    <w:rsid w:val="003E72DB"/>
    <w:rsid w:val="003E7D8F"/>
    <w:rsid w:val="003F139F"/>
    <w:rsid w:val="003F29E0"/>
    <w:rsid w:val="003F3EE8"/>
    <w:rsid w:val="003F686F"/>
    <w:rsid w:val="003F69E5"/>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158CF"/>
    <w:rsid w:val="00417539"/>
    <w:rsid w:val="004204D3"/>
    <w:rsid w:val="0042063C"/>
    <w:rsid w:val="004225D5"/>
    <w:rsid w:val="00422C0E"/>
    <w:rsid w:val="00422EA3"/>
    <w:rsid w:val="004232FD"/>
    <w:rsid w:val="00423372"/>
    <w:rsid w:val="00425C83"/>
    <w:rsid w:val="00426E08"/>
    <w:rsid w:val="00427211"/>
    <w:rsid w:val="00427558"/>
    <w:rsid w:val="00427F55"/>
    <w:rsid w:val="00431A86"/>
    <w:rsid w:val="00431D73"/>
    <w:rsid w:val="004327F7"/>
    <w:rsid w:val="00432B98"/>
    <w:rsid w:val="004338D8"/>
    <w:rsid w:val="004343CF"/>
    <w:rsid w:val="004359C6"/>
    <w:rsid w:val="00436333"/>
    <w:rsid w:val="004363F3"/>
    <w:rsid w:val="00436BDE"/>
    <w:rsid w:val="00437D10"/>
    <w:rsid w:val="004408E1"/>
    <w:rsid w:val="00440E8A"/>
    <w:rsid w:val="0044197E"/>
    <w:rsid w:val="004420AF"/>
    <w:rsid w:val="00443374"/>
    <w:rsid w:val="00444630"/>
    <w:rsid w:val="0044472A"/>
    <w:rsid w:val="00444AC6"/>
    <w:rsid w:val="00444EBD"/>
    <w:rsid w:val="00446203"/>
    <w:rsid w:val="00446E6B"/>
    <w:rsid w:val="00447AC1"/>
    <w:rsid w:val="00451A4C"/>
    <w:rsid w:val="00452752"/>
    <w:rsid w:val="00453BF2"/>
    <w:rsid w:val="00454535"/>
    <w:rsid w:val="00454984"/>
    <w:rsid w:val="0045558A"/>
    <w:rsid w:val="00455E4F"/>
    <w:rsid w:val="00455FA0"/>
    <w:rsid w:val="00456529"/>
    <w:rsid w:val="00457F14"/>
    <w:rsid w:val="0046180A"/>
    <w:rsid w:val="004619C5"/>
    <w:rsid w:val="004621F3"/>
    <w:rsid w:val="0046291C"/>
    <w:rsid w:val="00463C28"/>
    <w:rsid w:val="00463CFA"/>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77876"/>
    <w:rsid w:val="004807C8"/>
    <w:rsid w:val="00481E17"/>
    <w:rsid w:val="00482190"/>
    <w:rsid w:val="00482C31"/>
    <w:rsid w:val="004834AA"/>
    <w:rsid w:val="004865F1"/>
    <w:rsid w:val="00491B28"/>
    <w:rsid w:val="00492812"/>
    <w:rsid w:val="0049290C"/>
    <w:rsid w:val="00493AFE"/>
    <w:rsid w:val="00493E6D"/>
    <w:rsid w:val="00493F76"/>
    <w:rsid w:val="0049462F"/>
    <w:rsid w:val="004966E2"/>
    <w:rsid w:val="00496D46"/>
    <w:rsid w:val="00496EA8"/>
    <w:rsid w:val="004977EA"/>
    <w:rsid w:val="00497CEF"/>
    <w:rsid w:val="004A0202"/>
    <w:rsid w:val="004A0545"/>
    <w:rsid w:val="004A136D"/>
    <w:rsid w:val="004A15EE"/>
    <w:rsid w:val="004A1E91"/>
    <w:rsid w:val="004A27D8"/>
    <w:rsid w:val="004A38DF"/>
    <w:rsid w:val="004A4358"/>
    <w:rsid w:val="004A462C"/>
    <w:rsid w:val="004A6FC2"/>
    <w:rsid w:val="004A753E"/>
    <w:rsid w:val="004A7713"/>
    <w:rsid w:val="004B02B1"/>
    <w:rsid w:val="004B0CCA"/>
    <w:rsid w:val="004B1019"/>
    <w:rsid w:val="004B2298"/>
    <w:rsid w:val="004B3D0C"/>
    <w:rsid w:val="004B40AC"/>
    <w:rsid w:val="004B466F"/>
    <w:rsid w:val="004B4716"/>
    <w:rsid w:val="004B5179"/>
    <w:rsid w:val="004B54BE"/>
    <w:rsid w:val="004B626D"/>
    <w:rsid w:val="004C075A"/>
    <w:rsid w:val="004C1D85"/>
    <w:rsid w:val="004C38A8"/>
    <w:rsid w:val="004C46BA"/>
    <w:rsid w:val="004C54B2"/>
    <w:rsid w:val="004C769F"/>
    <w:rsid w:val="004C7AAE"/>
    <w:rsid w:val="004D02F7"/>
    <w:rsid w:val="004D18F8"/>
    <w:rsid w:val="004D27C3"/>
    <w:rsid w:val="004D2AFF"/>
    <w:rsid w:val="004D41D8"/>
    <w:rsid w:val="004D5BE3"/>
    <w:rsid w:val="004D7289"/>
    <w:rsid w:val="004D7449"/>
    <w:rsid w:val="004E138C"/>
    <w:rsid w:val="004E17A8"/>
    <w:rsid w:val="004E31B8"/>
    <w:rsid w:val="004E3415"/>
    <w:rsid w:val="004E375D"/>
    <w:rsid w:val="004E48EC"/>
    <w:rsid w:val="004E52F2"/>
    <w:rsid w:val="004E53CD"/>
    <w:rsid w:val="004E5C0D"/>
    <w:rsid w:val="004E5CED"/>
    <w:rsid w:val="004E6BE1"/>
    <w:rsid w:val="004E7527"/>
    <w:rsid w:val="004E7C0E"/>
    <w:rsid w:val="004F19A9"/>
    <w:rsid w:val="004F1A60"/>
    <w:rsid w:val="004F205A"/>
    <w:rsid w:val="004F26E5"/>
    <w:rsid w:val="004F2ADB"/>
    <w:rsid w:val="004F3BF0"/>
    <w:rsid w:val="004F404F"/>
    <w:rsid w:val="004F4C14"/>
    <w:rsid w:val="004F566A"/>
    <w:rsid w:val="004F5C56"/>
    <w:rsid w:val="004F66E5"/>
    <w:rsid w:val="004F6AFC"/>
    <w:rsid w:val="004F6C08"/>
    <w:rsid w:val="004F6E99"/>
    <w:rsid w:val="004F7071"/>
    <w:rsid w:val="00500065"/>
    <w:rsid w:val="0050165B"/>
    <w:rsid w:val="00503A5C"/>
    <w:rsid w:val="00506CEE"/>
    <w:rsid w:val="005079B6"/>
    <w:rsid w:val="0051006B"/>
    <w:rsid w:val="005108B2"/>
    <w:rsid w:val="00511B7C"/>
    <w:rsid w:val="00511CF9"/>
    <w:rsid w:val="00512299"/>
    <w:rsid w:val="005127F3"/>
    <w:rsid w:val="005138AF"/>
    <w:rsid w:val="00515308"/>
    <w:rsid w:val="00515964"/>
    <w:rsid w:val="00517677"/>
    <w:rsid w:val="005201B0"/>
    <w:rsid w:val="00520C70"/>
    <w:rsid w:val="0052161B"/>
    <w:rsid w:val="00522F66"/>
    <w:rsid w:val="0052718D"/>
    <w:rsid w:val="00530201"/>
    <w:rsid w:val="005304C6"/>
    <w:rsid w:val="0053078C"/>
    <w:rsid w:val="00531164"/>
    <w:rsid w:val="00531CE1"/>
    <w:rsid w:val="00532C35"/>
    <w:rsid w:val="005376BD"/>
    <w:rsid w:val="0053782E"/>
    <w:rsid w:val="00537F73"/>
    <w:rsid w:val="005404E7"/>
    <w:rsid w:val="00540A9D"/>
    <w:rsid w:val="00540E97"/>
    <w:rsid w:val="00540E99"/>
    <w:rsid w:val="00542489"/>
    <w:rsid w:val="00542D46"/>
    <w:rsid w:val="005435D3"/>
    <w:rsid w:val="0054438C"/>
    <w:rsid w:val="00545191"/>
    <w:rsid w:val="00546CAB"/>
    <w:rsid w:val="005507DF"/>
    <w:rsid w:val="00550963"/>
    <w:rsid w:val="00551D8F"/>
    <w:rsid w:val="005535D0"/>
    <w:rsid w:val="00554741"/>
    <w:rsid w:val="00554855"/>
    <w:rsid w:val="00555758"/>
    <w:rsid w:val="005557CD"/>
    <w:rsid w:val="00556916"/>
    <w:rsid w:val="00560BC5"/>
    <w:rsid w:val="00561259"/>
    <w:rsid w:val="00562307"/>
    <w:rsid w:val="00563BF2"/>
    <w:rsid w:val="005647D2"/>
    <w:rsid w:val="00564B18"/>
    <w:rsid w:val="005657B5"/>
    <w:rsid w:val="005659D2"/>
    <w:rsid w:val="00565D36"/>
    <w:rsid w:val="00566874"/>
    <w:rsid w:val="00566F2F"/>
    <w:rsid w:val="0057161C"/>
    <w:rsid w:val="00571703"/>
    <w:rsid w:val="0057220B"/>
    <w:rsid w:val="005727F3"/>
    <w:rsid w:val="00573309"/>
    <w:rsid w:val="005736AB"/>
    <w:rsid w:val="00573FCD"/>
    <w:rsid w:val="00574234"/>
    <w:rsid w:val="0057568C"/>
    <w:rsid w:val="00575E75"/>
    <w:rsid w:val="00575E7D"/>
    <w:rsid w:val="005768B3"/>
    <w:rsid w:val="00577A9D"/>
    <w:rsid w:val="00580A66"/>
    <w:rsid w:val="00582CB5"/>
    <w:rsid w:val="00583B22"/>
    <w:rsid w:val="0058551F"/>
    <w:rsid w:val="0058691B"/>
    <w:rsid w:val="005874F6"/>
    <w:rsid w:val="00587FAF"/>
    <w:rsid w:val="00591C91"/>
    <w:rsid w:val="00593112"/>
    <w:rsid w:val="00593DE7"/>
    <w:rsid w:val="00594BAC"/>
    <w:rsid w:val="00597135"/>
    <w:rsid w:val="0059757E"/>
    <w:rsid w:val="00597D6A"/>
    <w:rsid w:val="005A011F"/>
    <w:rsid w:val="005A1B94"/>
    <w:rsid w:val="005A222F"/>
    <w:rsid w:val="005A2568"/>
    <w:rsid w:val="005A31FB"/>
    <w:rsid w:val="005A37C1"/>
    <w:rsid w:val="005A3D7D"/>
    <w:rsid w:val="005A4089"/>
    <w:rsid w:val="005A44F8"/>
    <w:rsid w:val="005A4973"/>
    <w:rsid w:val="005A533F"/>
    <w:rsid w:val="005A5B74"/>
    <w:rsid w:val="005A60B2"/>
    <w:rsid w:val="005A6D51"/>
    <w:rsid w:val="005A7B5A"/>
    <w:rsid w:val="005B2090"/>
    <w:rsid w:val="005B20E4"/>
    <w:rsid w:val="005B39E7"/>
    <w:rsid w:val="005B42C4"/>
    <w:rsid w:val="005B4C55"/>
    <w:rsid w:val="005B52ED"/>
    <w:rsid w:val="005B56EF"/>
    <w:rsid w:val="005B5D8C"/>
    <w:rsid w:val="005B5DD7"/>
    <w:rsid w:val="005B68D9"/>
    <w:rsid w:val="005B6F79"/>
    <w:rsid w:val="005C0848"/>
    <w:rsid w:val="005C1124"/>
    <w:rsid w:val="005C24BB"/>
    <w:rsid w:val="005C2956"/>
    <w:rsid w:val="005C362B"/>
    <w:rsid w:val="005C5586"/>
    <w:rsid w:val="005C67A2"/>
    <w:rsid w:val="005C67EF"/>
    <w:rsid w:val="005C6C11"/>
    <w:rsid w:val="005C7A35"/>
    <w:rsid w:val="005D2F71"/>
    <w:rsid w:val="005D377D"/>
    <w:rsid w:val="005D41E4"/>
    <w:rsid w:val="005D5C8C"/>
    <w:rsid w:val="005D7870"/>
    <w:rsid w:val="005E2AA0"/>
    <w:rsid w:val="005F001B"/>
    <w:rsid w:val="005F03ED"/>
    <w:rsid w:val="005F0F7B"/>
    <w:rsid w:val="005F1A1D"/>
    <w:rsid w:val="005F1E9D"/>
    <w:rsid w:val="005F3453"/>
    <w:rsid w:val="005F39A8"/>
    <w:rsid w:val="005F6A56"/>
    <w:rsid w:val="00600446"/>
    <w:rsid w:val="0060236D"/>
    <w:rsid w:val="00603718"/>
    <w:rsid w:val="00603AA8"/>
    <w:rsid w:val="00603BB8"/>
    <w:rsid w:val="0060414A"/>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663"/>
    <w:rsid w:val="00617B46"/>
    <w:rsid w:val="006208A5"/>
    <w:rsid w:val="00621406"/>
    <w:rsid w:val="00621473"/>
    <w:rsid w:val="0062243E"/>
    <w:rsid w:val="0062247C"/>
    <w:rsid w:val="00622FA0"/>
    <w:rsid w:val="00623CC7"/>
    <w:rsid w:val="0062425E"/>
    <w:rsid w:val="006246A9"/>
    <w:rsid w:val="00625FCF"/>
    <w:rsid w:val="0062647A"/>
    <w:rsid w:val="006275B7"/>
    <w:rsid w:val="006302C3"/>
    <w:rsid w:val="0063059F"/>
    <w:rsid w:val="00632924"/>
    <w:rsid w:val="00632EF2"/>
    <w:rsid w:val="006335A9"/>
    <w:rsid w:val="006335FE"/>
    <w:rsid w:val="00633E24"/>
    <w:rsid w:val="00634C2A"/>
    <w:rsid w:val="00634FC2"/>
    <w:rsid w:val="006351D0"/>
    <w:rsid w:val="00635F07"/>
    <w:rsid w:val="006363ED"/>
    <w:rsid w:val="00637ECA"/>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6836"/>
    <w:rsid w:val="00657696"/>
    <w:rsid w:val="006577C4"/>
    <w:rsid w:val="00660731"/>
    <w:rsid w:val="00660AE3"/>
    <w:rsid w:val="00661F65"/>
    <w:rsid w:val="00664F4F"/>
    <w:rsid w:val="0066534F"/>
    <w:rsid w:val="00665CBB"/>
    <w:rsid w:val="006666B5"/>
    <w:rsid w:val="006667BD"/>
    <w:rsid w:val="00667145"/>
    <w:rsid w:val="00667B32"/>
    <w:rsid w:val="0067053A"/>
    <w:rsid w:val="0067066F"/>
    <w:rsid w:val="00670B79"/>
    <w:rsid w:val="00671FAD"/>
    <w:rsid w:val="00672618"/>
    <w:rsid w:val="00673406"/>
    <w:rsid w:val="00673882"/>
    <w:rsid w:val="00673F10"/>
    <w:rsid w:val="00674134"/>
    <w:rsid w:val="00680790"/>
    <w:rsid w:val="006808F7"/>
    <w:rsid w:val="00680C0C"/>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07F5"/>
    <w:rsid w:val="006A2FBF"/>
    <w:rsid w:val="006A32EC"/>
    <w:rsid w:val="006A627D"/>
    <w:rsid w:val="006A7DD4"/>
    <w:rsid w:val="006B04D5"/>
    <w:rsid w:val="006B0731"/>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4B80"/>
    <w:rsid w:val="006C56EA"/>
    <w:rsid w:val="006C583B"/>
    <w:rsid w:val="006C5F5F"/>
    <w:rsid w:val="006C7D10"/>
    <w:rsid w:val="006D26C3"/>
    <w:rsid w:val="006D39F7"/>
    <w:rsid w:val="006D41E1"/>
    <w:rsid w:val="006D4501"/>
    <w:rsid w:val="006D471B"/>
    <w:rsid w:val="006D5091"/>
    <w:rsid w:val="006D57D6"/>
    <w:rsid w:val="006D5A59"/>
    <w:rsid w:val="006D5F63"/>
    <w:rsid w:val="006D7268"/>
    <w:rsid w:val="006D7345"/>
    <w:rsid w:val="006D7B8D"/>
    <w:rsid w:val="006E0126"/>
    <w:rsid w:val="006E05C0"/>
    <w:rsid w:val="006E11EA"/>
    <w:rsid w:val="006E2ABE"/>
    <w:rsid w:val="006E2D3B"/>
    <w:rsid w:val="006E3577"/>
    <w:rsid w:val="006E3BAA"/>
    <w:rsid w:val="006E3CAC"/>
    <w:rsid w:val="006E4788"/>
    <w:rsid w:val="006E4E66"/>
    <w:rsid w:val="006E5932"/>
    <w:rsid w:val="006E6C94"/>
    <w:rsid w:val="006E73F0"/>
    <w:rsid w:val="006E794C"/>
    <w:rsid w:val="006E795D"/>
    <w:rsid w:val="006F0006"/>
    <w:rsid w:val="006F08FF"/>
    <w:rsid w:val="006F0CC7"/>
    <w:rsid w:val="006F2A96"/>
    <w:rsid w:val="006F2DDE"/>
    <w:rsid w:val="006F3418"/>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3F47"/>
    <w:rsid w:val="0073425D"/>
    <w:rsid w:val="00734CFC"/>
    <w:rsid w:val="0073502A"/>
    <w:rsid w:val="00735644"/>
    <w:rsid w:val="00736687"/>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3D57"/>
    <w:rsid w:val="00754091"/>
    <w:rsid w:val="00755577"/>
    <w:rsid w:val="0075567A"/>
    <w:rsid w:val="00756BEC"/>
    <w:rsid w:val="00757EC3"/>
    <w:rsid w:val="00762A80"/>
    <w:rsid w:val="007631F4"/>
    <w:rsid w:val="007636B4"/>
    <w:rsid w:val="00763E8A"/>
    <w:rsid w:val="0076479D"/>
    <w:rsid w:val="00765E1E"/>
    <w:rsid w:val="0076720F"/>
    <w:rsid w:val="0076734B"/>
    <w:rsid w:val="0076755D"/>
    <w:rsid w:val="007703E8"/>
    <w:rsid w:val="00770F9A"/>
    <w:rsid w:val="00772275"/>
    <w:rsid w:val="00772770"/>
    <w:rsid w:val="00772ED8"/>
    <w:rsid w:val="007730AE"/>
    <w:rsid w:val="00774486"/>
    <w:rsid w:val="0077554E"/>
    <w:rsid w:val="007759BA"/>
    <w:rsid w:val="00775B70"/>
    <w:rsid w:val="00776358"/>
    <w:rsid w:val="0077756E"/>
    <w:rsid w:val="00781111"/>
    <w:rsid w:val="00781BA7"/>
    <w:rsid w:val="00781E62"/>
    <w:rsid w:val="00782039"/>
    <w:rsid w:val="007831FB"/>
    <w:rsid w:val="007838E5"/>
    <w:rsid w:val="00785090"/>
    <w:rsid w:val="00785AF2"/>
    <w:rsid w:val="00786C39"/>
    <w:rsid w:val="00787167"/>
    <w:rsid w:val="007875A1"/>
    <w:rsid w:val="00787FAB"/>
    <w:rsid w:val="00791DD8"/>
    <w:rsid w:val="00793AE8"/>
    <w:rsid w:val="00794187"/>
    <w:rsid w:val="0079506C"/>
    <w:rsid w:val="00795D70"/>
    <w:rsid w:val="00796A2D"/>
    <w:rsid w:val="0079737F"/>
    <w:rsid w:val="007A0033"/>
    <w:rsid w:val="007A042A"/>
    <w:rsid w:val="007A0F37"/>
    <w:rsid w:val="007A1761"/>
    <w:rsid w:val="007A27A9"/>
    <w:rsid w:val="007A28A8"/>
    <w:rsid w:val="007A2DAD"/>
    <w:rsid w:val="007A337E"/>
    <w:rsid w:val="007A38D7"/>
    <w:rsid w:val="007A4C37"/>
    <w:rsid w:val="007A51DB"/>
    <w:rsid w:val="007A60D0"/>
    <w:rsid w:val="007A66CC"/>
    <w:rsid w:val="007A7B63"/>
    <w:rsid w:val="007A7F2F"/>
    <w:rsid w:val="007B0E21"/>
    <w:rsid w:val="007B0FA0"/>
    <w:rsid w:val="007B1E02"/>
    <w:rsid w:val="007B264E"/>
    <w:rsid w:val="007B2871"/>
    <w:rsid w:val="007B6093"/>
    <w:rsid w:val="007C02FC"/>
    <w:rsid w:val="007C11F4"/>
    <w:rsid w:val="007C1B10"/>
    <w:rsid w:val="007C2912"/>
    <w:rsid w:val="007C29B8"/>
    <w:rsid w:val="007C2CC9"/>
    <w:rsid w:val="007C312A"/>
    <w:rsid w:val="007C5A81"/>
    <w:rsid w:val="007C5EEF"/>
    <w:rsid w:val="007C6118"/>
    <w:rsid w:val="007C6A72"/>
    <w:rsid w:val="007D0051"/>
    <w:rsid w:val="007D0AED"/>
    <w:rsid w:val="007D1318"/>
    <w:rsid w:val="007D26B1"/>
    <w:rsid w:val="007D2DCF"/>
    <w:rsid w:val="007D2F57"/>
    <w:rsid w:val="007D3FD3"/>
    <w:rsid w:val="007D598A"/>
    <w:rsid w:val="007D5A2E"/>
    <w:rsid w:val="007D5E77"/>
    <w:rsid w:val="007D6804"/>
    <w:rsid w:val="007D6DA5"/>
    <w:rsid w:val="007E007B"/>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6CC9"/>
    <w:rsid w:val="007F7177"/>
    <w:rsid w:val="007F7A2B"/>
    <w:rsid w:val="0080293D"/>
    <w:rsid w:val="008055C3"/>
    <w:rsid w:val="008057F9"/>
    <w:rsid w:val="008060CF"/>
    <w:rsid w:val="00806498"/>
    <w:rsid w:val="008076AA"/>
    <w:rsid w:val="00807E96"/>
    <w:rsid w:val="00807ED0"/>
    <w:rsid w:val="00810427"/>
    <w:rsid w:val="008132E7"/>
    <w:rsid w:val="00813AE3"/>
    <w:rsid w:val="00814026"/>
    <w:rsid w:val="008140BA"/>
    <w:rsid w:val="0081431E"/>
    <w:rsid w:val="00814FD0"/>
    <w:rsid w:val="00815E69"/>
    <w:rsid w:val="00817025"/>
    <w:rsid w:val="00820577"/>
    <w:rsid w:val="008206ED"/>
    <w:rsid w:val="00820821"/>
    <w:rsid w:val="008208F1"/>
    <w:rsid w:val="00821552"/>
    <w:rsid w:val="00821BC0"/>
    <w:rsid w:val="0082207B"/>
    <w:rsid w:val="00822A69"/>
    <w:rsid w:val="00823178"/>
    <w:rsid w:val="00823EC2"/>
    <w:rsid w:val="0082576F"/>
    <w:rsid w:val="00825B64"/>
    <w:rsid w:val="00827261"/>
    <w:rsid w:val="00830620"/>
    <w:rsid w:val="0083109D"/>
    <w:rsid w:val="00831A64"/>
    <w:rsid w:val="008327B1"/>
    <w:rsid w:val="008333C2"/>
    <w:rsid w:val="00833707"/>
    <w:rsid w:val="0083436F"/>
    <w:rsid w:val="00834B88"/>
    <w:rsid w:val="00835B28"/>
    <w:rsid w:val="00836C0E"/>
    <w:rsid w:val="00837B2F"/>
    <w:rsid w:val="00837C10"/>
    <w:rsid w:val="00840F89"/>
    <w:rsid w:val="0084215E"/>
    <w:rsid w:val="0084264E"/>
    <w:rsid w:val="00843376"/>
    <w:rsid w:val="00846D35"/>
    <w:rsid w:val="00847442"/>
    <w:rsid w:val="008475AE"/>
    <w:rsid w:val="00847D52"/>
    <w:rsid w:val="00850668"/>
    <w:rsid w:val="00850E03"/>
    <w:rsid w:val="00852923"/>
    <w:rsid w:val="008540D8"/>
    <w:rsid w:val="00854127"/>
    <w:rsid w:val="00855AF9"/>
    <w:rsid w:val="00856391"/>
    <w:rsid w:val="008573D1"/>
    <w:rsid w:val="008573F5"/>
    <w:rsid w:val="0085746D"/>
    <w:rsid w:val="00857C0D"/>
    <w:rsid w:val="00857C17"/>
    <w:rsid w:val="00860FDD"/>
    <w:rsid w:val="008616DA"/>
    <w:rsid w:val="00861C3F"/>
    <w:rsid w:val="0086438B"/>
    <w:rsid w:val="00864C68"/>
    <w:rsid w:val="00865DF4"/>
    <w:rsid w:val="00870A4C"/>
    <w:rsid w:val="00872E53"/>
    <w:rsid w:val="00873559"/>
    <w:rsid w:val="00873F65"/>
    <w:rsid w:val="00874419"/>
    <w:rsid w:val="008747AE"/>
    <w:rsid w:val="00874B81"/>
    <w:rsid w:val="00875A9C"/>
    <w:rsid w:val="00875CD9"/>
    <w:rsid w:val="00876319"/>
    <w:rsid w:val="008777E6"/>
    <w:rsid w:val="00877C45"/>
    <w:rsid w:val="008800E9"/>
    <w:rsid w:val="008810CD"/>
    <w:rsid w:val="0088147F"/>
    <w:rsid w:val="008837D4"/>
    <w:rsid w:val="00886D02"/>
    <w:rsid w:val="008909EE"/>
    <w:rsid w:val="00892C55"/>
    <w:rsid w:val="0089302F"/>
    <w:rsid w:val="008939A5"/>
    <w:rsid w:val="00893E9C"/>
    <w:rsid w:val="0089530F"/>
    <w:rsid w:val="00895B97"/>
    <w:rsid w:val="0089691D"/>
    <w:rsid w:val="00896D48"/>
    <w:rsid w:val="00896DC1"/>
    <w:rsid w:val="008975D8"/>
    <w:rsid w:val="008A0931"/>
    <w:rsid w:val="008A09EF"/>
    <w:rsid w:val="008A123D"/>
    <w:rsid w:val="008A1F3F"/>
    <w:rsid w:val="008A2981"/>
    <w:rsid w:val="008A2E7B"/>
    <w:rsid w:val="008A457C"/>
    <w:rsid w:val="008A560D"/>
    <w:rsid w:val="008A59E2"/>
    <w:rsid w:val="008A5B35"/>
    <w:rsid w:val="008A6A3A"/>
    <w:rsid w:val="008A7AEE"/>
    <w:rsid w:val="008A7D48"/>
    <w:rsid w:val="008A7F55"/>
    <w:rsid w:val="008B0AD4"/>
    <w:rsid w:val="008B0D25"/>
    <w:rsid w:val="008B0FE9"/>
    <w:rsid w:val="008B11A9"/>
    <w:rsid w:val="008B18D4"/>
    <w:rsid w:val="008B1E2D"/>
    <w:rsid w:val="008B252F"/>
    <w:rsid w:val="008B386D"/>
    <w:rsid w:val="008B3932"/>
    <w:rsid w:val="008B4E51"/>
    <w:rsid w:val="008B57E2"/>
    <w:rsid w:val="008B5957"/>
    <w:rsid w:val="008B5D16"/>
    <w:rsid w:val="008B6BAE"/>
    <w:rsid w:val="008C0D69"/>
    <w:rsid w:val="008C11F7"/>
    <w:rsid w:val="008C1B10"/>
    <w:rsid w:val="008C1F92"/>
    <w:rsid w:val="008C2559"/>
    <w:rsid w:val="008C26CA"/>
    <w:rsid w:val="008C2C5D"/>
    <w:rsid w:val="008C377F"/>
    <w:rsid w:val="008C4145"/>
    <w:rsid w:val="008C43E8"/>
    <w:rsid w:val="008C5167"/>
    <w:rsid w:val="008C5607"/>
    <w:rsid w:val="008C651D"/>
    <w:rsid w:val="008C7A4D"/>
    <w:rsid w:val="008C7F2F"/>
    <w:rsid w:val="008D0F00"/>
    <w:rsid w:val="008D2659"/>
    <w:rsid w:val="008D57DD"/>
    <w:rsid w:val="008D5A11"/>
    <w:rsid w:val="008D631A"/>
    <w:rsid w:val="008D6411"/>
    <w:rsid w:val="008E1D97"/>
    <w:rsid w:val="008E227B"/>
    <w:rsid w:val="008E3DC4"/>
    <w:rsid w:val="008E504D"/>
    <w:rsid w:val="008E6777"/>
    <w:rsid w:val="008E6964"/>
    <w:rsid w:val="008E6F58"/>
    <w:rsid w:val="008E79A3"/>
    <w:rsid w:val="008F01C0"/>
    <w:rsid w:val="008F051C"/>
    <w:rsid w:val="008F0DEB"/>
    <w:rsid w:val="008F23A5"/>
    <w:rsid w:val="008F24D7"/>
    <w:rsid w:val="008F264E"/>
    <w:rsid w:val="008F5EF9"/>
    <w:rsid w:val="008F606E"/>
    <w:rsid w:val="008F6A19"/>
    <w:rsid w:val="008F6D29"/>
    <w:rsid w:val="00900144"/>
    <w:rsid w:val="00900907"/>
    <w:rsid w:val="00900D9B"/>
    <w:rsid w:val="00901EA2"/>
    <w:rsid w:val="0090218C"/>
    <w:rsid w:val="0090242E"/>
    <w:rsid w:val="00902514"/>
    <w:rsid w:val="00902A68"/>
    <w:rsid w:val="0090317B"/>
    <w:rsid w:val="009033C0"/>
    <w:rsid w:val="00903F6B"/>
    <w:rsid w:val="0090420E"/>
    <w:rsid w:val="0090457C"/>
    <w:rsid w:val="009045E8"/>
    <w:rsid w:val="0090599F"/>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2B5"/>
    <w:rsid w:val="00921381"/>
    <w:rsid w:val="009213F6"/>
    <w:rsid w:val="00922B12"/>
    <w:rsid w:val="00923363"/>
    <w:rsid w:val="00924F96"/>
    <w:rsid w:val="009254C8"/>
    <w:rsid w:val="00926CC3"/>
    <w:rsid w:val="00926CF8"/>
    <w:rsid w:val="00926FD2"/>
    <w:rsid w:val="00927935"/>
    <w:rsid w:val="00927C80"/>
    <w:rsid w:val="0093219F"/>
    <w:rsid w:val="0093320D"/>
    <w:rsid w:val="00933727"/>
    <w:rsid w:val="00933C82"/>
    <w:rsid w:val="00934D13"/>
    <w:rsid w:val="009352C9"/>
    <w:rsid w:val="00935489"/>
    <w:rsid w:val="00936160"/>
    <w:rsid w:val="00936219"/>
    <w:rsid w:val="0093677B"/>
    <w:rsid w:val="009367A6"/>
    <w:rsid w:val="009373DD"/>
    <w:rsid w:val="009429B0"/>
    <w:rsid w:val="00942CAD"/>
    <w:rsid w:val="00945E68"/>
    <w:rsid w:val="009462CD"/>
    <w:rsid w:val="0094723D"/>
    <w:rsid w:val="00947BAC"/>
    <w:rsid w:val="00950083"/>
    <w:rsid w:val="00951374"/>
    <w:rsid w:val="009514B5"/>
    <w:rsid w:val="0095153D"/>
    <w:rsid w:val="0095392B"/>
    <w:rsid w:val="00953B2B"/>
    <w:rsid w:val="00957779"/>
    <w:rsid w:val="00957802"/>
    <w:rsid w:val="00961349"/>
    <w:rsid w:val="00962017"/>
    <w:rsid w:val="00964441"/>
    <w:rsid w:val="0096451F"/>
    <w:rsid w:val="0096528E"/>
    <w:rsid w:val="0096640B"/>
    <w:rsid w:val="00967C0E"/>
    <w:rsid w:val="00970E6E"/>
    <w:rsid w:val="00971B3A"/>
    <w:rsid w:val="009736AE"/>
    <w:rsid w:val="00977928"/>
    <w:rsid w:val="00977B46"/>
    <w:rsid w:val="00977C9D"/>
    <w:rsid w:val="00980099"/>
    <w:rsid w:val="0098251E"/>
    <w:rsid w:val="00983706"/>
    <w:rsid w:val="009837E3"/>
    <w:rsid w:val="0098460A"/>
    <w:rsid w:val="00984C57"/>
    <w:rsid w:val="00985AEF"/>
    <w:rsid w:val="00986557"/>
    <w:rsid w:val="009875CB"/>
    <w:rsid w:val="0098764F"/>
    <w:rsid w:val="00990715"/>
    <w:rsid w:val="009918E3"/>
    <w:rsid w:val="0099221D"/>
    <w:rsid w:val="009934AB"/>
    <w:rsid w:val="009947D3"/>
    <w:rsid w:val="00994C8A"/>
    <w:rsid w:val="00995795"/>
    <w:rsid w:val="009961A2"/>
    <w:rsid w:val="009964C3"/>
    <w:rsid w:val="00996799"/>
    <w:rsid w:val="009A1EA8"/>
    <w:rsid w:val="009A32F5"/>
    <w:rsid w:val="009A44E2"/>
    <w:rsid w:val="009A4CD5"/>
    <w:rsid w:val="009A4D74"/>
    <w:rsid w:val="009A508D"/>
    <w:rsid w:val="009A6FCC"/>
    <w:rsid w:val="009B237D"/>
    <w:rsid w:val="009B2752"/>
    <w:rsid w:val="009B2E71"/>
    <w:rsid w:val="009B443B"/>
    <w:rsid w:val="009B4C32"/>
    <w:rsid w:val="009B68AF"/>
    <w:rsid w:val="009C0013"/>
    <w:rsid w:val="009C007F"/>
    <w:rsid w:val="009C1640"/>
    <w:rsid w:val="009C29E9"/>
    <w:rsid w:val="009C2E19"/>
    <w:rsid w:val="009C320E"/>
    <w:rsid w:val="009C6B0B"/>
    <w:rsid w:val="009C6C1C"/>
    <w:rsid w:val="009D0503"/>
    <w:rsid w:val="009D1A83"/>
    <w:rsid w:val="009D1AF0"/>
    <w:rsid w:val="009D23C0"/>
    <w:rsid w:val="009D27E0"/>
    <w:rsid w:val="009D2D7A"/>
    <w:rsid w:val="009D3D7E"/>
    <w:rsid w:val="009D3F3B"/>
    <w:rsid w:val="009D4A2A"/>
    <w:rsid w:val="009D4B0F"/>
    <w:rsid w:val="009D50D2"/>
    <w:rsid w:val="009D5A4A"/>
    <w:rsid w:val="009D695D"/>
    <w:rsid w:val="009D718A"/>
    <w:rsid w:val="009E001C"/>
    <w:rsid w:val="009E005A"/>
    <w:rsid w:val="009E010C"/>
    <w:rsid w:val="009E0B0C"/>
    <w:rsid w:val="009E328D"/>
    <w:rsid w:val="009E473D"/>
    <w:rsid w:val="009E5529"/>
    <w:rsid w:val="009E6983"/>
    <w:rsid w:val="009E6E5A"/>
    <w:rsid w:val="009E7924"/>
    <w:rsid w:val="009E7EB4"/>
    <w:rsid w:val="009F1BF8"/>
    <w:rsid w:val="009F1DF8"/>
    <w:rsid w:val="009F2E47"/>
    <w:rsid w:val="009F5721"/>
    <w:rsid w:val="009F5927"/>
    <w:rsid w:val="009F73EF"/>
    <w:rsid w:val="009F7562"/>
    <w:rsid w:val="009F7E98"/>
    <w:rsid w:val="00A004C1"/>
    <w:rsid w:val="00A007ED"/>
    <w:rsid w:val="00A016AC"/>
    <w:rsid w:val="00A01F4B"/>
    <w:rsid w:val="00A02E3E"/>
    <w:rsid w:val="00A031B3"/>
    <w:rsid w:val="00A0323C"/>
    <w:rsid w:val="00A03286"/>
    <w:rsid w:val="00A047FF"/>
    <w:rsid w:val="00A053F2"/>
    <w:rsid w:val="00A0604E"/>
    <w:rsid w:val="00A066E6"/>
    <w:rsid w:val="00A06E9A"/>
    <w:rsid w:val="00A06EB9"/>
    <w:rsid w:val="00A07634"/>
    <w:rsid w:val="00A07742"/>
    <w:rsid w:val="00A10C3C"/>
    <w:rsid w:val="00A1101F"/>
    <w:rsid w:val="00A12686"/>
    <w:rsid w:val="00A138C7"/>
    <w:rsid w:val="00A1429C"/>
    <w:rsid w:val="00A15B4B"/>
    <w:rsid w:val="00A1602A"/>
    <w:rsid w:val="00A17A9E"/>
    <w:rsid w:val="00A201AF"/>
    <w:rsid w:val="00A20767"/>
    <w:rsid w:val="00A20F77"/>
    <w:rsid w:val="00A241CA"/>
    <w:rsid w:val="00A24D52"/>
    <w:rsid w:val="00A24DFF"/>
    <w:rsid w:val="00A250C0"/>
    <w:rsid w:val="00A278DC"/>
    <w:rsid w:val="00A3106B"/>
    <w:rsid w:val="00A319D4"/>
    <w:rsid w:val="00A32599"/>
    <w:rsid w:val="00A334EB"/>
    <w:rsid w:val="00A33A86"/>
    <w:rsid w:val="00A35014"/>
    <w:rsid w:val="00A40843"/>
    <w:rsid w:val="00A41684"/>
    <w:rsid w:val="00A41861"/>
    <w:rsid w:val="00A41BEE"/>
    <w:rsid w:val="00A4282D"/>
    <w:rsid w:val="00A42AA3"/>
    <w:rsid w:val="00A42D08"/>
    <w:rsid w:val="00A42E2B"/>
    <w:rsid w:val="00A43781"/>
    <w:rsid w:val="00A43C9A"/>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703"/>
    <w:rsid w:val="00A6692A"/>
    <w:rsid w:val="00A676D2"/>
    <w:rsid w:val="00A70372"/>
    <w:rsid w:val="00A7090B"/>
    <w:rsid w:val="00A7111E"/>
    <w:rsid w:val="00A72A9E"/>
    <w:rsid w:val="00A7632D"/>
    <w:rsid w:val="00A7655D"/>
    <w:rsid w:val="00A77AC6"/>
    <w:rsid w:val="00A80736"/>
    <w:rsid w:val="00A80A6B"/>
    <w:rsid w:val="00A81D2D"/>
    <w:rsid w:val="00A82932"/>
    <w:rsid w:val="00A83779"/>
    <w:rsid w:val="00A838AC"/>
    <w:rsid w:val="00A84A60"/>
    <w:rsid w:val="00A84E23"/>
    <w:rsid w:val="00A856AF"/>
    <w:rsid w:val="00A85703"/>
    <w:rsid w:val="00A86C0D"/>
    <w:rsid w:val="00A90864"/>
    <w:rsid w:val="00A9128E"/>
    <w:rsid w:val="00A92CB9"/>
    <w:rsid w:val="00A932CC"/>
    <w:rsid w:val="00A93302"/>
    <w:rsid w:val="00A94A1C"/>
    <w:rsid w:val="00A94BB1"/>
    <w:rsid w:val="00A94C7A"/>
    <w:rsid w:val="00A94E40"/>
    <w:rsid w:val="00A95840"/>
    <w:rsid w:val="00A96257"/>
    <w:rsid w:val="00A9679C"/>
    <w:rsid w:val="00AA10D9"/>
    <w:rsid w:val="00AA5C9A"/>
    <w:rsid w:val="00AA68DB"/>
    <w:rsid w:val="00AA725C"/>
    <w:rsid w:val="00AB1E92"/>
    <w:rsid w:val="00AB236D"/>
    <w:rsid w:val="00AB2977"/>
    <w:rsid w:val="00AB3020"/>
    <w:rsid w:val="00AB34E1"/>
    <w:rsid w:val="00AB3615"/>
    <w:rsid w:val="00AB5CE1"/>
    <w:rsid w:val="00AB6091"/>
    <w:rsid w:val="00AB70C7"/>
    <w:rsid w:val="00AB740F"/>
    <w:rsid w:val="00AB76BA"/>
    <w:rsid w:val="00AC1163"/>
    <w:rsid w:val="00AC18C1"/>
    <w:rsid w:val="00AC421C"/>
    <w:rsid w:val="00AC5717"/>
    <w:rsid w:val="00AC7598"/>
    <w:rsid w:val="00AD0CD7"/>
    <w:rsid w:val="00AD10C2"/>
    <w:rsid w:val="00AD12F1"/>
    <w:rsid w:val="00AD2F16"/>
    <w:rsid w:val="00AD31B8"/>
    <w:rsid w:val="00AD39F2"/>
    <w:rsid w:val="00AD5C30"/>
    <w:rsid w:val="00AD61C1"/>
    <w:rsid w:val="00AD627F"/>
    <w:rsid w:val="00AE0375"/>
    <w:rsid w:val="00AE05C5"/>
    <w:rsid w:val="00AE100B"/>
    <w:rsid w:val="00AE196A"/>
    <w:rsid w:val="00AE1B81"/>
    <w:rsid w:val="00AE23D0"/>
    <w:rsid w:val="00AE27C8"/>
    <w:rsid w:val="00AE32E7"/>
    <w:rsid w:val="00AE3DC9"/>
    <w:rsid w:val="00AE4141"/>
    <w:rsid w:val="00AE42F0"/>
    <w:rsid w:val="00AE44AD"/>
    <w:rsid w:val="00AE4BD5"/>
    <w:rsid w:val="00AE5EBD"/>
    <w:rsid w:val="00AE64F5"/>
    <w:rsid w:val="00AE736F"/>
    <w:rsid w:val="00AF0167"/>
    <w:rsid w:val="00AF048D"/>
    <w:rsid w:val="00AF0855"/>
    <w:rsid w:val="00AF0D00"/>
    <w:rsid w:val="00AF178E"/>
    <w:rsid w:val="00AF20B0"/>
    <w:rsid w:val="00AF39BE"/>
    <w:rsid w:val="00AF4E8E"/>
    <w:rsid w:val="00AF4EBB"/>
    <w:rsid w:val="00AF5E7F"/>
    <w:rsid w:val="00AF78BC"/>
    <w:rsid w:val="00AF7E7E"/>
    <w:rsid w:val="00B00365"/>
    <w:rsid w:val="00B00A9A"/>
    <w:rsid w:val="00B00CAE"/>
    <w:rsid w:val="00B0228C"/>
    <w:rsid w:val="00B03B5A"/>
    <w:rsid w:val="00B0545B"/>
    <w:rsid w:val="00B05837"/>
    <w:rsid w:val="00B0619C"/>
    <w:rsid w:val="00B0631B"/>
    <w:rsid w:val="00B07005"/>
    <w:rsid w:val="00B0702F"/>
    <w:rsid w:val="00B07C9E"/>
    <w:rsid w:val="00B12106"/>
    <w:rsid w:val="00B12BF2"/>
    <w:rsid w:val="00B12D7C"/>
    <w:rsid w:val="00B13686"/>
    <w:rsid w:val="00B141FF"/>
    <w:rsid w:val="00B14600"/>
    <w:rsid w:val="00B171FA"/>
    <w:rsid w:val="00B17529"/>
    <w:rsid w:val="00B17D2F"/>
    <w:rsid w:val="00B20DE3"/>
    <w:rsid w:val="00B21210"/>
    <w:rsid w:val="00B2130F"/>
    <w:rsid w:val="00B21313"/>
    <w:rsid w:val="00B23790"/>
    <w:rsid w:val="00B24F55"/>
    <w:rsid w:val="00B26020"/>
    <w:rsid w:val="00B2714F"/>
    <w:rsid w:val="00B31270"/>
    <w:rsid w:val="00B318B7"/>
    <w:rsid w:val="00B31C09"/>
    <w:rsid w:val="00B32379"/>
    <w:rsid w:val="00B326A9"/>
    <w:rsid w:val="00B32DE4"/>
    <w:rsid w:val="00B335D2"/>
    <w:rsid w:val="00B346DB"/>
    <w:rsid w:val="00B34A76"/>
    <w:rsid w:val="00B34DDF"/>
    <w:rsid w:val="00B352F5"/>
    <w:rsid w:val="00B35764"/>
    <w:rsid w:val="00B360A2"/>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0F9"/>
    <w:rsid w:val="00B5728C"/>
    <w:rsid w:val="00B57951"/>
    <w:rsid w:val="00B57E69"/>
    <w:rsid w:val="00B61885"/>
    <w:rsid w:val="00B61EB2"/>
    <w:rsid w:val="00B6227A"/>
    <w:rsid w:val="00B62D09"/>
    <w:rsid w:val="00B652CB"/>
    <w:rsid w:val="00B65842"/>
    <w:rsid w:val="00B67AA5"/>
    <w:rsid w:val="00B67F1A"/>
    <w:rsid w:val="00B700FA"/>
    <w:rsid w:val="00B720C9"/>
    <w:rsid w:val="00B73F55"/>
    <w:rsid w:val="00B73FDA"/>
    <w:rsid w:val="00B73FE9"/>
    <w:rsid w:val="00B74DD1"/>
    <w:rsid w:val="00B75BD7"/>
    <w:rsid w:val="00B75D12"/>
    <w:rsid w:val="00B75DDB"/>
    <w:rsid w:val="00B76B6F"/>
    <w:rsid w:val="00B76C56"/>
    <w:rsid w:val="00B77308"/>
    <w:rsid w:val="00B77739"/>
    <w:rsid w:val="00B817BE"/>
    <w:rsid w:val="00B82D4D"/>
    <w:rsid w:val="00B839EE"/>
    <w:rsid w:val="00B84877"/>
    <w:rsid w:val="00B85070"/>
    <w:rsid w:val="00B859E8"/>
    <w:rsid w:val="00B86386"/>
    <w:rsid w:val="00B87094"/>
    <w:rsid w:val="00B90229"/>
    <w:rsid w:val="00B902DB"/>
    <w:rsid w:val="00B90619"/>
    <w:rsid w:val="00B90D1C"/>
    <w:rsid w:val="00B911B2"/>
    <w:rsid w:val="00B91324"/>
    <w:rsid w:val="00B91B43"/>
    <w:rsid w:val="00B93370"/>
    <w:rsid w:val="00B9464D"/>
    <w:rsid w:val="00B9489D"/>
    <w:rsid w:val="00B94ACC"/>
    <w:rsid w:val="00B954D5"/>
    <w:rsid w:val="00B95BB2"/>
    <w:rsid w:val="00B95EB3"/>
    <w:rsid w:val="00B96716"/>
    <w:rsid w:val="00B967B5"/>
    <w:rsid w:val="00B96B00"/>
    <w:rsid w:val="00B96E3F"/>
    <w:rsid w:val="00BA05A9"/>
    <w:rsid w:val="00BA131A"/>
    <w:rsid w:val="00BA2465"/>
    <w:rsid w:val="00BA2BC8"/>
    <w:rsid w:val="00BA6B21"/>
    <w:rsid w:val="00BA71FD"/>
    <w:rsid w:val="00BB0032"/>
    <w:rsid w:val="00BB00A6"/>
    <w:rsid w:val="00BB035C"/>
    <w:rsid w:val="00BB0770"/>
    <w:rsid w:val="00BB18BD"/>
    <w:rsid w:val="00BB1CB9"/>
    <w:rsid w:val="00BB2BDB"/>
    <w:rsid w:val="00BB2FBF"/>
    <w:rsid w:val="00BB3AE7"/>
    <w:rsid w:val="00BB4110"/>
    <w:rsid w:val="00BB4F57"/>
    <w:rsid w:val="00BB6AF8"/>
    <w:rsid w:val="00BB7728"/>
    <w:rsid w:val="00BC0B22"/>
    <w:rsid w:val="00BC2C02"/>
    <w:rsid w:val="00BC3912"/>
    <w:rsid w:val="00BC39A6"/>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234"/>
    <w:rsid w:val="00C10D69"/>
    <w:rsid w:val="00C11046"/>
    <w:rsid w:val="00C1192A"/>
    <w:rsid w:val="00C12B83"/>
    <w:rsid w:val="00C13C46"/>
    <w:rsid w:val="00C142A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6ED0"/>
    <w:rsid w:val="00C276ED"/>
    <w:rsid w:val="00C27B55"/>
    <w:rsid w:val="00C30B64"/>
    <w:rsid w:val="00C30DDB"/>
    <w:rsid w:val="00C324AB"/>
    <w:rsid w:val="00C32534"/>
    <w:rsid w:val="00C32AA4"/>
    <w:rsid w:val="00C33828"/>
    <w:rsid w:val="00C34237"/>
    <w:rsid w:val="00C344AA"/>
    <w:rsid w:val="00C34ADD"/>
    <w:rsid w:val="00C36291"/>
    <w:rsid w:val="00C36368"/>
    <w:rsid w:val="00C365CF"/>
    <w:rsid w:val="00C36721"/>
    <w:rsid w:val="00C3684F"/>
    <w:rsid w:val="00C37C75"/>
    <w:rsid w:val="00C37FAD"/>
    <w:rsid w:val="00C416D6"/>
    <w:rsid w:val="00C4308B"/>
    <w:rsid w:val="00C440CD"/>
    <w:rsid w:val="00C45297"/>
    <w:rsid w:val="00C4652C"/>
    <w:rsid w:val="00C46D24"/>
    <w:rsid w:val="00C5041E"/>
    <w:rsid w:val="00C505FA"/>
    <w:rsid w:val="00C508A4"/>
    <w:rsid w:val="00C5090E"/>
    <w:rsid w:val="00C51DF2"/>
    <w:rsid w:val="00C523DF"/>
    <w:rsid w:val="00C526F4"/>
    <w:rsid w:val="00C5297B"/>
    <w:rsid w:val="00C53B2E"/>
    <w:rsid w:val="00C55383"/>
    <w:rsid w:val="00C55612"/>
    <w:rsid w:val="00C56930"/>
    <w:rsid w:val="00C56D66"/>
    <w:rsid w:val="00C579A7"/>
    <w:rsid w:val="00C60877"/>
    <w:rsid w:val="00C611F1"/>
    <w:rsid w:val="00C62895"/>
    <w:rsid w:val="00C62F16"/>
    <w:rsid w:val="00C64022"/>
    <w:rsid w:val="00C64531"/>
    <w:rsid w:val="00C6508A"/>
    <w:rsid w:val="00C6715B"/>
    <w:rsid w:val="00C67359"/>
    <w:rsid w:val="00C70063"/>
    <w:rsid w:val="00C7296D"/>
    <w:rsid w:val="00C72A99"/>
    <w:rsid w:val="00C740F8"/>
    <w:rsid w:val="00C7431E"/>
    <w:rsid w:val="00C75439"/>
    <w:rsid w:val="00C75801"/>
    <w:rsid w:val="00C767F6"/>
    <w:rsid w:val="00C80778"/>
    <w:rsid w:val="00C80990"/>
    <w:rsid w:val="00C81676"/>
    <w:rsid w:val="00C82259"/>
    <w:rsid w:val="00C82CD4"/>
    <w:rsid w:val="00C839F2"/>
    <w:rsid w:val="00C83D5B"/>
    <w:rsid w:val="00C849FC"/>
    <w:rsid w:val="00C84C37"/>
    <w:rsid w:val="00C87762"/>
    <w:rsid w:val="00C8789A"/>
    <w:rsid w:val="00C91469"/>
    <w:rsid w:val="00C916B1"/>
    <w:rsid w:val="00C917D7"/>
    <w:rsid w:val="00C921FB"/>
    <w:rsid w:val="00C9432F"/>
    <w:rsid w:val="00C947E4"/>
    <w:rsid w:val="00C947F4"/>
    <w:rsid w:val="00C94E26"/>
    <w:rsid w:val="00C96673"/>
    <w:rsid w:val="00C97925"/>
    <w:rsid w:val="00CA0B86"/>
    <w:rsid w:val="00CA14C2"/>
    <w:rsid w:val="00CA1FA7"/>
    <w:rsid w:val="00CA234A"/>
    <w:rsid w:val="00CA2D2E"/>
    <w:rsid w:val="00CA3658"/>
    <w:rsid w:val="00CA40EF"/>
    <w:rsid w:val="00CA4BE8"/>
    <w:rsid w:val="00CA57A7"/>
    <w:rsid w:val="00CA657B"/>
    <w:rsid w:val="00CA6B40"/>
    <w:rsid w:val="00CB0328"/>
    <w:rsid w:val="00CB03B9"/>
    <w:rsid w:val="00CB1958"/>
    <w:rsid w:val="00CB2490"/>
    <w:rsid w:val="00CB2F7D"/>
    <w:rsid w:val="00CB35B9"/>
    <w:rsid w:val="00CB36F2"/>
    <w:rsid w:val="00CB3E09"/>
    <w:rsid w:val="00CB483E"/>
    <w:rsid w:val="00CB4BDC"/>
    <w:rsid w:val="00CB5C37"/>
    <w:rsid w:val="00CB69DD"/>
    <w:rsid w:val="00CB77AF"/>
    <w:rsid w:val="00CC002D"/>
    <w:rsid w:val="00CC00A4"/>
    <w:rsid w:val="00CC1529"/>
    <w:rsid w:val="00CC1607"/>
    <w:rsid w:val="00CC160B"/>
    <w:rsid w:val="00CC1760"/>
    <w:rsid w:val="00CC2020"/>
    <w:rsid w:val="00CC3571"/>
    <w:rsid w:val="00CC359E"/>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D7208"/>
    <w:rsid w:val="00CE08CD"/>
    <w:rsid w:val="00CE0F1B"/>
    <w:rsid w:val="00CE1410"/>
    <w:rsid w:val="00CE1634"/>
    <w:rsid w:val="00CE17CF"/>
    <w:rsid w:val="00CE5F79"/>
    <w:rsid w:val="00CE6516"/>
    <w:rsid w:val="00CE6BB3"/>
    <w:rsid w:val="00CE6C59"/>
    <w:rsid w:val="00CE6DEF"/>
    <w:rsid w:val="00CE74CF"/>
    <w:rsid w:val="00CF0115"/>
    <w:rsid w:val="00CF02A6"/>
    <w:rsid w:val="00CF0C65"/>
    <w:rsid w:val="00CF13C3"/>
    <w:rsid w:val="00CF1C9A"/>
    <w:rsid w:val="00CF220C"/>
    <w:rsid w:val="00CF2923"/>
    <w:rsid w:val="00CF3021"/>
    <w:rsid w:val="00CF3237"/>
    <w:rsid w:val="00CF3BB1"/>
    <w:rsid w:val="00CF4D19"/>
    <w:rsid w:val="00CF5C75"/>
    <w:rsid w:val="00CF659D"/>
    <w:rsid w:val="00D00551"/>
    <w:rsid w:val="00D009B1"/>
    <w:rsid w:val="00D01C22"/>
    <w:rsid w:val="00D05326"/>
    <w:rsid w:val="00D112A6"/>
    <w:rsid w:val="00D1212E"/>
    <w:rsid w:val="00D129F3"/>
    <w:rsid w:val="00D13AE3"/>
    <w:rsid w:val="00D15711"/>
    <w:rsid w:val="00D163C1"/>
    <w:rsid w:val="00D164E7"/>
    <w:rsid w:val="00D16FA1"/>
    <w:rsid w:val="00D2275C"/>
    <w:rsid w:val="00D22796"/>
    <w:rsid w:val="00D23B2D"/>
    <w:rsid w:val="00D24176"/>
    <w:rsid w:val="00D24C19"/>
    <w:rsid w:val="00D24F96"/>
    <w:rsid w:val="00D250A3"/>
    <w:rsid w:val="00D25719"/>
    <w:rsid w:val="00D2578C"/>
    <w:rsid w:val="00D266EE"/>
    <w:rsid w:val="00D27DEC"/>
    <w:rsid w:val="00D3021B"/>
    <w:rsid w:val="00D30352"/>
    <w:rsid w:val="00D34906"/>
    <w:rsid w:val="00D34AFB"/>
    <w:rsid w:val="00D35366"/>
    <w:rsid w:val="00D36069"/>
    <w:rsid w:val="00D40443"/>
    <w:rsid w:val="00D418C4"/>
    <w:rsid w:val="00D41F1E"/>
    <w:rsid w:val="00D425DC"/>
    <w:rsid w:val="00D42E06"/>
    <w:rsid w:val="00D43581"/>
    <w:rsid w:val="00D43DF0"/>
    <w:rsid w:val="00D43EC5"/>
    <w:rsid w:val="00D44139"/>
    <w:rsid w:val="00D449BF"/>
    <w:rsid w:val="00D47638"/>
    <w:rsid w:val="00D476CA"/>
    <w:rsid w:val="00D504A7"/>
    <w:rsid w:val="00D50EFF"/>
    <w:rsid w:val="00D51479"/>
    <w:rsid w:val="00D523F3"/>
    <w:rsid w:val="00D52F39"/>
    <w:rsid w:val="00D547DC"/>
    <w:rsid w:val="00D549F7"/>
    <w:rsid w:val="00D56452"/>
    <w:rsid w:val="00D56D8B"/>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157D"/>
    <w:rsid w:val="00D83196"/>
    <w:rsid w:val="00D83C29"/>
    <w:rsid w:val="00D83C3D"/>
    <w:rsid w:val="00D86476"/>
    <w:rsid w:val="00D86FEC"/>
    <w:rsid w:val="00D87489"/>
    <w:rsid w:val="00D902B0"/>
    <w:rsid w:val="00D9101A"/>
    <w:rsid w:val="00D917FA"/>
    <w:rsid w:val="00D918D6"/>
    <w:rsid w:val="00D9270C"/>
    <w:rsid w:val="00D9289B"/>
    <w:rsid w:val="00D9340F"/>
    <w:rsid w:val="00D941A3"/>
    <w:rsid w:val="00D9626A"/>
    <w:rsid w:val="00DA1626"/>
    <w:rsid w:val="00DA25B2"/>
    <w:rsid w:val="00DA3A38"/>
    <w:rsid w:val="00DA3E04"/>
    <w:rsid w:val="00DA4B91"/>
    <w:rsid w:val="00DA5586"/>
    <w:rsid w:val="00DA6809"/>
    <w:rsid w:val="00DA6B2C"/>
    <w:rsid w:val="00DA76C4"/>
    <w:rsid w:val="00DB0448"/>
    <w:rsid w:val="00DB2B48"/>
    <w:rsid w:val="00DB4308"/>
    <w:rsid w:val="00DB5D8F"/>
    <w:rsid w:val="00DB6535"/>
    <w:rsid w:val="00DC0634"/>
    <w:rsid w:val="00DC0ACE"/>
    <w:rsid w:val="00DC1C3E"/>
    <w:rsid w:val="00DC1D2D"/>
    <w:rsid w:val="00DC2121"/>
    <w:rsid w:val="00DC22E1"/>
    <w:rsid w:val="00DC25C0"/>
    <w:rsid w:val="00DC3639"/>
    <w:rsid w:val="00DC37E2"/>
    <w:rsid w:val="00DC3BF6"/>
    <w:rsid w:val="00DC79DB"/>
    <w:rsid w:val="00DD00BE"/>
    <w:rsid w:val="00DD0231"/>
    <w:rsid w:val="00DD2119"/>
    <w:rsid w:val="00DD233A"/>
    <w:rsid w:val="00DD24F9"/>
    <w:rsid w:val="00DD2B49"/>
    <w:rsid w:val="00DD32E0"/>
    <w:rsid w:val="00DD3317"/>
    <w:rsid w:val="00DD5863"/>
    <w:rsid w:val="00DD7EB2"/>
    <w:rsid w:val="00DE01B6"/>
    <w:rsid w:val="00DE05B1"/>
    <w:rsid w:val="00DE174F"/>
    <w:rsid w:val="00DE211A"/>
    <w:rsid w:val="00DE321B"/>
    <w:rsid w:val="00DE3917"/>
    <w:rsid w:val="00DE6378"/>
    <w:rsid w:val="00DE64D7"/>
    <w:rsid w:val="00DE71D6"/>
    <w:rsid w:val="00DE7DF0"/>
    <w:rsid w:val="00DF01FE"/>
    <w:rsid w:val="00DF1750"/>
    <w:rsid w:val="00DF3B47"/>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5E5"/>
    <w:rsid w:val="00E13744"/>
    <w:rsid w:val="00E139EE"/>
    <w:rsid w:val="00E156AA"/>
    <w:rsid w:val="00E157C2"/>
    <w:rsid w:val="00E17129"/>
    <w:rsid w:val="00E17143"/>
    <w:rsid w:val="00E1771A"/>
    <w:rsid w:val="00E179CA"/>
    <w:rsid w:val="00E20469"/>
    <w:rsid w:val="00E21B23"/>
    <w:rsid w:val="00E21C09"/>
    <w:rsid w:val="00E21C37"/>
    <w:rsid w:val="00E226DA"/>
    <w:rsid w:val="00E24703"/>
    <w:rsid w:val="00E2554B"/>
    <w:rsid w:val="00E26A0A"/>
    <w:rsid w:val="00E30E76"/>
    <w:rsid w:val="00E328B3"/>
    <w:rsid w:val="00E32A19"/>
    <w:rsid w:val="00E34135"/>
    <w:rsid w:val="00E35373"/>
    <w:rsid w:val="00E35A3F"/>
    <w:rsid w:val="00E36E06"/>
    <w:rsid w:val="00E37AF2"/>
    <w:rsid w:val="00E41D86"/>
    <w:rsid w:val="00E42720"/>
    <w:rsid w:val="00E42BEA"/>
    <w:rsid w:val="00E4311F"/>
    <w:rsid w:val="00E43992"/>
    <w:rsid w:val="00E43C51"/>
    <w:rsid w:val="00E454BE"/>
    <w:rsid w:val="00E46F14"/>
    <w:rsid w:val="00E47E55"/>
    <w:rsid w:val="00E501B5"/>
    <w:rsid w:val="00E5268E"/>
    <w:rsid w:val="00E52FC4"/>
    <w:rsid w:val="00E5318C"/>
    <w:rsid w:val="00E53DC3"/>
    <w:rsid w:val="00E540D1"/>
    <w:rsid w:val="00E549A4"/>
    <w:rsid w:val="00E56C8D"/>
    <w:rsid w:val="00E57935"/>
    <w:rsid w:val="00E57AE9"/>
    <w:rsid w:val="00E60632"/>
    <w:rsid w:val="00E62F25"/>
    <w:rsid w:val="00E6336E"/>
    <w:rsid w:val="00E64290"/>
    <w:rsid w:val="00E649DD"/>
    <w:rsid w:val="00E64FFC"/>
    <w:rsid w:val="00E6532A"/>
    <w:rsid w:val="00E6565B"/>
    <w:rsid w:val="00E656DF"/>
    <w:rsid w:val="00E66646"/>
    <w:rsid w:val="00E67033"/>
    <w:rsid w:val="00E70D70"/>
    <w:rsid w:val="00E71228"/>
    <w:rsid w:val="00E7135A"/>
    <w:rsid w:val="00E71B8D"/>
    <w:rsid w:val="00E71D4A"/>
    <w:rsid w:val="00E733D6"/>
    <w:rsid w:val="00E734E3"/>
    <w:rsid w:val="00E73A3C"/>
    <w:rsid w:val="00E7469B"/>
    <w:rsid w:val="00E76595"/>
    <w:rsid w:val="00E7697B"/>
    <w:rsid w:val="00E76EA9"/>
    <w:rsid w:val="00E77923"/>
    <w:rsid w:val="00E8019C"/>
    <w:rsid w:val="00E80B06"/>
    <w:rsid w:val="00E815D8"/>
    <w:rsid w:val="00E8197D"/>
    <w:rsid w:val="00E8233A"/>
    <w:rsid w:val="00E82B69"/>
    <w:rsid w:val="00E82F80"/>
    <w:rsid w:val="00E83EAE"/>
    <w:rsid w:val="00E8482F"/>
    <w:rsid w:val="00E86346"/>
    <w:rsid w:val="00E86A26"/>
    <w:rsid w:val="00E86EF6"/>
    <w:rsid w:val="00E877BE"/>
    <w:rsid w:val="00E87BC8"/>
    <w:rsid w:val="00E87F93"/>
    <w:rsid w:val="00E901E5"/>
    <w:rsid w:val="00E90283"/>
    <w:rsid w:val="00E90A1D"/>
    <w:rsid w:val="00E90D99"/>
    <w:rsid w:val="00E91A14"/>
    <w:rsid w:val="00E91A97"/>
    <w:rsid w:val="00E92781"/>
    <w:rsid w:val="00E942C3"/>
    <w:rsid w:val="00E95207"/>
    <w:rsid w:val="00E952BE"/>
    <w:rsid w:val="00E95C65"/>
    <w:rsid w:val="00E96409"/>
    <w:rsid w:val="00EA0F48"/>
    <w:rsid w:val="00EA2651"/>
    <w:rsid w:val="00EA2E0C"/>
    <w:rsid w:val="00EA2E54"/>
    <w:rsid w:val="00EA348B"/>
    <w:rsid w:val="00EA49D3"/>
    <w:rsid w:val="00EA4AE0"/>
    <w:rsid w:val="00EB0573"/>
    <w:rsid w:val="00EB0997"/>
    <w:rsid w:val="00EB2C1A"/>
    <w:rsid w:val="00EB2D46"/>
    <w:rsid w:val="00EB456D"/>
    <w:rsid w:val="00EB45FE"/>
    <w:rsid w:val="00EB55A1"/>
    <w:rsid w:val="00EC1EB2"/>
    <w:rsid w:val="00EC2B60"/>
    <w:rsid w:val="00EC3F6E"/>
    <w:rsid w:val="00EC50F3"/>
    <w:rsid w:val="00EC5CFE"/>
    <w:rsid w:val="00ED026A"/>
    <w:rsid w:val="00ED1B6F"/>
    <w:rsid w:val="00ED2A66"/>
    <w:rsid w:val="00ED2E3E"/>
    <w:rsid w:val="00ED6049"/>
    <w:rsid w:val="00ED6D6F"/>
    <w:rsid w:val="00ED7C23"/>
    <w:rsid w:val="00EE0E34"/>
    <w:rsid w:val="00EE0E39"/>
    <w:rsid w:val="00EE10B6"/>
    <w:rsid w:val="00EE2632"/>
    <w:rsid w:val="00EE3FE0"/>
    <w:rsid w:val="00EE46E8"/>
    <w:rsid w:val="00EE5497"/>
    <w:rsid w:val="00EE6590"/>
    <w:rsid w:val="00EE774E"/>
    <w:rsid w:val="00EE7B5B"/>
    <w:rsid w:val="00EF120F"/>
    <w:rsid w:val="00EF210F"/>
    <w:rsid w:val="00EF2452"/>
    <w:rsid w:val="00EF31C5"/>
    <w:rsid w:val="00EF3C38"/>
    <w:rsid w:val="00EF4B40"/>
    <w:rsid w:val="00F00EAF"/>
    <w:rsid w:val="00F00FC0"/>
    <w:rsid w:val="00F01350"/>
    <w:rsid w:val="00F0381C"/>
    <w:rsid w:val="00F04B6A"/>
    <w:rsid w:val="00F04BA5"/>
    <w:rsid w:val="00F05780"/>
    <w:rsid w:val="00F111FA"/>
    <w:rsid w:val="00F11E0C"/>
    <w:rsid w:val="00F12195"/>
    <w:rsid w:val="00F12731"/>
    <w:rsid w:val="00F12828"/>
    <w:rsid w:val="00F1323D"/>
    <w:rsid w:val="00F14461"/>
    <w:rsid w:val="00F17232"/>
    <w:rsid w:val="00F174A7"/>
    <w:rsid w:val="00F200F6"/>
    <w:rsid w:val="00F21CBA"/>
    <w:rsid w:val="00F21D18"/>
    <w:rsid w:val="00F21D63"/>
    <w:rsid w:val="00F2344D"/>
    <w:rsid w:val="00F235CA"/>
    <w:rsid w:val="00F257E8"/>
    <w:rsid w:val="00F263E8"/>
    <w:rsid w:val="00F27011"/>
    <w:rsid w:val="00F3167B"/>
    <w:rsid w:val="00F31A42"/>
    <w:rsid w:val="00F32510"/>
    <w:rsid w:val="00F33C5D"/>
    <w:rsid w:val="00F35330"/>
    <w:rsid w:val="00F35890"/>
    <w:rsid w:val="00F36667"/>
    <w:rsid w:val="00F43557"/>
    <w:rsid w:val="00F443CB"/>
    <w:rsid w:val="00F4560C"/>
    <w:rsid w:val="00F46A82"/>
    <w:rsid w:val="00F4714B"/>
    <w:rsid w:val="00F504D9"/>
    <w:rsid w:val="00F50A20"/>
    <w:rsid w:val="00F5131A"/>
    <w:rsid w:val="00F51752"/>
    <w:rsid w:val="00F51912"/>
    <w:rsid w:val="00F52633"/>
    <w:rsid w:val="00F5284C"/>
    <w:rsid w:val="00F53009"/>
    <w:rsid w:val="00F53A66"/>
    <w:rsid w:val="00F547C0"/>
    <w:rsid w:val="00F54FCF"/>
    <w:rsid w:val="00F554CA"/>
    <w:rsid w:val="00F5626C"/>
    <w:rsid w:val="00F5637C"/>
    <w:rsid w:val="00F56658"/>
    <w:rsid w:val="00F56ACE"/>
    <w:rsid w:val="00F56AD8"/>
    <w:rsid w:val="00F56BA3"/>
    <w:rsid w:val="00F57275"/>
    <w:rsid w:val="00F5745D"/>
    <w:rsid w:val="00F57530"/>
    <w:rsid w:val="00F57D71"/>
    <w:rsid w:val="00F6029E"/>
    <w:rsid w:val="00F60E24"/>
    <w:rsid w:val="00F60F68"/>
    <w:rsid w:val="00F6171B"/>
    <w:rsid w:val="00F61D6C"/>
    <w:rsid w:val="00F6454C"/>
    <w:rsid w:val="00F64910"/>
    <w:rsid w:val="00F64D6F"/>
    <w:rsid w:val="00F64E67"/>
    <w:rsid w:val="00F64FDD"/>
    <w:rsid w:val="00F65B51"/>
    <w:rsid w:val="00F65CD3"/>
    <w:rsid w:val="00F65EC4"/>
    <w:rsid w:val="00F67BD1"/>
    <w:rsid w:val="00F700F2"/>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46E"/>
    <w:rsid w:val="00F84A3E"/>
    <w:rsid w:val="00F84A64"/>
    <w:rsid w:val="00F852E1"/>
    <w:rsid w:val="00F8699C"/>
    <w:rsid w:val="00F87A21"/>
    <w:rsid w:val="00F87B4A"/>
    <w:rsid w:val="00F901F8"/>
    <w:rsid w:val="00F90D3B"/>
    <w:rsid w:val="00F91A8F"/>
    <w:rsid w:val="00F926D7"/>
    <w:rsid w:val="00F926E0"/>
    <w:rsid w:val="00F92A2A"/>
    <w:rsid w:val="00F92C92"/>
    <w:rsid w:val="00F93A0B"/>
    <w:rsid w:val="00F93EF6"/>
    <w:rsid w:val="00F94250"/>
    <w:rsid w:val="00F94670"/>
    <w:rsid w:val="00F9492C"/>
    <w:rsid w:val="00F94B52"/>
    <w:rsid w:val="00F957CC"/>
    <w:rsid w:val="00F95C0D"/>
    <w:rsid w:val="00F96412"/>
    <w:rsid w:val="00FA16D6"/>
    <w:rsid w:val="00FA2594"/>
    <w:rsid w:val="00FA30E6"/>
    <w:rsid w:val="00FA36C8"/>
    <w:rsid w:val="00FA4D00"/>
    <w:rsid w:val="00FA52C7"/>
    <w:rsid w:val="00FA53E0"/>
    <w:rsid w:val="00FA54E1"/>
    <w:rsid w:val="00FA5DA1"/>
    <w:rsid w:val="00FA6A3D"/>
    <w:rsid w:val="00FA78B9"/>
    <w:rsid w:val="00FB09C6"/>
    <w:rsid w:val="00FB1B1F"/>
    <w:rsid w:val="00FB332C"/>
    <w:rsid w:val="00FB3816"/>
    <w:rsid w:val="00FB6135"/>
    <w:rsid w:val="00FB6683"/>
    <w:rsid w:val="00FB73CB"/>
    <w:rsid w:val="00FB7F0D"/>
    <w:rsid w:val="00FC21D1"/>
    <w:rsid w:val="00FC249B"/>
    <w:rsid w:val="00FC25AA"/>
    <w:rsid w:val="00FC31F3"/>
    <w:rsid w:val="00FC3766"/>
    <w:rsid w:val="00FC39FC"/>
    <w:rsid w:val="00FC4B7E"/>
    <w:rsid w:val="00FC539B"/>
    <w:rsid w:val="00FC6CFD"/>
    <w:rsid w:val="00FC716A"/>
    <w:rsid w:val="00FC7640"/>
    <w:rsid w:val="00FC7DEA"/>
    <w:rsid w:val="00FD023C"/>
    <w:rsid w:val="00FD1810"/>
    <w:rsid w:val="00FD18A7"/>
    <w:rsid w:val="00FD1ACF"/>
    <w:rsid w:val="00FD3FAA"/>
    <w:rsid w:val="00FD4A3F"/>
    <w:rsid w:val="00FD5C81"/>
    <w:rsid w:val="00FD6FF4"/>
    <w:rsid w:val="00FE2017"/>
    <w:rsid w:val="00FE3E19"/>
    <w:rsid w:val="00FE48F2"/>
    <w:rsid w:val="00FE5336"/>
    <w:rsid w:val="00FE5C96"/>
    <w:rsid w:val="00FE5EFA"/>
    <w:rsid w:val="00FE607F"/>
    <w:rsid w:val="00FE6F80"/>
    <w:rsid w:val="00FE722D"/>
    <w:rsid w:val="00FF090B"/>
    <w:rsid w:val="00FF33AB"/>
    <w:rsid w:val="00FF4B71"/>
    <w:rsid w:val="00FF4CD6"/>
    <w:rsid w:val="00FF5965"/>
    <w:rsid w:val="00FF5F25"/>
    <w:rsid w:val="00FF610F"/>
    <w:rsid w:val="00FF66A3"/>
    <w:rsid w:val="00FF7010"/>
    <w:rsid w:val="00FF7892"/>
    <w:rsid w:val="00FF7A2C"/>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A33C19"/>
  <w15:docId w15:val="{0766A88B-9168-45C8-B804-91236162C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AF0855"/>
    <w:pPr>
      <w:tabs>
        <w:tab w:val="left" w:pos="440"/>
        <w:tab w:val="right" w:leader="dot" w:pos="9911"/>
      </w:tabs>
      <w:spacing w:after="0" w:line="360" w:lineRule="auto"/>
      <w:jc w:val="both"/>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customStyle="1" w:styleId="UnresolvedMention1">
    <w:name w:val="Unresolved Mention1"/>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3C5D"/>
    <w:rPr>
      <w:color w:val="800080" w:themeColor="followedHyperlink"/>
      <w:u w:val="single"/>
    </w:rPr>
  </w:style>
  <w:style w:type="character" w:styleId="UnresolvedMention">
    <w:name w:val="Unresolved Mention"/>
    <w:basedOn w:val="DefaultParagraphFont"/>
    <w:uiPriority w:val="99"/>
    <w:semiHidden/>
    <w:unhideWhenUsed/>
    <w:rsid w:val="00C673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jpeg"/><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jpe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jpeg"/><Relationship Id="rId66" Type="http://schemas.openxmlformats.org/officeDocument/2006/relationships/image" Target="media/image56.jpeg"/><Relationship Id="rId74" Type="http://schemas.openxmlformats.org/officeDocument/2006/relationships/footer" Target="footer3.xml"/><Relationship Id="rId5" Type="http://schemas.openxmlformats.org/officeDocument/2006/relationships/numbering" Target="numbering.xml"/><Relationship Id="rId61" Type="http://schemas.openxmlformats.org/officeDocument/2006/relationships/image" Target="media/image51.jpe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jpeg"/><Relationship Id="rId64" Type="http://schemas.openxmlformats.org/officeDocument/2006/relationships/image" Target="media/image54.jpeg"/><Relationship Id="rId69" Type="http://schemas.openxmlformats.org/officeDocument/2006/relationships/header" Target="header1.xml"/><Relationship Id="rId8" Type="http://schemas.openxmlformats.org/officeDocument/2006/relationships/webSettings" Target="webSettings.xml"/><Relationship Id="rId51" Type="http://schemas.openxmlformats.org/officeDocument/2006/relationships/image" Target="media/image41.PNG"/><Relationship Id="rId72" Type="http://schemas.openxmlformats.org/officeDocument/2006/relationships/footer" Target="footer2.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jpeg"/><Relationship Id="rId67" Type="http://schemas.openxmlformats.org/officeDocument/2006/relationships/image" Target="media/image57.jpe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jpeg"/><Relationship Id="rId70" Type="http://schemas.openxmlformats.org/officeDocument/2006/relationships/header" Target="header2.xm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jpeg"/><Relationship Id="rId10" Type="http://schemas.openxmlformats.org/officeDocument/2006/relationships/endnotes" Target="endnotes.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jpeg"/><Relationship Id="rId65" Type="http://schemas.openxmlformats.org/officeDocument/2006/relationships/image" Target="media/image55.jpeg"/><Relationship Id="rId73"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3C1F431-53CC-451E-B0E8-4CC8FDD81516}">
  <ds:schemaRefs>
    <ds:schemaRef ds:uri="http://schemas.openxmlformats.org/officeDocument/2006/bibliography"/>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customXml/itemProps4.xml><?xml version="1.0" encoding="utf-8"?>
<ds:datastoreItem xmlns:ds="http://schemas.openxmlformats.org/officeDocument/2006/customXml" ds:itemID="{243C043C-2943-4EFD-885D-AF21F40CFBC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31</TotalTime>
  <Pages>143</Pages>
  <Words>22250</Words>
  <Characters>158428</Characters>
  <Application>Microsoft Office Word</Application>
  <DocSecurity>0</DocSecurity>
  <Lines>3600</Lines>
  <Paragraphs>1433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179245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22</cp:revision>
  <cp:lastPrinted>2026-05-12T08:04:00Z</cp:lastPrinted>
  <dcterms:created xsi:type="dcterms:W3CDTF">2026-05-10T17:40:00Z</dcterms:created>
  <dcterms:modified xsi:type="dcterms:W3CDTF">2026-05-13T13:40:00Z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