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569C" w14:textId="6421830B" w:rsidR="008420A3" w:rsidRPr="001967D4" w:rsidRDefault="00AD2610" w:rsidP="00300FAB">
      <w:pPr>
        <w:spacing w:before="160"/>
        <w:ind w:left="2"/>
        <w:jc w:val="center"/>
        <w:rPr>
          <w:bCs/>
          <w:sz w:val="26"/>
          <w:szCs w:val="26"/>
        </w:rPr>
      </w:pPr>
      <w:r w:rsidRPr="001967D4">
        <w:rPr>
          <w:b/>
          <w:sz w:val="26"/>
          <w:szCs w:val="26"/>
        </w:rPr>
        <w:t>Рецензія</w:t>
      </w:r>
      <w:r w:rsidR="00864E0F" w:rsidRPr="001967D4">
        <w:rPr>
          <w:b/>
          <w:sz w:val="26"/>
          <w:szCs w:val="26"/>
        </w:rPr>
        <w:t xml:space="preserve"> </w:t>
      </w:r>
      <w:r w:rsidR="00864E0F" w:rsidRPr="001967D4">
        <w:rPr>
          <w:bCs/>
          <w:sz w:val="26"/>
          <w:szCs w:val="26"/>
        </w:rPr>
        <w:t>(зовнішня)</w:t>
      </w:r>
    </w:p>
    <w:p w14:paraId="7C85C198" w14:textId="77777777" w:rsidR="00623742" w:rsidRDefault="00623742" w:rsidP="00AD2610">
      <w:pPr>
        <w:ind w:left="140"/>
        <w:rPr>
          <w:sz w:val="26"/>
          <w:szCs w:val="26"/>
        </w:rPr>
      </w:pPr>
    </w:p>
    <w:p w14:paraId="007FAE0B" w14:textId="2444BFFB" w:rsidR="00AD2610" w:rsidRPr="001967D4" w:rsidRDefault="00AD2610" w:rsidP="00AD2610">
      <w:pPr>
        <w:ind w:left="140"/>
        <w:rPr>
          <w:sz w:val="26"/>
          <w:szCs w:val="26"/>
        </w:rPr>
      </w:pPr>
      <w:r w:rsidRPr="001967D4">
        <w:rPr>
          <w:sz w:val="26"/>
          <w:szCs w:val="26"/>
        </w:rPr>
        <w:t>на кваліфікаційну</w:t>
      </w:r>
      <w:r w:rsidRPr="001967D4">
        <w:rPr>
          <w:spacing w:val="-5"/>
          <w:sz w:val="26"/>
          <w:szCs w:val="26"/>
        </w:rPr>
        <w:t xml:space="preserve"> </w:t>
      </w:r>
      <w:r w:rsidRPr="001967D4">
        <w:rPr>
          <w:sz w:val="26"/>
          <w:szCs w:val="26"/>
        </w:rPr>
        <w:t>роботу</w:t>
      </w:r>
      <w:r w:rsidRPr="001967D4">
        <w:rPr>
          <w:spacing w:val="-4"/>
          <w:sz w:val="26"/>
          <w:szCs w:val="26"/>
        </w:rPr>
        <w:t xml:space="preserve"> </w:t>
      </w:r>
      <w:r w:rsidRPr="001967D4">
        <w:rPr>
          <w:spacing w:val="-2"/>
          <w:sz w:val="26"/>
          <w:szCs w:val="26"/>
        </w:rPr>
        <w:t>магістра</w:t>
      </w:r>
    </w:p>
    <w:p w14:paraId="5302BFAE" w14:textId="77777777" w:rsidR="00AE0750" w:rsidRDefault="00AD2610" w:rsidP="00AE0750">
      <w:pPr>
        <w:ind w:left="140" w:right="3401"/>
        <w:rPr>
          <w:sz w:val="26"/>
          <w:szCs w:val="26"/>
        </w:rPr>
      </w:pPr>
      <w:r w:rsidRPr="001967D4">
        <w:rPr>
          <w:sz w:val="26"/>
          <w:szCs w:val="26"/>
        </w:rPr>
        <w:t xml:space="preserve">групи ІПЗм-24-1 Нестеренка Віталія </w:t>
      </w:r>
      <w:proofErr w:type="spellStart"/>
      <w:r w:rsidRPr="001967D4">
        <w:rPr>
          <w:sz w:val="26"/>
          <w:szCs w:val="26"/>
        </w:rPr>
        <w:t>Вячеславовича</w:t>
      </w:r>
      <w:proofErr w:type="spellEnd"/>
    </w:p>
    <w:p w14:paraId="3D44868E" w14:textId="63C33630" w:rsidR="00AD2610" w:rsidRPr="001967D4" w:rsidRDefault="00AD2610" w:rsidP="00AE0750">
      <w:pPr>
        <w:ind w:left="140" w:right="3401"/>
        <w:rPr>
          <w:sz w:val="26"/>
          <w:szCs w:val="26"/>
        </w:rPr>
      </w:pPr>
      <w:r w:rsidRPr="001967D4">
        <w:rPr>
          <w:sz w:val="26"/>
          <w:szCs w:val="26"/>
        </w:rPr>
        <w:t>спеціальність – 121- Інженерія програмного</w:t>
      </w:r>
      <w:r w:rsidR="00AE0750">
        <w:rPr>
          <w:sz w:val="26"/>
          <w:szCs w:val="26"/>
        </w:rPr>
        <w:t xml:space="preserve"> </w:t>
      </w:r>
      <w:r w:rsidRPr="001967D4">
        <w:rPr>
          <w:sz w:val="26"/>
          <w:szCs w:val="26"/>
        </w:rPr>
        <w:t>забезпечення</w:t>
      </w:r>
    </w:p>
    <w:p w14:paraId="08EAD606" w14:textId="77777777" w:rsidR="00AD2610" w:rsidRPr="001967D4" w:rsidRDefault="00AD2610" w:rsidP="00AD2610">
      <w:pPr>
        <w:ind w:left="140"/>
        <w:rPr>
          <w:sz w:val="26"/>
          <w:szCs w:val="26"/>
        </w:rPr>
      </w:pPr>
      <w:r w:rsidRPr="001967D4">
        <w:rPr>
          <w:sz w:val="26"/>
          <w:szCs w:val="26"/>
        </w:rPr>
        <w:t>освітньо-наукова програма «Інженерія програмного забезпечення»</w:t>
      </w:r>
    </w:p>
    <w:p w14:paraId="7E94150B" w14:textId="77777777" w:rsidR="00AD2610" w:rsidRPr="001967D4" w:rsidRDefault="00AD2610" w:rsidP="00AD2610">
      <w:pPr>
        <w:pStyle w:val="ae"/>
        <w:ind w:left="0"/>
        <w:rPr>
          <w:sz w:val="26"/>
          <w:szCs w:val="26"/>
        </w:rPr>
      </w:pPr>
    </w:p>
    <w:p w14:paraId="11F84BD9" w14:textId="69BDCF5A" w:rsidR="00AD2610" w:rsidRPr="001967D4" w:rsidRDefault="00AD2610" w:rsidP="00AD2610">
      <w:pPr>
        <w:ind w:left="167" w:right="171"/>
        <w:jc w:val="center"/>
        <w:rPr>
          <w:sz w:val="26"/>
          <w:szCs w:val="26"/>
        </w:rPr>
      </w:pPr>
      <w:r w:rsidRPr="001967D4">
        <w:rPr>
          <w:sz w:val="26"/>
          <w:szCs w:val="26"/>
          <w:u w:val="single"/>
        </w:rPr>
        <w:t>«Дослідження моделей векторних ембеддінгів для семантичного пошуку текстових даних у корпоративних базах знань»</w:t>
      </w:r>
    </w:p>
    <w:p w14:paraId="7D827941" w14:textId="77777777" w:rsidR="00AD2610" w:rsidRPr="00221730" w:rsidRDefault="00AD2610" w:rsidP="00AD2610">
      <w:pPr>
        <w:spacing w:before="3"/>
        <w:ind w:left="1"/>
        <w:jc w:val="center"/>
        <w:rPr>
          <w:sz w:val="18"/>
          <w:szCs w:val="18"/>
        </w:rPr>
      </w:pPr>
      <w:r w:rsidRPr="00221730">
        <w:rPr>
          <w:sz w:val="18"/>
          <w:szCs w:val="18"/>
        </w:rPr>
        <w:t>(Тема</w:t>
      </w:r>
      <w:r w:rsidRPr="00221730">
        <w:rPr>
          <w:spacing w:val="-7"/>
          <w:sz w:val="18"/>
          <w:szCs w:val="18"/>
        </w:rPr>
        <w:t xml:space="preserve"> </w:t>
      </w:r>
      <w:r w:rsidRPr="00221730">
        <w:rPr>
          <w:sz w:val="18"/>
          <w:szCs w:val="18"/>
        </w:rPr>
        <w:t>кваліфікаційної</w:t>
      </w:r>
      <w:r w:rsidRPr="00221730">
        <w:rPr>
          <w:spacing w:val="-8"/>
          <w:sz w:val="18"/>
          <w:szCs w:val="18"/>
        </w:rPr>
        <w:t xml:space="preserve"> </w:t>
      </w:r>
      <w:r w:rsidRPr="00221730">
        <w:rPr>
          <w:spacing w:val="-2"/>
          <w:sz w:val="18"/>
          <w:szCs w:val="18"/>
        </w:rPr>
        <w:t>роботи)</w:t>
      </w:r>
    </w:p>
    <w:p w14:paraId="21F1AC79" w14:textId="77777777" w:rsidR="00C74727" w:rsidRDefault="00C74727" w:rsidP="00AD2610">
      <w:pPr>
        <w:ind w:left="142" w:right="95" w:firstLine="706"/>
        <w:jc w:val="both"/>
        <w:rPr>
          <w:sz w:val="26"/>
          <w:szCs w:val="26"/>
        </w:rPr>
      </w:pPr>
    </w:p>
    <w:p w14:paraId="0F075E74" w14:textId="58AA8D0A" w:rsidR="003C2DF9" w:rsidRDefault="003C2DF9" w:rsidP="00AD2610">
      <w:pPr>
        <w:ind w:left="142" w:right="95" w:firstLine="706"/>
        <w:jc w:val="both"/>
        <w:rPr>
          <w:sz w:val="26"/>
          <w:szCs w:val="26"/>
        </w:rPr>
      </w:pPr>
      <w:r w:rsidRPr="003C2DF9">
        <w:rPr>
          <w:sz w:val="26"/>
          <w:szCs w:val="26"/>
        </w:rPr>
        <w:t>Представлена робота відповідає затвердженій темі та виконана відповідно до завдання.</w:t>
      </w:r>
    </w:p>
    <w:p w14:paraId="3B8E5EF0" w14:textId="4D77FBE5" w:rsidR="00AD2610" w:rsidRPr="001967D4" w:rsidRDefault="00AD2610" w:rsidP="00AD2610">
      <w:pPr>
        <w:ind w:left="142" w:right="95" w:firstLine="706"/>
        <w:jc w:val="both"/>
        <w:rPr>
          <w:sz w:val="26"/>
          <w:szCs w:val="26"/>
        </w:rPr>
      </w:pPr>
      <w:r w:rsidRPr="001967D4">
        <w:rPr>
          <w:sz w:val="26"/>
          <w:szCs w:val="26"/>
        </w:rPr>
        <w:t>Обсяг роботи – достатній. Розділи добре структуровані, змістовні. Надані усі необхідні додатки, що допомагають повною мірою оцінити виконану роботу.</w:t>
      </w:r>
    </w:p>
    <w:p w14:paraId="707FB761" w14:textId="2620262D" w:rsidR="00EC5D9D" w:rsidRPr="001967D4" w:rsidRDefault="00EC5D9D" w:rsidP="00AD2610">
      <w:pPr>
        <w:ind w:left="140" w:right="137" w:firstLine="708"/>
        <w:jc w:val="both"/>
        <w:rPr>
          <w:sz w:val="26"/>
          <w:szCs w:val="26"/>
        </w:rPr>
      </w:pPr>
      <w:r w:rsidRPr="001967D4">
        <w:rPr>
          <w:sz w:val="26"/>
          <w:szCs w:val="26"/>
        </w:rPr>
        <w:t>З урахуванням складності, робота відповідає вимогам до кваліфікаційної роботи магістра та має потенціал щодо впровадження результатів у практичну діяльність підприємств, що працюють із великими обсягами корпоративної текстової інформації — корпоративні бази знань, системи технічної підтримки, юридично-довідкові та медичні інформаційні системи.</w:t>
      </w:r>
    </w:p>
    <w:p w14:paraId="3B3436C2" w14:textId="56754F28" w:rsidR="00AD2610" w:rsidRPr="001967D4" w:rsidRDefault="001D54D3" w:rsidP="00AD2610">
      <w:pPr>
        <w:ind w:left="140" w:right="137" w:firstLine="708"/>
        <w:jc w:val="both"/>
        <w:rPr>
          <w:sz w:val="26"/>
          <w:szCs w:val="26"/>
        </w:rPr>
      </w:pPr>
      <w:r w:rsidRPr="001967D4">
        <w:rPr>
          <w:sz w:val="26"/>
          <w:szCs w:val="26"/>
        </w:rPr>
        <w:t xml:space="preserve">Здобувач Нестеренко В.В. провів порівняльне дослідження чотирьох сучасних моделей векторних ембеддінгів (multilingual-E5-base, BGE-M3, Qwen3-Embedding-0.6B, nomic-embed-text-v1.5) та лексичної </w:t>
      </w:r>
      <w:proofErr w:type="spellStart"/>
      <w:r w:rsidRPr="001967D4">
        <w:rPr>
          <w:sz w:val="26"/>
          <w:szCs w:val="26"/>
        </w:rPr>
        <w:t>baseline</w:t>
      </w:r>
      <w:proofErr w:type="spellEnd"/>
      <w:r w:rsidRPr="001967D4">
        <w:rPr>
          <w:sz w:val="26"/>
          <w:szCs w:val="26"/>
        </w:rPr>
        <w:t xml:space="preserve">-моделі BM25 на трьох різнопрофільних доменах знань. Порівняння виконано за стандартними метриками інформаційного пошуку (nDCG@10, MRR@10, Recall@10, Precision@10), статистична значущість підтверджена </w:t>
      </w:r>
      <w:proofErr w:type="spellStart"/>
      <w:r w:rsidRPr="001967D4">
        <w:rPr>
          <w:sz w:val="26"/>
          <w:szCs w:val="26"/>
        </w:rPr>
        <w:t>бутстреп</w:t>
      </w:r>
      <w:proofErr w:type="spellEnd"/>
      <w:r w:rsidRPr="001967D4">
        <w:rPr>
          <w:sz w:val="26"/>
          <w:szCs w:val="26"/>
        </w:rPr>
        <w:t>-довірчими інтервалами. Це дозволило обґрунтовано вибрати найбільш придатну модель для кожного типу корпусу і запропонувати багатокритеріальну процедуру вибору, що враховує компроміс між якістю пошуку та обчислювальними витратами.</w:t>
      </w:r>
    </w:p>
    <w:p w14:paraId="03EA7A98" w14:textId="4D2245D4" w:rsidR="00AD2610" w:rsidRPr="001967D4" w:rsidRDefault="00AD2610" w:rsidP="00AD2610">
      <w:pPr>
        <w:ind w:left="140" w:right="143" w:firstLine="708"/>
        <w:jc w:val="both"/>
        <w:rPr>
          <w:sz w:val="26"/>
          <w:szCs w:val="26"/>
        </w:rPr>
      </w:pPr>
      <w:r w:rsidRPr="001967D4">
        <w:rPr>
          <w:sz w:val="26"/>
          <w:szCs w:val="26"/>
        </w:rPr>
        <w:t xml:space="preserve">Проведене дослідження є доцільним і має прикладне значення. Розроблений веб-застосунок на базі </w:t>
      </w:r>
      <w:proofErr w:type="spellStart"/>
      <w:r w:rsidRPr="001967D4">
        <w:rPr>
          <w:sz w:val="26"/>
          <w:szCs w:val="26"/>
        </w:rPr>
        <w:t>Flask</w:t>
      </w:r>
      <w:proofErr w:type="spellEnd"/>
      <w:r w:rsidRPr="001967D4">
        <w:rPr>
          <w:sz w:val="26"/>
          <w:szCs w:val="26"/>
        </w:rPr>
        <w:t xml:space="preserve"> підтверджує можливість практичного впровадження результатів роботи: він реалізує семантичний пошук, побудову індексів FAISS, обчислення метрик якості, інтерактивний вибір моделі за Парето-фронтом і ваговою адитивною моделлю та </w:t>
      </w:r>
      <w:proofErr w:type="spellStart"/>
      <w:r w:rsidRPr="001967D4">
        <w:rPr>
          <w:sz w:val="26"/>
          <w:szCs w:val="26"/>
        </w:rPr>
        <w:t>подетальний</w:t>
      </w:r>
      <w:proofErr w:type="spellEnd"/>
      <w:r w:rsidRPr="001967D4">
        <w:rPr>
          <w:sz w:val="26"/>
          <w:szCs w:val="26"/>
        </w:rPr>
        <w:t xml:space="preserve"> аналіз результатів за окремими запитами. Програма працездатна, придатна до використання та підтверджує прикладне значення виконаної роботи.</w:t>
      </w:r>
    </w:p>
    <w:p w14:paraId="0789DBBE" w14:textId="77777777" w:rsidR="00F17AF6" w:rsidRPr="001967D4" w:rsidRDefault="00F17AF6" w:rsidP="00AD2610">
      <w:pPr>
        <w:ind w:left="140" w:right="139" w:firstLine="708"/>
        <w:jc w:val="both"/>
        <w:rPr>
          <w:sz w:val="26"/>
          <w:szCs w:val="26"/>
        </w:rPr>
      </w:pPr>
      <w:r w:rsidRPr="001967D4">
        <w:rPr>
          <w:sz w:val="26"/>
          <w:szCs w:val="26"/>
        </w:rPr>
        <w:t xml:space="preserve">Недоліками роботи можна вважати обмежену кількість релевантних запитів у </w:t>
      </w:r>
      <w:proofErr w:type="spellStart"/>
      <w:r w:rsidRPr="001967D4">
        <w:rPr>
          <w:sz w:val="26"/>
          <w:szCs w:val="26"/>
        </w:rPr>
        <w:t>бенчмарку</w:t>
      </w:r>
      <w:proofErr w:type="spellEnd"/>
      <w:r w:rsidRPr="001967D4">
        <w:rPr>
          <w:sz w:val="26"/>
          <w:szCs w:val="26"/>
        </w:rPr>
        <w:t xml:space="preserve"> за окремими доменами та відсутність експериментів із наближеними індексами FAISS (HNSW, IVF), що могло б додатково оцінити поведінку моделей за умов великих корпусів. Однак зазначені обмеження не применшують наукової та практичної цінності дослідження.</w:t>
      </w:r>
    </w:p>
    <w:p w14:paraId="60995BDA" w14:textId="2E1CA74B" w:rsidR="008420A3" w:rsidRPr="001967D4" w:rsidRDefault="008420A3" w:rsidP="00300FAB">
      <w:pPr>
        <w:ind w:left="140" w:right="137" w:firstLine="708"/>
        <w:jc w:val="both"/>
        <w:rPr>
          <w:sz w:val="26"/>
          <w:szCs w:val="26"/>
        </w:rPr>
      </w:pPr>
      <w:r w:rsidRPr="001967D4">
        <w:rPr>
          <w:sz w:val="26"/>
          <w:szCs w:val="26"/>
        </w:rPr>
        <w:t xml:space="preserve">Кваліфікаційна робота магістра, здобувача групи ІПЗм-24-1 Нестеренка Віталія </w:t>
      </w:r>
      <w:proofErr w:type="spellStart"/>
      <w:r w:rsidRPr="001967D4">
        <w:rPr>
          <w:sz w:val="26"/>
          <w:szCs w:val="26"/>
        </w:rPr>
        <w:t>Вячеславовича</w:t>
      </w:r>
      <w:proofErr w:type="spellEnd"/>
      <w:r w:rsidRPr="001967D4">
        <w:rPr>
          <w:sz w:val="26"/>
          <w:szCs w:val="26"/>
        </w:rPr>
        <w:t xml:space="preserve"> відповідає вимогам до кваліфікаційних робіт і заслуговує оцінки </w:t>
      </w:r>
      <w:r w:rsidR="00CE47D1" w:rsidRPr="00E31906">
        <w:rPr>
          <w:sz w:val="26"/>
          <w:szCs w:val="28"/>
        </w:rPr>
        <w:t>«</w:t>
      </w:r>
      <w:r w:rsidR="00CE47D1">
        <w:rPr>
          <w:sz w:val="26"/>
          <w:szCs w:val="28"/>
        </w:rPr>
        <w:t>відмінно -9</w:t>
      </w:r>
      <w:r w:rsidR="00CE47D1">
        <w:rPr>
          <w:sz w:val="26"/>
          <w:szCs w:val="28"/>
        </w:rPr>
        <w:t>6</w:t>
      </w:r>
      <w:r w:rsidR="00CE47D1">
        <w:rPr>
          <w:sz w:val="26"/>
          <w:szCs w:val="28"/>
        </w:rPr>
        <w:t xml:space="preserve"> А</w:t>
      </w:r>
      <w:r w:rsidR="00CE47D1" w:rsidRPr="00E31906">
        <w:rPr>
          <w:sz w:val="26"/>
          <w:szCs w:val="28"/>
        </w:rPr>
        <w:t>»</w:t>
      </w:r>
      <w:r w:rsidRPr="001967D4">
        <w:rPr>
          <w:sz w:val="26"/>
          <w:szCs w:val="26"/>
        </w:rPr>
        <w:t>. Кваліфікаційну роботу здобувача групи ІПЗм-24-1 Нестеренка В.В. можна представити до захисту в ЕК за спеціальністю 121 – «Інженерія програмного забезпечення», освітньо-наукова програма «Інженерія програмного забезпечення».</w:t>
      </w:r>
    </w:p>
    <w:p w14:paraId="3CB1685C" w14:textId="77777777" w:rsidR="00AD2610" w:rsidRDefault="00AD2610" w:rsidP="00AD2610">
      <w:pPr>
        <w:ind w:right="137"/>
        <w:rPr>
          <w:sz w:val="26"/>
          <w:szCs w:val="26"/>
        </w:rPr>
      </w:pPr>
    </w:p>
    <w:p w14:paraId="4C0CFF15" w14:textId="77777777" w:rsidR="00B27C20" w:rsidRPr="001967D4" w:rsidRDefault="00B27C20" w:rsidP="00AD2610">
      <w:pPr>
        <w:ind w:right="137"/>
        <w:rPr>
          <w:sz w:val="26"/>
          <w:szCs w:val="26"/>
        </w:rPr>
      </w:pPr>
    </w:p>
    <w:p w14:paraId="36723869" w14:textId="567C9B6B" w:rsidR="00543563" w:rsidRPr="001967D4" w:rsidRDefault="00AD2610" w:rsidP="00BF4119">
      <w:pPr>
        <w:ind w:left="142" w:right="40"/>
        <w:rPr>
          <w:sz w:val="26"/>
          <w:szCs w:val="26"/>
        </w:rPr>
      </w:pPr>
      <w:r w:rsidRPr="001967D4">
        <w:rPr>
          <w:sz w:val="26"/>
          <w:szCs w:val="26"/>
        </w:rPr>
        <w:t>Рецензент:</w:t>
      </w:r>
      <w:r w:rsidRPr="001967D4">
        <w:rPr>
          <w:spacing w:val="-9"/>
          <w:sz w:val="26"/>
          <w:szCs w:val="26"/>
        </w:rPr>
        <w:t xml:space="preserve"> </w:t>
      </w:r>
      <w:proofErr w:type="spellStart"/>
      <w:r w:rsidR="008420A3" w:rsidRPr="001967D4">
        <w:rPr>
          <w:spacing w:val="-9"/>
          <w:sz w:val="26"/>
          <w:szCs w:val="26"/>
        </w:rPr>
        <w:t>к.т.н</w:t>
      </w:r>
      <w:proofErr w:type="spellEnd"/>
      <w:r w:rsidR="008420A3" w:rsidRPr="001967D4">
        <w:rPr>
          <w:spacing w:val="-9"/>
          <w:sz w:val="26"/>
          <w:szCs w:val="26"/>
        </w:rPr>
        <w:t>., доцент,</w:t>
      </w:r>
      <w:r w:rsidR="00543563" w:rsidRPr="001967D4">
        <w:rPr>
          <w:spacing w:val="-9"/>
          <w:sz w:val="26"/>
          <w:szCs w:val="26"/>
        </w:rPr>
        <w:t xml:space="preserve"> </w:t>
      </w:r>
      <w:r w:rsidR="008420A3" w:rsidRPr="001967D4">
        <w:rPr>
          <w:sz w:val="26"/>
          <w:szCs w:val="26"/>
        </w:rPr>
        <w:t xml:space="preserve">доцент каф. </w:t>
      </w:r>
      <w:r w:rsidR="00543563" w:rsidRPr="001967D4">
        <w:rPr>
          <w:sz w:val="26"/>
          <w:szCs w:val="26"/>
        </w:rPr>
        <w:t>ПІІТУ,</w:t>
      </w:r>
      <w:r w:rsidR="001967D4">
        <w:rPr>
          <w:sz w:val="26"/>
          <w:szCs w:val="26"/>
        </w:rPr>
        <w:tab/>
      </w:r>
      <w:r w:rsidR="001967D4">
        <w:rPr>
          <w:sz w:val="26"/>
          <w:szCs w:val="26"/>
        </w:rPr>
        <w:tab/>
      </w:r>
      <w:r w:rsidR="001967D4">
        <w:rPr>
          <w:sz w:val="26"/>
          <w:szCs w:val="26"/>
        </w:rPr>
        <w:tab/>
      </w:r>
      <w:r w:rsidR="00766EC0">
        <w:rPr>
          <w:sz w:val="26"/>
          <w:szCs w:val="26"/>
        </w:rPr>
        <w:tab/>
      </w:r>
      <w:r w:rsidR="001967D4" w:rsidRPr="001967D4">
        <w:rPr>
          <w:sz w:val="26"/>
          <w:szCs w:val="26"/>
          <w:u w:val="single"/>
        </w:rPr>
        <w:t>Сергій ОРЄХОВ</w:t>
      </w:r>
    </w:p>
    <w:p w14:paraId="1ED20137" w14:textId="079E1447" w:rsidR="00AD2610" w:rsidRPr="001967D4" w:rsidRDefault="008420A3" w:rsidP="00BF4119">
      <w:pPr>
        <w:ind w:left="142" w:right="40"/>
        <w:rPr>
          <w:spacing w:val="-9"/>
          <w:sz w:val="26"/>
          <w:szCs w:val="26"/>
        </w:rPr>
      </w:pPr>
      <w:r w:rsidRPr="001967D4">
        <w:rPr>
          <w:sz w:val="26"/>
          <w:szCs w:val="26"/>
        </w:rPr>
        <w:t>НТУ «ХПІ»</w:t>
      </w:r>
      <w:r w:rsidR="00003A2A">
        <w:rPr>
          <w:sz w:val="26"/>
          <w:szCs w:val="26"/>
        </w:rPr>
        <w:tab/>
      </w:r>
      <w:r w:rsidR="00003A2A">
        <w:rPr>
          <w:sz w:val="26"/>
          <w:szCs w:val="26"/>
        </w:rPr>
        <w:tab/>
      </w:r>
      <w:r w:rsidR="00003A2A">
        <w:rPr>
          <w:sz w:val="26"/>
          <w:szCs w:val="26"/>
        </w:rPr>
        <w:tab/>
      </w:r>
      <w:r w:rsidR="00003A2A">
        <w:rPr>
          <w:sz w:val="26"/>
          <w:szCs w:val="26"/>
        </w:rPr>
        <w:tab/>
      </w:r>
      <w:r w:rsidR="00003A2A">
        <w:rPr>
          <w:sz w:val="26"/>
          <w:szCs w:val="26"/>
        </w:rPr>
        <w:tab/>
      </w:r>
      <w:r w:rsidR="00003A2A">
        <w:rPr>
          <w:sz w:val="26"/>
          <w:szCs w:val="26"/>
        </w:rPr>
        <w:tab/>
      </w:r>
      <w:r w:rsidR="00003A2A">
        <w:rPr>
          <w:sz w:val="26"/>
          <w:szCs w:val="26"/>
        </w:rPr>
        <w:tab/>
      </w:r>
      <w:r w:rsidR="00003A2A">
        <w:rPr>
          <w:sz w:val="26"/>
          <w:szCs w:val="26"/>
        </w:rPr>
        <w:tab/>
      </w:r>
      <w:r w:rsidR="00003A2A" w:rsidRPr="00003A2A">
        <w:rPr>
          <w:sz w:val="18"/>
          <w:szCs w:val="18"/>
        </w:rPr>
        <w:t>(власне ім’я, прізвище)</w:t>
      </w:r>
    </w:p>
    <w:sectPr w:rsidR="00AD2610" w:rsidRPr="001967D4" w:rsidSect="00AD2610">
      <w:pgSz w:w="11906" w:h="16838"/>
      <w:pgMar w:top="720" w:right="424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C6"/>
    <w:rsid w:val="00003A2A"/>
    <w:rsid w:val="0003270E"/>
    <w:rsid w:val="00117CC6"/>
    <w:rsid w:val="001839CE"/>
    <w:rsid w:val="001967D4"/>
    <w:rsid w:val="001D54D3"/>
    <w:rsid w:val="00221730"/>
    <w:rsid w:val="00300FAB"/>
    <w:rsid w:val="003C2DF9"/>
    <w:rsid w:val="00543563"/>
    <w:rsid w:val="00623742"/>
    <w:rsid w:val="00706C58"/>
    <w:rsid w:val="00766EC0"/>
    <w:rsid w:val="00795648"/>
    <w:rsid w:val="007C0F9A"/>
    <w:rsid w:val="008420A3"/>
    <w:rsid w:val="00864E0F"/>
    <w:rsid w:val="009A7093"/>
    <w:rsid w:val="00AD2610"/>
    <w:rsid w:val="00AE0750"/>
    <w:rsid w:val="00B27C20"/>
    <w:rsid w:val="00BF4119"/>
    <w:rsid w:val="00C73200"/>
    <w:rsid w:val="00C74727"/>
    <w:rsid w:val="00CE47D1"/>
    <w:rsid w:val="00D440E6"/>
    <w:rsid w:val="00D71A79"/>
    <w:rsid w:val="00DA5EED"/>
    <w:rsid w:val="00EC5D9D"/>
    <w:rsid w:val="00F17AF6"/>
    <w:rsid w:val="00F5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B80C3"/>
  <w15:chartTrackingRefBased/>
  <w15:docId w15:val="{B964E648-2D5F-43B2-AA78-9AC9889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7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C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C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C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C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C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C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C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7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7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7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C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C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7C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CC6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AD2610"/>
    <w:pPr>
      <w:ind w:left="140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AD2610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304FD-CE09-49CB-B8DB-D36E5DC30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1850</Words>
  <Characters>1056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Romashov</dc:creator>
  <cp:keywords/>
  <dc:description/>
  <cp:lastModifiedBy>Наталія Русакова</cp:lastModifiedBy>
  <cp:revision>2</cp:revision>
  <dcterms:created xsi:type="dcterms:W3CDTF">2026-05-12T07:34:00Z</dcterms:created>
  <dcterms:modified xsi:type="dcterms:W3CDTF">2026-05-12T07:34:00Z</dcterms:modified>
</cp:coreProperties>
</file>