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3A28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27B00E89"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282A554B"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7B16E892"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38E5306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4B7FF4D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06E149EF"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0BDDF72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5D5FFFF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6EA99C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11AC109"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6A6C4A43"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5769DDEE"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1373DB64"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5EB43C54"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437B5AC7"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6E564C39"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7FB70EE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CC4B3C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131A1C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8170F0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7A855EF"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3FF59C39"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4C770DD9"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E5B2131"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591502BB"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1616A70A"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7E12DBB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3483ADFC"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3AB6608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01A12B67"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F0ACF88"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7CC86853"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2F572E4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3E972E3D"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8D5A8D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47BAE8F1"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8873F2A"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78F116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369AE8B8"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6FDEA7F1"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4BDDC53B"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15E44BDE"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723F388C"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7E6935D6"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25435100"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2872307"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35577599"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77472EF1"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00E0D4E2"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C5382FF"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3AD54083"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2218B8A9"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2970E16B"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6A849E49"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7CB93D3E"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696F74D9"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3E29673"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56B2B003"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20175535"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3A2C9E3B"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5CBF1E5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2AFADDF2"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521628E"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1CCED30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45828DAF"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3C8239C2"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6AEE9061"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5D25CF53"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0E8F872F"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3341DC5C"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00AF7770"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6685B823"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32F5F640"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2AB484D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20F4CAE5"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6A187E44"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48B0F70E"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4802B3B2"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1EC5604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A57EE8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A66E8D7"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68FF6F99"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2A69253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B5952E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50B97E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8D03CE8"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67BD7A01"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AFE5D97"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497E95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CCE5B3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38ED52D"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9950B2B"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5DA5912"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2C08BE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2DECA3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7FFF772"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21C49FFD"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0F3A8302"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DB8A94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FC36B1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6F0333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07E9810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2406A36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0BE2B4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042B50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A26A14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770630A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3856D48"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EEAA39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A9072D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92160B"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964747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DD4FC9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FA881C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A91B76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336FB5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6F55D0A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A33C8B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EB626C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E8792F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21D3E14"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66E3823E"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10883D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C746CC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CFB1E3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8C360E0"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3A6847FE"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D9EB436"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29246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97D32F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318AAB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745ABDF1"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835C9F9"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61E0D8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0A2A07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9F231DE"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3B70068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3B79D6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067CAD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9FA963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D628EF4"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79131CF3"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D4A8F49"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B85B5B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8DDAC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B3E7A4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66E69CC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819A96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6398A4F0"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1FC7043"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7C6BBBD0"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C1115F8"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4684AB3A"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6AA9ABA1"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0A2A3E58"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11A67D4E"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3B21C9D1"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1A481E69"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5BC3608F" w14:textId="77777777" w:rsidR="00C7296D" w:rsidRPr="004A753E" w:rsidRDefault="00C7296D" w:rsidP="00C7296D">
      <w:pPr>
        <w:pStyle w:val="a"/>
      </w:pPr>
      <w:r w:rsidRPr="004A753E">
        <w:t xml:space="preserve">Пояснювальна записка містить: </w:t>
      </w:r>
      <w:r>
        <w:rPr>
          <w:lang w:val="ru-RU"/>
        </w:rPr>
        <w:t>1</w:t>
      </w:r>
      <w:r w:rsidR="007B2871">
        <w:rPr>
          <w:lang w:val="en-US"/>
        </w:rPr>
        <w:t>1</w:t>
      </w:r>
      <w:r w:rsidR="00016875">
        <w:rPr>
          <w:lang w:val="ru-RU"/>
        </w:rPr>
        <w:t>6</w:t>
      </w:r>
      <w:r w:rsidRPr="004A753E">
        <w:t xml:space="preserve"> с., </w:t>
      </w:r>
      <w:r w:rsidR="00561259" w:rsidRPr="00561259">
        <w:t xml:space="preserve">23 рис., 9 табл., </w:t>
      </w:r>
      <w:r w:rsidR="00D2275C">
        <w:rPr>
          <w:lang w:val="en-US"/>
        </w:rPr>
        <w:t>30</w:t>
      </w:r>
      <w:r w:rsidRPr="004A753E">
        <w:t xml:space="preserve"> джерел.</w:t>
      </w:r>
    </w:p>
    <w:p w14:paraId="715C338D" w14:textId="77777777" w:rsidR="00C7296D" w:rsidRPr="004A753E" w:rsidRDefault="00C7296D" w:rsidP="00C7296D">
      <w:pPr>
        <w:pStyle w:val="a"/>
      </w:pPr>
    </w:p>
    <w:p w14:paraId="79328DBF"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2374DD63" w14:textId="77777777" w:rsidR="00C7296D" w:rsidRPr="004A753E" w:rsidRDefault="00C7296D" w:rsidP="00C7296D">
      <w:pPr>
        <w:pStyle w:val="a"/>
        <w:ind w:firstLine="0"/>
        <w:rPr>
          <w:rStyle w:val="a0"/>
        </w:rPr>
      </w:pPr>
    </w:p>
    <w:p w14:paraId="555DE253"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0DC06F4F"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2A7AE56B"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47C00ACB"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2D6AEE2E" w14:textId="77777777" w:rsidR="00C7296D" w:rsidRPr="004A753E" w:rsidRDefault="00C7296D" w:rsidP="00C7296D">
      <w:pPr>
        <w:pStyle w:val="a"/>
      </w:pPr>
    </w:p>
    <w:p w14:paraId="7A402BC8"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0ADC8607" w14:textId="77777777" w:rsidR="00C7296D" w:rsidRPr="004A753E" w:rsidRDefault="00C7296D" w:rsidP="00C7296D">
      <w:pPr>
        <w:pStyle w:val="a"/>
      </w:pPr>
    </w:p>
    <w:p w14:paraId="490E8373"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4CD5A280"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3AC7EC88"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22C9E3B1"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3630BF50" w14:textId="77777777" w:rsidR="008D6411" w:rsidRDefault="008D6411">
      <w:pPr>
        <w:rPr>
          <w:rFonts w:ascii="Times New Roman" w:eastAsia="Calibri" w:hAnsi="Times New Roman" w:cs="Times New Roman"/>
          <w:sz w:val="28"/>
          <w:szCs w:val="20"/>
        </w:rPr>
      </w:pPr>
      <w:r>
        <w:br w:type="page"/>
      </w:r>
    </w:p>
    <w:p w14:paraId="07283AE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2D6782E9"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7715EED2"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1F77E7C0"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56027529"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3755798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65238BB3"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FB34E8F"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3CD9997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02E0678F"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75F194D0"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4FE6F4C9"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6A49B249"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2849909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93D6E5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34BEC5E4"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15BA7DD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2E7A7BEC"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2BF0C5E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EE51F76"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46F4C4F6"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3734FC11"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06B6E4D5"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1756BE3"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00B8B94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49A7F1FE"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4AFB6F05"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2ADEFEA4"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47DB9BAA"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4EEFAA8A"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5B6E4B8B"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3155046A" w14:textId="77777777" w:rsidR="002F0691" w:rsidRPr="002F0691" w:rsidRDefault="003D098C">
      <w:pPr>
        <w:pStyle w:val="TOC1"/>
        <w:rPr>
          <w:rFonts w:eastAsiaTheme="minorEastAsia"/>
          <w:kern w:val="2"/>
          <w:szCs w:val="28"/>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399149" w:history="1">
        <w:r w:rsidR="002F0691" w:rsidRPr="002F0691">
          <w:rPr>
            <w:rStyle w:val="Hyperlink"/>
            <w:szCs w:val="28"/>
          </w:rPr>
          <w:t>Перелік скорочень</w:t>
        </w:r>
        <w:r w:rsidR="002F0691" w:rsidRPr="002F0691">
          <w:rPr>
            <w:webHidden/>
            <w:szCs w:val="28"/>
          </w:rPr>
          <w:tab/>
        </w:r>
        <w:r w:rsidR="002F0691" w:rsidRPr="002F0691">
          <w:rPr>
            <w:webHidden/>
            <w:szCs w:val="28"/>
          </w:rPr>
          <w:fldChar w:fldCharType="begin"/>
        </w:r>
        <w:r w:rsidR="002F0691" w:rsidRPr="002F0691">
          <w:rPr>
            <w:webHidden/>
            <w:szCs w:val="28"/>
          </w:rPr>
          <w:instrText xml:space="preserve"> PAGEREF _Toc228399149 \h </w:instrText>
        </w:r>
        <w:r w:rsidR="002F0691" w:rsidRPr="002F0691">
          <w:rPr>
            <w:webHidden/>
            <w:szCs w:val="28"/>
          </w:rPr>
        </w:r>
        <w:r w:rsidR="002F0691" w:rsidRPr="002F0691">
          <w:rPr>
            <w:webHidden/>
            <w:szCs w:val="28"/>
          </w:rPr>
          <w:fldChar w:fldCharType="separate"/>
        </w:r>
        <w:r w:rsidR="002F0691" w:rsidRPr="002F0691">
          <w:rPr>
            <w:webHidden/>
            <w:szCs w:val="28"/>
          </w:rPr>
          <w:t>9</w:t>
        </w:r>
        <w:r w:rsidR="002F0691" w:rsidRPr="002F0691">
          <w:rPr>
            <w:webHidden/>
            <w:szCs w:val="28"/>
          </w:rPr>
          <w:fldChar w:fldCharType="end"/>
        </w:r>
      </w:hyperlink>
    </w:p>
    <w:p w14:paraId="25972615" w14:textId="77777777" w:rsidR="002F0691" w:rsidRPr="002F0691" w:rsidRDefault="002F0691">
      <w:pPr>
        <w:pStyle w:val="TOC1"/>
        <w:rPr>
          <w:rFonts w:eastAsiaTheme="minorEastAsia"/>
          <w:kern w:val="2"/>
          <w:szCs w:val="28"/>
          <w:lang w:val="en-US"/>
          <w14:ligatures w14:val="standardContextual"/>
        </w:rPr>
      </w:pPr>
      <w:hyperlink w:anchor="_Toc228399150" w:history="1">
        <w:r w:rsidRPr="002F0691">
          <w:rPr>
            <w:rStyle w:val="Hyperlink"/>
            <w:szCs w:val="28"/>
          </w:rPr>
          <w:t>Вступ</w:t>
        </w:r>
        <w:r w:rsidRPr="002F0691">
          <w:rPr>
            <w:webHidden/>
            <w:szCs w:val="28"/>
          </w:rPr>
          <w:tab/>
        </w:r>
        <w:r w:rsidRPr="002F0691">
          <w:rPr>
            <w:webHidden/>
            <w:szCs w:val="28"/>
          </w:rPr>
          <w:fldChar w:fldCharType="begin"/>
        </w:r>
        <w:r w:rsidRPr="002F0691">
          <w:rPr>
            <w:webHidden/>
            <w:szCs w:val="28"/>
          </w:rPr>
          <w:instrText xml:space="preserve"> PAGEREF _Toc228399150 \h </w:instrText>
        </w:r>
        <w:r w:rsidRPr="002F0691">
          <w:rPr>
            <w:webHidden/>
            <w:szCs w:val="28"/>
          </w:rPr>
        </w:r>
        <w:r w:rsidRPr="002F0691">
          <w:rPr>
            <w:webHidden/>
            <w:szCs w:val="28"/>
          </w:rPr>
          <w:fldChar w:fldCharType="separate"/>
        </w:r>
        <w:r w:rsidRPr="002F0691">
          <w:rPr>
            <w:webHidden/>
            <w:szCs w:val="28"/>
          </w:rPr>
          <w:t>10</w:t>
        </w:r>
        <w:r w:rsidRPr="002F0691">
          <w:rPr>
            <w:webHidden/>
            <w:szCs w:val="28"/>
          </w:rPr>
          <w:fldChar w:fldCharType="end"/>
        </w:r>
      </w:hyperlink>
    </w:p>
    <w:p w14:paraId="329CC9B9" w14:textId="77777777" w:rsidR="002F0691" w:rsidRPr="002F0691" w:rsidRDefault="002F0691">
      <w:pPr>
        <w:pStyle w:val="TOC1"/>
        <w:rPr>
          <w:rFonts w:eastAsiaTheme="minorEastAsia"/>
          <w:kern w:val="2"/>
          <w:szCs w:val="28"/>
          <w:lang w:val="en-US"/>
          <w14:ligatures w14:val="standardContextual"/>
        </w:rPr>
      </w:pPr>
      <w:hyperlink w:anchor="_Toc228399151" w:history="1">
        <w:r w:rsidRPr="002F0691">
          <w:rPr>
            <w:rStyle w:val="Hyperlink"/>
            <w:rFonts w:eastAsia="MS Mincho"/>
            <w:szCs w:val="28"/>
          </w:rPr>
          <w:t>1</w:t>
        </w:r>
        <w:r w:rsidRPr="002F0691">
          <w:rPr>
            <w:rFonts w:eastAsiaTheme="minorEastAsia"/>
            <w:kern w:val="2"/>
            <w:szCs w:val="28"/>
            <w:lang w:val="en-US"/>
            <w14:ligatures w14:val="standardContextual"/>
          </w:rPr>
          <w:tab/>
        </w:r>
        <w:r w:rsidRPr="002F0691">
          <w:rPr>
            <w:rStyle w:val="Hyperlink"/>
            <w:szCs w:val="28"/>
          </w:rPr>
          <w:t>Аналіз предметної галузі</w:t>
        </w:r>
        <w:r w:rsidRPr="002F0691">
          <w:rPr>
            <w:webHidden/>
            <w:szCs w:val="28"/>
          </w:rPr>
          <w:tab/>
        </w:r>
        <w:r w:rsidRPr="002F0691">
          <w:rPr>
            <w:webHidden/>
            <w:szCs w:val="28"/>
          </w:rPr>
          <w:fldChar w:fldCharType="begin"/>
        </w:r>
        <w:r w:rsidRPr="002F0691">
          <w:rPr>
            <w:webHidden/>
            <w:szCs w:val="28"/>
          </w:rPr>
          <w:instrText xml:space="preserve"> PAGEREF _Toc228399151 \h </w:instrText>
        </w:r>
        <w:r w:rsidRPr="002F0691">
          <w:rPr>
            <w:webHidden/>
            <w:szCs w:val="28"/>
          </w:rPr>
        </w:r>
        <w:r w:rsidRPr="002F0691">
          <w:rPr>
            <w:webHidden/>
            <w:szCs w:val="28"/>
          </w:rPr>
          <w:fldChar w:fldCharType="separate"/>
        </w:r>
        <w:r w:rsidRPr="002F0691">
          <w:rPr>
            <w:webHidden/>
            <w:szCs w:val="28"/>
          </w:rPr>
          <w:t>12</w:t>
        </w:r>
        <w:r w:rsidRPr="002F0691">
          <w:rPr>
            <w:webHidden/>
            <w:szCs w:val="28"/>
          </w:rPr>
          <w:fldChar w:fldCharType="end"/>
        </w:r>
      </w:hyperlink>
    </w:p>
    <w:p w14:paraId="43F38CB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2" w:history="1">
        <w:r w:rsidRPr="002F0691">
          <w:rPr>
            <w:rStyle w:val="Hyperlink"/>
            <w:rFonts w:ascii="Times New Roman" w:hAnsi="Times New Roman" w:cs="Times New Roman"/>
            <w:noProof/>
            <w:sz w:val="28"/>
            <w:szCs w:val="28"/>
          </w:rPr>
          <w:t>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12</w:t>
        </w:r>
        <w:r w:rsidRPr="002F0691">
          <w:rPr>
            <w:rFonts w:ascii="Times New Roman" w:hAnsi="Times New Roman" w:cs="Times New Roman"/>
            <w:noProof/>
            <w:webHidden/>
            <w:sz w:val="28"/>
            <w:szCs w:val="28"/>
          </w:rPr>
          <w:fldChar w:fldCharType="end"/>
        </w:r>
      </w:hyperlink>
    </w:p>
    <w:p w14:paraId="716AC98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3" w:history="1">
        <w:r w:rsidRPr="002F0691">
          <w:rPr>
            <w:rStyle w:val="Hyperlink"/>
            <w:rFonts w:ascii="Times New Roman" w:hAnsi="Times New Roman" w:cs="Times New Roman"/>
            <w:noProof/>
            <w:sz w:val="28"/>
            <w:szCs w:val="28"/>
          </w:rPr>
          <w:t>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13</w:t>
        </w:r>
        <w:r w:rsidRPr="002F0691">
          <w:rPr>
            <w:rFonts w:ascii="Times New Roman" w:hAnsi="Times New Roman" w:cs="Times New Roman"/>
            <w:noProof/>
            <w:webHidden/>
            <w:sz w:val="28"/>
            <w:szCs w:val="28"/>
          </w:rPr>
          <w:fldChar w:fldCharType="end"/>
        </w:r>
      </w:hyperlink>
    </w:p>
    <w:p w14:paraId="28C354C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4" w:history="1">
        <w:r w:rsidRPr="002F0691">
          <w:rPr>
            <w:rStyle w:val="Hyperlink"/>
            <w:rFonts w:ascii="Times New Roman" w:hAnsi="Times New Roman" w:cs="Times New Roman"/>
            <w:noProof/>
            <w:sz w:val="28"/>
            <w:szCs w:val="28"/>
          </w:rPr>
          <w:t>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15</w:t>
        </w:r>
        <w:r w:rsidRPr="002F0691">
          <w:rPr>
            <w:rFonts w:ascii="Times New Roman" w:hAnsi="Times New Roman" w:cs="Times New Roman"/>
            <w:noProof/>
            <w:webHidden/>
            <w:sz w:val="28"/>
            <w:szCs w:val="28"/>
          </w:rPr>
          <w:fldChar w:fldCharType="end"/>
        </w:r>
      </w:hyperlink>
    </w:p>
    <w:p w14:paraId="6899455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5" w:history="1">
        <w:r w:rsidRPr="002F0691">
          <w:rPr>
            <w:rStyle w:val="Hyperlink"/>
            <w:rFonts w:ascii="Times New Roman" w:hAnsi="Times New Roman" w:cs="Times New Roman"/>
            <w:noProof/>
            <w:sz w:val="28"/>
            <w:szCs w:val="28"/>
          </w:rPr>
          <w:t>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рівня інноваційності та проблематики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17</w:t>
        </w:r>
        <w:r w:rsidRPr="002F0691">
          <w:rPr>
            <w:rFonts w:ascii="Times New Roman" w:hAnsi="Times New Roman" w:cs="Times New Roman"/>
            <w:noProof/>
            <w:webHidden/>
            <w:sz w:val="28"/>
            <w:szCs w:val="28"/>
          </w:rPr>
          <w:fldChar w:fldCharType="end"/>
        </w:r>
      </w:hyperlink>
    </w:p>
    <w:p w14:paraId="5B06FB84" w14:textId="77777777" w:rsidR="002F0691" w:rsidRPr="002F0691" w:rsidRDefault="002F0691">
      <w:pPr>
        <w:pStyle w:val="TOC1"/>
        <w:rPr>
          <w:rFonts w:eastAsiaTheme="minorEastAsia"/>
          <w:kern w:val="2"/>
          <w:szCs w:val="28"/>
          <w:lang w:val="en-US"/>
          <w14:ligatures w14:val="standardContextual"/>
        </w:rPr>
      </w:pPr>
      <w:hyperlink w:anchor="_Toc228399156" w:history="1">
        <w:r w:rsidRPr="002F0691">
          <w:rPr>
            <w:rStyle w:val="Hyperlink"/>
            <w:rFonts w:eastAsia="MS Mincho"/>
            <w:szCs w:val="28"/>
          </w:rPr>
          <w:t>2</w:t>
        </w:r>
        <w:r w:rsidRPr="002F0691">
          <w:rPr>
            <w:rFonts w:eastAsiaTheme="minorEastAsia"/>
            <w:kern w:val="2"/>
            <w:szCs w:val="28"/>
            <w:lang w:val="en-US"/>
            <w14:ligatures w14:val="standardContextual"/>
          </w:rPr>
          <w:tab/>
        </w:r>
        <w:r w:rsidRPr="002F0691">
          <w:rPr>
            <w:rStyle w:val="Hyperlink"/>
            <w:szCs w:val="28"/>
          </w:rPr>
          <w:t>Огляд й аналіз літературних, наукових джерел</w:t>
        </w:r>
        <w:r w:rsidRPr="002F0691">
          <w:rPr>
            <w:webHidden/>
            <w:szCs w:val="28"/>
          </w:rPr>
          <w:tab/>
        </w:r>
        <w:r w:rsidRPr="002F0691">
          <w:rPr>
            <w:webHidden/>
            <w:szCs w:val="28"/>
          </w:rPr>
          <w:fldChar w:fldCharType="begin"/>
        </w:r>
        <w:r w:rsidRPr="002F0691">
          <w:rPr>
            <w:webHidden/>
            <w:szCs w:val="28"/>
          </w:rPr>
          <w:instrText xml:space="preserve"> PAGEREF _Toc228399156 \h </w:instrText>
        </w:r>
        <w:r w:rsidRPr="002F0691">
          <w:rPr>
            <w:webHidden/>
            <w:szCs w:val="28"/>
          </w:rPr>
        </w:r>
        <w:r w:rsidRPr="002F0691">
          <w:rPr>
            <w:webHidden/>
            <w:szCs w:val="28"/>
          </w:rPr>
          <w:fldChar w:fldCharType="separate"/>
        </w:r>
        <w:r w:rsidRPr="002F0691">
          <w:rPr>
            <w:webHidden/>
            <w:szCs w:val="28"/>
          </w:rPr>
          <w:t>19</w:t>
        </w:r>
        <w:r w:rsidRPr="002F0691">
          <w:rPr>
            <w:webHidden/>
            <w:szCs w:val="28"/>
          </w:rPr>
          <w:fldChar w:fldCharType="end"/>
        </w:r>
      </w:hyperlink>
    </w:p>
    <w:p w14:paraId="35EBE50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7" w:history="1">
        <w:r w:rsidRPr="002F0691">
          <w:rPr>
            <w:rStyle w:val="Hyperlink"/>
            <w:rFonts w:ascii="Times New Roman" w:hAnsi="Times New Roman" w:cs="Times New Roman"/>
            <w:noProof/>
            <w:sz w:val="28"/>
            <w:szCs w:val="28"/>
          </w:rPr>
          <w:t>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основних джерел</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35BDEA8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8" w:history="1">
        <w:r w:rsidRPr="002F0691">
          <w:rPr>
            <w:rStyle w:val="Hyperlink"/>
            <w:rFonts w:ascii="Times New Roman" w:hAnsi="Times New Roman" w:cs="Times New Roman"/>
            <w:noProof/>
            <w:sz w:val="28"/>
            <w:szCs w:val="28"/>
          </w:rPr>
          <w:t>2.1.1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Теоретичні основи векторного подання тексту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51DA09B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9" w:history="1">
        <w:r w:rsidRPr="002F0691">
          <w:rPr>
            <w:rStyle w:val="Hyperlink"/>
            <w:rFonts w:ascii="Times New Roman" w:hAnsi="Times New Roman" w:cs="Times New Roman"/>
            <w:noProof/>
            <w:sz w:val="28"/>
            <w:szCs w:val="28"/>
          </w:rPr>
          <w:t>2.1.2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Моделі векторних ембеддінгів у задачах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20</w:t>
        </w:r>
        <w:r w:rsidRPr="002F0691">
          <w:rPr>
            <w:rFonts w:ascii="Times New Roman" w:hAnsi="Times New Roman" w:cs="Times New Roman"/>
            <w:noProof/>
            <w:webHidden/>
            <w:sz w:val="28"/>
            <w:szCs w:val="28"/>
          </w:rPr>
          <w:fldChar w:fldCharType="end"/>
        </w:r>
      </w:hyperlink>
    </w:p>
    <w:p w14:paraId="34B47E5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0" w:history="1">
        <w:r w:rsidRPr="002F0691">
          <w:rPr>
            <w:rStyle w:val="Hyperlink"/>
            <w:rFonts w:ascii="Times New Roman" w:hAnsi="Times New Roman" w:cs="Times New Roman"/>
            <w:noProof/>
            <w:sz w:val="28"/>
            <w:szCs w:val="28"/>
          </w:rPr>
          <w:t>2.1.3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Підходи до оцінювання ефективності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22</w:t>
        </w:r>
        <w:r w:rsidRPr="002F0691">
          <w:rPr>
            <w:rFonts w:ascii="Times New Roman" w:hAnsi="Times New Roman" w:cs="Times New Roman"/>
            <w:noProof/>
            <w:webHidden/>
            <w:sz w:val="28"/>
            <w:szCs w:val="28"/>
          </w:rPr>
          <w:fldChar w:fldCharType="end"/>
        </w:r>
      </w:hyperlink>
    </w:p>
    <w:p w14:paraId="0B5E971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1" w:history="1">
        <w:r w:rsidRPr="002F0691">
          <w:rPr>
            <w:rStyle w:val="Hyperlink"/>
            <w:rFonts w:ascii="Times New Roman" w:hAnsi="Times New Roman" w:cs="Times New Roman"/>
            <w:noProof/>
            <w:sz w:val="28"/>
            <w:szCs w:val="28"/>
          </w:rPr>
          <w:t>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Оцінка актуальності та новизни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24</w:t>
        </w:r>
        <w:r w:rsidRPr="002F0691">
          <w:rPr>
            <w:rFonts w:ascii="Times New Roman" w:hAnsi="Times New Roman" w:cs="Times New Roman"/>
            <w:noProof/>
            <w:webHidden/>
            <w:sz w:val="28"/>
            <w:szCs w:val="28"/>
          </w:rPr>
          <w:fldChar w:fldCharType="end"/>
        </w:r>
      </w:hyperlink>
    </w:p>
    <w:p w14:paraId="46D5E5AD" w14:textId="77777777" w:rsidR="002F0691" w:rsidRPr="002F0691" w:rsidRDefault="002F0691">
      <w:pPr>
        <w:pStyle w:val="TOC1"/>
        <w:rPr>
          <w:rFonts w:eastAsiaTheme="minorEastAsia"/>
          <w:kern w:val="2"/>
          <w:szCs w:val="28"/>
          <w:lang w:val="en-US"/>
          <w14:ligatures w14:val="standardContextual"/>
        </w:rPr>
      </w:pPr>
      <w:hyperlink w:anchor="_Toc228399162" w:history="1">
        <w:r w:rsidRPr="002F0691">
          <w:rPr>
            <w:rStyle w:val="Hyperlink"/>
            <w:rFonts w:eastAsia="MS Mincho"/>
            <w:szCs w:val="28"/>
            <w:lang w:eastAsia="ru-RU"/>
          </w:rPr>
          <w:t>3</w:t>
        </w:r>
        <w:r w:rsidRPr="002F0691">
          <w:rPr>
            <w:rFonts w:eastAsiaTheme="minorEastAsia"/>
            <w:kern w:val="2"/>
            <w:szCs w:val="28"/>
            <w:lang w:val="en-US"/>
            <w14:ligatures w14:val="standardContextual"/>
          </w:rPr>
          <w:tab/>
        </w:r>
        <w:r w:rsidRPr="002F0691">
          <w:rPr>
            <w:rStyle w:val="Hyperlink"/>
            <w:rFonts w:eastAsia="Calibri"/>
            <w:szCs w:val="28"/>
            <w:lang w:eastAsia="ru-RU"/>
          </w:rPr>
          <w:t>Постановка задачі</w:t>
        </w:r>
        <w:r w:rsidRPr="002F0691">
          <w:rPr>
            <w:webHidden/>
            <w:szCs w:val="28"/>
          </w:rPr>
          <w:tab/>
        </w:r>
        <w:r w:rsidRPr="002F0691">
          <w:rPr>
            <w:webHidden/>
            <w:szCs w:val="28"/>
          </w:rPr>
          <w:fldChar w:fldCharType="begin"/>
        </w:r>
        <w:r w:rsidRPr="002F0691">
          <w:rPr>
            <w:webHidden/>
            <w:szCs w:val="28"/>
          </w:rPr>
          <w:instrText xml:space="preserve"> PAGEREF _Toc228399162 \h </w:instrText>
        </w:r>
        <w:r w:rsidRPr="002F0691">
          <w:rPr>
            <w:webHidden/>
            <w:szCs w:val="28"/>
          </w:rPr>
        </w:r>
        <w:r w:rsidRPr="002F0691">
          <w:rPr>
            <w:webHidden/>
            <w:szCs w:val="28"/>
          </w:rPr>
          <w:fldChar w:fldCharType="separate"/>
        </w:r>
        <w:r w:rsidRPr="002F0691">
          <w:rPr>
            <w:webHidden/>
            <w:szCs w:val="28"/>
          </w:rPr>
          <w:t>26</w:t>
        </w:r>
        <w:r w:rsidRPr="002F0691">
          <w:rPr>
            <w:webHidden/>
            <w:szCs w:val="28"/>
          </w:rPr>
          <w:fldChar w:fldCharType="end"/>
        </w:r>
      </w:hyperlink>
    </w:p>
    <w:p w14:paraId="16D905C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3" w:history="1">
        <w:r w:rsidRPr="002F0691">
          <w:rPr>
            <w:rStyle w:val="Hyperlink"/>
            <w:rFonts w:ascii="Times New Roman" w:hAnsi="Times New Roman" w:cs="Times New Roman"/>
            <w:noProof/>
            <w:sz w:val="28"/>
            <w:szCs w:val="28"/>
          </w:rPr>
          <w:t>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тематики та кінцевих результатів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26</w:t>
        </w:r>
        <w:r w:rsidRPr="002F0691">
          <w:rPr>
            <w:rFonts w:ascii="Times New Roman" w:hAnsi="Times New Roman" w:cs="Times New Roman"/>
            <w:noProof/>
            <w:webHidden/>
            <w:sz w:val="28"/>
            <w:szCs w:val="28"/>
          </w:rPr>
          <w:fldChar w:fldCharType="end"/>
        </w:r>
      </w:hyperlink>
    </w:p>
    <w:p w14:paraId="1EBF544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4" w:history="1">
        <w:r w:rsidRPr="002F0691">
          <w:rPr>
            <w:rStyle w:val="Hyperlink"/>
            <w:rFonts w:ascii="Times New Roman" w:hAnsi="Times New Roman" w:cs="Times New Roman"/>
            <w:noProof/>
            <w:sz w:val="28"/>
            <w:szCs w:val="28"/>
          </w:rPr>
          <w:t>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методів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27</w:t>
        </w:r>
        <w:r w:rsidRPr="002F0691">
          <w:rPr>
            <w:rFonts w:ascii="Times New Roman" w:hAnsi="Times New Roman" w:cs="Times New Roman"/>
            <w:noProof/>
            <w:webHidden/>
            <w:sz w:val="28"/>
            <w:szCs w:val="28"/>
          </w:rPr>
          <w:fldChar w:fldCharType="end"/>
        </w:r>
      </w:hyperlink>
    </w:p>
    <w:p w14:paraId="2D11B98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5" w:history="1">
        <w:r w:rsidRPr="002F0691">
          <w:rPr>
            <w:rStyle w:val="Hyperlink"/>
            <w:rFonts w:ascii="Times New Roman" w:hAnsi="Times New Roman" w:cs="Times New Roman"/>
            <w:noProof/>
            <w:sz w:val="28"/>
            <w:szCs w:val="28"/>
          </w:rPr>
          <w:t>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29</w:t>
        </w:r>
        <w:r w:rsidRPr="002F0691">
          <w:rPr>
            <w:rFonts w:ascii="Times New Roman" w:hAnsi="Times New Roman" w:cs="Times New Roman"/>
            <w:noProof/>
            <w:webHidden/>
            <w:sz w:val="28"/>
            <w:szCs w:val="28"/>
          </w:rPr>
          <w:fldChar w:fldCharType="end"/>
        </w:r>
      </w:hyperlink>
    </w:p>
    <w:p w14:paraId="1C067829" w14:textId="77777777" w:rsidR="002F0691" w:rsidRPr="002F0691" w:rsidRDefault="002F0691">
      <w:pPr>
        <w:pStyle w:val="TOC1"/>
        <w:rPr>
          <w:rFonts w:eastAsiaTheme="minorEastAsia"/>
          <w:kern w:val="2"/>
          <w:szCs w:val="28"/>
          <w:lang w:val="en-US"/>
          <w14:ligatures w14:val="standardContextual"/>
        </w:rPr>
      </w:pPr>
      <w:hyperlink w:anchor="_Toc228399166" w:history="1">
        <w:r w:rsidRPr="002F0691">
          <w:rPr>
            <w:rStyle w:val="Hyperlink"/>
            <w:rFonts w:eastAsia="MS Mincho"/>
            <w:szCs w:val="28"/>
          </w:rPr>
          <w:t>4</w:t>
        </w:r>
        <w:r w:rsidRPr="002F0691">
          <w:rPr>
            <w:rFonts w:eastAsiaTheme="minorEastAsia"/>
            <w:kern w:val="2"/>
            <w:szCs w:val="28"/>
            <w:lang w:val="en-US"/>
            <w14:ligatures w14:val="standardContextual"/>
          </w:rPr>
          <w:tab/>
        </w:r>
        <w:r w:rsidRPr="002F0691">
          <w:rPr>
            <w:rStyle w:val="Hyperlink"/>
            <w:szCs w:val="28"/>
          </w:rPr>
          <w:t>Опис теоретичного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_Toc228399166 \h </w:instrText>
        </w:r>
        <w:r w:rsidRPr="002F0691">
          <w:rPr>
            <w:webHidden/>
            <w:szCs w:val="28"/>
          </w:rPr>
        </w:r>
        <w:r w:rsidRPr="002F0691">
          <w:rPr>
            <w:webHidden/>
            <w:szCs w:val="28"/>
          </w:rPr>
          <w:fldChar w:fldCharType="separate"/>
        </w:r>
        <w:r w:rsidRPr="002F0691">
          <w:rPr>
            <w:webHidden/>
            <w:szCs w:val="28"/>
          </w:rPr>
          <w:t>31</w:t>
        </w:r>
        <w:r w:rsidRPr="002F0691">
          <w:rPr>
            <w:webHidden/>
            <w:szCs w:val="28"/>
          </w:rPr>
          <w:fldChar w:fldCharType="end"/>
        </w:r>
      </w:hyperlink>
    </w:p>
    <w:p w14:paraId="3F3C7EC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7" w:history="1">
        <w:r w:rsidRPr="002F0691">
          <w:rPr>
            <w:rStyle w:val="Hyperlink"/>
            <w:rFonts w:ascii="Times New Roman" w:hAnsi="Times New Roman" w:cs="Times New Roman"/>
            <w:noProof/>
            <w:sz w:val="28"/>
            <w:szCs w:val="28"/>
          </w:rPr>
          <w:t>4.1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Аналіз моделей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0ED7A55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8" w:history="1">
        <w:r w:rsidRPr="002F0691">
          <w:rPr>
            <w:rStyle w:val="Hyperlink"/>
            <w:rFonts w:ascii="Times New Roman" w:hAnsi="Times New Roman" w:cs="Times New Roman"/>
            <w:noProof/>
            <w:sz w:val="28"/>
            <w:szCs w:val="28"/>
          </w:rPr>
          <w:t>4.1.1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BGE-M3 як засіб мультилінгвального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01EF557A"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9" w:history="1">
        <w:r w:rsidRPr="002F0691">
          <w:rPr>
            <w:rStyle w:val="Hyperlink"/>
            <w:rFonts w:ascii="Times New Roman" w:hAnsi="Times New Roman" w:cs="Times New Roman"/>
            <w:noProof/>
            <w:sz w:val="28"/>
            <w:szCs w:val="28"/>
          </w:rPr>
          <w:t>4.1.2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Модель E5-base для контрастивного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33</w:t>
        </w:r>
        <w:r w:rsidRPr="002F0691">
          <w:rPr>
            <w:rFonts w:ascii="Times New Roman" w:hAnsi="Times New Roman" w:cs="Times New Roman"/>
            <w:noProof/>
            <w:webHidden/>
            <w:sz w:val="28"/>
            <w:szCs w:val="28"/>
          </w:rPr>
          <w:fldChar w:fldCharType="end"/>
        </w:r>
      </w:hyperlink>
    </w:p>
    <w:p w14:paraId="55AECC63" w14:textId="0043B8E1"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0" w:history="1">
        <w:r w:rsidRPr="002F0691">
          <w:rPr>
            <w:rStyle w:val="Hyperlink"/>
            <w:rFonts w:ascii="Times New Roman" w:hAnsi="Times New Roman" w:cs="Times New Roman"/>
            <w:noProof/>
            <w:sz w:val="28"/>
            <w:szCs w:val="28"/>
          </w:rPr>
          <w:t>4.1.3</w:t>
        </w:r>
        <w:r w:rsidRPr="002F0691">
          <w:rPr>
            <w:rFonts w:ascii="Times New Roman" w:eastAsiaTheme="minorEastAsia" w:hAnsi="Times New Roman" w:cs="Times New Roman"/>
            <w:noProof/>
            <w:kern w:val="2"/>
            <w:sz w:val="28"/>
            <w:szCs w:val="28"/>
            <w:lang w:val="en-US"/>
            <w14:ligatures w14:val="standardContextual"/>
          </w:rPr>
          <w:tab/>
        </w:r>
        <w:r w:rsidR="00325329">
          <w:rPr>
            <w:rStyle w:val="Hyperlink"/>
            <w:rFonts w:ascii="Times New Roman" w:hAnsi="Times New Roman" w:cs="Times New Roman"/>
            <w:noProof/>
            <w:sz w:val="28"/>
            <w:szCs w:val="28"/>
            <w:lang w:val="en-US"/>
          </w:rPr>
          <w:t>N</w:t>
        </w:r>
        <w:r w:rsidRPr="002F0691">
          <w:rPr>
            <w:rStyle w:val="Hyperlink"/>
            <w:rFonts w:ascii="Times New Roman" w:hAnsi="Times New Roman" w:cs="Times New Roman"/>
            <w:noProof/>
            <w:sz w:val="28"/>
            <w:szCs w:val="28"/>
          </w:rPr>
          <w:t>omic-embed-text-v1.5 із підтримкою довгого контексту та Matryoshka-подань</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35</w:t>
        </w:r>
        <w:r w:rsidRPr="002F0691">
          <w:rPr>
            <w:rFonts w:ascii="Times New Roman" w:hAnsi="Times New Roman" w:cs="Times New Roman"/>
            <w:noProof/>
            <w:webHidden/>
            <w:sz w:val="28"/>
            <w:szCs w:val="28"/>
          </w:rPr>
          <w:fldChar w:fldCharType="end"/>
        </w:r>
      </w:hyperlink>
    </w:p>
    <w:p w14:paraId="2DE3CC1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1" w:history="1">
        <w:r w:rsidRPr="002F0691">
          <w:rPr>
            <w:rStyle w:val="Hyperlink"/>
            <w:rFonts w:ascii="Times New Roman" w:hAnsi="Times New Roman" w:cs="Times New Roman"/>
            <w:noProof/>
            <w:sz w:val="28"/>
            <w:szCs w:val="28"/>
          </w:rPr>
          <w:t>4.1.4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Qwen3-Embedding-0.6B як декодерна модель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36</w:t>
        </w:r>
        <w:r w:rsidRPr="002F0691">
          <w:rPr>
            <w:rFonts w:ascii="Times New Roman" w:hAnsi="Times New Roman" w:cs="Times New Roman"/>
            <w:noProof/>
            <w:webHidden/>
            <w:sz w:val="28"/>
            <w:szCs w:val="28"/>
          </w:rPr>
          <w:fldChar w:fldCharType="end"/>
        </w:r>
      </w:hyperlink>
    </w:p>
    <w:p w14:paraId="171A05F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2" w:history="1">
        <w:r w:rsidRPr="002F0691">
          <w:rPr>
            <w:rStyle w:val="Hyperlink"/>
            <w:rFonts w:ascii="Times New Roman" w:hAnsi="Times New Roman" w:cs="Times New Roman"/>
            <w:noProof/>
            <w:sz w:val="28"/>
            <w:szCs w:val="28"/>
          </w:rPr>
          <w:t>4.2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Критерії оцінки моделей</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37</w:t>
        </w:r>
        <w:r w:rsidRPr="002F0691">
          <w:rPr>
            <w:rFonts w:ascii="Times New Roman" w:hAnsi="Times New Roman" w:cs="Times New Roman"/>
            <w:noProof/>
            <w:webHidden/>
            <w:sz w:val="28"/>
            <w:szCs w:val="28"/>
          </w:rPr>
          <w:fldChar w:fldCharType="end"/>
        </w:r>
      </w:hyperlink>
    </w:p>
    <w:p w14:paraId="5C64C77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3" w:history="1">
        <w:r w:rsidRPr="002F0691">
          <w:rPr>
            <w:rStyle w:val="Hyperlink"/>
            <w:rFonts w:ascii="Times New Roman" w:hAnsi="Times New Roman" w:cs="Times New Roman"/>
            <w:noProof/>
            <w:sz w:val="28"/>
            <w:szCs w:val="28"/>
          </w:rPr>
          <w:t>4.2.1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Якість ранжування результатів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38</w:t>
        </w:r>
        <w:r w:rsidRPr="002F0691">
          <w:rPr>
            <w:rFonts w:ascii="Times New Roman" w:hAnsi="Times New Roman" w:cs="Times New Roman"/>
            <w:noProof/>
            <w:webHidden/>
            <w:sz w:val="28"/>
            <w:szCs w:val="28"/>
          </w:rPr>
          <w:fldChar w:fldCharType="end"/>
        </w:r>
      </w:hyperlink>
    </w:p>
    <w:p w14:paraId="214563D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4" w:history="1">
        <w:r w:rsidRPr="002F0691">
          <w:rPr>
            <w:rStyle w:val="Hyperlink"/>
            <w:rFonts w:ascii="Times New Roman" w:hAnsi="Times New Roman" w:cs="Times New Roman"/>
            <w:noProof/>
            <w:sz w:val="28"/>
            <w:szCs w:val="28"/>
          </w:rPr>
          <w:t>4.2.2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Швидкість знаходження релевантного результату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39</w:t>
        </w:r>
        <w:r w:rsidRPr="002F0691">
          <w:rPr>
            <w:rFonts w:ascii="Times New Roman" w:hAnsi="Times New Roman" w:cs="Times New Roman"/>
            <w:noProof/>
            <w:webHidden/>
            <w:sz w:val="28"/>
            <w:szCs w:val="28"/>
          </w:rPr>
          <w:fldChar w:fldCharType="end"/>
        </w:r>
      </w:hyperlink>
    </w:p>
    <w:p w14:paraId="7E151F9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5" w:history="1">
        <w:r w:rsidRPr="002F0691">
          <w:rPr>
            <w:rStyle w:val="Hyperlink"/>
            <w:rFonts w:ascii="Times New Roman" w:hAnsi="Times New Roman" w:cs="Times New Roman"/>
            <w:noProof/>
            <w:sz w:val="28"/>
            <w:szCs w:val="28"/>
          </w:rPr>
          <w:t>4.2.3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Повнота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40</w:t>
        </w:r>
        <w:r w:rsidRPr="002F0691">
          <w:rPr>
            <w:rFonts w:ascii="Times New Roman" w:hAnsi="Times New Roman" w:cs="Times New Roman"/>
            <w:noProof/>
            <w:webHidden/>
            <w:sz w:val="28"/>
            <w:szCs w:val="28"/>
          </w:rPr>
          <w:fldChar w:fldCharType="end"/>
        </w:r>
      </w:hyperlink>
    </w:p>
    <w:p w14:paraId="0B6A3CA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6" w:history="1">
        <w:r w:rsidRPr="002F0691">
          <w:rPr>
            <w:rStyle w:val="Hyperlink"/>
            <w:rFonts w:ascii="Times New Roman" w:hAnsi="Times New Roman" w:cs="Times New Roman"/>
            <w:noProof/>
            <w:sz w:val="28"/>
            <w:szCs w:val="28"/>
          </w:rPr>
          <w:t>4.2.4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Точність пошукової видачі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05A48C5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7" w:history="1">
        <w:r w:rsidRPr="002F0691">
          <w:rPr>
            <w:rStyle w:val="Hyperlink"/>
            <w:rFonts w:ascii="Times New Roman" w:hAnsi="Times New Roman" w:cs="Times New Roman"/>
            <w:noProof/>
            <w:sz w:val="28"/>
            <w:szCs w:val="28"/>
          </w:rPr>
          <w:t>4.2.5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Швидкодія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14A87A4A"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8" w:history="1">
        <w:r w:rsidRPr="002F0691">
          <w:rPr>
            <w:rStyle w:val="Hyperlink"/>
            <w:rFonts w:ascii="Times New Roman" w:hAnsi="Times New Roman" w:cs="Times New Roman"/>
            <w:noProof/>
            <w:sz w:val="28"/>
            <w:szCs w:val="28"/>
          </w:rPr>
          <w:t>4.3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та опис задачі багатокритеріального вибору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42</w:t>
        </w:r>
        <w:r w:rsidRPr="002F0691">
          <w:rPr>
            <w:rFonts w:ascii="Times New Roman" w:hAnsi="Times New Roman" w:cs="Times New Roman"/>
            <w:noProof/>
            <w:webHidden/>
            <w:sz w:val="28"/>
            <w:szCs w:val="28"/>
          </w:rPr>
          <w:fldChar w:fldCharType="end"/>
        </w:r>
      </w:hyperlink>
    </w:p>
    <w:p w14:paraId="1E682175"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9" w:history="1">
        <w:r w:rsidRPr="002F0691">
          <w:rPr>
            <w:rStyle w:val="Hyperlink"/>
            <w:rFonts w:ascii="Times New Roman" w:hAnsi="Times New Roman" w:cs="Times New Roman"/>
            <w:noProof/>
            <w:sz w:val="28"/>
            <w:szCs w:val="28"/>
          </w:rPr>
          <w:t>4.3.1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Векторний опис альтернатив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43</w:t>
        </w:r>
        <w:r w:rsidRPr="002F0691">
          <w:rPr>
            <w:rFonts w:ascii="Times New Roman" w:hAnsi="Times New Roman" w:cs="Times New Roman"/>
            <w:noProof/>
            <w:webHidden/>
            <w:sz w:val="28"/>
            <w:szCs w:val="28"/>
          </w:rPr>
          <w:fldChar w:fldCharType="end"/>
        </w:r>
      </w:hyperlink>
    </w:p>
    <w:p w14:paraId="1BD83E4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0" w:history="1">
        <w:r w:rsidRPr="002F0691">
          <w:rPr>
            <w:rStyle w:val="Hyperlink"/>
            <w:rFonts w:ascii="Times New Roman" w:hAnsi="Times New Roman" w:cs="Times New Roman"/>
            <w:noProof/>
            <w:sz w:val="28"/>
            <w:szCs w:val="28"/>
          </w:rPr>
          <w:t>4.3.2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Перетворення шкал до єдиного напряму оптимізації</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45</w:t>
        </w:r>
        <w:r w:rsidRPr="002F0691">
          <w:rPr>
            <w:rFonts w:ascii="Times New Roman" w:hAnsi="Times New Roman" w:cs="Times New Roman"/>
            <w:noProof/>
            <w:webHidden/>
            <w:sz w:val="28"/>
            <w:szCs w:val="28"/>
          </w:rPr>
          <w:fldChar w:fldCharType="end"/>
        </w:r>
      </w:hyperlink>
    </w:p>
    <w:p w14:paraId="51DADDA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1" w:history="1">
        <w:r w:rsidRPr="002F0691">
          <w:rPr>
            <w:rStyle w:val="Hyperlink"/>
            <w:rFonts w:ascii="Times New Roman" w:hAnsi="Times New Roman" w:cs="Times New Roman"/>
            <w:noProof/>
            <w:sz w:val="28"/>
            <w:szCs w:val="28"/>
          </w:rPr>
          <w:t>4.3.3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Парето-оптимальні альтернативи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47</w:t>
        </w:r>
        <w:r w:rsidRPr="002F0691">
          <w:rPr>
            <w:rFonts w:ascii="Times New Roman" w:hAnsi="Times New Roman" w:cs="Times New Roman"/>
            <w:noProof/>
            <w:webHidden/>
            <w:sz w:val="28"/>
            <w:szCs w:val="28"/>
          </w:rPr>
          <w:fldChar w:fldCharType="end"/>
        </w:r>
      </w:hyperlink>
    </w:p>
    <w:p w14:paraId="5476F72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2" w:history="1">
        <w:r w:rsidRPr="002F0691">
          <w:rPr>
            <w:rStyle w:val="Hyperlink"/>
            <w:rFonts w:ascii="Times New Roman" w:hAnsi="Times New Roman" w:cs="Times New Roman"/>
            <w:noProof/>
            <w:sz w:val="28"/>
            <w:szCs w:val="28"/>
          </w:rPr>
          <w:t>4.3.4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загорткової моделі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49</w:t>
        </w:r>
        <w:r w:rsidRPr="002F0691">
          <w:rPr>
            <w:rFonts w:ascii="Times New Roman" w:hAnsi="Times New Roman" w:cs="Times New Roman"/>
            <w:noProof/>
            <w:webHidden/>
            <w:sz w:val="28"/>
            <w:szCs w:val="28"/>
          </w:rPr>
          <w:fldChar w:fldCharType="end"/>
        </w:r>
      </w:hyperlink>
    </w:p>
    <w:p w14:paraId="72F5AEE5"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3" w:history="1">
        <w:r w:rsidRPr="002F0691">
          <w:rPr>
            <w:rStyle w:val="Hyperlink"/>
            <w:rFonts w:ascii="Times New Roman" w:hAnsi="Times New Roman" w:cs="Times New Roman"/>
            <w:noProof/>
            <w:sz w:val="28"/>
            <w:szCs w:val="28"/>
          </w:rPr>
          <w:t>4.3.5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вагових коефіцієнтів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51</w:t>
        </w:r>
        <w:r w:rsidRPr="002F0691">
          <w:rPr>
            <w:rFonts w:ascii="Times New Roman" w:hAnsi="Times New Roman" w:cs="Times New Roman"/>
            <w:noProof/>
            <w:webHidden/>
            <w:sz w:val="28"/>
            <w:szCs w:val="28"/>
          </w:rPr>
          <w:fldChar w:fldCharType="end"/>
        </w:r>
      </w:hyperlink>
    </w:p>
    <w:p w14:paraId="56438BD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4" w:history="1">
        <w:r w:rsidRPr="002F0691">
          <w:rPr>
            <w:rStyle w:val="Hyperlink"/>
            <w:rFonts w:ascii="Times New Roman" w:hAnsi="Times New Roman" w:cs="Times New Roman"/>
            <w:noProof/>
            <w:sz w:val="28"/>
            <w:szCs w:val="28"/>
          </w:rPr>
          <w:t>4.3.6</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Розрахунок інтегральної оцінки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53</w:t>
        </w:r>
        <w:r w:rsidRPr="002F0691">
          <w:rPr>
            <w:rFonts w:ascii="Times New Roman" w:hAnsi="Times New Roman" w:cs="Times New Roman"/>
            <w:noProof/>
            <w:webHidden/>
            <w:sz w:val="28"/>
            <w:szCs w:val="28"/>
          </w:rPr>
          <w:fldChar w:fldCharType="end"/>
        </w:r>
      </w:hyperlink>
    </w:p>
    <w:p w14:paraId="785797E1" w14:textId="77777777" w:rsidR="002F0691" w:rsidRPr="002F0691" w:rsidRDefault="002F0691">
      <w:pPr>
        <w:pStyle w:val="TOC1"/>
        <w:rPr>
          <w:rFonts w:eastAsiaTheme="minorEastAsia"/>
          <w:kern w:val="2"/>
          <w:szCs w:val="28"/>
          <w:lang w:val="en-US"/>
          <w14:ligatures w14:val="standardContextual"/>
        </w:rPr>
      </w:pPr>
      <w:hyperlink w:anchor="_Toc228399185" w:history="1">
        <w:r w:rsidRPr="002F0691">
          <w:rPr>
            <w:rStyle w:val="Hyperlink"/>
            <w:rFonts w:eastAsia="MS Mincho"/>
            <w:szCs w:val="28"/>
          </w:rPr>
          <w:t>5</w:t>
        </w:r>
        <w:r w:rsidRPr="002F0691">
          <w:rPr>
            <w:rFonts w:eastAsiaTheme="minorEastAsia"/>
            <w:kern w:val="2"/>
            <w:szCs w:val="28"/>
            <w:lang w:val="en-US"/>
            <w14:ligatures w14:val="standardContextual"/>
          </w:rPr>
          <w:tab/>
        </w:r>
        <w:r w:rsidRPr="002F0691">
          <w:rPr>
            <w:rStyle w:val="Hyperlink"/>
            <w:szCs w:val="28"/>
          </w:rPr>
          <w:t>Опис експериментального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_Toc228399185 \h </w:instrText>
        </w:r>
        <w:r w:rsidRPr="002F0691">
          <w:rPr>
            <w:webHidden/>
            <w:szCs w:val="28"/>
          </w:rPr>
        </w:r>
        <w:r w:rsidRPr="002F0691">
          <w:rPr>
            <w:webHidden/>
            <w:szCs w:val="28"/>
          </w:rPr>
          <w:fldChar w:fldCharType="separate"/>
        </w:r>
        <w:r w:rsidRPr="002F0691">
          <w:rPr>
            <w:webHidden/>
            <w:szCs w:val="28"/>
          </w:rPr>
          <w:t>60</w:t>
        </w:r>
        <w:r w:rsidRPr="002F0691">
          <w:rPr>
            <w:webHidden/>
            <w:szCs w:val="28"/>
          </w:rPr>
          <w:fldChar w:fldCharType="end"/>
        </w:r>
      </w:hyperlink>
    </w:p>
    <w:p w14:paraId="536A937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6" w:history="1">
        <w:r w:rsidRPr="002F0691">
          <w:rPr>
            <w:rStyle w:val="Hyperlink"/>
            <w:rFonts w:ascii="Times New Roman" w:hAnsi="Times New Roman" w:cs="Times New Roman"/>
            <w:noProof/>
            <w:sz w:val="28"/>
            <w:szCs w:val="28"/>
          </w:rPr>
          <w:t>5.1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Опис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60</w:t>
        </w:r>
        <w:r w:rsidRPr="002F0691">
          <w:rPr>
            <w:rFonts w:ascii="Times New Roman" w:hAnsi="Times New Roman" w:cs="Times New Roman"/>
            <w:noProof/>
            <w:webHidden/>
            <w:sz w:val="28"/>
            <w:szCs w:val="28"/>
          </w:rPr>
          <w:fldChar w:fldCharType="end"/>
        </w:r>
      </w:hyperlink>
    </w:p>
    <w:p w14:paraId="3AA8187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7" w:history="1">
        <w:r w:rsidRPr="002F0691">
          <w:rPr>
            <w:rStyle w:val="Hyperlink"/>
            <w:rFonts w:ascii="Times New Roman" w:hAnsi="Times New Roman" w:cs="Times New Roman"/>
            <w:noProof/>
            <w:sz w:val="28"/>
            <w:szCs w:val="28"/>
          </w:rPr>
          <w:t>5.2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Технології та програмні інструменти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65</w:t>
        </w:r>
        <w:r w:rsidRPr="002F0691">
          <w:rPr>
            <w:rFonts w:ascii="Times New Roman" w:hAnsi="Times New Roman" w:cs="Times New Roman"/>
            <w:noProof/>
            <w:webHidden/>
            <w:sz w:val="28"/>
            <w:szCs w:val="28"/>
          </w:rPr>
          <w:fldChar w:fldCharType="end"/>
        </w:r>
      </w:hyperlink>
    </w:p>
    <w:p w14:paraId="5DBF7E1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8" w:history="1">
        <w:r w:rsidRPr="002F0691">
          <w:rPr>
            <w:rStyle w:val="Hyperlink"/>
            <w:rFonts w:ascii="Times New Roman" w:hAnsi="Times New Roman" w:cs="Times New Roman"/>
            <w:noProof/>
            <w:sz w:val="28"/>
            <w:szCs w:val="28"/>
          </w:rPr>
          <w:t>5.3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Підхід до розробки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67</w:t>
        </w:r>
        <w:r w:rsidRPr="002F0691">
          <w:rPr>
            <w:rFonts w:ascii="Times New Roman" w:hAnsi="Times New Roman" w:cs="Times New Roman"/>
            <w:noProof/>
            <w:webHidden/>
            <w:sz w:val="28"/>
            <w:szCs w:val="28"/>
          </w:rPr>
          <w:fldChar w:fldCharType="end"/>
        </w:r>
      </w:hyperlink>
    </w:p>
    <w:p w14:paraId="1654678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9" w:history="1">
        <w:r w:rsidRPr="002F0691">
          <w:rPr>
            <w:rStyle w:val="Hyperlink"/>
            <w:rFonts w:ascii="Times New Roman" w:hAnsi="Times New Roman" w:cs="Times New Roman"/>
            <w:noProof/>
            <w:sz w:val="28"/>
            <w:szCs w:val="28"/>
          </w:rPr>
          <w:t>5.4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Результати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86</w:t>
        </w:r>
        <w:r w:rsidRPr="002F0691">
          <w:rPr>
            <w:rFonts w:ascii="Times New Roman" w:hAnsi="Times New Roman" w:cs="Times New Roman"/>
            <w:noProof/>
            <w:webHidden/>
            <w:sz w:val="28"/>
            <w:szCs w:val="28"/>
          </w:rPr>
          <w:fldChar w:fldCharType="end"/>
        </w:r>
      </w:hyperlink>
    </w:p>
    <w:p w14:paraId="3F13C071" w14:textId="77777777" w:rsidR="002F0691" w:rsidRPr="002F0691" w:rsidRDefault="002F0691">
      <w:pPr>
        <w:pStyle w:val="TOC1"/>
        <w:rPr>
          <w:rFonts w:eastAsiaTheme="minorEastAsia"/>
          <w:kern w:val="2"/>
          <w:szCs w:val="28"/>
          <w:lang w:val="en-US"/>
          <w14:ligatures w14:val="standardContextual"/>
        </w:rPr>
      </w:pPr>
      <w:hyperlink w:anchor="_Toc228399190" w:history="1">
        <w:r w:rsidRPr="002F0691">
          <w:rPr>
            <w:rStyle w:val="Hyperlink"/>
            <w:rFonts w:eastAsia="Calibri"/>
            <w:szCs w:val="28"/>
            <w:lang w:eastAsia="ru-RU"/>
          </w:rPr>
          <w:t>Висновки</w:t>
        </w:r>
        <w:r w:rsidRPr="002F0691">
          <w:rPr>
            <w:webHidden/>
            <w:szCs w:val="28"/>
          </w:rPr>
          <w:tab/>
        </w:r>
        <w:r w:rsidRPr="002F0691">
          <w:rPr>
            <w:webHidden/>
            <w:szCs w:val="28"/>
          </w:rPr>
          <w:fldChar w:fldCharType="begin"/>
        </w:r>
        <w:r w:rsidRPr="002F0691">
          <w:rPr>
            <w:webHidden/>
            <w:szCs w:val="28"/>
          </w:rPr>
          <w:instrText xml:space="preserve"> PAGEREF _Toc228399190 \h </w:instrText>
        </w:r>
        <w:r w:rsidRPr="002F0691">
          <w:rPr>
            <w:webHidden/>
            <w:szCs w:val="28"/>
          </w:rPr>
        </w:r>
        <w:r w:rsidRPr="002F0691">
          <w:rPr>
            <w:webHidden/>
            <w:szCs w:val="28"/>
          </w:rPr>
          <w:fldChar w:fldCharType="separate"/>
        </w:r>
        <w:r w:rsidRPr="002F0691">
          <w:rPr>
            <w:webHidden/>
            <w:szCs w:val="28"/>
          </w:rPr>
          <w:t>102</w:t>
        </w:r>
        <w:r w:rsidRPr="002F0691">
          <w:rPr>
            <w:webHidden/>
            <w:szCs w:val="28"/>
          </w:rPr>
          <w:fldChar w:fldCharType="end"/>
        </w:r>
      </w:hyperlink>
    </w:p>
    <w:p w14:paraId="73CA7D33" w14:textId="77777777" w:rsidR="002F0691" w:rsidRPr="002F0691" w:rsidRDefault="002F0691">
      <w:pPr>
        <w:pStyle w:val="TOC1"/>
        <w:rPr>
          <w:rFonts w:eastAsiaTheme="minorEastAsia"/>
          <w:kern w:val="2"/>
          <w:szCs w:val="28"/>
          <w:lang w:val="en-US"/>
          <w14:ligatures w14:val="standardContextual"/>
        </w:rPr>
      </w:pPr>
      <w:hyperlink w:anchor="_Toc228399191" w:history="1">
        <w:r w:rsidRPr="002F0691">
          <w:rPr>
            <w:rStyle w:val="Hyperlink"/>
            <w:rFonts w:eastAsia="Calibri"/>
            <w:szCs w:val="28"/>
            <w:lang w:eastAsia="ru-RU"/>
          </w:rPr>
          <w:t>Перелік джерел посилання</w:t>
        </w:r>
        <w:r w:rsidRPr="002F0691">
          <w:rPr>
            <w:webHidden/>
            <w:szCs w:val="28"/>
          </w:rPr>
          <w:tab/>
        </w:r>
        <w:r w:rsidRPr="002F0691">
          <w:rPr>
            <w:webHidden/>
            <w:szCs w:val="28"/>
          </w:rPr>
          <w:fldChar w:fldCharType="begin"/>
        </w:r>
        <w:r w:rsidRPr="002F0691">
          <w:rPr>
            <w:webHidden/>
            <w:szCs w:val="28"/>
          </w:rPr>
          <w:instrText xml:space="preserve"> PAGEREF _Toc228399191 \h </w:instrText>
        </w:r>
        <w:r w:rsidRPr="002F0691">
          <w:rPr>
            <w:webHidden/>
            <w:szCs w:val="28"/>
          </w:rPr>
        </w:r>
        <w:r w:rsidRPr="002F0691">
          <w:rPr>
            <w:webHidden/>
            <w:szCs w:val="28"/>
          </w:rPr>
          <w:fldChar w:fldCharType="separate"/>
        </w:r>
        <w:r w:rsidRPr="002F0691">
          <w:rPr>
            <w:webHidden/>
            <w:szCs w:val="28"/>
          </w:rPr>
          <w:t>104</w:t>
        </w:r>
        <w:r w:rsidRPr="002F0691">
          <w:rPr>
            <w:webHidden/>
            <w:szCs w:val="28"/>
          </w:rPr>
          <w:fldChar w:fldCharType="end"/>
        </w:r>
      </w:hyperlink>
    </w:p>
    <w:p w14:paraId="3A31F8AD" w14:textId="77777777" w:rsidR="002F0691" w:rsidRPr="002F0691" w:rsidRDefault="002F0691">
      <w:pPr>
        <w:pStyle w:val="TOC1"/>
        <w:rPr>
          <w:rFonts w:eastAsiaTheme="minorEastAsia"/>
          <w:kern w:val="2"/>
          <w:szCs w:val="28"/>
          <w:lang w:val="en-US"/>
          <w14:ligatures w14:val="standardContextual"/>
        </w:rPr>
      </w:pPr>
      <w:hyperlink w:anchor="_Toc228399192" w:history="1">
        <w:r w:rsidRPr="002F069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2F0691">
          <w:rPr>
            <w:webHidden/>
            <w:szCs w:val="28"/>
          </w:rPr>
          <w:tab/>
        </w:r>
        <w:r w:rsidRPr="002F0691">
          <w:rPr>
            <w:webHidden/>
            <w:szCs w:val="28"/>
          </w:rPr>
          <w:fldChar w:fldCharType="begin"/>
        </w:r>
        <w:r w:rsidRPr="002F0691">
          <w:rPr>
            <w:webHidden/>
            <w:szCs w:val="28"/>
          </w:rPr>
          <w:instrText xml:space="preserve"> PAGEREF _Toc228399192 \h </w:instrText>
        </w:r>
        <w:r w:rsidRPr="002F0691">
          <w:rPr>
            <w:webHidden/>
            <w:szCs w:val="28"/>
          </w:rPr>
        </w:r>
        <w:r w:rsidRPr="002F0691">
          <w:rPr>
            <w:webHidden/>
            <w:szCs w:val="28"/>
          </w:rPr>
          <w:fldChar w:fldCharType="separate"/>
        </w:r>
        <w:r w:rsidRPr="002F0691">
          <w:rPr>
            <w:webHidden/>
            <w:szCs w:val="28"/>
          </w:rPr>
          <w:t>108</w:t>
        </w:r>
        <w:r w:rsidRPr="002F0691">
          <w:rPr>
            <w:webHidden/>
            <w:szCs w:val="28"/>
          </w:rPr>
          <w:fldChar w:fldCharType="end"/>
        </w:r>
      </w:hyperlink>
    </w:p>
    <w:p w14:paraId="2A1DD519" w14:textId="77777777" w:rsidR="002F0691" w:rsidRPr="002F0691" w:rsidRDefault="002F0691">
      <w:pPr>
        <w:pStyle w:val="TOC1"/>
        <w:rPr>
          <w:rFonts w:eastAsiaTheme="minorEastAsia"/>
          <w:kern w:val="2"/>
          <w:szCs w:val="28"/>
          <w:lang w:val="en-US"/>
          <w14:ligatures w14:val="standardContextual"/>
        </w:rPr>
      </w:pPr>
      <w:hyperlink w:anchor="_Toc228399193" w:history="1">
        <w:r w:rsidRPr="002F0691">
          <w:rPr>
            <w:rStyle w:val="Hyperlink"/>
            <w:szCs w:val="28"/>
          </w:rPr>
          <w:t xml:space="preserve">Додаток </w:t>
        </w:r>
        <w:r w:rsidRPr="002F0691">
          <w:rPr>
            <w:rStyle w:val="Hyperlink"/>
            <w:szCs w:val="28"/>
            <w:lang w:val="en-US"/>
          </w:rPr>
          <w:t>A</w:t>
        </w:r>
        <w:r w:rsidRPr="002F0691">
          <w:rPr>
            <w:rStyle w:val="Hyperlink"/>
            <w:szCs w:val="28"/>
          </w:rPr>
          <w:t xml:space="preserve"> Апробація результатів роботи</w:t>
        </w:r>
        <w:r w:rsidRPr="002F0691">
          <w:rPr>
            <w:webHidden/>
            <w:szCs w:val="28"/>
          </w:rPr>
          <w:tab/>
        </w:r>
        <w:r w:rsidRPr="002F0691">
          <w:rPr>
            <w:webHidden/>
            <w:szCs w:val="28"/>
          </w:rPr>
          <w:fldChar w:fldCharType="begin"/>
        </w:r>
        <w:r w:rsidRPr="002F0691">
          <w:rPr>
            <w:webHidden/>
            <w:szCs w:val="28"/>
          </w:rPr>
          <w:instrText xml:space="preserve"> PAGEREF _Toc228399193 \h </w:instrText>
        </w:r>
        <w:r w:rsidRPr="002F0691">
          <w:rPr>
            <w:webHidden/>
            <w:szCs w:val="28"/>
          </w:rPr>
        </w:r>
        <w:r w:rsidRPr="002F0691">
          <w:rPr>
            <w:webHidden/>
            <w:szCs w:val="28"/>
          </w:rPr>
          <w:fldChar w:fldCharType="separate"/>
        </w:r>
        <w:r w:rsidRPr="002F0691">
          <w:rPr>
            <w:webHidden/>
            <w:szCs w:val="28"/>
          </w:rPr>
          <w:t>109</w:t>
        </w:r>
        <w:r w:rsidRPr="002F0691">
          <w:rPr>
            <w:webHidden/>
            <w:szCs w:val="28"/>
          </w:rPr>
          <w:fldChar w:fldCharType="end"/>
        </w:r>
      </w:hyperlink>
    </w:p>
    <w:p w14:paraId="5584E829" w14:textId="77777777" w:rsidR="002F0691" w:rsidRPr="002F0691" w:rsidRDefault="002F0691">
      <w:pPr>
        <w:pStyle w:val="TOC1"/>
        <w:rPr>
          <w:rFonts w:eastAsiaTheme="minorEastAsia"/>
          <w:kern w:val="2"/>
          <w:szCs w:val="28"/>
          <w:lang w:val="en-US"/>
          <w14:ligatures w14:val="standardContextual"/>
        </w:rPr>
      </w:pPr>
      <w:hyperlink w:anchor="_Toc228399194" w:history="1">
        <w:r w:rsidRPr="002F0691">
          <w:rPr>
            <w:rStyle w:val="Hyperlink"/>
            <w:szCs w:val="28"/>
          </w:rPr>
          <w:t>Додаток Б Сертифікат за участь в 2-й Міжнародній науково-практичній конференції "Innovative Research in Science and Economy"</w:t>
        </w:r>
        <w:r w:rsidRPr="002F0691">
          <w:rPr>
            <w:webHidden/>
            <w:szCs w:val="28"/>
          </w:rPr>
          <w:tab/>
        </w:r>
        <w:r w:rsidRPr="002F0691">
          <w:rPr>
            <w:webHidden/>
            <w:szCs w:val="28"/>
          </w:rPr>
          <w:fldChar w:fldCharType="begin"/>
        </w:r>
        <w:r w:rsidRPr="002F0691">
          <w:rPr>
            <w:webHidden/>
            <w:szCs w:val="28"/>
          </w:rPr>
          <w:instrText xml:space="preserve"> PAGEREF _Toc228399194 \h </w:instrText>
        </w:r>
        <w:r w:rsidRPr="002F0691">
          <w:rPr>
            <w:webHidden/>
            <w:szCs w:val="28"/>
          </w:rPr>
        </w:r>
        <w:r w:rsidRPr="002F0691">
          <w:rPr>
            <w:webHidden/>
            <w:szCs w:val="28"/>
          </w:rPr>
          <w:fldChar w:fldCharType="separate"/>
        </w:r>
        <w:r w:rsidRPr="002F0691">
          <w:rPr>
            <w:webHidden/>
            <w:szCs w:val="28"/>
          </w:rPr>
          <w:t>116</w:t>
        </w:r>
        <w:r w:rsidRPr="002F0691">
          <w:rPr>
            <w:webHidden/>
            <w:szCs w:val="28"/>
          </w:rPr>
          <w:fldChar w:fldCharType="end"/>
        </w:r>
      </w:hyperlink>
    </w:p>
    <w:p w14:paraId="66CB630E" w14:textId="77777777" w:rsidR="00F46A82" w:rsidRPr="003D098C" w:rsidRDefault="003D098C" w:rsidP="005507DF">
      <w:pPr>
        <w:pStyle w:val="a3"/>
      </w:pPr>
      <w:r w:rsidRPr="00C83D5B">
        <w:fldChar w:fldCharType="end"/>
      </w:r>
      <w:r w:rsidR="00E6532A" w:rsidRPr="004A753E">
        <w:br w:type="page"/>
      </w:r>
    </w:p>
    <w:p w14:paraId="23A3FB16" w14:textId="77777777" w:rsidR="00736DA5" w:rsidRPr="00736DA5" w:rsidRDefault="00736DA5" w:rsidP="00736DA5">
      <w:pPr>
        <w:pStyle w:val="-"/>
      </w:pPr>
      <w:bookmarkStart w:id="0" w:name="_Toc225608104"/>
      <w:bookmarkStart w:id="1" w:name="_Toc228399149"/>
      <w:r>
        <w:lastRenderedPageBreak/>
        <w:t>Перелік скорочень</w:t>
      </w:r>
      <w:bookmarkEnd w:id="0"/>
      <w:bookmarkEnd w:id="1"/>
    </w:p>
    <w:p w14:paraId="64E43D2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230AE9E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74BCB3A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06454BB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2B756A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529653C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6C18303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76FF6A2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3F992E4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7290D28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38E9472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685A9EE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778F86B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5830298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4AB5A3B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3556798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517FEB0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336963D5" w14:textId="77777777" w:rsidR="00736DA5" w:rsidRDefault="00736DA5">
      <w:pPr>
        <w:rPr>
          <w:rFonts w:ascii="Times New Roman" w:eastAsia="Times New Roman" w:hAnsi="Times New Roman" w:cs="Times New Roman"/>
          <w:b/>
          <w:caps/>
          <w:sz w:val="28"/>
          <w:szCs w:val="32"/>
        </w:rPr>
      </w:pPr>
      <w:r>
        <w:br w:type="page"/>
      </w:r>
    </w:p>
    <w:p w14:paraId="6D27C3DC" w14:textId="77777777" w:rsidR="00786C39" w:rsidRPr="004A753E" w:rsidRDefault="001751B1" w:rsidP="00C36368">
      <w:pPr>
        <w:pStyle w:val="-"/>
      </w:pPr>
      <w:bookmarkStart w:id="2" w:name="_Toc225608105"/>
      <w:bookmarkStart w:id="3" w:name="_Toc228399150"/>
      <w:r w:rsidRPr="004A753E">
        <w:lastRenderedPageBreak/>
        <w:t>В</w:t>
      </w:r>
      <w:r w:rsidR="00493E6D" w:rsidRPr="004A753E">
        <w:t>ступ</w:t>
      </w:r>
      <w:bookmarkEnd w:id="2"/>
      <w:bookmarkEnd w:id="3"/>
    </w:p>
    <w:p w14:paraId="2991B4D3"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55D2DDB0"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158F9D61"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4195500E"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182CFD4F"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10FE7979"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0D86CC29"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752F306"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1441F48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414E1C6F"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6CA595CE"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2770E49E"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30FF40B7" w14:textId="77777777" w:rsidR="001751B1" w:rsidRPr="004A753E" w:rsidRDefault="006E73F0" w:rsidP="009C007F">
      <w:pPr>
        <w:pStyle w:val="-1"/>
        <w:numPr>
          <w:ilvl w:val="0"/>
          <w:numId w:val="15"/>
        </w:numPr>
      </w:pPr>
      <w:bookmarkStart w:id="4" w:name="_Toc161910146"/>
      <w:bookmarkStart w:id="5" w:name="_Toc225608107"/>
      <w:bookmarkStart w:id="6" w:name="_Toc228399151"/>
      <w:r w:rsidRPr="004A753E">
        <w:lastRenderedPageBreak/>
        <w:t>А</w:t>
      </w:r>
      <w:r w:rsidR="00493E6D" w:rsidRPr="004A753E">
        <w:t>наліз предметної галузі</w:t>
      </w:r>
      <w:bookmarkEnd w:id="4"/>
      <w:bookmarkEnd w:id="5"/>
      <w:bookmarkEnd w:id="6"/>
    </w:p>
    <w:p w14:paraId="4B62729D" w14:textId="77777777" w:rsidR="006E73F0" w:rsidRPr="004A753E" w:rsidRDefault="003D65BB" w:rsidP="003D65BB">
      <w:pPr>
        <w:pStyle w:val="--1"/>
        <w:numPr>
          <w:ilvl w:val="1"/>
          <w:numId w:val="15"/>
        </w:numPr>
        <w:rPr>
          <w:rFonts w:eastAsia="Times New Roman"/>
        </w:rPr>
      </w:pPr>
      <w:bookmarkStart w:id="7" w:name="_Toc225608108"/>
      <w:bookmarkStart w:id="8" w:name="_Toc228399152"/>
      <w:r w:rsidRPr="004A753E">
        <w:rPr>
          <w:rFonts w:eastAsia="Times New Roman"/>
        </w:rPr>
        <w:t>Тенденції та перспективи розвитку семантичного пошуку</w:t>
      </w:r>
      <w:bookmarkEnd w:id="7"/>
      <w:bookmarkEnd w:id="8"/>
    </w:p>
    <w:p w14:paraId="1AD3CB7A"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4A31C403"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723985DF"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3D1B399"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3EE3CA86"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43DD5DA2"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1E5DD95C" w14:textId="77777777" w:rsidR="003D65BB" w:rsidRPr="004A753E" w:rsidRDefault="00696794" w:rsidP="00AD31B8">
      <w:pPr>
        <w:pStyle w:val="--"/>
        <w:numPr>
          <w:ilvl w:val="1"/>
          <w:numId w:val="15"/>
        </w:numPr>
      </w:pPr>
      <w:bookmarkStart w:id="9" w:name="_Toc225608109"/>
      <w:bookmarkStart w:id="10" w:name="_Toc228399153"/>
      <w:r w:rsidRPr="004A753E">
        <w:t>Огляд існуючих підходів</w:t>
      </w:r>
      <w:bookmarkEnd w:id="9"/>
      <w:bookmarkEnd w:id="10"/>
    </w:p>
    <w:p w14:paraId="1168592B"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6B3189AE"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667BC7DA"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35AEE8E9"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122A1002"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72B4DCA3"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1F815719"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3FF7138D" w14:textId="77777777" w:rsidR="003D65BB" w:rsidRPr="004A753E" w:rsidRDefault="00696794" w:rsidP="00AD31B8">
      <w:pPr>
        <w:pStyle w:val="--"/>
        <w:numPr>
          <w:ilvl w:val="1"/>
          <w:numId w:val="15"/>
        </w:numPr>
      </w:pPr>
      <w:bookmarkStart w:id="11" w:name="_Toc225608110"/>
      <w:bookmarkStart w:id="12" w:name="_Toc228399154"/>
      <w:r w:rsidRPr="004A753E">
        <w:t>Обмеження існуючих підходів</w:t>
      </w:r>
      <w:bookmarkEnd w:id="11"/>
      <w:bookmarkEnd w:id="12"/>
    </w:p>
    <w:p w14:paraId="04B5EE47"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5282DC67"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014E479E"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331E36F7"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292F6EE9"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1BBEA312"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7B82B121"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5FD24166" w14:textId="77777777" w:rsidR="00BF4E64" w:rsidRPr="004A753E" w:rsidRDefault="00F53A66" w:rsidP="00BF4E64">
      <w:pPr>
        <w:pStyle w:val="--"/>
        <w:numPr>
          <w:ilvl w:val="1"/>
          <w:numId w:val="15"/>
        </w:numPr>
      </w:pPr>
      <w:bookmarkStart w:id="13" w:name="_Toc225608111"/>
      <w:bookmarkStart w:id="14" w:name="_Toc228399155"/>
      <w:r w:rsidRPr="004A753E">
        <w:t>Визначення рівня інноваційності та проблематики дослідження</w:t>
      </w:r>
      <w:bookmarkEnd w:id="13"/>
      <w:bookmarkEnd w:id="14"/>
    </w:p>
    <w:p w14:paraId="2023D8C6"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1A3FDAEE"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1EBE9C61"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1181E665"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3F706A29"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56A58CF2"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81D08E4" w14:textId="77777777" w:rsidR="003108E9" w:rsidRPr="004A753E" w:rsidRDefault="00FA30E6" w:rsidP="000F3827">
      <w:pPr>
        <w:pStyle w:val="-1"/>
        <w:numPr>
          <w:ilvl w:val="0"/>
          <w:numId w:val="15"/>
        </w:numPr>
      </w:pPr>
      <w:bookmarkStart w:id="15" w:name="_Toc225608112"/>
      <w:bookmarkStart w:id="16" w:name="_Toc228399156"/>
      <w:r w:rsidRPr="004A753E">
        <w:lastRenderedPageBreak/>
        <w:t>Огляд й аналіз літературних, наукових джерел</w:t>
      </w:r>
      <w:bookmarkEnd w:id="15"/>
      <w:bookmarkEnd w:id="16"/>
    </w:p>
    <w:p w14:paraId="7CEAD8A8" w14:textId="77777777" w:rsidR="00FA30E6" w:rsidRPr="004A753E" w:rsidRDefault="00934D13" w:rsidP="00545191">
      <w:pPr>
        <w:pStyle w:val="--1"/>
        <w:numPr>
          <w:ilvl w:val="1"/>
          <w:numId w:val="15"/>
        </w:numPr>
      </w:pPr>
      <w:bookmarkStart w:id="17" w:name="_Toc225608113"/>
      <w:bookmarkStart w:id="18" w:name="_Toc228399157"/>
      <w:r w:rsidRPr="004A753E">
        <w:t xml:space="preserve">Огляд </w:t>
      </w:r>
      <w:r w:rsidR="0041093E" w:rsidRPr="004A753E">
        <w:t>основних</w:t>
      </w:r>
      <w:r w:rsidRPr="004A753E">
        <w:t xml:space="preserve"> джерел</w:t>
      </w:r>
      <w:bookmarkEnd w:id="17"/>
      <w:bookmarkEnd w:id="18"/>
    </w:p>
    <w:p w14:paraId="5886B052"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(Mikolov та співавтори, Pennington та співавтори), та сучасні роботи, що описують моделі ембеддінгів останнього покоління — об'єкти експериментального порівняння в межах поточної роботи: Wang та співавтори (E5) [24], Chen та співавтори (BGE-M3) [25], Nussbaum та співавтори (nomic-embed-text) [26] і Zhang та співавтори (Qwen3-Embedding) [27]. Додатково розглянуто роботи з оцінювання якості семантичного пошуку, зокрема benchmark-набори BEIR [29] та MTEB [30], а також класичний базелайн-метод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42272D67" w14:textId="77777777" w:rsidR="004E17A8" w:rsidRPr="004A753E" w:rsidRDefault="00304AA9" w:rsidP="001C1D44">
      <w:pPr>
        <w:pStyle w:val="--"/>
        <w:numPr>
          <w:ilvl w:val="2"/>
          <w:numId w:val="15"/>
        </w:numPr>
        <w:ind w:left="1418"/>
      </w:pPr>
      <w:bookmarkStart w:id="19" w:name="_Toc225608114"/>
      <w:bookmarkStart w:id="20" w:name="_Toc228399158"/>
      <w:r w:rsidRPr="004A753E">
        <w:rPr>
          <w:rStyle w:val="--2"/>
        </w:rPr>
        <w:t>Теоретичні основи векторного</w:t>
      </w:r>
      <w:r w:rsidRPr="004A753E">
        <w:t xml:space="preserve"> подання тексту</w:t>
      </w:r>
      <w:bookmarkEnd w:id="19"/>
      <w:bookmarkEnd w:id="20"/>
    </w:p>
    <w:p w14:paraId="7405ACAB"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18BE1DAD"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50852B92" w14:textId="77777777" w:rsidR="001C1D44" w:rsidRPr="004A753E" w:rsidRDefault="001C1D44" w:rsidP="001C1D44">
      <w:pPr>
        <w:pStyle w:val="a"/>
      </w:pPr>
      <w:r w:rsidRPr="004A753E">
        <w:t>Подальший розвиток теорії векторного подання тексту відображено у роботі Jeffrey Pennington, Richard Socher, Christopher Manning “Global Vectors for Word Representation”</w:t>
      </w:r>
      <w:r w:rsidR="00423372">
        <w:rPr>
          <w:lang w:val="en-US"/>
        </w:rPr>
        <w:t xml:space="preserve"> [14]</w:t>
      </w:r>
      <w:r w:rsidRPr="004A753E">
        <w:t xml:space="preserve">. На відміну від локально-контекстних підходів, у цій праці </w:t>
      </w:r>
      <w:r w:rsidRPr="004A753E">
        <w:lastRenderedPageBreak/>
        <w:t>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1FE562F2"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3E11AEC3"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476A484E" w14:textId="77777777" w:rsidR="004E17A8" w:rsidRPr="004A753E" w:rsidRDefault="00304AA9" w:rsidP="00F65CD3">
      <w:pPr>
        <w:pStyle w:val="--"/>
        <w:numPr>
          <w:ilvl w:val="2"/>
          <w:numId w:val="15"/>
        </w:numPr>
        <w:ind w:left="1418"/>
      </w:pPr>
      <w:bookmarkStart w:id="21" w:name="_Toc225608115"/>
      <w:bookmarkStart w:id="22" w:name="_Toc228399159"/>
      <w:r w:rsidRPr="004A753E">
        <w:t>Моделі векторних ембеддінгів у задачах семантичного пошуку</w:t>
      </w:r>
      <w:bookmarkEnd w:id="21"/>
      <w:bookmarkEnd w:id="22"/>
    </w:p>
    <w:p w14:paraId="5364AD87" w14:textId="77777777" w:rsidR="00F65CD3" w:rsidRPr="004A753E" w:rsidRDefault="00F65CD3" w:rsidP="00F65CD3">
      <w:pPr>
        <w:pStyle w:val="a"/>
      </w:pPr>
      <w:r w:rsidRPr="004A753E">
        <w:t>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архітектурах, мають мультилінгвальну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58620209" w14:textId="77777777" w:rsidR="00F65CD3" w:rsidRPr="004A753E" w:rsidRDefault="00F65CD3" w:rsidP="00F65CD3">
      <w:pPr>
        <w:pStyle w:val="a"/>
      </w:pPr>
      <w:r w:rsidRPr="004A753E">
        <w:t xml:space="preserve">Однією з ключових сучасних моделей мультилінгвального семантичного пошуку є E5, представлена у роботі Wang та співавторів «Text Embeddings by Weakly-Supervised Contrastive Pre-training» [24]. Модель побудована на трансформерній архітектурі і навчена контрастивним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для задач retrieval без необхідності у великих маркованих датасетах. Multilingual-версія E5 поширює цей підхід на понад 100 мов, що робить її придатною для україномовних корпоративних колекцій.</w:t>
      </w:r>
    </w:p>
    <w:p w14:paraId="42F505FC" w14:textId="77777777" w:rsidR="00F65CD3" w:rsidRPr="004A753E" w:rsidRDefault="00F65CD3" w:rsidP="00F65CD3">
      <w:pPr>
        <w:pStyle w:val="a"/>
      </w:pPr>
      <w:r w:rsidRPr="004A753E">
        <w:t>Іншою сучасною моделлю, що реалізує принципово відмінний підхід, є BGE-M3, описана у роботі Chen та співавторів «BGE-M3: Multi-Lingual, Multi-Functionality, Multi-Granularity Text Embeddings Through Self-Knowledge Distillation» [25]. Її особливістю є поєднання трьох режимів подання тексту в єдиній архітектурі: dense (щільне векторне подання), sparse (розріджене лексичне) та multi-vector (ColBERT-подібне). Модель навчена на понад 100 мовах із підтримкою документів довжиною до 8192 токенів. Така мультирежимність дозволяє адаптувати retrieval-стратегію до конкретної задачі: dense-режим — для семантичного пошуку, sparse — для точного збігу за термінами, multi-vector — для високоточного ранжування.</w:t>
      </w:r>
    </w:p>
    <w:p w14:paraId="4CF371E8" w14:textId="77777777" w:rsidR="00F65CD3" w:rsidRPr="004A753E" w:rsidRDefault="00F65CD3" w:rsidP="00F65CD3">
      <w:pPr>
        <w:pStyle w:val="a"/>
      </w:pPr>
      <w:r w:rsidRPr="004A753E">
        <w:t>Окремий напрям сучасних моделей ембеддінгів представлений моделлю nomic-embed-text, описаною у роботі Nussbaum та співавторів «Nomic Embed: Training a Reproducible Long Context Text Embedder»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Matryoshka representations, що дозволяє адаптивно зменшувати розмірність вектора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3265B78F"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Zhang та співавторів «Qwen3 Embedding: Advancing Text Embedding and Reranking Through Foundation Models» [27]. На відміну від енкодерних моделей (BERT-подібних), вона побудована на декодерній архітектурі великої мовної моделі (LLM) і використовує знання, отримані під час pre-training на сотнях мільярдів токенів. Модель підтримує управління через інструкції (instruction-following), що дозволяє адаптувати поведінку до конкретного </w:t>
      </w:r>
      <w:r w:rsidRPr="004A753E">
        <w:lastRenderedPageBreak/>
        <w:t>типу пошукової задачі. Таке поєднання забезпечує конкурентну якість retrieval, однак спричиняє вищі обчислювальні витрати порівняно з компактними енкодерними моделями.</w:t>
      </w:r>
    </w:p>
    <w:p w14:paraId="033FC078" w14:textId="77777777" w:rsidR="00F71219" w:rsidRPr="00F71219" w:rsidRDefault="00F65CD3" w:rsidP="00004CD1">
      <w:pPr>
        <w:pStyle w:val="a"/>
        <w:rPr>
          <w:lang w:val="en-US"/>
        </w:rPr>
      </w:pPr>
      <w:r>
        <w:t>Отже, аналіз сучасних літературних джерел показує, що E5 [24], BGE-M3 [25], nomic-embed-text [26] та Qwen3-Embedding [27] є найбільш актуальним поколінням мультилінгвальних моделей ембеддінгів для задач семантичного пошуку. Кожна з них реалізує власний архітектурний підхід — від класичних щільних подань (E5) до мультирежимного представлення (BGE-M3), Matryoshka-навчання (nomic-embed) та декодерної LLM-архітектури (Qwen3). Така різноманітність архітектур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3FC77510" w14:textId="77777777" w:rsidR="00304AA9" w:rsidRPr="004A753E" w:rsidRDefault="00304AA9" w:rsidP="004E17A8">
      <w:pPr>
        <w:pStyle w:val="--"/>
        <w:numPr>
          <w:ilvl w:val="2"/>
          <w:numId w:val="15"/>
        </w:numPr>
        <w:ind w:left="1418"/>
      </w:pPr>
      <w:bookmarkStart w:id="23" w:name="_Toc225608116"/>
      <w:bookmarkStart w:id="24" w:name="_Toc228399160"/>
      <w:r w:rsidRPr="004A753E">
        <w:t>Підходи до оцінювання ефективності семантичного пошуку</w:t>
      </w:r>
      <w:bookmarkEnd w:id="23"/>
      <w:bookmarkEnd w:id="24"/>
    </w:p>
    <w:p w14:paraId="61E2CCDE"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54DA3A43"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2F9FF78" w14:textId="77777777" w:rsidR="000C3084" w:rsidRPr="004A753E" w:rsidRDefault="000C3084" w:rsidP="00136C42">
      <w:pPr>
        <w:pStyle w:val="a"/>
      </w:pPr>
      <w:r w:rsidRPr="004A753E">
        <w:t xml:space="preserve">Окреме місце в оцінюванні ранжованих результатів займає метрика Mean Reciprocal Rank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5BCA8458"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03441770"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6643D3A4"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531B1E02" w14:textId="77777777" w:rsidR="000C3084" w:rsidRPr="004A753E" w:rsidRDefault="000C3084" w:rsidP="000C3084">
      <w:pPr>
        <w:pStyle w:val="a"/>
      </w:pPr>
      <w:r w:rsidRPr="004A753E">
        <w:lastRenderedPageBreak/>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25B24FE" w14:textId="77777777" w:rsidR="005F1A1D" w:rsidRPr="004A753E" w:rsidRDefault="00E157C2" w:rsidP="0083436F">
      <w:pPr>
        <w:pStyle w:val="--"/>
        <w:numPr>
          <w:ilvl w:val="1"/>
          <w:numId w:val="15"/>
        </w:numPr>
      </w:pPr>
      <w:bookmarkStart w:id="25" w:name="_Toc225608117"/>
      <w:bookmarkStart w:id="26" w:name="_Toc228399161"/>
      <w:r w:rsidRPr="004A753E">
        <w:t>Оцінка актуальності та новизни</w:t>
      </w:r>
      <w:bookmarkEnd w:id="25"/>
      <w:bookmarkEnd w:id="26"/>
    </w:p>
    <w:p w14:paraId="0DA6FE31"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5A725014"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nomic-embed-text [26] та Qwen3-Embedding [27] — забезпечує перехід від ранніх статичних моделей слів до контекстних мультилінгвальних подань речень і документів, орієнтованих безпосередньо на задачі retrieval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6E76E488"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622A2A5E" w14:textId="77777777"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06A846D2"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00B1A4A2"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3A059320"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399162"/>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2E9F5EA" w14:textId="77777777" w:rsidR="008800E9" w:rsidRPr="004A753E" w:rsidRDefault="008800E9" w:rsidP="007A28A8">
      <w:pPr>
        <w:pStyle w:val="--1"/>
        <w:numPr>
          <w:ilvl w:val="1"/>
          <w:numId w:val="15"/>
        </w:numPr>
      </w:pPr>
      <w:bookmarkStart w:id="29" w:name="_Toc225608119"/>
      <w:bookmarkStart w:id="30" w:name="_Toc228399163"/>
      <w:r w:rsidRPr="004A753E">
        <w:t>Визначення тематики та кінцевих результатів</w:t>
      </w:r>
      <w:bookmarkEnd w:id="29"/>
      <w:bookmarkEnd w:id="30"/>
    </w:p>
    <w:p w14:paraId="648BD54B"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63827C6E"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1FEC852B"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4FBD8A1A"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3567EC3A" w14:textId="77777777" w:rsidR="008800E9" w:rsidRPr="004A753E" w:rsidRDefault="008800E9" w:rsidP="007A28A8">
      <w:pPr>
        <w:pStyle w:val="--"/>
        <w:numPr>
          <w:ilvl w:val="1"/>
          <w:numId w:val="15"/>
        </w:numPr>
      </w:pPr>
      <w:bookmarkStart w:id="31" w:name="_Toc225608120"/>
      <w:bookmarkStart w:id="32" w:name="_Toc228399164"/>
      <w:r w:rsidRPr="004A753E">
        <w:t>Обґрунтування вибору методів дослідження</w:t>
      </w:r>
      <w:bookmarkEnd w:id="31"/>
      <w:bookmarkEnd w:id="32"/>
    </w:p>
    <w:p w14:paraId="6EDE2C4F"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5C56B83A"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05E667B5"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73254E09"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792FB3D1"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36123F34"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750F857B"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6F80A67C" w14:textId="77777777" w:rsidR="002075AB" w:rsidRPr="00D83C29" w:rsidRDefault="004D02F7" w:rsidP="00D83C29">
      <w:pPr>
        <w:pStyle w:val="a"/>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357FC4FB" w14:textId="77777777" w:rsidR="008800E9" w:rsidRPr="004A753E" w:rsidRDefault="008800E9" w:rsidP="007A28A8">
      <w:pPr>
        <w:pStyle w:val="--"/>
        <w:numPr>
          <w:ilvl w:val="1"/>
          <w:numId w:val="15"/>
        </w:numPr>
      </w:pPr>
      <w:bookmarkStart w:id="33" w:name="_Toc225608121"/>
      <w:bookmarkStart w:id="34" w:name="_Toc228399165"/>
      <w:r w:rsidRPr="004A753E">
        <w:t>Обмеження дослідження</w:t>
      </w:r>
      <w:bookmarkEnd w:id="33"/>
      <w:bookmarkEnd w:id="34"/>
    </w:p>
    <w:p w14:paraId="01B49440"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07A7FE2C"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52CE83D3"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57A41C12"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4DD5B4B5"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1A825940"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15A6A965"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35BD438F" w14:textId="77777777" w:rsidR="00672618" w:rsidRPr="004A753E" w:rsidRDefault="00672618" w:rsidP="003C76AE">
      <w:pPr>
        <w:pStyle w:val="a"/>
        <w:rPr>
          <w:lang w:eastAsia="ru-RU"/>
        </w:rPr>
      </w:pPr>
      <w:r w:rsidRPr="004A753E">
        <w:rPr>
          <w:szCs w:val="28"/>
        </w:rPr>
        <w:br w:type="page"/>
      </w:r>
    </w:p>
    <w:p w14:paraId="38D5A3CF" w14:textId="77777777" w:rsidR="00F46A82" w:rsidRPr="004A753E" w:rsidRDefault="00367720" w:rsidP="00367720">
      <w:pPr>
        <w:pStyle w:val="-1"/>
        <w:numPr>
          <w:ilvl w:val="0"/>
          <w:numId w:val="15"/>
        </w:numPr>
      </w:pPr>
      <w:bookmarkStart w:id="35" w:name="_Toc225608122"/>
      <w:bookmarkStart w:id="36" w:name="_Toc228399166"/>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76FA1463" w14:textId="77777777" w:rsidR="00994C8A" w:rsidRPr="004A753E" w:rsidRDefault="00994C8A" w:rsidP="00E03A8D">
      <w:pPr>
        <w:pStyle w:val="--1"/>
        <w:numPr>
          <w:ilvl w:val="1"/>
          <w:numId w:val="15"/>
        </w:numPr>
      </w:pPr>
      <w:bookmarkStart w:id="37" w:name="_Toc225608123"/>
      <w:bookmarkStart w:id="38" w:name="_Toc228399167"/>
      <w:r w:rsidRPr="004A753E">
        <w:t>Аналіз моделей векторних ембеддінгів</w:t>
      </w:r>
      <w:bookmarkEnd w:id="37"/>
      <w:bookmarkEnd w:id="38"/>
    </w:p>
    <w:p w14:paraId="72ED1226"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0BDE2322"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63F69568"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05CEB09E" w14:textId="77777777" w:rsidR="0033595D" w:rsidRPr="004A753E" w:rsidRDefault="00B141FF" w:rsidP="00295A34">
      <w:pPr>
        <w:pStyle w:val="--"/>
        <w:numPr>
          <w:ilvl w:val="2"/>
          <w:numId w:val="15"/>
        </w:numPr>
        <w:ind w:left="1418"/>
      </w:pPr>
      <w:bookmarkStart w:id="39" w:name="_Toc228399168"/>
      <w:r>
        <w:t>BGE-M3 як засіб мультилінгвального семантичного пошуку</w:t>
      </w:r>
      <w:bookmarkEnd w:id="39"/>
    </w:p>
    <w:p w14:paraId="655A5E36"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56DD1C07"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7B890D49" w14:textId="77777777" w:rsidR="00B6227A" w:rsidRPr="0033595D" w:rsidRDefault="00B6227A" w:rsidP="0033595D">
      <w:pPr>
        <w:pStyle w:val="a"/>
      </w:pPr>
    </w:p>
    <w:p w14:paraId="53CF9411" w14:textId="77777777" w:rsidR="00B817BE" w:rsidRDefault="00000000" w:rsidP="009D718A">
      <w:pPr>
        <w:pStyle w:val="a"/>
        <w:tabs>
          <w:tab w:val="center" w:pos="4960"/>
          <w:tab w:val="right" w:pos="9921"/>
        </w:tabs>
        <w:ind w:firstLine="0"/>
        <w:jc w:val="right"/>
      </w:pPr>
      <w:r>
        <w:tab/>
      </w: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rsidR="009D718A">
        <w:tab/>
      </w:r>
      <w:r w:rsidR="009D718A" w:rsidRPr="009D718A">
        <w:t xml:space="preserve"> </w:t>
      </w:r>
      <w:r w:rsidR="009D718A">
        <w:t>(4.1)</w:t>
      </w:r>
    </w:p>
    <w:p w14:paraId="5D703567" w14:textId="77777777" w:rsidR="00E95207" w:rsidRDefault="00000000">
      <w:pPr>
        <w:pStyle w:val="a"/>
        <w:ind w:firstLine="0"/>
        <w:jc w:val="left"/>
      </w:pPr>
      <w:r>
        <w:t xml:space="preserve">де </w:t>
      </w:r>
      <m:oMath>
        <m:sSub>
          <m:sSubPr>
            <m:ctrlPr>
              <w:rPr>
                <w:rFonts w:ascii="Cambria Math" w:hAnsi="Cambria Math"/>
              </w:rPr>
            </m:ctrlPr>
          </m:sSubPr>
          <m:e>
            <m:r>
              <m:rPr>
                <m:sty m:val="p"/>
              </m:rPr>
              <w:rPr>
                <w:rFonts w:ascii="Cambria Math" w:hAnsi="Cambria Math"/>
              </w:rPr>
              <m:t>E</m:t>
            </m:r>
          </m:e>
          <m:sub>
            <m:r>
              <w:rPr>
                <w:rFonts w:ascii="Cambria Math" w:hAnsi="Cambria Math"/>
              </w:rPr>
              <m:t>q</m:t>
            </m:r>
          </m:sub>
        </m:sSub>
      </m:oMath>
      <w:r>
        <w:t xml:space="preserve"> — векторне подання запиту (query embedding),</w:t>
      </w:r>
    </w:p>
    <w:p w14:paraId="34BD9978" w14:textId="77777777" w:rsidR="00E95207"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E</m:t>
            </m:r>
          </m:e>
          <m:sub>
            <m:r>
              <w:rPr>
                <w:rFonts w:ascii="Cambria Math" w:hAnsi="Cambria Math"/>
              </w:rPr>
              <m:t>d</m:t>
            </m:r>
          </m:sub>
        </m:sSub>
      </m:oMath>
      <w:r>
        <w:t xml:space="preserve"> — векторне подання документа (document embedding),</w:t>
      </w:r>
    </w:p>
    <w:p w14:paraId="68B55D65"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10CCCC81" w14:textId="77777777" w:rsidR="000306C9" w:rsidRDefault="000306C9">
      <w:pPr>
        <w:pStyle w:val="a"/>
        <w:ind w:firstLine="0"/>
        <w:jc w:val="left"/>
      </w:pPr>
    </w:p>
    <w:p w14:paraId="1BCE180E" w14:textId="77777777" w:rsidR="0033595D" w:rsidRDefault="0033595D" w:rsidP="0033595D">
      <w:pPr>
        <w:pStyle w:val="a"/>
      </w:pPr>
      <w:r>
        <w:t>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що дозволяє поєднувати переваги нейронного та лексичного пошуку.</w:t>
      </w:r>
    </w:p>
    <w:p w14:paraId="4C7D847C" w14:textId="77777777" w:rsidR="000F59AD" w:rsidRPr="0033595D" w:rsidRDefault="000F59AD" w:rsidP="0033595D">
      <w:pPr>
        <w:pStyle w:val="a"/>
      </w:pPr>
    </w:p>
    <w:p w14:paraId="06507A1E"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m:rPr>
                <m:sty m:val="p"/>
              </m:rPr>
              <w:rPr>
                <w:rFonts w:ascii="Cambria Math" w:hAnsi="Cambria Math"/>
              </w:rPr>
              <m:t>sparse</m:t>
            </m:r>
          </m:sub>
        </m:sSub>
        <m:d>
          <m:dPr>
            <m:ctrlPr>
              <w:rPr>
                <w:rFonts w:ascii="Cambria Math" w:hAnsi="Cambria Math"/>
              </w:rPr>
            </m:ctrlPr>
          </m:dPr>
          <m:e>
            <m:r>
              <w:rPr>
                <w:rFonts w:ascii="Cambria Math" w:hAnsi="Cambria Math"/>
              </w:rPr>
              <m:t>q, d</m:t>
            </m:r>
          </m:e>
        </m:d>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869880B"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i-го токена у розрідженому поданні запиту q та документа d відповідно.</w:t>
      </w:r>
    </w:p>
    <w:p w14:paraId="63950235" w14:textId="77777777" w:rsidR="002846F6" w:rsidRPr="0033595D" w:rsidRDefault="002846F6" w:rsidP="002846F6">
      <w:pPr>
        <w:pStyle w:val="a"/>
        <w:ind w:firstLine="0"/>
        <w:jc w:val="left"/>
      </w:pPr>
    </w:p>
    <w:p w14:paraId="6682A0E4"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3C632B69"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43853A27"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6914D04B"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5E87BD30" w14:textId="77777777" w:rsidR="00F0381C" w:rsidRPr="00A1602A" w:rsidRDefault="0033595D" w:rsidP="00A1602A">
      <w:pPr>
        <w:pStyle w:val="a"/>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1871C284" w14:textId="77777777" w:rsidR="00573FCD" w:rsidRPr="004A753E" w:rsidRDefault="00C065E4" w:rsidP="00573FCD">
      <w:pPr>
        <w:pStyle w:val="--"/>
        <w:numPr>
          <w:ilvl w:val="2"/>
          <w:numId w:val="15"/>
        </w:numPr>
      </w:pPr>
      <w:bookmarkStart w:id="40" w:name="_Toc228399169"/>
      <w:r>
        <w:t>Модель E5-base для контрастивного семантичного пошуку</w:t>
      </w:r>
      <w:bookmarkEnd w:id="40"/>
    </w:p>
    <w:p w14:paraId="5F4000E4"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356F1AD9"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0265BF84" w14:textId="77777777" w:rsidR="002A659D" w:rsidRDefault="002A659D" w:rsidP="002A659D">
      <w:pPr>
        <w:pStyle w:val="a"/>
      </w:pPr>
      <w:r>
        <w:t xml:space="preserve">Навчання моделі ґрунтується на контрастивній функції втрат InfoNCE,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1470E5C6" w14:textId="77777777" w:rsidR="009D23C0" w:rsidRPr="002A659D" w:rsidRDefault="009D23C0" w:rsidP="002A659D">
      <w:pPr>
        <w:pStyle w:val="a"/>
      </w:pPr>
    </w:p>
    <w:p w14:paraId="4A2BA6F6" w14:textId="77777777" w:rsidR="005404E7" w:rsidRDefault="00000000" w:rsidP="00FE6F80">
      <w:pPr>
        <w:pStyle w:val="a"/>
        <w:ind w:firstLine="0"/>
        <w:jc w:val="right"/>
      </w:pPr>
      <m:oMath>
        <m:sSub>
          <m:sSubPr>
            <m:ctrlPr>
              <w:rPr>
                <w:rFonts w:ascii="Cambria Math" w:hAnsi="Cambria Math"/>
              </w:rPr>
            </m:ctrlPr>
          </m:sSubPr>
          <m:e>
            <m:r>
              <w:rPr>
                <w:rFonts w:ascii="Cambria Math" w:hAnsi="Cambria Math"/>
              </w:rPr>
              <m:t>L</m:t>
            </m:r>
          </m:e>
          <m:sub>
            <m:r>
              <m:rPr>
                <m:sty m:val="p"/>
              </m:rPr>
              <w:rPr>
                <w:rFonts w:ascii="Cambria Math" w:hAnsi="Cambria Math"/>
              </w:rPr>
              <m:t>InfoNCE</m:t>
            </m:r>
          </m:sub>
        </m:sSub>
        <m:r>
          <m:rPr>
            <m:sty m:val="p"/>
          </m:rPr>
          <w:rPr>
            <w:rFonts w:ascii="Cambria Math" w:hAnsi="Cambria Math"/>
          </w:rPr>
          <m:t>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m:rPr>
                                <m:sty m:val="p"/>
                              </m:rP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m:rPr>
                                    <m:sty m:val="p"/>
                                  </m:rPr>
                                  <w:rPr>
                                    <w:rFonts w:ascii="Cambria Math" w:hAnsi="Cambria Math"/>
                                  </w:rPr>
                                  <m:t>τ</m:t>
                                </m:r>
                              </m:den>
                            </m:f>
                          </m:e>
                        </m:func>
                      </m:e>
                    </m:nary>
                  </m:den>
                </m:f>
              </m:e>
            </m:d>
          </m:e>
        </m:func>
      </m:oMath>
      <w:r w:rsidR="00FE6F80">
        <w:tab/>
      </w:r>
      <w:r w:rsidR="00FE6F80">
        <w:tab/>
      </w:r>
      <w:r w:rsidR="006F6912">
        <w:tab/>
      </w:r>
      <w:r w:rsidR="00FE6F80">
        <w:tab/>
        <w:t>(4.3)</w:t>
      </w:r>
    </w:p>
    <w:p w14:paraId="07B10788"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2D7AAFEB"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q,</w:t>
      </w:r>
    </w:p>
    <w:p w14:paraId="56BB971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j-й документ у батчі розміром N,</w:t>
      </w:r>
    </w:p>
    <w:p w14:paraId="75A073EB"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278BF668" w14:textId="77777777" w:rsidR="00E95207" w:rsidRDefault="00000000">
      <w:pPr>
        <w:pStyle w:val="a"/>
        <w:ind w:firstLine="0"/>
        <w:jc w:val="left"/>
      </w:pPr>
      <w:r>
        <w:t xml:space="preserve">      </w:t>
      </w:r>
      <m:oMath>
        <m:r>
          <m:rPr>
            <m:sty m:val="p"/>
          </m:rP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3F78CD52" w14:textId="77777777" w:rsidR="00CC1760" w:rsidRDefault="00CC1760" w:rsidP="002A659D">
      <w:pPr>
        <w:pStyle w:val="a"/>
      </w:pPr>
    </w:p>
    <w:p w14:paraId="18699EF4"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2703BA27"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550936E5"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5D8BC907" w14:textId="77777777" w:rsid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56AC0994" w14:textId="77777777" w:rsidR="00B45EFC" w:rsidRPr="002A659D" w:rsidRDefault="00B45EFC" w:rsidP="002A659D">
      <w:pPr>
        <w:pStyle w:val="a"/>
      </w:pPr>
    </w:p>
    <w:p w14:paraId="20F84C28" w14:textId="2188611F" w:rsidR="00877C45" w:rsidRPr="004A753E" w:rsidRDefault="00FB332C" w:rsidP="00A7090B">
      <w:pPr>
        <w:pStyle w:val="--"/>
        <w:numPr>
          <w:ilvl w:val="2"/>
          <w:numId w:val="15"/>
        </w:numPr>
      </w:pPr>
      <w:bookmarkStart w:id="41" w:name="_Toc228399170"/>
      <w:r>
        <w:rPr>
          <w:lang w:val="en-US"/>
        </w:rPr>
        <w:lastRenderedPageBreak/>
        <w:t>N</w:t>
      </w:r>
      <w:r w:rsidR="007B0FA0">
        <w:t>omic-embed-text-v1.5 із підтримкою довгого контексту та Matryoshka-подань</w:t>
      </w:r>
      <w:bookmarkEnd w:id="41"/>
    </w:p>
    <w:p w14:paraId="708E68C1" w14:textId="77777777"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2255A63B"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4AD6F17C" w14:textId="77777777" w:rsidR="00E66646" w:rsidRPr="00393BE8" w:rsidRDefault="00E66646" w:rsidP="00C81676">
      <w:pPr>
        <w:pStyle w:val="a"/>
        <w:ind w:firstLine="0"/>
      </w:pPr>
    </w:p>
    <w:p w14:paraId="32FB09E6"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63B78CF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t-го токена в останньому шарі трансформера,</w:t>
      </w:r>
    </w:p>
    <w:p w14:paraId="13A742A9"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12B514F4"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x.</w:t>
      </w:r>
    </w:p>
    <w:p w14:paraId="47F19A06" w14:textId="77777777" w:rsidR="00150A25" w:rsidRDefault="00150A25">
      <w:pPr>
        <w:pStyle w:val="a"/>
        <w:ind w:firstLine="0"/>
        <w:jc w:val="left"/>
      </w:pPr>
    </w:p>
    <w:p w14:paraId="1AAEB9AA"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3C156E4C"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1D3534A6"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1D319262"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11C9776C"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78F71816" w14:textId="77777777" w:rsidR="00D425DC" w:rsidRPr="004A753E" w:rsidRDefault="000778B5" w:rsidP="00A7090B">
      <w:pPr>
        <w:pStyle w:val="--"/>
        <w:numPr>
          <w:ilvl w:val="2"/>
          <w:numId w:val="15"/>
        </w:numPr>
      </w:pPr>
      <w:bookmarkStart w:id="42" w:name="_Toc228399171"/>
      <w:r>
        <w:t>Qwen3-Embedding-0.6B як декодерна модель векторних ембеддінгів</w:t>
      </w:r>
      <w:bookmarkEnd w:id="42"/>
    </w:p>
    <w:p w14:paraId="3A640A7D"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2AF3390D"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4FE060D1"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6DEF1B7F" w14:textId="77777777" w:rsidR="008C11F7" w:rsidRPr="0029732E" w:rsidRDefault="008C11F7" w:rsidP="00466865">
      <w:pPr>
        <w:pStyle w:val="a"/>
        <w:ind w:firstLine="0"/>
      </w:pPr>
    </w:p>
    <w:p w14:paraId="08FED4B8"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3335AC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(T-го) токена у L-му (фінальному) шарі декодера,</w:t>
      </w:r>
    </w:p>
    <w:p w14:paraId="542F6102"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x.</w:t>
      </w:r>
    </w:p>
    <w:p w14:paraId="38A97134" w14:textId="77777777" w:rsidR="00064817" w:rsidRDefault="00064817" w:rsidP="0029732E">
      <w:pPr>
        <w:pStyle w:val="a"/>
      </w:pPr>
    </w:p>
    <w:p w14:paraId="5768ABCF" w14:textId="77777777" w:rsidR="0029732E" w:rsidRPr="0029732E" w:rsidRDefault="0029732E" w:rsidP="0029732E">
      <w:pPr>
        <w:pStyle w:val="a"/>
      </w:pPr>
      <w:r>
        <w:lastRenderedPageBreak/>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65940ED2" w14:textId="7777777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7C097A55"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12A70C3D"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2D8D2F4B" w14:textId="77777777" w:rsidR="00994C8A" w:rsidRPr="004A753E" w:rsidRDefault="00994C8A" w:rsidP="00A7090B">
      <w:pPr>
        <w:pStyle w:val="--"/>
        <w:numPr>
          <w:ilvl w:val="1"/>
          <w:numId w:val="15"/>
        </w:numPr>
      </w:pPr>
      <w:bookmarkStart w:id="43" w:name="_Toc225608129"/>
      <w:bookmarkStart w:id="44" w:name="_Toc228399172"/>
      <w:r w:rsidRPr="004A753E">
        <w:t>Критерії оцінки моделей</w:t>
      </w:r>
      <w:bookmarkEnd w:id="43"/>
      <w:bookmarkEnd w:id="44"/>
    </w:p>
    <w:p w14:paraId="1C5C0D64"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127A7133"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7E556A05" w14:textId="77777777" w:rsidR="006335A9" w:rsidRPr="00FB73CB" w:rsidRDefault="00D902B0" w:rsidP="00FB73CB">
      <w:pPr>
        <w:pStyle w:val="a"/>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2DD1405F" w14:textId="77777777" w:rsidR="00877C45" w:rsidRPr="004A753E" w:rsidRDefault="00126635" w:rsidP="00A7090B">
      <w:pPr>
        <w:pStyle w:val="--"/>
        <w:numPr>
          <w:ilvl w:val="2"/>
          <w:numId w:val="15"/>
        </w:numPr>
      </w:pPr>
      <w:bookmarkStart w:id="45" w:name="_Toc225608130"/>
      <w:bookmarkStart w:id="46" w:name="_Toc228399173"/>
      <w:r w:rsidRPr="00126635">
        <w:t>Якість ранжування результатів пошуку</w:t>
      </w:r>
      <w:bookmarkEnd w:id="45"/>
      <w:bookmarkEnd w:id="46"/>
    </w:p>
    <w:p w14:paraId="4F9F4E68" w14:textId="77777777"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2D8FDA14" w14:textId="77777777" w:rsidR="000E2C4A" w:rsidRDefault="000E2C4A" w:rsidP="0093219F">
      <w:pPr>
        <w:pStyle w:val="a"/>
      </w:pPr>
    </w:p>
    <w:p w14:paraId="02ADF322"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665505DD"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i-го документа в ранжуванні,</w:t>
      </w:r>
    </w:p>
    <w:p w14:paraId="66CED710"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281D613F"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 + 1</m:t>
            </m:r>
          </m:e>
        </m:d>
      </m:oMath>
      <w:r>
        <w:t xml:space="preserve"> — логарифмічний фактор зменшення ваги, який знижує внесок документів на нижчих позиціях.</w:t>
      </w:r>
    </w:p>
    <w:p w14:paraId="0A287EF6" w14:textId="77777777" w:rsidR="00D43581" w:rsidRDefault="00D43581">
      <w:pPr>
        <w:pStyle w:val="a"/>
        <w:ind w:firstLine="0"/>
        <w:jc w:val="left"/>
      </w:pPr>
    </w:p>
    <w:p w14:paraId="4E9B6B5F" w14:textId="77777777" w:rsidR="00D43581" w:rsidRDefault="00000000" w:rsidP="00422EA3">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w:r>
        <w:tab/>
        <w:t>(4.7)</w:t>
      </w:r>
    </w:p>
    <w:p w14:paraId="3B730AB5" w14:textId="77777777" w:rsidR="00D43581" w:rsidRDefault="00000000">
      <w:pPr>
        <w:pStyle w:val="a"/>
        <w:ind w:firstLine="0"/>
        <w:jc w:val="left"/>
      </w:pPr>
      <w:r>
        <w:t xml:space="preserve">де </w:t>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oMath>
      <w:r>
        <w:t xml:space="preserve"> — дисконтований кумулятивний приріст, обчислюється за формулою (4.6),</w:t>
      </w:r>
    </w:p>
    <w:p w14:paraId="476E8A82"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oMath>
      <w:r>
        <w:t xml:space="preserve"> — ідеальний DCG@k, який отримує запит при оптимальному впорядкуванні релевантних документів,</w:t>
      </w:r>
    </w:p>
    <w:p w14:paraId="76C48560"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oMath>
      <w:r>
        <w:t xml:space="preserve"> — нормалізований DCG@k у діапазоні [0, 1].</w:t>
      </w:r>
    </w:p>
    <w:p w14:paraId="6C3DA025" w14:textId="77777777" w:rsidR="00D43581" w:rsidRDefault="00D43581">
      <w:pPr>
        <w:pStyle w:val="a"/>
        <w:ind w:firstLine="0"/>
        <w:jc w:val="left"/>
      </w:pPr>
    </w:p>
    <w:p w14:paraId="1335976B"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09FE8D9C" w14:textId="77777777" w:rsidR="0093219F" w:rsidRDefault="0093219F" w:rsidP="00E815D8">
      <w:pPr>
        <w:pStyle w:val="a"/>
        <w:numPr>
          <w:ilvl w:val="0"/>
          <w:numId w:val="24"/>
        </w:numPr>
      </w:pPr>
      <w:r>
        <w:t>0.00–0.20 — 1 бал, дуже низька якість ранжування;</w:t>
      </w:r>
    </w:p>
    <w:p w14:paraId="058B53D2" w14:textId="77777777" w:rsidR="0093219F" w:rsidRDefault="0093219F" w:rsidP="00E815D8">
      <w:pPr>
        <w:pStyle w:val="a"/>
        <w:numPr>
          <w:ilvl w:val="0"/>
          <w:numId w:val="24"/>
        </w:numPr>
      </w:pPr>
      <w:r>
        <w:t>0.21–0.40 — 2 бали, низька якість ранжування;</w:t>
      </w:r>
    </w:p>
    <w:p w14:paraId="4D1B50F7" w14:textId="77777777" w:rsidR="0093219F" w:rsidRDefault="0093219F" w:rsidP="00E815D8">
      <w:pPr>
        <w:pStyle w:val="a"/>
        <w:numPr>
          <w:ilvl w:val="0"/>
          <w:numId w:val="24"/>
        </w:numPr>
      </w:pPr>
      <w:r>
        <w:t>0.41–0.60 — 3 бали, середня якість ранжування;</w:t>
      </w:r>
    </w:p>
    <w:p w14:paraId="2BFDFDFB" w14:textId="77777777" w:rsidR="0093219F" w:rsidRDefault="0093219F" w:rsidP="00E815D8">
      <w:pPr>
        <w:pStyle w:val="a"/>
        <w:numPr>
          <w:ilvl w:val="0"/>
          <w:numId w:val="24"/>
        </w:numPr>
      </w:pPr>
      <w:r>
        <w:t>0.61–0.80 — 4 бали, висока якість ранжування;</w:t>
      </w:r>
    </w:p>
    <w:p w14:paraId="4A054F63" w14:textId="77777777" w:rsidR="0093219F" w:rsidRDefault="0093219F" w:rsidP="00E815D8">
      <w:pPr>
        <w:pStyle w:val="a"/>
        <w:numPr>
          <w:ilvl w:val="0"/>
          <w:numId w:val="24"/>
        </w:numPr>
      </w:pPr>
      <w:r>
        <w:t>0.81–1.00 — 5 балів, дуже висока якість ранжування.</w:t>
      </w:r>
    </w:p>
    <w:p w14:paraId="48C37490"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0D5B8BDC" w14:textId="77777777" w:rsidR="00136687" w:rsidRPr="00C34ADD" w:rsidRDefault="00114E66" w:rsidP="00C34ADD">
      <w:pPr>
        <w:pStyle w:val="--"/>
        <w:numPr>
          <w:ilvl w:val="2"/>
          <w:numId w:val="15"/>
        </w:numPr>
      </w:pPr>
      <w:bookmarkStart w:id="47" w:name="_Toc225608131"/>
      <w:bookmarkStart w:id="48" w:name="_Toc228399174"/>
      <w:r w:rsidRPr="00C34ADD">
        <w:t>Швидкість знаходження релевантного результату</w:t>
      </w:r>
      <w:bookmarkEnd w:id="47"/>
      <w:bookmarkEnd w:id="48"/>
    </w:p>
    <w:p w14:paraId="0C113EB5" w14:textId="77777777"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(формула (4.8)), яка визначає обернену позицію першого релевантного результату.</w:t>
      </w:r>
    </w:p>
    <w:p w14:paraId="0C9F59AF" w14:textId="77777777" w:rsidR="00A51F8B" w:rsidRDefault="00A51F8B" w:rsidP="007458F6">
      <w:pPr>
        <w:pStyle w:val="a"/>
      </w:pPr>
    </w:p>
    <w:p w14:paraId="58403D54" w14:textId="77777777" w:rsidR="00D43581" w:rsidRDefault="00000000" w:rsidP="00A51F8B">
      <w:pPr>
        <w:pStyle w:val="a"/>
        <w:tabs>
          <w:tab w:val="center" w:pos="4960"/>
          <w:tab w:val="right" w:pos="9921"/>
        </w:tabs>
        <w:ind w:firstLine="0"/>
        <w:jc w:val="left"/>
      </w:pPr>
      <w:r>
        <w:tab/>
      </w:r>
      <m:oMath>
        <m:r>
          <m:rPr>
            <m:sty m:val="p"/>
          </m:rP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337DA68B"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766AF2F7"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7FF7F114" w14:textId="77777777" w:rsidR="00D43581" w:rsidRDefault="00000000">
      <w:pPr>
        <w:pStyle w:val="a"/>
        <w:ind w:firstLine="0"/>
        <w:jc w:val="left"/>
      </w:pPr>
      <w:r>
        <w:t xml:space="preserve">      </w:t>
      </w:r>
      <m:oMath>
        <m:r>
          <m:rPr>
            <m:sty m:val="p"/>
          </m:rPr>
          <w:rPr>
            <w:rFonts w:ascii="Cambria Math" w:hAnsi="Cambria Math"/>
          </w:rPr>
          <m:t>MRR</m:t>
        </m:r>
      </m:oMath>
      <w:r>
        <w:t xml:space="preserve"> — середнє значення оберненого рангу першого релевантного результату.</w:t>
      </w:r>
    </w:p>
    <w:p w14:paraId="65E87623" w14:textId="77777777" w:rsidR="00D43581" w:rsidRDefault="00D43581">
      <w:pPr>
        <w:pStyle w:val="a"/>
        <w:ind w:firstLine="0"/>
        <w:jc w:val="left"/>
      </w:pPr>
    </w:p>
    <w:p w14:paraId="22090FE2"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50B30B8C"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7FCEC768"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3AC4E0E9" w14:textId="77777777" w:rsidR="007458F6" w:rsidRDefault="007458F6" w:rsidP="00B5728C">
      <w:pPr>
        <w:pStyle w:val="a"/>
        <w:numPr>
          <w:ilvl w:val="0"/>
          <w:numId w:val="25"/>
        </w:numPr>
      </w:pPr>
      <w:r>
        <w:t>0.41–0.60 — 3 бали, середній рівень якості;</w:t>
      </w:r>
    </w:p>
    <w:p w14:paraId="2DF51580"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2E469496"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64BF0419" w14:textId="77777777" w:rsidR="00136687" w:rsidRPr="00C34ADD" w:rsidRDefault="007458F6" w:rsidP="007458F6">
      <w:pPr>
        <w:pStyle w:val="a"/>
      </w:pPr>
      <w:r>
        <w:t>Даний критерій також належить до критеріїв типу «за максимумом».</w:t>
      </w:r>
    </w:p>
    <w:p w14:paraId="0F0D2979" w14:textId="77777777" w:rsidR="00136687" w:rsidRPr="00D250A3" w:rsidRDefault="00330DFB" w:rsidP="00D250A3">
      <w:pPr>
        <w:pStyle w:val="--"/>
        <w:numPr>
          <w:ilvl w:val="2"/>
          <w:numId w:val="15"/>
        </w:numPr>
      </w:pPr>
      <w:bookmarkStart w:id="49" w:name="_Toc225608132"/>
      <w:bookmarkStart w:id="50" w:name="_Toc228399175"/>
      <w:r w:rsidRPr="00330DFB">
        <w:t>Повнота пошуку</w:t>
      </w:r>
      <w:bookmarkEnd w:id="49"/>
      <w:bookmarkEnd w:id="50"/>
    </w:p>
    <w:p w14:paraId="06FCBA23"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287D8684" w14:textId="77777777" w:rsidR="00ED2A66" w:rsidRDefault="00ED2A66" w:rsidP="00184596">
      <w:pPr>
        <w:pStyle w:val="a"/>
      </w:pPr>
    </w:p>
    <w:p w14:paraId="729E3976" w14:textId="77777777" w:rsidR="00D43581" w:rsidRDefault="00000000" w:rsidP="00F8260E">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m:rPr>
                        <m:sty m:val="p"/>
                      </m:rPr>
                      <w:rPr>
                        <w:rFonts w:ascii="Cambria Math" w:hAnsi="Cambria Math"/>
                      </w:rPr>
                      <m:t>ret</m:t>
                    </m:r>
                  </m:sub>
                </m:sSub>
              </m:e>
            </m:d>
          </m:num>
          <m:den>
            <m:d>
              <m:dPr>
                <m:begChr m:val="|"/>
                <m:endChr m:val="|"/>
                <m:ctrlPr>
                  <w:rPr>
                    <w:rFonts w:ascii="Cambria Math" w:hAnsi="Cambria Math"/>
                  </w:rPr>
                </m:ctrlPr>
              </m:dPr>
              <m:e>
                <m:r>
                  <m:rPr>
                    <m:sty m:val="p"/>
                  </m:rPr>
                  <w:rPr>
                    <w:rFonts w:ascii="Cambria Math" w:hAnsi="Cambria Math"/>
                  </w:rPr>
                  <m:t>Rel</m:t>
                </m:r>
              </m:e>
            </m:d>
          </m:den>
        </m:f>
      </m:oMath>
      <w:r>
        <w:tab/>
        <w:t>(4.9)</w:t>
      </w:r>
    </w:p>
    <w:p w14:paraId="3B0F56F5" w14:textId="77777777" w:rsidR="00D43581" w:rsidRDefault="00000000">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5687CED8" w14:textId="77777777" w:rsidR="00D43581" w:rsidRDefault="00000000">
      <w:pPr>
        <w:pStyle w:val="a"/>
        <w:ind w:firstLine="0"/>
        <w:jc w:val="left"/>
      </w:pPr>
      <w:r>
        <w:t xml:space="preserve">      </w:t>
      </w:r>
      <m:oMath>
        <m:d>
          <m:dPr>
            <m:begChr m:val="|"/>
            <m:endChr m:val="|"/>
            <m:ctrlPr>
              <w:rPr>
                <w:rFonts w:ascii="Cambria Math" w:hAnsi="Cambria Math"/>
              </w:rPr>
            </m:ctrlPr>
          </m:dPr>
          <m:e>
            <m:r>
              <m:rPr>
                <m:sty m:val="p"/>
              </m:rPr>
              <w:rPr>
                <w:rFonts w:ascii="Cambria Math" w:hAnsi="Cambria Math"/>
              </w:rPr>
              <m:t>Rel</m:t>
            </m:r>
          </m:e>
        </m:d>
      </m:oMath>
      <w:r>
        <w:t xml:space="preserve"> — загальна кількість релевантних документів для даного запиту,</w:t>
      </w:r>
    </w:p>
    <w:p w14:paraId="33170624"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oMath>
      <w:r>
        <w:t xml:space="preserve"> — частка релевантних документів, знайдених у видачі.</w:t>
      </w:r>
    </w:p>
    <w:p w14:paraId="15536C78" w14:textId="77777777" w:rsidR="00D43581" w:rsidRDefault="00D43581">
      <w:pPr>
        <w:pStyle w:val="a"/>
        <w:ind w:firstLine="0"/>
        <w:jc w:val="left"/>
      </w:pPr>
    </w:p>
    <w:p w14:paraId="3C7505D2"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706D150A" w14:textId="77777777" w:rsidR="00184596" w:rsidRDefault="00184596" w:rsidP="00F12195">
      <w:pPr>
        <w:pStyle w:val="a"/>
        <w:numPr>
          <w:ilvl w:val="0"/>
          <w:numId w:val="26"/>
        </w:numPr>
      </w:pPr>
      <w:r>
        <w:t>0.00–0.20 — 1 бал, дуже низька повнота пошуку;</w:t>
      </w:r>
    </w:p>
    <w:p w14:paraId="23CD12FA" w14:textId="77777777" w:rsidR="00184596" w:rsidRDefault="00184596" w:rsidP="00F12195">
      <w:pPr>
        <w:pStyle w:val="a"/>
        <w:numPr>
          <w:ilvl w:val="0"/>
          <w:numId w:val="26"/>
        </w:numPr>
      </w:pPr>
      <w:r>
        <w:t>0.21–0.40 — 2 бали, низька повнота;</w:t>
      </w:r>
    </w:p>
    <w:p w14:paraId="0D5DBB7E" w14:textId="77777777" w:rsidR="00184596" w:rsidRDefault="00184596" w:rsidP="00F12195">
      <w:pPr>
        <w:pStyle w:val="a"/>
        <w:numPr>
          <w:ilvl w:val="0"/>
          <w:numId w:val="26"/>
        </w:numPr>
      </w:pPr>
      <w:r>
        <w:t>0.41–0.60 — 3 бали, середня повнота;</w:t>
      </w:r>
    </w:p>
    <w:p w14:paraId="5FEE8CDD" w14:textId="77777777" w:rsidR="00184596" w:rsidRDefault="00184596" w:rsidP="00F12195">
      <w:pPr>
        <w:pStyle w:val="a"/>
        <w:numPr>
          <w:ilvl w:val="0"/>
          <w:numId w:val="26"/>
        </w:numPr>
      </w:pPr>
      <w:r>
        <w:t>0.61–0.80 — 4 бали, висока повнота;</w:t>
      </w:r>
    </w:p>
    <w:p w14:paraId="5D9EEE0C" w14:textId="77777777" w:rsidR="00184596" w:rsidRDefault="00184596" w:rsidP="00F12195">
      <w:pPr>
        <w:pStyle w:val="a"/>
        <w:numPr>
          <w:ilvl w:val="0"/>
          <w:numId w:val="26"/>
        </w:numPr>
      </w:pPr>
      <w:r>
        <w:t>0.81–1.00 — 5 балів, дуже висока повнота.</w:t>
      </w:r>
    </w:p>
    <w:p w14:paraId="351F348D"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092FD82C" w14:textId="77777777" w:rsidR="00136687" w:rsidRPr="00205FBB" w:rsidRDefault="00B00CAE" w:rsidP="00205FBB">
      <w:pPr>
        <w:pStyle w:val="--"/>
        <w:numPr>
          <w:ilvl w:val="2"/>
          <w:numId w:val="15"/>
        </w:numPr>
      </w:pPr>
      <w:bookmarkStart w:id="51" w:name="_Toc225608133"/>
      <w:bookmarkStart w:id="52" w:name="_Toc228399176"/>
      <w:r w:rsidRPr="00B00CAE">
        <w:t>Точність пошукової видачі</w:t>
      </w:r>
      <w:bookmarkEnd w:id="51"/>
      <w:bookmarkEnd w:id="52"/>
    </w:p>
    <w:p w14:paraId="0B84C663"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7FBB727E" w14:textId="77777777" w:rsidR="0096640B" w:rsidRDefault="0096640B" w:rsidP="009429B0">
      <w:pPr>
        <w:pStyle w:val="a"/>
      </w:pPr>
    </w:p>
    <w:p w14:paraId="55244442" w14:textId="77777777" w:rsidR="00D43581" w:rsidRDefault="00000000" w:rsidP="00B55952">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6B5B74CF" w14:textId="77777777" w:rsidR="00D43581" w:rsidRDefault="00000000">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2E9D2B6D"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5E97C2BF"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oMath>
      <w:r>
        <w:t xml:space="preserve"> — частка релевантних результатів серед перших k.</w:t>
      </w:r>
    </w:p>
    <w:p w14:paraId="7F170488" w14:textId="77777777" w:rsidR="00D43581" w:rsidRDefault="00D43581">
      <w:pPr>
        <w:pStyle w:val="a"/>
        <w:ind w:firstLine="0"/>
        <w:jc w:val="left"/>
      </w:pPr>
    </w:p>
    <w:p w14:paraId="3115CBDE"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2C3AE43C" w14:textId="77777777" w:rsidR="009429B0" w:rsidRDefault="009429B0" w:rsidP="00CE74CF">
      <w:pPr>
        <w:pStyle w:val="a"/>
        <w:numPr>
          <w:ilvl w:val="0"/>
          <w:numId w:val="27"/>
        </w:numPr>
      </w:pPr>
      <w:r>
        <w:t>0.00–0.20 — 1 бал, дуже низька точність;</w:t>
      </w:r>
    </w:p>
    <w:p w14:paraId="6A528A71" w14:textId="77777777" w:rsidR="009429B0" w:rsidRDefault="009429B0" w:rsidP="00CE74CF">
      <w:pPr>
        <w:pStyle w:val="a"/>
        <w:numPr>
          <w:ilvl w:val="0"/>
          <w:numId w:val="27"/>
        </w:numPr>
      </w:pPr>
      <w:r>
        <w:t>0.21–0.40 — 2 бали, низька точність;</w:t>
      </w:r>
    </w:p>
    <w:p w14:paraId="7B95F72D" w14:textId="77777777" w:rsidR="009429B0" w:rsidRDefault="009429B0" w:rsidP="00CE74CF">
      <w:pPr>
        <w:pStyle w:val="a"/>
        <w:numPr>
          <w:ilvl w:val="0"/>
          <w:numId w:val="27"/>
        </w:numPr>
      </w:pPr>
      <w:r>
        <w:t>0.41–0.60 — 3 бали, середня точність;</w:t>
      </w:r>
    </w:p>
    <w:p w14:paraId="4338694A" w14:textId="77777777" w:rsidR="009429B0" w:rsidRDefault="009429B0" w:rsidP="00CE74CF">
      <w:pPr>
        <w:pStyle w:val="a"/>
        <w:numPr>
          <w:ilvl w:val="0"/>
          <w:numId w:val="27"/>
        </w:numPr>
      </w:pPr>
      <w:r>
        <w:t>0.61–0.80 — 4 бали, висока точність;</w:t>
      </w:r>
    </w:p>
    <w:p w14:paraId="662C241B" w14:textId="77777777" w:rsidR="009429B0" w:rsidRDefault="009429B0" w:rsidP="00CE74CF">
      <w:pPr>
        <w:pStyle w:val="a"/>
        <w:numPr>
          <w:ilvl w:val="0"/>
          <w:numId w:val="27"/>
        </w:numPr>
      </w:pPr>
      <w:r>
        <w:t>0.81–1.00 — 5 балів, дуже висока точність.</w:t>
      </w:r>
    </w:p>
    <w:p w14:paraId="4672130C" w14:textId="77777777" w:rsidR="00877C45" w:rsidRPr="00B26020" w:rsidRDefault="009429B0" w:rsidP="009429B0">
      <w:pPr>
        <w:pStyle w:val="a"/>
      </w:pPr>
      <w:r>
        <w:t>Цей критерій також є критерієм типу «за максимумом».</w:t>
      </w:r>
    </w:p>
    <w:p w14:paraId="21519B23" w14:textId="77777777" w:rsidR="00136687" w:rsidRPr="001C34DA" w:rsidRDefault="00912622" w:rsidP="00A20CF7">
      <w:pPr>
        <w:pStyle w:val="--"/>
        <w:numPr>
          <w:ilvl w:val="2"/>
          <w:numId w:val="15"/>
        </w:numPr>
      </w:pPr>
      <w:bookmarkStart w:id="53" w:name="_Toc225608134"/>
      <w:bookmarkStart w:id="54" w:name="_Toc228399177"/>
      <w:r w:rsidRPr="001C34DA">
        <w:t>Швидкодія пошуку</w:t>
      </w:r>
      <w:bookmarkEnd w:id="53"/>
      <w:bookmarkEnd w:id="54"/>
    </w:p>
    <w:p w14:paraId="52B95725"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2B510095" w14:textId="77777777" w:rsidR="00E549A4" w:rsidRDefault="00E549A4" w:rsidP="00E549A4">
      <w:pPr>
        <w:pStyle w:val="a"/>
      </w:pPr>
      <w:r>
        <w:lastRenderedPageBreak/>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5D901B4F" w14:textId="77777777" w:rsidR="00E549A4" w:rsidRDefault="00E549A4" w:rsidP="00B56C1E">
      <w:pPr>
        <w:pStyle w:val="a"/>
        <w:numPr>
          <w:ilvl w:val="0"/>
          <w:numId w:val="28"/>
        </w:numPr>
      </w:pPr>
      <w:r>
        <w:t>&gt;1000 мс — 1 бал, дуже низька швидкодія;</w:t>
      </w:r>
    </w:p>
    <w:p w14:paraId="7C7494F7" w14:textId="77777777" w:rsidR="00E549A4" w:rsidRDefault="00E549A4" w:rsidP="00B56C1E">
      <w:pPr>
        <w:pStyle w:val="a"/>
        <w:numPr>
          <w:ilvl w:val="0"/>
          <w:numId w:val="28"/>
        </w:numPr>
      </w:pPr>
      <w:r>
        <w:t>500–1000 мс — 2 бали, низька швидкодія;</w:t>
      </w:r>
    </w:p>
    <w:p w14:paraId="1F83BDD2" w14:textId="77777777" w:rsidR="00E549A4" w:rsidRDefault="00E549A4" w:rsidP="00B56C1E">
      <w:pPr>
        <w:pStyle w:val="a"/>
        <w:numPr>
          <w:ilvl w:val="0"/>
          <w:numId w:val="28"/>
        </w:numPr>
      </w:pPr>
      <w:r>
        <w:t>200–500 мс — 3 бали, середня швидкодія;</w:t>
      </w:r>
    </w:p>
    <w:p w14:paraId="1C15DEF5" w14:textId="77777777" w:rsidR="00E549A4" w:rsidRDefault="00E549A4" w:rsidP="00B56C1E">
      <w:pPr>
        <w:pStyle w:val="a"/>
        <w:numPr>
          <w:ilvl w:val="0"/>
          <w:numId w:val="28"/>
        </w:numPr>
      </w:pPr>
      <w:r>
        <w:t>100–200 мс — 4 бали, висока швидкодія;</w:t>
      </w:r>
    </w:p>
    <w:p w14:paraId="0E17234A" w14:textId="77777777" w:rsidR="00E549A4" w:rsidRDefault="00E549A4" w:rsidP="00B56C1E">
      <w:pPr>
        <w:pStyle w:val="a"/>
        <w:numPr>
          <w:ilvl w:val="0"/>
          <w:numId w:val="28"/>
        </w:numPr>
      </w:pPr>
      <w:r>
        <w:t>&lt;100 мс — 5 балів, дуже висока швидкодія.</w:t>
      </w:r>
    </w:p>
    <w:p w14:paraId="28B18FE5"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3EEA1F01" w14:textId="77777777" w:rsidR="00136687" w:rsidRPr="001C34DA" w:rsidRDefault="00337391" w:rsidP="00F21CBA">
      <w:pPr>
        <w:pStyle w:val="--"/>
        <w:numPr>
          <w:ilvl w:val="1"/>
          <w:numId w:val="15"/>
        </w:numPr>
      </w:pPr>
      <w:bookmarkStart w:id="55" w:name="_Toc225608135"/>
      <w:bookmarkStart w:id="56" w:name="_Toc228399178"/>
      <w:r w:rsidRPr="001C34DA">
        <w:t>Обґрунтування та опис задачі багатокритеріального вибору</w:t>
      </w:r>
      <w:bookmarkEnd w:id="55"/>
      <w:bookmarkEnd w:id="56"/>
    </w:p>
    <w:p w14:paraId="36B448E6"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3D5D69BC"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43AE2464"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0AB6FB08"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28C90832"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434C3909" w14:textId="77777777" w:rsidR="00EA2E54" w:rsidRDefault="00EA2E54" w:rsidP="0012776F">
      <w:pPr>
        <w:pStyle w:val="--"/>
        <w:numPr>
          <w:ilvl w:val="2"/>
          <w:numId w:val="15"/>
        </w:numPr>
      </w:pPr>
      <w:bookmarkStart w:id="57" w:name="_Toc225608136"/>
      <w:bookmarkStart w:id="58" w:name="_Toc228399179"/>
      <w:r w:rsidRPr="00EA2E54">
        <w:t>Векторний опис альтернатив</w:t>
      </w:r>
      <w:bookmarkEnd w:id="57"/>
      <w:bookmarkEnd w:id="58"/>
    </w:p>
    <w:p w14:paraId="5E34E410"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2E1E12D4" w14:textId="77777777" w:rsidR="007E053D" w:rsidRPr="0012776F" w:rsidRDefault="007E053D" w:rsidP="0012776F">
      <w:pPr>
        <w:pStyle w:val="a"/>
      </w:pPr>
    </w:p>
    <w:p w14:paraId="52C520C3" w14:textId="77777777" w:rsidR="00B817BE" w:rsidRDefault="00000000">
      <w:pPr>
        <w:pStyle w:val="a"/>
        <w:tabs>
          <w:tab w:val="center" w:pos="4960"/>
          <w:tab w:val="right" w:pos="9921"/>
        </w:tabs>
        <w:ind w:firstLine="0"/>
        <w:jc w:val="left"/>
      </w:pPr>
      <w:r>
        <w:tab/>
      </w:r>
      <m:oMath>
        <m:r>
          <m:rPr>
            <m:sty m:val="p"/>
          </m:rPr>
          <w:rPr>
            <w:rFonts w:ascii="Cambria Math" w:hAnsi="Cambria Math"/>
          </w:rPr>
          <m:t>A</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5</m:t>
            </m:r>
          </m:sub>
        </m:sSub>
        <m:r>
          <m:rPr>
            <m:lit/>
          </m:rPr>
          <w:rPr>
            <w:rFonts w:ascii="Cambria Math" w:hAnsi="Cambria Math"/>
          </w:rPr>
          <m:t>}</m:t>
        </m:r>
      </m:oMath>
      <w:r>
        <w:tab/>
        <w:t>(4.11)</w:t>
      </w:r>
    </w:p>
    <w:p w14:paraId="6F86B932"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1E7BA3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08414A0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4BC2CA8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0ADFCBC0" w14:textId="77777777" w:rsidR="008D57DD" w:rsidRPr="0012776F" w:rsidRDefault="008D57DD" w:rsidP="008D57DD">
      <w:pPr>
        <w:pStyle w:val="a"/>
        <w:ind w:firstLine="0"/>
        <w:jc w:val="left"/>
      </w:pPr>
    </w:p>
    <w:p w14:paraId="46983527"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83C000B" w14:textId="77777777" w:rsidR="00FC25AA" w:rsidRPr="0012776F" w:rsidRDefault="00FC25AA" w:rsidP="00BF5E4E">
      <w:pPr>
        <w:pStyle w:val="a"/>
        <w:ind w:firstLine="0"/>
      </w:pPr>
    </w:p>
    <w:p w14:paraId="10DA8EE6"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X</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e>
        </m:d>
      </m:oMath>
      <w:r>
        <w:tab/>
        <w:t>(4.12)</w:t>
      </w:r>
    </w:p>
    <w:p w14:paraId="2BA8CC6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за j-м критерієм,</w:t>
      </w:r>
    </w:p>
    <w:p w14:paraId="05B70DED"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5A9DE389" w14:textId="77777777" w:rsidR="00E95207" w:rsidRDefault="00000000">
      <w:pPr>
        <w:pStyle w:val="a"/>
        <w:ind w:firstLine="0"/>
        <w:jc w:val="left"/>
      </w:pPr>
      <w:r>
        <w:t xml:space="preserve">      </w:t>
      </w:r>
      <m:oMath>
        <m:r>
          <w:rPr>
            <w:rFonts w:ascii="Cambria Math" w:hAnsi="Cambria Math"/>
          </w:rPr>
          <m:t>j</m:t>
        </m:r>
      </m:oMath>
      <w:r>
        <w:t xml:space="preserve"> — індекс критерію (j = 1, 2, 3, 4, 5).</w:t>
      </w:r>
    </w:p>
    <w:p w14:paraId="762EDF93" w14:textId="77777777" w:rsidR="00AF178E" w:rsidRPr="0012776F" w:rsidRDefault="00AF178E" w:rsidP="002A0A04">
      <w:pPr>
        <w:pStyle w:val="a"/>
        <w:ind w:firstLine="0"/>
        <w:jc w:val="left"/>
      </w:pPr>
    </w:p>
    <w:p w14:paraId="7F43FE50"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6E804343" w14:textId="77777777" w:rsidR="00060611" w:rsidRPr="0012776F" w:rsidRDefault="00060611" w:rsidP="0012776F">
      <w:pPr>
        <w:pStyle w:val="a"/>
      </w:pPr>
    </w:p>
    <w:p w14:paraId="49A15973" w14:textId="77777777" w:rsidR="00B817BE" w:rsidRDefault="00000000">
      <w:pPr>
        <w:pStyle w:val="a"/>
        <w:tabs>
          <w:tab w:val="center" w:pos="4960"/>
          <w:tab w:val="right" w:pos="9921"/>
        </w:tabs>
        <w:ind w:firstLine="0"/>
        <w:jc w:val="left"/>
      </w:pPr>
      <w:r>
        <w:tab/>
      </w:r>
      <m:oMath>
        <m:r>
          <m:rPr>
            <m:sty m:val="p"/>
          </m:rPr>
          <w:rPr>
            <w:rFonts w:ascii="Cambria Math" w:hAnsi="Cambria Math"/>
          </w:rPr>
          <m:t>X</m:t>
        </m:r>
        <m:r>
          <w:rPr>
            <w:rFonts w:ascii="Cambria Math" w:hAnsi="Cambria Math"/>
          </w:rPr>
          <m:t>=</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4DF1713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(i = 1, 2, 3, 4) за j-м критерієм (j = 1, 2, 3, 4, 5).</w:t>
      </w:r>
    </w:p>
    <w:p w14:paraId="4290F5B1" w14:textId="77777777" w:rsidR="00364F9F" w:rsidRDefault="00364F9F" w:rsidP="0012776F">
      <w:pPr>
        <w:pStyle w:val="a"/>
      </w:pPr>
    </w:p>
    <w:p w14:paraId="4E2E4F4E"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61A55287" w14:textId="77777777" w:rsidR="00001CF7" w:rsidRDefault="00001CF7" w:rsidP="0012776F">
      <w:pPr>
        <w:pStyle w:val="a"/>
        <w:rPr>
          <w:lang w:val="ru-RU"/>
        </w:rPr>
      </w:pPr>
    </w:p>
    <w:p w14:paraId="1E5BF42A" w14:textId="77777777" w:rsidR="00146D34" w:rsidRDefault="00146D34" w:rsidP="0012776F">
      <w:pPr>
        <w:pStyle w:val="a"/>
        <w:rPr>
          <w:lang w:val="ru-RU"/>
        </w:rPr>
      </w:pPr>
    </w:p>
    <w:p w14:paraId="48B2B10B" w14:textId="77777777" w:rsidR="00146D34" w:rsidRDefault="00146D34" w:rsidP="0012776F">
      <w:pPr>
        <w:pStyle w:val="a"/>
        <w:rPr>
          <w:lang w:val="ru-RU"/>
        </w:rPr>
      </w:pPr>
    </w:p>
    <w:p w14:paraId="0A3EDF45" w14:textId="77777777" w:rsidR="00146D34" w:rsidRDefault="00146D34" w:rsidP="0012776F">
      <w:pPr>
        <w:pStyle w:val="a"/>
        <w:rPr>
          <w:lang w:val="ru-RU"/>
        </w:rPr>
      </w:pPr>
    </w:p>
    <w:p w14:paraId="29081F9A" w14:textId="77777777" w:rsidR="00146D34" w:rsidRPr="00146D34" w:rsidRDefault="00146D34" w:rsidP="0012776F">
      <w:pPr>
        <w:pStyle w:val="a"/>
        <w:rPr>
          <w:lang w:val="ru-RU"/>
        </w:rPr>
      </w:pPr>
    </w:p>
    <w:p w14:paraId="37B12000"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0155A5DD" w14:textId="77777777" w:rsidTr="00781E62">
        <w:tc>
          <w:tcPr>
            <w:tcW w:w="0" w:type="auto"/>
            <w:hideMark/>
          </w:tcPr>
          <w:p w14:paraId="21257DAA"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3652982F"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19A50A1C"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6B818F23"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645D300B"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6608F96D"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14058768" w14:textId="77777777" w:rsidTr="00781E62">
        <w:tc>
          <w:tcPr>
            <w:tcW w:w="0" w:type="auto"/>
            <w:hideMark/>
          </w:tcPr>
          <w:p w14:paraId="4DC8CBE7" w14:textId="77777777" w:rsidR="0012776F" w:rsidRPr="0012776F" w:rsidRDefault="0012776F" w:rsidP="00060013">
            <w:pPr>
              <w:pStyle w:val="-5"/>
              <w:rPr>
                <w:rFonts w:eastAsia="Calibri"/>
              </w:rPr>
            </w:pPr>
            <w:r>
              <w:rPr>
                <w:rFonts w:eastAsia="Calibri"/>
              </w:rPr>
              <w:t>BGE-M3</w:t>
            </w:r>
          </w:p>
        </w:tc>
        <w:tc>
          <w:tcPr>
            <w:tcW w:w="0" w:type="auto"/>
            <w:hideMark/>
          </w:tcPr>
          <w:p w14:paraId="2B4334BD" w14:textId="77777777" w:rsidR="0012776F" w:rsidRPr="0012776F" w:rsidRDefault="00000000" w:rsidP="00060013">
            <w:pPr>
              <w:pStyle w:val="-5"/>
              <w:rPr>
                <w:rFonts w:eastAsia="Calibri"/>
              </w:rPr>
            </w:pPr>
            <w:r>
              <w:t>4</w:t>
            </w:r>
          </w:p>
        </w:tc>
        <w:tc>
          <w:tcPr>
            <w:tcW w:w="0" w:type="auto"/>
            <w:hideMark/>
          </w:tcPr>
          <w:p w14:paraId="4C4AF11B" w14:textId="77777777" w:rsidR="0012776F" w:rsidRPr="0012776F" w:rsidRDefault="00000000" w:rsidP="00060013">
            <w:pPr>
              <w:pStyle w:val="-5"/>
              <w:rPr>
                <w:rFonts w:eastAsia="Calibri"/>
              </w:rPr>
            </w:pPr>
            <w:r>
              <w:t>4</w:t>
            </w:r>
          </w:p>
        </w:tc>
        <w:tc>
          <w:tcPr>
            <w:tcW w:w="0" w:type="auto"/>
            <w:hideMark/>
          </w:tcPr>
          <w:p w14:paraId="7210665B" w14:textId="77777777" w:rsidR="0012776F" w:rsidRPr="0012776F" w:rsidRDefault="00000000" w:rsidP="00060013">
            <w:pPr>
              <w:pStyle w:val="-5"/>
              <w:rPr>
                <w:rFonts w:eastAsia="Calibri"/>
              </w:rPr>
            </w:pPr>
            <w:r>
              <w:t>5</w:t>
            </w:r>
          </w:p>
        </w:tc>
        <w:tc>
          <w:tcPr>
            <w:tcW w:w="0" w:type="auto"/>
            <w:hideMark/>
          </w:tcPr>
          <w:p w14:paraId="7A33B12F" w14:textId="77777777" w:rsidR="0012776F" w:rsidRPr="0012776F" w:rsidRDefault="00000000" w:rsidP="00060013">
            <w:pPr>
              <w:pStyle w:val="-5"/>
              <w:rPr>
                <w:rFonts w:eastAsia="Calibri"/>
              </w:rPr>
            </w:pPr>
            <w:r>
              <w:t>1</w:t>
            </w:r>
          </w:p>
        </w:tc>
        <w:tc>
          <w:tcPr>
            <w:tcW w:w="0" w:type="auto"/>
            <w:hideMark/>
          </w:tcPr>
          <w:p w14:paraId="2C21494B" w14:textId="77777777" w:rsidR="0012776F" w:rsidRPr="0012776F" w:rsidRDefault="00000000" w:rsidP="00060013">
            <w:pPr>
              <w:pStyle w:val="-5"/>
              <w:rPr>
                <w:rFonts w:eastAsia="Calibri"/>
              </w:rPr>
            </w:pPr>
            <w:r>
              <w:t>2</w:t>
            </w:r>
          </w:p>
        </w:tc>
      </w:tr>
      <w:tr w:rsidR="0012776F" w:rsidRPr="0012776F" w14:paraId="5DAA566F" w14:textId="77777777" w:rsidTr="00781E62">
        <w:tc>
          <w:tcPr>
            <w:tcW w:w="0" w:type="auto"/>
            <w:hideMark/>
          </w:tcPr>
          <w:p w14:paraId="33286D5C" w14:textId="77777777" w:rsidR="0012776F" w:rsidRPr="0012776F" w:rsidRDefault="0012776F" w:rsidP="00060013">
            <w:pPr>
              <w:pStyle w:val="-5"/>
              <w:rPr>
                <w:rFonts w:eastAsia="Calibri"/>
              </w:rPr>
            </w:pPr>
            <w:r>
              <w:rPr>
                <w:rFonts w:eastAsia="Calibri"/>
              </w:rPr>
              <w:t>E5-base</w:t>
            </w:r>
          </w:p>
        </w:tc>
        <w:tc>
          <w:tcPr>
            <w:tcW w:w="0" w:type="auto"/>
            <w:hideMark/>
          </w:tcPr>
          <w:p w14:paraId="30F82E53" w14:textId="77777777" w:rsidR="0012776F" w:rsidRPr="0012776F" w:rsidRDefault="00000000" w:rsidP="00060013">
            <w:pPr>
              <w:pStyle w:val="-5"/>
              <w:rPr>
                <w:rFonts w:eastAsia="Calibri"/>
              </w:rPr>
            </w:pPr>
            <w:r>
              <w:t>4</w:t>
            </w:r>
          </w:p>
        </w:tc>
        <w:tc>
          <w:tcPr>
            <w:tcW w:w="0" w:type="auto"/>
            <w:hideMark/>
          </w:tcPr>
          <w:p w14:paraId="3C160011" w14:textId="77777777" w:rsidR="0012776F" w:rsidRPr="0012776F" w:rsidRDefault="00000000" w:rsidP="00060013">
            <w:pPr>
              <w:pStyle w:val="-5"/>
              <w:rPr>
                <w:rFonts w:eastAsia="Calibri"/>
              </w:rPr>
            </w:pPr>
            <w:r>
              <w:t>4</w:t>
            </w:r>
          </w:p>
        </w:tc>
        <w:tc>
          <w:tcPr>
            <w:tcW w:w="0" w:type="auto"/>
            <w:hideMark/>
          </w:tcPr>
          <w:p w14:paraId="330D64D1" w14:textId="77777777" w:rsidR="0012776F" w:rsidRPr="0012776F" w:rsidRDefault="00000000" w:rsidP="00060013">
            <w:pPr>
              <w:pStyle w:val="-5"/>
              <w:rPr>
                <w:rFonts w:eastAsia="Calibri"/>
              </w:rPr>
            </w:pPr>
            <w:r>
              <w:t>4</w:t>
            </w:r>
          </w:p>
        </w:tc>
        <w:tc>
          <w:tcPr>
            <w:tcW w:w="0" w:type="auto"/>
            <w:hideMark/>
          </w:tcPr>
          <w:p w14:paraId="23E17B32" w14:textId="77777777" w:rsidR="0012776F" w:rsidRPr="0012776F" w:rsidRDefault="00000000" w:rsidP="00060013">
            <w:pPr>
              <w:pStyle w:val="-5"/>
              <w:rPr>
                <w:rFonts w:eastAsia="Calibri"/>
              </w:rPr>
            </w:pPr>
            <w:r>
              <w:t>1</w:t>
            </w:r>
          </w:p>
        </w:tc>
        <w:tc>
          <w:tcPr>
            <w:tcW w:w="0" w:type="auto"/>
            <w:hideMark/>
          </w:tcPr>
          <w:p w14:paraId="1C3FFBC4" w14:textId="77777777" w:rsidR="0012776F" w:rsidRPr="0012776F" w:rsidRDefault="00000000" w:rsidP="00060013">
            <w:pPr>
              <w:pStyle w:val="-5"/>
              <w:rPr>
                <w:rFonts w:eastAsia="Calibri"/>
              </w:rPr>
            </w:pPr>
            <w:r>
              <w:t>5</w:t>
            </w:r>
          </w:p>
        </w:tc>
      </w:tr>
      <w:tr w:rsidR="0012776F" w:rsidRPr="0012776F" w14:paraId="00225E62" w14:textId="77777777" w:rsidTr="00781E62">
        <w:tc>
          <w:tcPr>
            <w:tcW w:w="0" w:type="auto"/>
            <w:hideMark/>
          </w:tcPr>
          <w:p w14:paraId="6AC2BE0F" w14:textId="77777777" w:rsidR="0012776F" w:rsidRPr="0012776F" w:rsidRDefault="0012776F" w:rsidP="00060013">
            <w:pPr>
              <w:pStyle w:val="-5"/>
              <w:rPr>
                <w:rFonts w:eastAsia="Calibri"/>
              </w:rPr>
            </w:pPr>
            <w:r>
              <w:rPr>
                <w:rFonts w:eastAsia="Calibri"/>
              </w:rPr>
              <w:t>nomic-embed-text-v1.5</w:t>
            </w:r>
          </w:p>
        </w:tc>
        <w:tc>
          <w:tcPr>
            <w:tcW w:w="0" w:type="auto"/>
            <w:hideMark/>
          </w:tcPr>
          <w:p w14:paraId="4C022834" w14:textId="77777777" w:rsidR="0012776F" w:rsidRPr="0012776F" w:rsidRDefault="00000000" w:rsidP="00060013">
            <w:pPr>
              <w:pStyle w:val="-5"/>
              <w:rPr>
                <w:rFonts w:eastAsia="Calibri"/>
              </w:rPr>
            </w:pPr>
            <w:r>
              <w:t>2</w:t>
            </w:r>
          </w:p>
        </w:tc>
        <w:tc>
          <w:tcPr>
            <w:tcW w:w="0" w:type="auto"/>
            <w:hideMark/>
          </w:tcPr>
          <w:p w14:paraId="09CD3C2B" w14:textId="77777777" w:rsidR="0012776F" w:rsidRPr="0012776F" w:rsidRDefault="00000000" w:rsidP="00060013">
            <w:pPr>
              <w:pStyle w:val="-5"/>
              <w:rPr>
                <w:rFonts w:eastAsia="Calibri"/>
              </w:rPr>
            </w:pPr>
            <w:r>
              <w:t>3</w:t>
            </w:r>
          </w:p>
        </w:tc>
        <w:tc>
          <w:tcPr>
            <w:tcW w:w="0" w:type="auto"/>
            <w:hideMark/>
          </w:tcPr>
          <w:p w14:paraId="2189F8F7" w14:textId="77777777" w:rsidR="0012776F" w:rsidRPr="0012776F" w:rsidRDefault="00000000" w:rsidP="00060013">
            <w:pPr>
              <w:pStyle w:val="-5"/>
              <w:rPr>
                <w:rFonts w:eastAsia="Calibri"/>
              </w:rPr>
            </w:pPr>
            <w:r>
              <w:t>3</w:t>
            </w:r>
          </w:p>
        </w:tc>
        <w:tc>
          <w:tcPr>
            <w:tcW w:w="0" w:type="auto"/>
            <w:hideMark/>
          </w:tcPr>
          <w:p w14:paraId="4520F02D" w14:textId="77777777" w:rsidR="0012776F" w:rsidRPr="0012776F" w:rsidRDefault="00000000" w:rsidP="00060013">
            <w:pPr>
              <w:pStyle w:val="-5"/>
              <w:rPr>
                <w:rFonts w:eastAsia="Calibri"/>
              </w:rPr>
            </w:pPr>
            <w:r>
              <w:t>1</w:t>
            </w:r>
          </w:p>
        </w:tc>
        <w:tc>
          <w:tcPr>
            <w:tcW w:w="0" w:type="auto"/>
            <w:hideMark/>
          </w:tcPr>
          <w:p w14:paraId="1BAABD06" w14:textId="77777777" w:rsidR="0012776F" w:rsidRPr="0012776F" w:rsidRDefault="00000000" w:rsidP="00060013">
            <w:pPr>
              <w:pStyle w:val="-5"/>
              <w:rPr>
                <w:rFonts w:eastAsia="Calibri"/>
              </w:rPr>
            </w:pPr>
            <w:r>
              <w:t>4</w:t>
            </w:r>
          </w:p>
        </w:tc>
      </w:tr>
      <w:tr w:rsidR="0012776F" w:rsidRPr="0012776F" w14:paraId="209AF1A9" w14:textId="77777777" w:rsidTr="00781E62">
        <w:tc>
          <w:tcPr>
            <w:tcW w:w="0" w:type="auto"/>
            <w:hideMark/>
          </w:tcPr>
          <w:p w14:paraId="418B88DA" w14:textId="77777777" w:rsidR="0012776F" w:rsidRPr="0012776F" w:rsidRDefault="0012776F" w:rsidP="00060013">
            <w:pPr>
              <w:pStyle w:val="-5"/>
              <w:rPr>
                <w:rFonts w:eastAsia="Calibri"/>
              </w:rPr>
            </w:pPr>
            <w:r>
              <w:rPr>
                <w:rFonts w:eastAsia="Calibri"/>
              </w:rPr>
              <w:t>Qwen3-Embedding-0.6B</w:t>
            </w:r>
          </w:p>
        </w:tc>
        <w:tc>
          <w:tcPr>
            <w:tcW w:w="0" w:type="auto"/>
            <w:hideMark/>
          </w:tcPr>
          <w:p w14:paraId="210DF654" w14:textId="77777777" w:rsidR="0012776F" w:rsidRPr="00141AE3" w:rsidRDefault="00000000" w:rsidP="00060013">
            <w:pPr>
              <w:pStyle w:val="-5"/>
              <w:rPr>
                <w:rFonts w:eastAsia="Calibri"/>
                <w:i/>
                <w:lang w:val="en-US"/>
              </w:rPr>
            </w:pPr>
            <w:r>
              <w:t>4</w:t>
            </w:r>
          </w:p>
        </w:tc>
        <w:tc>
          <w:tcPr>
            <w:tcW w:w="0" w:type="auto"/>
            <w:hideMark/>
          </w:tcPr>
          <w:p w14:paraId="2FAFC24B" w14:textId="77777777" w:rsidR="0012776F" w:rsidRPr="0012776F" w:rsidRDefault="00000000" w:rsidP="00060013">
            <w:pPr>
              <w:pStyle w:val="-5"/>
              <w:rPr>
                <w:rFonts w:eastAsia="Calibri"/>
              </w:rPr>
            </w:pPr>
            <w:r>
              <w:t>4</w:t>
            </w:r>
          </w:p>
        </w:tc>
        <w:tc>
          <w:tcPr>
            <w:tcW w:w="0" w:type="auto"/>
            <w:hideMark/>
          </w:tcPr>
          <w:p w14:paraId="04BD7F8E" w14:textId="77777777" w:rsidR="0012776F" w:rsidRPr="0012776F" w:rsidRDefault="00000000" w:rsidP="00060013">
            <w:pPr>
              <w:pStyle w:val="-5"/>
              <w:rPr>
                <w:rFonts w:eastAsia="Calibri"/>
              </w:rPr>
            </w:pPr>
            <w:r>
              <w:t>4</w:t>
            </w:r>
          </w:p>
        </w:tc>
        <w:tc>
          <w:tcPr>
            <w:tcW w:w="0" w:type="auto"/>
            <w:hideMark/>
          </w:tcPr>
          <w:p w14:paraId="74D328EC" w14:textId="77777777" w:rsidR="0012776F" w:rsidRPr="0012776F" w:rsidRDefault="00000000" w:rsidP="00060013">
            <w:pPr>
              <w:pStyle w:val="-5"/>
              <w:rPr>
                <w:rFonts w:eastAsia="Calibri"/>
              </w:rPr>
            </w:pPr>
            <w:r>
              <w:t>1</w:t>
            </w:r>
          </w:p>
        </w:tc>
        <w:tc>
          <w:tcPr>
            <w:tcW w:w="0" w:type="auto"/>
            <w:hideMark/>
          </w:tcPr>
          <w:p w14:paraId="63D5EABB" w14:textId="77777777" w:rsidR="0012776F" w:rsidRPr="0012776F" w:rsidRDefault="00000000" w:rsidP="00060013">
            <w:pPr>
              <w:pStyle w:val="-5"/>
              <w:rPr>
                <w:rFonts w:eastAsia="Calibri"/>
              </w:rPr>
            </w:pPr>
            <w:r>
              <w:t>1</w:t>
            </w:r>
          </w:p>
        </w:tc>
      </w:tr>
    </w:tbl>
    <w:p w14:paraId="73359F2F" w14:textId="77777777" w:rsidR="00A658FE" w:rsidRDefault="00A658FE" w:rsidP="0012776F">
      <w:pPr>
        <w:pStyle w:val="a"/>
      </w:pPr>
    </w:p>
    <w:p w14:paraId="6B28B027"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12FABF88" w14:textId="77777777" w:rsidR="00EA2E54" w:rsidRDefault="00EA2E54" w:rsidP="00EA2E54">
      <w:pPr>
        <w:pStyle w:val="--"/>
        <w:numPr>
          <w:ilvl w:val="2"/>
          <w:numId w:val="15"/>
        </w:numPr>
      </w:pPr>
      <w:bookmarkStart w:id="59" w:name="_Toc225608137"/>
      <w:bookmarkStart w:id="60" w:name="_Toc228399180"/>
      <w:r>
        <w:t>Перетворення шкал до єдиного напряму оптимізації</w:t>
      </w:r>
      <w:bookmarkEnd w:id="59"/>
      <w:bookmarkEnd w:id="60"/>
    </w:p>
    <w:p w14:paraId="38928585"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6819133C"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2503CF6C" w14:textId="77777777" w:rsidR="00E43992" w:rsidRPr="00251433" w:rsidRDefault="00251433" w:rsidP="000C6E08">
      <w:pPr>
        <w:pStyle w:val="a"/>
      </w:pPr>
      <w:r w:rsidRPr="00251433">
        <w:t>Для критеріїв типу «за максимумом» нормалізоване значення обчислюється за формулою 4.14:</w:t>
      </w:r>
    </w:p>
    <w:p w14:paraId="1E3927EC" w14:textId="77777777" w:rsidR="00B817BE" w:rsidRDefault="00000000">
      <w:pPr>
        <w:pStyle w:val="a"/>
        <w:tabs>
          <w:tab w:val="center" w:pos="4960"/>
          <w:tab w:val="right" w:pos="9921"/>
        </w:tabs>
        <w:ind w:firstLine="0"/>
        <w:jc w:val="left"/>
      </w:pPr>
      <w:r>
        <w:lastRenderedPageBreak/>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11BD395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234E7A35" w14:textId="77777777" w:rsidR="00E95207" w:rsidRDefault="00000000">
      <w:pPr>
        <w:pStyle w:val="a"/>
        <w:ind w:firstLine="0"/>
        <w:jc w:val="left"/>
      </w:pPr>
      <w:r>
        <w:t xml:space="preserve">      </w:t>
      </w:r>
      <m:oMath>
        <m:r>
          <m:rPr>
            <m:sty m:val="p"/>
          </m:rPr>
          <w:rPr>
            <w:rFonts w:ascii="Cambria Math" w:hAnsi="Cambria Math"/>
          </w:rPr>
          <m:t>min</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14B2F96E"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3117B0F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74EC38C2"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254A6C8E" w14:textId="77777777" w:rsidR="009A32F5" w:rsidRPr="00251433" w:rsidRDefault="009A32F5" w:rsidP="009A32F5">
      <w:pPr>
        <w:pStyle w:val="a"/>
        <w:ind w:firstLine="0"/>
      </w:pPr>
    </w:p>
    <w:p w14:paraId="333343A7"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50B71CC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1BD71612" w14:textId="77777777" w:rsidR="00E95207" w:rsidRDefault="00000000">
      <w:pPr>
        <w:pStyle w:val="a"/>
        <w:ind w:firstLine="0"/>
        <w:jc w:val="left"/>
      </w:pPr>
      <w:r>
        <w:t xml:space="preserve">      </w:t>
      </w:r>
      <m:oMath>
        <m:r>
          <m:rPr>
            <m:sty m:val="p"/>
          </m:rPr>
          <w:rPr>
            <w:rFonts w:ascii="Cambria Math" w:hAnsi="Cambria Math"/>
          </w:rPr>
          <m:t>min</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257670FB"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4BD908C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60319719" w14:textId="77777777" w:rsidR="000C4637" w:rsidRPr="00251433" w:rsidRDefault="000C4637" w:rsidP="000C4637">
      <w:pPr>
        <w:pStyle w:val="a"/>
      </w:pPr>
    </w:p>
    <w:p w14:paraId="697E82C1"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356B1CCD" w14:textId="77777777" w:rsidR="00251433" w:rsidRPr="00251433" w:rsidRDefault="00251433" w:rsidP="00251433">
      <w:pPr>
        <w:pStyle w:val="a"/>
      </w:pPr>
      <w:r w:rsidRPr="00251433">
        <w:t>У межах даної задачі перетворення здійснюється таким чином:</w:t>
      </w:r>
    </w:p>
    <w:p w14:paraId="693CB385"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58BFE75B"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551B796E"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1A0E55F8"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3304B8E0"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5735428A"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314687D1" w14:textId="77777777" w:rsidR="00202794" w:rsidRPr="00251433" w:rsidRDefault="00202794" w:rsidP="00251433">
      <w:pPr>
        <w:pStyle w:val="a"/>
      </w:pPr>
    </w:p>
    <w:p w14:paraId="79D5350A"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e>
        </m:d>
      </m:oMath>
      <w:r>
        <w:tab/>
        <w:t>(4.16)</w:t>
      </w:r>
    </w:p>
    <w:p w14:paraId="0360B1D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2F93BD5B"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51D418A2" w14:textId="77777777" w:rsidR="000F055A" w:rsidRDefault="000F055A" w:rsidP="00C60877">
      <w:pPr>
        <w:pStyle w:val="a"/>
        <w:ind w:firstLine="0"/>
      </w:pPr>
    </w:p>
    <w:p w14:paraId="50C1F11E" w14:textId="77777777" w:rsidR="00251433" w:rsidRDefault="00251433" w:rsidP="00251433">
      <w:pPr>
        <w:pStyle w:val="a"/>
      </w:pPr>
      <w:r w:rsidRPr="00251433">
        <w:t>У матричному вигляді це можна подати формулою 4.17:</w:t>
      </w:r>
    </w:p>
    <w:p w14:paraId="3B4BE5D0" w14:textId="77777777" w:rsidR="003A3885" w:rsidRPr="00251433" w:rsidRDefault="003A3885" w:rsidP="00251433">
      <w:pPr>
        <w:pStyle w:val="a"/>
      </w:pPr>
    </w:p>
    <w:p w14:paraId="69BC3533" w14:textId="77777777" w:rsidR="00B817BE" w:rsidRDefault="00000000">
      <w:pPr>
        <w:pStyle w:val="a"/>
        <w:tabs>
          <w:tab w:val="center" w:pos="4960"/>
          <w:tab w:val="right" w:pos="9921"/>
        </w:tabs>
        <w:ind w:firstLine="0"/>
        <w:jc w:val="left"/>
      </w:pPr>
      <w:r>
        <w:tab/>
      </w:r>
      <m:oMath>
        <m:r>
          <m:rPr>
            <m:sty m:val="p"/>
          </m:rPr>
          <w:rPr>
            <w:rFonts w:ascii="Cambria Math" w:hAnsi="Cambria Math"/>
          </w:rPr>
          <m:t>Y</m:t>
        </m:r>
        <m:r>
          <w:rPr>
            <w:rFonts w:ascii="Cambria Math" w:hAnsi="Cambria Math"/>
          </w:rPr>
          <m:t>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7451E12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0437B080"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i = 1, 2, 3, 4),</w:t>
      </w:r>
    </w:p>
    <w:p w14:paraId="677AC071"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j = 1, 2, 3, 4, 5).</w:t>
      </w:r>
    </w:p>
    <w:p w14:paraId="6B3593C1" w14:textId="77777777" w:rsidR="00796A2D" w:rsidRDefault="00796A2D">
      <w:pPr>
        <w:pStyle w:val="a"/>
        <w:ind w:firstLine="0"/>
        <w:jc w:val="left"/>
      </w:pPr>
    </w:p>
    <w:p w14:paraId="017231C0"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14EB561D" w14:textId="77777777" w:rsidR="00EA2E54" w:rsidRDefault="00EA2E54" w:rsidP="00EA2E54">
      <w:pPr>
        <w:pStyle w:val="--"/>
        <w:numPr>
          <w:ilvl w:val="2"/>
          <w:numId w:val="15"/>
        </w:numPr>
      </w:pPr>
      <w:bookmarkStart w:id="61" w:name="_Toc225608138"/>
      <w:bookmarkStart w:id="62" w:name="_Toc228399181"/>
      <w:r>
        <w:t>Парето-оптимальні альтернативи</w:t>
      </w:r>
      <w:bookmarkEnd w:id="61"/>
      <w:bookmarkEnd w:id="62"/>
    </w:p>
    <w:p w14:paraId="23535554"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4EFD3EBC" w14:textId="77777777" w:rsidR="00E03BC5" w:rsidRDefault="00E03BC5" w:rsidP="00E03BC5">
      <w:pPr>
        <w:pStyle w:val="a"/>
      </w:pPr>
      <w:r w:rsidRPr="00E03BC5">
        <w:t>Нехай задано дві альтернативи ap</w:t>
      </w:r>
      <w:r w:rsidR="00E2554B">
        <w:t xml:space="preserve"> </w:t>
      </w:r>
      <w:r w:rsidRPr="00E03BC5">
        <w:t>та aq, які описуються нормалізованими векторами оцінок (див. форм. 4.18):</w:t>
      </w:r>
    </w:p>
    <w:p w14:paraId="645C91DE" w14:textId="77777777" w:rsidR="006E3CAC" w:rsidRPr="00E03BC5" w:rsidRDefault="006E3CAC" w:rsidP="00E03BC5">
      <w:pPr>
        <w:pStyle w:val="a"/>
      </w:pPr>
    </w:p>
    <w:p w14:paraId="4E54D275"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5</m:t>
                </m:r>
              </m:sub>
            </m:sSub>
          </m:e>
        </m:d>
        <m:r>
          <w:rPr>
            <w:rFonts w:ascii="Cambria Math" w:hAnsi="Cambria Math"/>
          </w:rPr>
          <m:t>,\</m:t>
        </m:r>
        <m:sSub>
          <m:sSubPr>
            <m:ctrlPr>
              <w:rPr>
                <w:rFonts w:ascii="Cambria Math" w:hAnsi="Cambria Math"/>
                <w:i/>
              </w:rPr>
            </m:ctrlPr>
          </m:sSubPr>
          <m:e>
            <m:r>
              <m:rPr>
                <m:sty m:val="p"/>
              </m:rPr>
              <w:rPr>
                <w:rFonts w:ascii="Cambria Math" w:hAnsi="Cambria Math"/>
              </w:rPr>
              <m:t>quadY</m:t>
            </m:r>
            <m:ctrlPr>
              <w:rPr>
                <w:rFonts w:ascii="Cambria Math" w:hAnsi="Cambria Math"/>
              </w:rPr>
            </m:ctrlPr>
          </m:e>
          <m:sub>
            <m:r>
              <m:rPr>
                <m:sty m:val="p"/>
              </m:rP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5</m:t>
                </m:r>
              </m:sub>
            </m:sSub>
          </m:e>
        </m:d>
      </m:oMath>
      <w:r>
        <w:tab/>
        <w:t>(4.18)</w:t>
      </w:r>
    </w:p>
    <w:p w14:paraId="271AA00E" w14:textId="77777777" w:rsidR="00E95207" w:rsidRDefault="00000000">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437B12D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yq</m:t>
            </m:r>
          </m:e>
          <m:sub>
            <m:r>
              <w:rPr>
                <w:rFonts w:ascii="Cambria Math" w:hAnsi="Cambria Math"/>
              </w:rPr>
              <m:t>j</m:t>
            </m:r>
          </m:sub>
        </m:sSub>
      </m:oMath>
      <w:r>
        <w:t xml:space="preserve"> — нормалізована оцінка альтернативи aq за j-м критерієм,</w:t>
      </w:r>
    </w:p>
    <w:p w14:paraId="638EFFE6"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(p ≠ q).</w:t>
      </w:r>
    </w:p>
    <w:p w14:paraId="7FFBF810" w14:textId="77777777" w:rsidR="007A51DB" w:rsidRPr="00E03BC5" w:rsidRDefault="007A51DB" w:rsidP="007A51DB">
      <w:pPr>
        <w:pStyle w:val="a"/>
        <w:ind w:firstLine="0"/>
      </w:pPr>
    </w:p>
    <w:p w14:paraId="00687208" w14:textId="77777777" w:rsidR="00E03BC5" w:rsidRDefault="00E03BC5" w:rsidP="00E03BC5">
      <w:pPr>
        <w:pStyle w:val="a"/>
      </w:pPr>
      <w:r w:rsidRPr="00E03BC5">
        <w:t>Альтернатива ap домінує альтернативу aq, якщо виконуються дві умови (див. форм. 4.19):</w:t>
      </w:r>
    </w:p>
    <w:p w14:paraId="41EB45E4" w14:textId="77777777" w:rsidR="006B5658" w:rsidRPr="00E03BC5" w:rsidRDefault="006B5658" w:rsidP="00E03BC5">
      <w:pPr>
        <w:pStyle w:val="a"/>
      </w:pPr>
    </w:p>
    <w:p w14:paraId="79E52361"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j</m:t>
        </m:r>
        <m:r>
          <w:rPr>
            <w:rFonts w:ascii="Cambria Math" w:hAnsi="Cambria Math"/>
          </w:rPr>
          <m:t> = 1,</m:t>
        </m:r>
        <m:r>
          <m:rPr>
            <m:sty m:val="p"/>
          </m:rPr>
          <w:rPr>
            <w:rFonts w:ascii="Cambria Math" w:hAnsi="Cambria Math"/>
          </w:rPr>
          <m:t>…</m:t>
        </m:r>
        <m:r>
          <w:rPr>
            <w:rFonts w:ascii="Cambria Math" w:hAnsi="Cambria Math"/>
          </w:rPr>
          <m:t>,5</m:t>
        </m:r>
      </m:oMath>
      <w:r>
        <w:tab/>
        <w:t>(4.19)</w:t>
      </w:r>
    </w:p>
    <w:p w14:paraId="668B298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03C46860" w14:textId="6B3FEDE2"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j</m:t>
            </m:r>
          </m:sub>
        </m:sSub>
      </m:oMath>
      <w:r>
        <w:t xml:space="preserve"> — нормалізована оцінка альтернативи aq за j-м критерієм.</w:t>
      </w:r>
    </w:p>
    <w:p w14:paraId="20E4DFED" w14:textId="77777777" w:rsidR="006B5658" w:rsidRPr="00E03BC5" w:rsidRDefault="006B5658" w:rsidP="006B5658">
      <w:pPr>
        <w:pStyle w:val="a"/>
        <w:ind w:firstLine="0"/>
      </w:pPr>
    </w:p>
    <w:p w14:paraId="076F51A8" w14:textId="77777777" w:rsidR="00E03BC5" w:rsidRDefault="000E4073" w:rsidP="00E03BC5">
      <w:pPr>
        <w:pStyle w:val="a"/>
      </w:pPr>
      <w:r>
        <w:t>І принаймні для одного критерію має місце строга нерівність (див. форм. 4.20):</w:t>
      </w:r>
    </w:p>
    <w:p w14:paraId="549C433E" w14:textId="77777777" w:rsidR="000E4073" w:rsidRPr="00E03BC5" w:rsidRDefault="000E4073" w:rsidP="00E03BC5">
      <w:pPr>
        <w:pStyle w:val="a"/>
      </w:pPr>
    </w:p>
    <w:p w14:paraId="09CC779F"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 &gt; 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oMath>
      <w:r>
        <w:tab/>
        <w:t>(4.20)</w:t>
      </w:r>
    </w:p>
    <w:p w14:paraId="0415B6E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5017635C" w14:textId="7192A686"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j</m:t>
            </m:r>
          </m:sub>
        </m:sSub>
      </m:oMath>
      <w:r>
        <w:t xml:space="preserve"> — нормалізована оцінка альтернативи aq за j-м критерієм.</w:t>
      </w:r>
    </w:p>
    <w:p w14:paraId="2C4BA248" w14:textId="77777777" w:rsidR="00F21D63" w:rsidRPr="00E03BC5" w:rsidRDefault="00F21D63" w:rsidP="00FB3816">
      <w:pPr>
        <w:pStyle w:val="a"/>
        <w:ind w:firstLine="0"/>
      </w:pPr>
    </w:p>
    <w:p w14:paraId="6C9D602C"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6C7F64C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6E4A1C9A" w14:textId="77777777" w:rsidR="001B5CC7" w:rsidRPr="00E03BC5" w:rsidRDefault="001B5CC7" w:rsidP="00E03BC5">
      <w:pPr>
        <w:pStyle w:val="a"/>
      </w:pPr>
    </w:p>
    <w:p w14:paraId="2C3838F5" w14:textId="77777777" w:rsidR="00B817BE" w:rsidRDefault="00000000">
      <w:pPr>
        <w:pStyle w:val="a"/>
        <w:tabs>
          <w:tab w:val="center" w:pos="4960"/>
          <w:tab w:val="right" w:pos="9921"/>
        </w:tabs>
        <w:ind w:firstLine="0"/>
        <w:jc w:val="left"/>
      </w:pPr>
      <w:r>
        <w:tab/>
      </w:r>
      <m:oMath>
        <m:r>
          <m:rPr>
            <m:sty m:val="p"/>
          </m:rPr>
          <w:rPr>
            <w:rFonts w:ascii="Cambria Math" w:hAnsi="Cambria Math"/>
          </w:rPr>
          <m:t>P</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m:rPr>
            <m:lit/>
          </m:rPr>
          <w:rPr>
            <w:rFonts w:ascii="Cambria Math" w:hAnsi="Cambria Math"/>
          </w:rPr>
          <m:t>}</m:t>
        </m:r>
      </m:oMath>
      <w:r>
        <w:tab/>
        <w:t>(4.21)</w:t>
      </w:r>
    </w:p>
    <w:p w14:paraId="03EDCFF9"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55502313"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7E5E82C4"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i-та альтернатива,</w:t>
      </w:r>
    </w:p>
    <w:p w14:paraId="0ACB848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A,</w:t>
      </w:r>
    </w:p>
    <w:p w14:paraId="3CA70089"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(aₖ ≻ aᵢ означає, що aₖ домінує aᵢ).</w:t>
      </w:r>
    </w:p>
    <w:p w14:paraId="6DCC6008" w14:textId="77777777" w:rsidR="001B5CC7" w:rsidRPr="00E03BC5" w:rsidRDefault="001B5CC7" w:rsidP="00E03BC5">
      <w:pPr>
        <w:pStyle w:val="a"/>
      </w:pPr>
    </w:p>
    <w:p w14:paraId="548D120F"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42FAACBB"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25C14F43" w14:textId="77777777" w:rsidR="00651C3E" w:rsidRDefault="00651C3E" w:rsidP="00EA2E54">
      <w:pPr>
        <w:pStyle w:val="--"/>
        <w:numPr>
          <w:ilvl w:val="2"/>
          <w:numId w:val="15"/>
        </w:numPr>
      </w:pPr>
      <w:bookmarkStart w:id="63" w:name="_Toc225608139"/>
      <w:bookmarkStart w:id="64" w:name="_Toc228399182"/>
      <w:r w:rsidRPr="00651C3E">
        <w:t>Обґрунтування вибору загорткової моделі</w:t>
      </w:r>
      <w:bookmarkEnd w:id="63"/>
      <w:bookmarkEnd w:id="64"/>
    </w:p>
    <w:p w14:paraId="040A8234"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2231B599"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6810649A"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57F066B9"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3CA1ADEF"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219A84CA"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3FE5007D" w14:textId="77777777" w:rsidR="006F6FB0" w:rsidRDefault="006F6FB0" w:rsidP="006F6FB0">
      <w:pPr>
        <w:pStyle w:val="a"/>
      </w:pPr>
      <w:r w:rsidRPr="006B480C">
        <w:t>У загальному вигляді інтегральна оцінка альтернативи ai</w:t>
      </w:r>
      <w:r w:rsidR="00CC1529">
        <w:t xml:space="preserve"> </w:t>
      </w:r>
      <w:r w:rsidRPr="006B480C">
        <w:t>визначається як зважена сума нормалізованих значень критеріїв (див. форм. 4.22):</w:t>
      </w:r>
    </w:p>
    <w:p w14:paraId="4F50A3B6" w14:textId="77777777" w:rsidR="008A7F55" w:rsidRPr="006B480C" w:rsidRDefault="008A7F55" w:rsidP="006F6FB0">
      <w:pPr>
        <w:pStyle w:val="a"/>
      </w:pPr>
    </w:p>
    <w:p w14:paraId="63A550F6"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m:rPr>
                <m:sty m:val="p"/>
              </m:rPr>
              <w:rPr>
                <w:rFonts w:ascii="Cambria Math" w:hAnsi="Cambria Math"/>
              </w:rPr>
              <m:t>m</m:t>
            </m:r>
            <m:ctrlPr>
              <w:rPr>
                <w:rFonts w:ascii="Cambria Math" w:hAnsi="Cambria Math"/>
                <w:i/>
              </w:rPr>
            </m:ctrlPr>
          </m:sup>
          <m:e>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ctrlPr>
              <w:rPr>
                <w:rFonts w:ascii="Cambria Math" w:hAnsi="Cambria Math"/>
                <w:i/>
              </w:rPr>
            </m:ctrlPr>
          </m:e>
        </m:nary>
        <m:r>
          <w:rPr>
            <w:rFonts w:ascii="Cambria Math" w:hAnsi="Cambria Math"/>
          </w:rPr>
          <m:t> </m:t>
        </m:r>
      </m:oMath>
      <w:r>
        <w:tab/>
        <w:t>(4.22)</w:t>
      </w:r>
    </w:p>
    <w:p w14:paraId="581FD105" w14:textId="77777777" w:rsidR="00E95207" w:rsidRDefault="00000000" w:rsidP="00CC1529">
      <w:pPr>
        <w:pStyle w:val="a"/>
        <w:ind w:firstLine="0"/>
      </w:pPr>
      <w:r>
        <w:t xml:space="preserve">де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57A29CFC"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146D462B"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3F299233"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38DA794E" w14:textId="77777777" w:rsidR="005F39A8" w:rsidRPr="006B480C" w:rsidRDefault="005F39A8" w:rsidP="005F39A8">
      <w:pPr>
        <w:pStyle w:val="a"/>
        <w:ind w:firstLine="0"/>
        <w:jc w:val="left"/>
      </w:pPr>
    </w:p>
    <w:p w14:paraId="306C89D1"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4EEFE0A8" w14:textId="77777777" w:rsidR="00AE44AD" w:rsidRPr="006B480C" w:rsidRDefault="00AE44AD" w:rsidP="006F6FB0">
      <w:pPr>
        <w:pStyle w:val="a"/>
      </w:pPr>
    </w:p>
    <w:p w14:paraId="638A5CAE"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1</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1</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2</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2</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3</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3</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4</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4</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5</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oMath>
      <w:r>
        <w:tab/>
        <w:t>(4.23)</w:t>
      </w:r>
    </w:p>
    <w:p w14:paraId="4E125C45"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K₁–K₅ відповідно,</w:t>
      </w:r>
    </w:p>
    <w:p w14:paraId="316AB3D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w:t>
      </w:r>
    </w:p>
    <w:p w14:paraId="6581DA61" w14:textId="77777777" w:rsidR="00E95207" w:rsidRDefault="00000000">
      <w:pPr>
        <w:pStyle w:val="a"/>
        <w:ind w:firstLine="0"/>
        <w:jc w:val="left"/>
      </w:pPr>
      <w:r>
        <w:t xml:space="preserve">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aᵢ.</w:t>
      </w:r>
    </w:p>
    <w:p w14:paraId="41A39993" w14:textId="77777777" w:rsidR="00D74848" w:rsidRPr="006B480C" w:rsidRDefault="00D74848" w:rsidP="005A011F">
      <w:pPr>
        <w:pStyle w:val="a"/>
        <w:ind w:firstLine="0"/>
      </w:pPr>
    </w:p>
    <w:p w14:paraId="3C476A2E" w14:textId="77777777" w:rsidR="006F6FB0" w:rsidRPr="006B480C" w:rsidRDefault="006F6FB0" w:rsidP="006F6FB0">
      <w:pPr>
        <w:pStyle w:val="a"/>
      </w:pPr>
      <w:r w:rsidRPr="006B480C">
        <w:t xml:space="preserve">Чим більшим є значення </w:t>
      </w:r>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1AC12F05"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00359129" w14:textId="77777777" w:rsidR="00EA2E54" w:rsidRDefault="00EA2E54" w:rsidP="00EA2E54">
      <w:pPr>
        <w:pStyle w:val="--"/>
        <w:numPr>
          <w:ilvl w:val="2"/>
          <w:numId w:val="15"/>
        </w:numPr>
      </w:pPr>
      <w:bookmarkStart w:id="65" w:name="_Toc225608140"/>
      <w:bookmarkStart w:id="66" w:name="_Toc228399183"/>
      <w:r>
        <w:t>Визначення вагових коефіцієнтів</w:t>
      </w:r>
      <w:bookmarkEnd w:id="65"/>
      <w:bookmarkEnd w:id="66"/>
    </w:p>
    <w:p w14:paraId="220E8A2B"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22D756E9"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3A2DEEDA"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0F31029B"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663DACE1" w14:textId="77777777" w:rsidR="00D941A3" w:rsidRPr="00116AA4" w:rsidRDefault="00D941A3" w:rsidP="008E6777">
      <w:pPr>
        <w:pStyle w:val="a"/>
      </w:pPr>
    </w:p>
    <w:p w14:paraId="671E12E5"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3</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4</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5</m:t>
            </m:r>
          </m:sub>
        </m:sSub>
      </m:oMath>
      <w:r>
        <w:tab/>
        <w:t>(4.24)</w:t>
      </w:r>
    </w:p>
    <w:p w14:paraId="07C7CF42"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1766D851"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5F855DE3" w14:textId="77777777" w:rsidR="00875A9C" w:rsidRDefault="00875A9C">
      <w:pPr>
        <w:pStyle w:val="a"/>
        <w:ind w:firstLine="0"/>
        <w:jc w:val="left"/>
      </w:pPr>
    </w:p>
    <w:p w14:paraId="1A6FABBA"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491BC561" w14:textId="77777777" w:rsidR="000E673E" w:rsidRPr="00116AA4" w:rsidRDefault="000E673E" w:rsidP="008E6777">
      <w:pPr>
        <w:pStyle w:val="a"/>
      </w:pPr>
    </w:p>
    <w:p w14:paraId="496FE6AA"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64F0EC1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099DEA2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j-го критерію (1 — найважливіший, m — найменш важливий),</w:t>
      </w:r>
    </w:p>
    <w:p w14:paraId="0A2C8BB3"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69F807F9" w14:textId="77777777" w:rsidR="00901EA2" w:rsidRPr="00116AA4" w:rsidRDefault="00901EA2" w:rsidP="00AE64F5">
      <w:pPr>
        <w:pStyle w:val="a"/>
        <w:ind w:firstLine="0"/>
        <w:jc w:val="left"/>
      </w:pPr>
    </w:p>
    <w:p w14:paraId="6B56D344" w14:textId="77777777" w:rsidR="008E6777" w:rsidRPr="00116AA4" w:rsidRDefault="008E6777" w:rsidP="008E6777">
      <w:pPr>
        <w:pStyle w:val="a"/>
      </w:pPr>
      <w:r w:rsidRPr="00116AA4">
        <w:t xml:space="preserve">Оскільки в даному дослідженні використовується </w:t>
      </w:r>
      <m:oMath>
        <m:r>
          <m:rPr>
            <m:sty m:val="p"/>
          </m:rPr>
          <w:rPr>
            <w:rFonts w:ascii="Cambria Math" w:hAnsi="Cambria Math"/>
          </w:rPr>
          <m:t>m</m:t>
        </m:r>
        <m:r>
          <w:rPr>
            <w:rFonts w:ascii="Cambria Math" w:hAnsi="Cambria Math"/>
          </w:rPr>
          <m:t>=5</m:t>
        </m:r>
      </m:oMath>
      <w:r w:rsidR="00873F65">
        <w:t xml:space="preserve"> </w:t>
      </w:r>
      <w:r w:rsidRPr="00116AA4">
        <w:t>критеріїв, а ранги розподіляються від 1 до 5, маємо:</w:t>
      </w:r>
    </w:p>
    <w:p w14:paraId="7CF3C28C"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1</m:t>
            </m:r>
          </m:sub>
        </m:sSub>
        <m:r>
          <m:rPr>
            <m:sty m:val="p"/>
          </m:rPr>
          <w:rPr>
            <w:rFonts w:ascii="Cambria Math" w:hAnsi="Cambria Math"/>
          </w:rPr>
          <m:t>=1</m:t>
        </m:r>
      </m:oMath>
      <w:r w:rsidR="006B5FE0" w:rsidRPr="008A6A3A">
        <w:t>;</w:t>
      </w:r>
    </w:p>
    <w:p w14:paraId="2E7B75F6"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2</m:t>
            </m:r>
          </m:sub>
        </m:sSub>
        <m:r>
          <m:rPr>
            <m:sty m:val="p"/>
          </m:rPr>
          <w:rPr>
            <w:rFonts w:ascii="Cambria Math" w:hAnsi="Cambria Math"/>
          </w:rPr>
          <m:t>=2</m:t>
        </m:r>
      </m:oMath>
      <w:r w:rsidR="006B5FE0" w:rsidRPr="008A6A3A">
        <w:t>;</w:t>
      </w:r>
    </w:p>
    <w:p w14:paraId="51693702"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3</m:t>
            </m:r>
          </m:sub>
        </m:sSub>
        <m:r>
          <m:rPr>
            <m:sty m:val="p"/>
          </m:rPr>
          <w:rPr>
            <w:rFonts w:ascii="Cambria Math" w:hAnsi="Cambria Math"/>
          </w:rPr>
          <m:t>=3</m:t>
        </m:r>
      </m:oMath>
      <w:r w:rsidR="006B5FE0" w:rsidRPr="008A6A3A">
        <w:t>;</w:t>
      </w:r>
    </w:p>
    <w:p w14:paraId="4C701CFF" w14:textId="77777777" w:rsidR="008E6777" w:rsidRPr="008A6A3A" w:rsidRDefault="008E6777"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4</m:t>
            </m:r>
          </m:sub>
        </m:sSub>
        <m:r>
          <m:rPr>
            <m:sty m:val="p"/>
          </m:rPr>
          <w:rPr>
            <w:rFonts w:ascii="Cambria Math" w:hAnsi="Cambria Math"/>
          </w:rPr>
          <m:t>=4</m:t>
        </m:r>
      </m:oMath>
      <w:r w:rsidR="006B5FE0" w:rsidRPr="008A6A3A">
        <w:t>;</w:t>
      </w:r>
    </w:p>
    <w:p w14:paraId="0415313E"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5</m:t>
            </m:r>
          </m:sub>
        </m:sSub>
        <m:r>
          <m:rPr>
            <m:sty m:val="p"/>
          </m:rPr>
          <w:rPr>
            <w:rFonts w:ascii="Cambria Math" w:hAnsi="Cambria Math"/>
          </w:rPr>
          <m:t>=5</m:t>
        </m:r>
      </m:oMath>
      <w:r w:rsidR="006B5FE0" w:rsidRPr="008A6A3A">
        <w:t>.</w:t>
      </w:r>
    </w:p>
    <w:p w14:paraId="3C0EB964" w14:textId="77777777" w:rsidR="008E6777" w:rsidRDefault="008E6777" w:rsidP="008E6777">
      <w:pPr>
        <w:pStyle w:val="a"/>
      </w:pPr>
      <w:r w:rsidRPr="00116AA4">
        <w:t>Сума чисельників дорівнює</w:t>
      </w:r>
      <w:r w:rsidR="006B5FE0">
        <w:t>:</w:t>
      </w:r>
    </w:p>
    <w:p w14:paraId="1BEB0F11" w14:textId="77777777" w:rsidR="00600446" w:rsidRPr="00116AA4" w:rsidRDefault="00600446" w:rsidP="008E6777">
      <w:pPr>
        <w:pStyle w:val="a"/>
      </w:pPr>
    </w:p>
    <w:p w14:paraId="23ADBB92" w14:textId="77777777" w:rsidR="002569C5" w:rsidRPr="00466E41" w:rsidRDefault="004C38A8" w:rsidP="008E6777">
      <w:pPr>
        <w:pStyle w:val="a"/>
      </w:pPr>
      <m:oMathPara>
        <m:oMath>
          <m:r>
            <w:rPr>
              <w:rFonts w:ascii="Cambria Math" w:hAnsi="Cambria Math"/>
            </w:rPr>
            <m:t>5+4+3+2+1=15.</m:t>
          </m:r>
        </m:oMath>
      </m:oMathPara>
    </w:p>
    <w:p w14:paraId="5B0192F3" w14:textId="77777777" w:rsidR="00466E41" w:rsidRPr="00466E41" w:rsidRDefault="00466E41" w:rsidP="008E6777">
      <w:pPr>
        <w:pStyle w:val="a"/>
      </w:pPr>
    </w:p>
    <w:p w14:paraId="666F55FB" w14:textId="77777777" w:rsidR="008E6777" w:rsidRDefault="008E6777" w:rsidP="008E6777">
      <w:pPr>
        <w:pStyle w:val="a"/>
      </w:pPr>
      <w:r w:rsidRPr="00116AA4">
        <w:t>Тоді вагові коефіцієнти становлять:</w:t>
      </w:r>
    </w:p>
    <w:p w14:paraId="584278FD" w14:textId="77777777" w:rsidR="00600446" w:rsidRPr="00116AA4" w:rsidRDefault="00600446" w:rsidP="008E6777">
      <w:pPr>
        <w:pStyle w:val="a"/>
      </w:pPr>
    </w:p>
    <w:p w14:paraId="092876F4"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oMath>
      </m:oMathPara>
    </w:p>
    <w:p w14:paraId="70681779" w14:textId="77777777" w:rsidR="00AB236D" w:rsidRDefault="00AB236D" w:rsidP="008E6777">
      <w:pPr>
        <w:pStyle w:val="a"/>
      </w:pPr>
    </w:p>
    <w:p w14:paraId="64597CEF" w14:textId="77777777" w:rsidR="008E6777" w:rsidRDefault="008E6777" w:rsidP="008E6777">
      <w:pPr>
        <w:pStyle w:val="a"/>
      </w:pPr>
      <w:r w:rsidRPr="00116AA4">
        <w:t>Отже, вектор вагових коефіцієнтів має вигляд</w:t>
      </w:r>
      <w:r w:rsidR="006B5FE0">
        <w:t>:</w:t>
      </w:r>
    </w:p>
    <w:p w14:paraId="581ABFF4" w14:textId="77777777" w:rsidR="00600446" w:rsidRPr="00116AA4" w:rsidRDefault="00600446" w:rsidP="00ED6049">
      <w:pPr>
        <w:pStyle w:val="a"/>
        <w:ind w:firstLine="0"/>
      </w:pPr>
    </w:p>
    <w:p w14:paraId="1542D965" w14:textId="77777777" w:rsidR="0022236E" w:rsidRPr="00F554CA" w:rsidRDefault="002A309E" w:rsidP="0009238A">
      <w:pPr>
        <w:pStyle w:val="a"/>
      </w:pPr>
      <m:oMathPara>
        <m:oMath>
          <m:r>
            <m:rPr>
              <m:sty m:val="p"/>
            </m:rPr>
            <w:rPr>
              <w:rFonts w:ascii="Cambria Math" w:hAnsi="Cambria Math"/>
            </w:rPr>
            <m:t>W</m:t>
          </m:r>
          <m:r>
            <w:rPr>
              <w:rFonts w:ascii="Cambria Math" w:hAnsi="Cambria Math"/>
            </w:rPr>
            <m:t>=</m:t>
          </m:r>
          <m:d>
            <m:dPr>
              <m:ctrlPr>
                <w:rPr>
                  <w:rFonts w:ascii="Cambria Math" w:hAnsi="Cambria Math"/>
                  <w:i/>
                </w:rPr>
              </m:ctrlPr>
            </m:dPr>
            <m:e>
              <m:r>
                <w:rPr>
                  <w:rFonts w:ascii="Cambria Math" w:hAnsi="Cambria Math"/>
                </w:rPr>
                <m:t>0.33,0.27,0.20,0.13,0.07</m:t>
              </m:r>
            </m:e>
          </m:d>
          <m:r>
            <m:rPr>
              <m:sty m:val="p"/>
            </m:rPr>
            <w:rPr>
              <w:rFonts w:ascii="Cambria Math" w:hAnsi="Cambria Math"/>
            </w:rPr>
            <m:t>.</m:t>
          </m:r>
        </m:oMath>
      </m:oMathPara>
    </w:p>
    <w:p w14:paraId="409AC4CB" w14:textId="77777777" w:rsidR="00AB236D" w:rsidRDefault="00AB236D" w:rsidP="00E7697B">
      <w:pPr>
        <w:pStyle w:val="a"/>
      </w:pPr>
    </w:p>
    <w:p w14:paraId="0C7C7611" w14:textId="77777777" w:rsidR="007D3FD3" w:rsidRDefault="008E6777" w:rsidP="00E7697B">
      <w:pPr>
        <w:pStyle w:val="a"/>
      </w:pPr>
      <w:r w:rsidRPr="00116AA4">
        <w:t>Перевірка показує, що сума ваг дорівнює одиниці:</w:t>
      </w:r>
    </w:p>
    <w:p w14:paraId="1DCA273F" w14:textId="77777777" w:rsidR="00F74A9F" w:rsidRPr="00116AA4" w:rsidRDefault="00F74A9F" w:rsidP="00E7697B">
      <w:pPr>
        <w:pStyle w:val="a"/>
      </w:pPr>
    </w:p>
    <w:p w14:paraId="6F5050C9"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773811FF" w14:textId="77777777" w:rsidR="00F74A9F" w:rsidRDefault="00F74A9F" w:rsidP="00DB0448">
      <w:pPr>
        <w:pStyle w:val="a"/>
      </w:pPr>
    </w:p>
    <w:p w14:paraId="3D1761E4"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45134437" w14:textId="77777777" w:rsidR="00EA2E54" w:rsidRDefault="00EA2E54" w:rsidP="00EA2E54">
      <w:pPr>
        <w:pStyle w:val="--"/>
        <w:numPr>
          <w:ilvl w:val="2"/>
          <w:numId w:val="15"/>
        </w:numPr>
      </w:pPr>
      <w:bookmarkStart w:id="67" w:name="_Toc225608141"/>
      <w:bookmarkStart w:id="68" w:name="_Toc228399184"/>
      <w:r>
        <w:t>Розрахунок інтегральної оцінки</w:t>
      </w:r>
      <w:bookmarkEnd w:id="67"/>
      <w:bookmarkEnd w:id="68"/>
    </w:p>
    <w:p w14:paraId="0F2CCA66"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r w:rsidRPr="00CC002D">
        <w:lastRenderedPageBreak/>
        <w:t>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445D6B6B"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w:p>
    <w:p w14:paraId="4EEEC2D5" w14:textId="77777777" w:rsidR="006B236D" w:rsidRPr="00CC002D" w:rsidRDefault="006B236D" w:rsidP="00CC002D">
      <w:pPr>
        <w:pStyle w:val="a"/>
      </w:pPr>
    </w:p>
    <w:p w14:paraId="38B552DA"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ctrlPr>
              <w:rPr>
                <w:rFonts w:ascii="Cambria Math" w:hAnsi="Cambria Math"/>
                <w:i/>
              </w:rPr>
            </m:ctrlPr>
          </m:e>
        </m:nary>
      </m:oMath>
      <w:r>
        <w:tab/>
        <w:t>(4.26)</w:t>
      </w:r>
    </w:p>
    <w:p w14:paraId="1F383722" w14:textId="77777777" w:rsidR="00E95207" w:rsidRDefault="00000000">
      <w:pPr>
        <w:pStyle w:val="a"/>
        <w:ind w:firstLine="0"/>
        <w:jc w:val="left"/>
      </w:pPr>
      <w:r>
        <w:t xml:space="preserve">де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4AA7E73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 (j = 1, 2, 3, 4, 5),</w:t>
      </w:r>
    </w:p>
    <w:p w14:paraId="265D4CD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6458DE17" w14:textId="77777777" w:rsidR="00F95C0D" w:rsidRPr="00CC002D" w:rsidRDefault="00F95C0D" w:rsidP="00F95C0D">
      <w:pPr>
        <w:pStyle w:val="a"/>
        <w:ind w:firstLine="0"/>
        <w:jc w:val="left"/>
      </w:pPr>
    </w:p>
    <w:p w14:paraId="404D1556"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68385D2E" w14:textId="77777777" w:rsidR="009D2D7A" w:rsidRPr="00CC002D" w:rsidRDefault="009D2D7A" w:rsidP="00CC002D">
      <w:pPr>
        <w:pStyle w:val="a"/>
      </w:pPr>
    </w:p>
    <w:p w14:paraId="555B9EDA"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 = 0,33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 + 0,27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 + 0,20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 + 0,13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 + 0,07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oMath>
      <w:r>
        <w:tab/>
        <w:t>(4.27)</w:t>
      </w:r>
    </w:p>
    <w:p w14:paraId="36E9F5A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 за критеріями K₁–K₅,</w:t>
      </w:r>
    </w:p>
    <w:p w14:paraId="4882B794"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59C9786A" w14:textId="77777777" w:rsidR="00E26A0A" w:rsidRPr="00CC002D" w:rsidRDefault="00E26A0A" w:rsidP="00D86FEC">
      <w:pPr>
        <w:pStyle w:val="a"/>
        <w:ind w:firstLine="0"/>
        <w:jc w:val="left"/>
      </w:pPr>
    </w:p>
    <w:p w14:paraId="211D5792" w14:textId="77777777" w:rsidR="00CC002D" w:rsidRDefault="00CC002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7DB54670" w14:textId="77777777" w:rsidR="00A55E8E" w:rsidRPr="00B5488D" w:rsidRDefault="00A55E8E" w:rsidP="00CC002D">
      <w:pPr>
        <w:pStyle w:val="a"/>
        <w:rPr>
          <w:lang w:val="ru-RU"/>
        </w:rPr>
      </w:pPr>
    </w:p>
    <w:p w14:paraId="2E5C450D" w14:textId="77777777" w:rsidR="00B817BE" w:rsidRDefault="00000000">
      <w:pPr>
        <w:pStyle w:val="a"/>
        <w:tabs>
          <w:tab w:val="center" w:pos="4960"/>
          <w:tab w:val="right" w:pos="9921"/>
        </w:tabs>
        <w:ind w:firstLine="0"/>
        <w:jc w:val="left"/>
      </w:pPr>
      <w:r>
        <w:tab/>
      </w:r>
      <m:oMath>
        <m:sSup>
          <m:sSupPr>
            <m:ctrlPr>
              <w:rPr>
                <w:rFonts w:ascii="Cambria Math" w:hAnsi="Cambria Math"/>
                <w:i/>
              </w:rPr>
            </m:ctrlPr>
          </m:sSupPr>
          <m:e>
            <m:r>
              <m:rPr>
                <m:sty m:val="p"/>
              </m:rPr>
              <w:rPr>
                <w:rFonts w:ascii="Cambria Math" w:hAnsi="Cambria Math"/>
              </w:rPr>
              <m:t>a</m:t>
            </m:r>
            <m:ctrlPr>
              <w:rPr>
                <w:rFonts w:ascii="Cambria Math" w:hAnsi="Cambria Math"/>
              </w:rPr>
            </m:ctrlPr>
          </m:e>
          <m:sup>
            <m:r>
              <m:rPr>
                <m:sty m:val="p"/>
              </m:rPr>
              <w:rPr>
                <w:rFonts w:ascii="Cambria Math" w:hAnsi="Cambria Math"/>
              </w:rPr>
              <m:t>*</m:t>
            </m:r>
          </m:sup>
        </m:sSup>
        <m:r>
          <w:rPr>
            <w:rFonts w:ascii="Cambria Math" w:hAnsi="Cambria Math"/>
          </w:rPr>
          <m:t>=</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P</m:t>
                    </m:r>
                    <m:ctrlPr>
                      <w:rPr>
                        <w:rFonts w:ascii="Cambria Math" w:hAnsi="Cambria Math"/>
                      </w:rPr>
                    </m:ctrlPr>
                  </m:lim>
                </m:limLow>
              </m:fName>
              <m:e>
                <m:r>
                  <w:rPr>
                    <w:rFonts w:ascii="Cambria Math" w:hAnsi="Cambria Math"/>
                  </w:rPr>
                  <m:t> </m:t>
                </m:r>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ctrlPr>
                  <w:rPr>
                    <w:rFonts w:ascii="Cambria Math" w:hAnsi="Cambria Math"/>
                    <w:i/>
                  </w:rPr>
                </m:ctrlPr>
              </m:e>
            </m:func>
          </m:e>
        </m:func>
      </m:oMath>
      <w:r>
        <w:tab/>
        <w:t>(4.28)</w:t>
      </w:r>
    </w:p>
    <w:p w14:paraId="24D1E20F"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22DA273A" w14:textId="77777777" w:rsidR="00E95207" w:rsidRDefault="00000000">
      <w:pPr>
        <w:pStyle w:val="a"/>
        <w:ind w:firstLine="0"/>
        <w:jc w:val="left"/>
      </w:pPr>
      <w:r>
        <w:t xml:space="preserve">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261FA461" w14:textId="77777777" w:rsidR="00E95207" w:rsidRDefault="00000000">
      <w:pPr>
        <w:pStyle w:val="a"/>
        <w:ind w:firstLine="0"/>
        <w:jc w:val="left"/>
      </w:pPr>
      <w:r>
        <w:t xml:space="preserve">      </w:t>
      </w:r>
      <m:oMath>
        <m:sSup>
          <m:sSupPr>
            <m:ctrlPr>
              <w:rPr>
                <w:rFonts w:ascii="Cambria Math" w:hAnsi="Cambria Math"/>
                <w:i/>
              </w:rPr>
            </m:ctrlPr>
          </m:sSupPr>
          <m:e>
            <m:r>
              <m:rPr>
                <m:sty m:val="p"/>
              </m:rPr>
              <w:rPr>
                <w:rFonts w:ascii="Cambria Math" w:hAnsi="Cambria Math"/>
              </w:rPr>
              <m:t>a</m:t>
            </m:r>
            <m:ctrlPr>
              <w:rPr>
                <w:rFonts w:ascii="Cambria Math" w:hAnsi="Cambria Math"/>
              </w:rPr>
            </m:ctrlPr>
          </m:e>
          <m:sup>
            <m:r>
              <m:rPr>
                <m:sty m:val="p"/>
              </m:rPr>
              <w:rPr>
                <w:rFonts w:ascii="Cambria Math" w:hAnsi="Cambria Math"/>
              </w:rPr>
              <m:t>*</m:t>
            </m:r>
          </m:sup>
        </m:sSup>
      </m:oMath>
      <w:r>
        <w:t xml:space="preserve"> — оптимальна альтернатива з найбільшою зведеною оцінкою.</w:t>
      </w:r>
    </w:p>
    <w:p w14:paraId="26F1DB95" w14:textId="77777777" w:rsidR="00A55E8E" w:rsidRDefault="00A55E8E" w:rsidP="009B4C32">
      <w:pPr>
        <w:pStyle w:val="a"/>
      </w:pPr>
    </w:p>
    <w:p w14:paraId="27819B67"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323381B4"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7D03B492" w14:textId="77777777" w:rsidR="00806498" w:rsidRDefault="00806498" w:rsidP="00711AE0">
      <w:pPr>
        <w:pStyle w:val="a"/>
        <w:ind w:firstLine="0"/>
      </w:pPr>
    </w:p>
    <w:p w14:paraId="1233519C"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1BE9C202" w14:textId="77777777" w:rsidTr="00F57275">
        <w:tc>
          <w:tcPr>
            <w:tcW w:w="0" w:type="auto"/>
            <w:hideMark/>
          </w:tcPr>
          <w:p w14:paraId="55CE77DB"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6CD8F083"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598FB744"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79769845"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55BC96D6"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3EF36EA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1EAFED63" w14:textId="77777777" w:rsidTr="00F57275">
        <w:tc>
          <w:tcPr>
            <w:tcW w:w="0" w:type="auto"/>
            <w:hideMark/>
          </w:tcPr>
          <w:p w14:paraId="71C4946D" w14:textId="77777777" w:rsidR="009B4C32" w:rsidRPr="009B4C32" w:rsidRDefault="009B4C32" w:rsidP="00F57275">
            <w:pPr>
              <w:pStyle w:val="-5"/>
              <w:rPr>
                <w:rFonts w:eastAsia="Calibri"/>
              </w:rPr>
            </w:pPr>
            <w:r>
              <w:rPr>
                <w:rFonts w:eastAsia="Calibri"/>
              </w:rPr>
              <w:t>BGE-M3</w:t>
            </w:r>
          </w:p>
        </w:tc>
        <w:tc>
          <w:tcPr>
            <w:tcW w:w="0" w:type="auto"/>
            <w:hideMark/>
          </w:tcPr>
          <w:p w14:paraId="1D7F014D" w14:textId="77777777" w:rsidR="009B4C32" w:rsidRPr="009B4C32" w:rsidRDefault="009B4C32" w:rsidP="00F57275">
            <w:pPr>
              <w:pStyle w:val="-5"/>
              <w:rPr>
                <w:rFonts w:eastAsia="Calibri"/>
              </w:rPr>
            </w:pPr>
            <w:r>
              <w:rPr>
                <w:rFonts w:eastAsia="Calibri"/>
              </w:rPr>
              <w:t>4</w:t>
            </w:r>
          </w:p>
        </w:tc>
        <w:tc>
          <w:tcPr>
            <w:tcW w:w="0" w:type="auto"/>
            <w:hideMark/>
          </w:tcPr>
          <w:p w14:paraId="2C61A970" w14:textId="77777777" w:rsidR="009B4C32" w:rsidRPr="009B4C32" w:rsidRDefault="009B4C32" w:rsidP="00F57275">
            <w:pPr>
              <w:pStyle w:val="-5"/>
              <w:rPr>
                <w:rFonts w:eastAsia="Calibri"/>
              </w:rPr>
            </w:pPr>
            <w:r>
              <w:rPr>
                <w:rFonts w:eastAsia="Calibri"/>
              </w:rPr>
              <w:t>4</w:t>
            </w:r>
          </w:p>
        </w:tc>
        <w:tc>
          <w:tcPr>
            <w:tcW w:w="0" w:type="auto"/>
            <w:hideMark/>
          </w:tcPr>
          <w:p w14:paraId="39ADE596" w14:textId="77777777" w:rsidR="009B4C32" w:rsidRPr="009B4C32" w:rsidRDefault="009B4C32" w:rsidP="00F57275">
            <w:pPr>
              <w:pStyle w:val="-5"/>
              <w:rPr>
                <w:rFonts w:eastAsia="Calibri"/>
              </w:rPr>
            </w:pPr>
            <w:r>
              <w:rPr>
                <w:rFonts w:eastAsia="Calibri"/>
              </w:rPr>
              <w:t>5</w:t>
            </w:r>
          </w:p>
        </w:tc>
        <w:tc>
          <w:tcPr>
            <w:tcW w:w="0" w:type="auto"/>
            <w:hideMark/>
          </w:tcPr>
          <w:p w14:paraId="5F4D724C" w14:textId="77777777" w:rsidR="009B4C32" w:rsidRPr="009B4C32" w:rsidRDefault="009B4C32" w:rsidP="00F57275">
            <w:pPr>
              <w:pStyle w:val="-5"/>
              <w:rPr>
                <w:rFonts w:eastAsia="Calibri"/>
              </w:rPr>
            </w:pPr>
            <w:r>
              <w:rPr>
                <w:rFonts w:eastAsia="Calibri"/>
              </w:rPr>
              <w:t>1</w:t>
            </w:r>
          </w:p>
        </w:tc>
        <w:tc>
          <w:tcPr>
            <w:tcW w:w="0" w:type="auto"/>
            <w:hideMark/>
          </w:tcPr>
          <w:p w14:paraId="3926C066" w14:textId="77777777" w:rsidR="009B4C32" w:rsidRPr="009B4C32" w:rsidRDefault="009B4C32" w:rsidP="00F57275">
            <w:pPr>
              <w:pStyle w:val="-5"/>
              <w:rPr>
                <w:rFonts w:eastAsia="Calibri"/>
              </w:rPr>
            </w:pPr>
            <w:r>
              <w:rPr>
                <w:rFonts w:eastAsia="Calibri"/>
              </w:rPr>
              <w:t>357</w:t>
            </w:r>
          </w:p>
        </w:tc>
      </w:tr>
      <w:tr w:rsidR="009B4C32" w:rsidRPr="009B4C32" w14:paraId="5175066D" w14:textId="77777777" w:rsidTr="00F57275">
        <w:tc>
          <w:tcPr>
            <w:tcW w:w="0" w:type="auto"/>
            <w:hideMark/>
          </w:tcPr>
          <w:p w14:paraId="5E32AAC2" w14:textId="77777777" w:rsidR="009B4C32" w:rsidRPr="009B4C32" w:rsidRDefault="009B4C32" w:rsidP="00F57275">
            <w:pPr>
              <w:pStyle w:val="-5"/>
              <w:rPr>
                <w:rFonts w:eastAsia="Calibri"/>
              </w:rPr>
            </w:pPr>
            <w:r>
              <w:rPr>
                <w:rFonts w:eastAsia="Calibri"/>
              </w:rPr>
              <w:t>E5-base</w:t>
            </w:r>
          </w:p>
        </w:tc>
        <w:tc>
          <w:tcPr>
            <w:tcW w:w="0" w:type="auto"/>
            <w:hideMark/>
          </w:tcPr>
          <w:p w14:paraId="58CDAC5E" w14:textId="77777777" w:rsidR="009B4C32" w:rsidRPr="009B4C32" w:rsidRDefault="009B4C32" w:rsidP="00F57275">
            <w:pPr>
              <w:pStyle w:val="-5"/>
              <w:rPr>
                <w:rFonts w:eastAsia="Calibri"/>
              </w:rPr>
            </w:pPr>
            <w:r>
              <w:rPr>
                <w:rFonts w:eastAsia="Calibri"/>
              </w:rPr>
              <w:t>4</w:t>
            </w:r>
          </w:p>
        </w:tc>
        <w:tc>
          <w:tcPr>
            <w:tcW w:w="0" w:type="auto"/>
            <w:hideMark/>
          </w:tcPr>
          <w:p w14:paraId="655A6E75" w14:textId="77777777" w:rsidR="009B4C32" w:rsidRPr="009B4C32" w:rsidRDefault="009B4C32" w:rsidP="00F57275">
            <w:pPr>
              <w:pStyle w:val="-5"/>
              <w:rPr>
                <w:rFonts w:eastAsia="Calibri"/>
              </w:rPr>
            </w:pPr>
            <w:r>
              <w:rPr>
                <w:rFonts w:eastAsia="Calibri"/>
              </w:rPr>
              <w:t>4</w:t>
            </w:r>
          </w:p>
        </w:tc>
        <w:tc>
          <w:tcPr>
            <w:tcW w:w="0" w:type="auto"/>
            <w:hideMark/>
          </w:tcPr>
          <w:p w14:paraId="594C7650" w14:textId="77777777" w:rsidR="009B4C32" w:rsidRPr="009B4C32" w:rsidRDefault="009B4C32" w:rsidP="00F57275">
            <w:pPr>
              <w:pStyle w:val="-5"/>
              <w:rPr>
                <w:rFonts w:eastAsia="Calibri"/>
              </w:rPr>
            </w:pPr>
            <w:r>
              <w:rPr>
                <w:rFonts w:eastAsia="Calibri"/>
              </w:rPr>
              <w:t>4</w:t>
            </w:r>
          </w:p>
        </w:tc>
        <w:tc>
          <w:tcPr>
            <w:tcW w:w="0" w:type="auto"/>
            <w:hideMark/>
          </w:tcPr>
          <w:p w14:paraId="6563C5E9" w14:textId="77777777" w:rsidR="009B4C32" w:rsidRPr="009B4C32" w:rsidRDefault="009B4C32" w:rsidP="00F57275">
            <w:pPr>
              <w:pStyle w:val="-5"/>
              <w:rPr>
                <w:rFonts w:eastAsia="Calibri"/>
              </w:rPr>
            </w:pPr>
            <w:r>
              <w:rPr>
                <w:rFonts w:eastAsia="Calibri"/>
              </w:rPr>
              <w:t>1</w:t>
            </w:r>
          </w:p>
        </w:tc>
        <w:tc>
          <w:tcPr>
            <w:tcW w:w="0" w:type="auto"/>
            <w:hideMark/>
          </w:tcPr>
          <w:p w14:paraId="3FAC563C" w14:textId="77777777" w:rsidR="009B4C32" w:rsidRPr="009B4C32" w:rsidRDefault="009B4C32" w:rsidP="00F57275">
            <w:pPr>
              <w:pStyle w:val="-5"/>
              <w:rPr>
                <w:rFonts w:eastAsia="Calibri"/>
              </w:rPr>
            </w:pPr>
            <w:r>
              <w:rPr>
                <w:rFonts w:eastAsia="Calibri"/>
              </w:rPr>
              <w:t>151</w:t>
            </w:r>
          </w:p>
        </w:tc>
      </w:tr>
      <w:tr w:rsidR="009B4C32" w:rsidRPr="009B4C32" w14:paraId="114A218A" w14:textId="77777777" w:rsidTr="00F57275">
        <w:tc>
          <w:tcPr>
            <w:tcW w:w="0" w:type="auto"/>
            <w:hideMark/>
          </w:tcPr>
          <w:p w14:paraId="11845A25" w14:textId="77777777" w:rsidR="009B4C32" w:rsidRPr="009B4C32" w:rsidRDefault="009B4C32" w:rsidP="00F57275">
            <w:pPr>
              <w:pStyle w:val="-5"/>
              <w:rPr>
                <w:rFonts w:eastAsia="Calibri"/>
              </w:rPr>
            </w:pPr>
            <w:r>
              <w:rPr>
                <w:rFonts w:eastAsia="Calibri"/>
              </w:rPr>
              <w:t>nomic-embed-text-v1.5</w:t>
            </w:r>
          </w:p>
        </w:tc>
        <w:tc>
          <w:tcPr>
            <w:tcW w:w="0" w:type="auto"/>
            <w:hideMark/>
          </w:tcPr>
          <w:p w14:paraId="1D82E90D" w14:textId="77777777" w:rsidR="009B4C32" w:rsidRPr="009B4C32" w:rsidRDefault="009B4C32" w:rsidP="00F57275">
            <w:pPr>
              <w:pStyle w:val="-5"/>
              <w:rPr>
                <w:rFonts w:eastAsia="Calibri"/>
              </w:rPr>
            </w:pPr>
            <w:r>
              <w:rPr>
                <w:rFonts w:eastAsia="Calibri"/>
              </w:rPr>
              <w:t>2</w:t>
            </w:r>
          </w:p>
        </w:tc>
        <w:tc>
          <w:tcPr>
            <w:tcW w:w="0" w:type="auto"/>
            <w:hideMark/>
          </w:tcPr>
          <w:p w14:paraId="4233669F" w14:textId="77777777" w:rsidR="009B4C32" w:rsidRPr="009B4C32" w:rsidRDefault="009B4C32" w:rsidP="00F57275">
            <w:pPr>
              <w:pStyle w:val="-5"/>
              <w:rPr>
                <w:rFonts w:eastAsia="Calibri"/>
              </w:rPr>
            </w:pPr>
            <w:r>
              <w:rPr>
                <w:rFonts w:eastAsia="Calibri"/>
              </w:rPr>
              <w:t>3</w:t>
            </w:r>
          </w:p>
        </w:tc>
        <w:tc>
          <w:tcPr>
            <w:tcW w:w="0" w:type="auto"/>
            <w:hideMark/>
          </w:tcPr>
          <w:p w14:paraId="48F4C5DE" w14:textId="77777777" w:rsidR="009B4C32" w:rsidRPr="009B4C32" w:rsidRDefault="009B4C32" w:rsidP="00F57275">
            <w:pPr>
              <w:pStyle w:val="-5"/>
              <w:rPr>
                <w:rFonts w:eastAsia="Calibri"/>
              </w:rPr>
            </w:pPr>
            <w:r>
              <w:rPr>
                <w:rFonts w:eastAsia="Calibri"/>
              </w:rPr>
              <w:t>3</w:t>
            </w:r>
          </w:p>
        </w:tc>
        <w:tc>
          <w:tcPr>
            <w:tcW w:w="0" w:type="auto"/>
            <w:hideMark/>
          </w:tcPr>
          <w:p w14:paraId="7157A2E6" w14:textId="77777777" w:rsidR="009B4C32" w:rsidRPr="009B4C32" w:rsidRDefault="009B4C32" w:rsidP="00F57275">
            <w:pPr>
              <w:pStyle w:val="-5"/>
              <w:rPr>
                <w:rFonts w:eastAsia="Calibri"/>
              </w:rPr>
            </w:pPr>
            <w:r>
              <w:rPr>
                <w:rFonts w:eastAsia="Calibri"/>
              </w:rPr>
              <w:t>1</w:t>
            </w:r>
          </w:p>
        </w:tc>
        <w:tc>
          <w:tcPr>
            <w:tcW w:w="0" w:type="auto"/>
            <w:hideMark/>
          </w:tcPr>
          <w:p w14:paraId="4A1135CF" w14:textId="77777777" w:rsidR="009B4C32" w:rsidRPr="009B4C32" w:rsidRDefault="009B4C32" w:rsidP="00F57275">
            <w:pPr>
              <w:pStyle w:val="-5"/>
              <w:rPr>
                <w:rFonts w:eastAsia="Calibri"/>
              </w:rPr>
            </w:pPr>
            <w:r>
              <w:rPr>
                <w:rFonts w:eastAsia="Calibri"/>
              </w:rPr>
              <w:t>220</w:t>
            </w:r>
          </w:p>
        </w:tc>
      </w:tr>
      <w:tr w:rsidR="009B4C32" w:rsidRPr="009B4C32" w14:paraId="212166B1" w14:textId="77777777" w:rsidTr="00F57275">
        <w:tc>
          <w:tcPr>
            <w:tcW w:w="0" w:type="auto"/>
            <w:hideMark/>
          </w:tcPr>
          <w:p w14:paraId="63F56EB7" w14:textId="77777777" w:rsidR="009B4C32" w:rsidRPr="009B4C32" w:rsidRDefault="009B4C32" w:rsidP="00F57275">
            <w:pPr>
              <w:pStyle w:val="-5"/>
              <w:rPr>
                <w:rFonts w:eastAsia="Calibri"/>
              </w:rPr>
            </w:pPr>
            <w:r>
              <w:rPr>
                <w:rFonts w:eastAsia="Calibri"/>
              </w:rPr>
              <w:t>Qwen3-Embedding-0.6B</w:t>
            </w:r>
          </w:p>
        </w:tc>
        <w:tc>
          <w:tcPr>
            <w:tcW w:w="0" w:type="auto"/>
            <w:hideMark/>
          </w:tcPr>
          <w:p w14:paraId="59A55C8A" w14:textId="77777777" w:rsidR="009B4C32" w:rsidRPr="009B4C32" w:rsidRDefault="009B4C32" w:rsidP="00F57275">
            <w:pPr>
              <w:pStyle w:val="-5"/>
              <w:rPr>
                <w:rFonts w:eastAsia="Calibri"/>
              </w:rPr>
            </w:pPr>
            <w:r>
              <w:rPr>
                <w:rFonts w:eastAsia="Calibri"/>
              </w:rPr>
              <w:t>4</w:t>
            </w:r>
          </w:p>
        </w:tc>
        <w:tc>
          <w:tcPr>
            <w:tcW w:w="0" w:type="auto"/>
            <w:hideMark/>
          </w:tcPr>
          <w:p w14:paraId="37DBEFDA" w14:textId="77777777" w:rsidR="009B4C32" w:rsidRPr="009B4C32" w:rsidRDefault="009B4C32" w:rsidP="00F57275">
            <w:pPr>
              <w:pStyle w:val="-5"/>
              <w:rPr>
                <w:rFonts w:eastAsia="Calibri"/>
              </w:rPr>
            </w:pPr>
            <w:r>
              <w:rPr>
                <w:rFonts w:eastAsia="Calibri"/>
              </w:rPr>
              <w:t>4</w:t>
            </w:r>
          </w:p>
        </w:tc>
        <w:tc>
          <w:tcPr>
            <w:tcW w:w="0" w:type="auto"/>
            <w:hideMark/>
          </w:tcPr>
          <w:p w14:paraId="0B8D503F" w14:textId="77777777" w:rsidR="009B4C32" w:rsidRPr="009B4C32" w:rsidRDefault="009B4C32" w:rsidP="00F57275">
            <w:pPr>
              <w:pStyle w:val="-5"/>
              <w:rPr>
                <w:rFonts w:eastAsia="Calibri"/>
              </w:rPr>
            </w:pPr>
            <w:r>
              <w:rPr>
                <w:rFonts w:eastAsia="Calibri"/>
              </w:rPr>
              <w:t>4</w:t>
            </w:r>
          </w:p>
        </w:tc>
        <w:tc>
          <w:tcPr>
            <w:tcW w:w="0" w:type="auto"/>
            <w:hideMark/>
          </w:tcPr>
          <w:p w14:paraId="474C3064" w14:textId="77777777" w:rsidR="009B4C32" w:rsidRPr="009B4C32" w:rsidRDefault="009B4C32" w:rsidP="00F57275">
            <w:pPr>
              <w:pStyle w:val="-5"/>
              <w:rPr>
                <w:rFonts w:eastAsia="Calibri"/>
              </w:rPr>
            </w:pPr>
            <w:r>
              <w:rPr>
                <w:rFonts w:eastAsia="Calibri"/>
              </w:rPr>
              <w:t>1</w:t>
            </w:r>
          </w:p>
        </w:tc>
        <w:tc>
          <w:tcPr>
            <w:tcW w:w="0" w:type="auto"/>
            <w:hideMark/>
          </w:tcPr>
          <w:p w14:paraId="50E94C50" w14:textId="77777777" w:rsidR="009B4C32" w:rsidRPr="009B4C32" w:rsidRDefault="009B4C32" w:rsidP="00F57275">
            <w:pPr>
              <w:pStyle w:val="-5"/>
              <w:rPr>
                <w:rFonts w:eastAsia="Calibri"/>
              </w:rPr>
            </w:pPr>
            <w:r>
              <w:rPr>
                <w:rFonts w:eastAsia="Calibri"/>
              </w:rPr>
              <w:t>669</w:t>
            </w:r>
          </w:p>
        </w:tc>
      </w:tr>
    </w:tbl>
    <w:p w14:paraId="196D4EAC" w14:textId="77777777" w:rsidR="004E48EC" w:rsidRDefault="004E48EC" w:rsidP="009B4C32">
      <w:pPr>
        <w:pStyle w:val="a"/>
      </w:pPr>
    </w:p>
    <w:p w14:paraId="116FE312"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0C66E110" w14:textId="77777777" w:rsidR="00EE10B6" w:rsidRPr="009B4C32" w:rsidRDefault="00EE10B6" w:rsidP="009B4C32">
      <w:pPr>
        <w:pStyle w:val="a"/>
      </w:pPr>
    </w:p>
    <w:p w14:paraId="61D4ED24"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09A5F1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7D3F97A0" w14:textId="77777777" w:rsidR="00E95207" w:rsidRDefault="00000000">
      <w:pPr>
        <w:pStyle w:val="a"/>
        <w:ind w:firstLine="0"/>
        <w:jc w:val="left"/>
      </w:pPr>
      <w:r>
        <w:lastRenderedPageBreak/>
        <w:t xml:space="preserve">      </w:t>
      </w:r>
      <m:oMath>
        <m:r>
          <m:rPr>
            <m:sty m:val="p"/>
          </m:rPr>
          <w:rPr>
            <w:rFonts w:ascii="Cambria Math" w:hAnsi="Cambria Math"/>
          </w:rPr>
          <m:t>min</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0BA8C8E5"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652F9EB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6EE945D8" w14:textId="77777777" w:rsidR="000F1343" w:rsidRPr="009B4C32" w:rsidRDefault="000F1343" w:rsidP="000F1343">
      <w:pPr>
        <w:pStyle w:val="a"/>
        <w:ind w:firstLine="0"/>
      </w:pPr>
    </w:p>
    <w:p w14:paraId="06296E7A"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E7FED4C" w14:textId="77777777" w:rsidR="00D83C3D" w:rsidRPr="009B4C32" w:rsidRDefault="00D83C3D" w:rsidP="009B4C32">
      <w:pPr>
        <w:pStyle w:val="a"/>
      </w:pPr>
    </w:p>
    <w:p w14:paraId="0CBF788B"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ctrlPr>
              <w:rPr>
                <w:rFonts w:ascii="Cambria Math" w:hAnsi="Cambria Math"/>
                <w:i/>
              </w:rPr>
            </m:ctrlPr>
          </m:den>
        </m:f>
      </m:oMath>
      <w:r>
        <w:tab/>
        <w:t>(4.30)</w:t>
      </w:r>
    </w:p>
    <w:p w14:paraId="288030C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i-ї альтернативи за критерієм K₅,</w:t>
      </w:r>
    </w:p>
    <w:p w14:paraId="58DB4829" w14:textId="77777777" w:rsidR="00E95207" w:rsidRDefault="00000000">
      <w:pPr>
        <w:pStyle w:val="a"/>
        <w:ind w:firstLine="0"/>
        <w:jc w:val="left"/>
      </w:pPr>
      <w:r>
        <w:t xml:space="preserve">      </w:t>
      </w:r>
      <m:oMath>
        <m:r>
          <m:rPr>
            <m:sty m:val="p"/>
          </m:rPr>
          <w:rPr>
            <w:rFonts w:ascii="Cambria Math" w:hAnsi="Cambria Math"/>
          </w:rPr>
          <m:t>min</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K₅ серед усіх альтернатив,</w:t>
      </w:r>
    </w:p>
    <w:p w14:paraId="6F6C23E2"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K₅ серед усіх альтернатив,</w:t>
      </w:r>
    </w:p>
    <w:p w14:paraId="22A990E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K₅ у діапазоні [0, 1].</w:t>
      </w:r>
    </w:p>
    <w:p w14:paraId="5E280AA3" w14:textId="77777777" w:rsidR="004754E2" w:rsidRPr="009B4C32" w:rsidRDefault="004754E2" w:rsidP="00FB6135">
      <w:pPr>
        <w:pStyle w:val="a"/>
        <w:ind w:firstLine="0"/>
      </w:pPr>
    </w:p>
    <w:p w14:paraId="412CF591" w14:textId="77777777" w:rsidR="009B4C32" w:rsidRDefault="009B4C32" w:rsidP="00600446">
      <w:pPr>
        <w:pStyle w:val="a"/>
      </w:pPr>
      <w:r w:rsidRPr="00600446">
        <w:t>У даному випадку:</w:t>
      </w:r>
    </w:p>
    <w:p w14:paraId="74D59A28" w14:textId="77777777" w:rsidR="00315961" w:rsidRPr="00600446" w:rsidRDefault="00315961" w:rsidP="00600446">
      <w:pPr>
        <w:pStyle w:val="a"/>
      </w:pPr>
    </w:p>
    <w:p w14:paraId="4187F29B"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17730ABD" w14:textId="77777777" w:rsidR="009B4C32" w:rsidRDefault="009B4C32" w:rsidP="009B4C32">
      <w:pPr>
        <w:pStyle w:val="a"/>
      </w:pPr>
      <w:r>
        <w:t>Тоді, наприклад, для моделі nomic-embed-text-v1.5 маємо:</w:t>
      </w:r>
    </w:p>
    <w:p w14:paraId="336FB3C0" w14:textId="77777777" w:rsidR="00315961" w:rsidRPr="009B4C32" w:rsidRDefault="00315961" w:rsidP="009B4C32">
      <w:pPr>
        <w:pStyle w:val="a"/>
      </w:pPr>
    </w:p>
    <w:p w14:paraId="5F4FA457"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669-220</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=449</m:t>
          </m:r>
          <m:r>
            <m:rPr>
              <m:lit/>
            </m:rPr>
            <w:rPr>
              <w:rFonts w:ascii="Cambria Math" w:hAnsi="Cambria Math"/>
            </w:rPr>
            <m:t>/</m:t>
          </m:r>
          <m:r>
            <w:rPr>
              <w:rFonts w:ascii="Cambria Math" w:hAnsi="Cambria Math"/>
            </w:rPr>
            <m:t>518=0.867.</m:t>
          </m:r>
        </m:oMath>
      </m:oMathPara>
    </w:p>
    <w:p w14:paraId="0D608469" w14:textId="77777777" w:rsidR="00FD3FAA" w:rsidRPr="009B4C32" w:rsidRDefault="00FD3FAA" w:rsidP="009B4C32">
      <w:pPr>
        <w:pStyle w:val="a"/>
      </w:pPr>
    </w:p>
    <w:p w14:paraId="4AC46BB6" w14:textId="77777777" w:rsidR="009B4C32" w:rsidRDefault="009B4C32" w:rsidP="009B4C32">
      <w:pPr>
        <w:pStyle w:val="a"/>
      </w:pPr>
      <w:r>
        <w:t>Для моделі E5-base:</w:t>
      </w:r>
    </w:p>
    <w:p w14:paraId="6C650E77" w14:textId="77777777" w:rsidR="00315961" w:rsidRPr="009B4C32" w:rsidRDefault="00315961" w:rsidP="009B4C32">
      <w:pPr>
        <w:pStyle w:val="a"/>
      </w:pPr>
    </w:p>
    <w:p w14:paraId="7BE8D3E7"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669-151</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=518</m:t>
          </m:r>
          <m:r>
            <m:rPr>
              <m:lit/>
            </m:rPr>
            <w:rPr>
              <w:rFonts w:ascii="Cambria Math" w:hAnsi="Cambria Math"/>
            </w:rPr>
            <m:t>/</m:t>
          </m:r>
          <m:r>
            <w:rPr>
              <w:rFonts w:ascii="Cambria Math" w:hAnsi="Cambria Math"/>
            </w:rPr>
            <m:t>518=1.000.</m:t>
          </m:r>
        </m:oMath>
      </m:oMathPara>
    </w:p>
    <w:p w14:paraId="2E163BAE" w14:textId="77777777" w:rsidR="001642A0" w:rsidRPr="009B4C32" w:rsidRDefault="001642A0" w:rsidP="009B4C32">
      <w:pPr>
        <w:pStyle w:val="a"/>
      </w:pPr>
    </w:p>
    <w:p w14:paraId="25FC584E" w14:textId="77777777" w:rsidR="002F637C" w:rsidRDefault="009B4C32" w:rsidP="00F64FDD">
      <w:pPr>
        <w:pStyle w:val="a"/>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5CD476DC" w14:textId="77777777" w:rsidR="00CC7E62" w:rsidRPr="00F64FDD" w:rsidRDefault="00CC7E62" w:rsidP="00F64FDD">
      <w:pPr>
        <w:pStyle w:val="a"/>
        <w:rPr>
          <w:lang w:val="ru-RU"/>
        </w:rPr>
      </w:pPr>
    </w:p>
    <w:p w14:paraId="5DE0BD8C"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73600F40" w14:textId="77777777" w:rsidTr="00F57275">
        <w:tc>
          <w:tcPr>
            <w:tcW w:w="1625" w:type="pct"/>
            <w:hideMark/>
          </w:tcPr>
          <w:p w14:paraId="11D485B8"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211A9FD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1573A7B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10F60DCC"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4A7BF751"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10CBBEB6"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2B7B1D1E" w14:textId="77777777" w:rsidTr="00F57275">
        <w:tc>
          <w:tcPr>
            <w:tcW w:w="1625" w:type="pct"/>
            <w:hideMark/>
          </w:tcPr>
          <w:p w14:paraId="473600DD" w14:textId="77777777" w:rsidR="009B4C32" w:rsidRPr="009B4C32" w:rsidRDefault="009B4C32" w:rsidP="00F57275">
            <w:pPr>
              <w:pStyle w:val="-5"/>
              <w:rPr>
                <w:rFonts w:eastAsia="Calibri"/>
              </w:rPr>
            </w:pPr>
            <w:r>
              <w:rPr>
                <w:rFonts w:eastAsia="Calibri"/>
              </w:rPr>
              <w:t>BGE-M3</w:t>
            </w:r>
          </w:p>
        </w:tc>
        <w:tc>
          <w:tcPr>
            <w:tcW w:w="675" w:type="pct"/>
            <w:hideMark/>
          </w:tcPr>
          <w:p w14:paraId="7DCBE670" w14:textId="77777777" w:rsidR="009B4C32" w:rsidRPr="009B4C32" w:rsidRDefault="009B4C32" w:rsidP="00F57275">
            <w:pPr>
              <w:pStyle w:val="-5"/>
              <w:rPr>
                <w:rFonts w:eastAsia="Calibri"/>
              </w:rPr>
            </w:pPr>
            <w:r>
              <w:rPr>
                <w:rFonts w:eastAsia="Calibri"/>
              </w:rPr>
              <w:t>1.000</w:t>
            </w:r>
          </w:p>
        </w:tc>
        <w:tc>
          <w:tcPr>
            <w:tcW w:w="675" w:type="pct"/>
            <w:hideMark/>
          </w:tcPr>
          <w:p w14:paraId="125453D2" w14:textId="77777777" w:rsidR="009B4C32" w:rsidRPr="009B4C32" w:rsidRDefault="009B4C32" w:rsidP="00F57275">
            <w:pPr>
              <w:pStyle w:val="-5"/>
              <w:rPr>
                <w:rFonts w:eastAsia="Calibri"/>
              </w:rPr>
            </w:pPr>
            <w:r>
              <w:rPr>
                <w:rFonts w:eastAsia="Calibri"/>
              </w:rPr>
              <w:t>1.000</w:t>
            </w:r>
          </w:p>
        </w:tc>
        <w:tc>
          <w:tcPr>
            <w:tcW w:w="675" w:type="pct"/>
            <w:hideMark/>
          </w:tcPr>
          <w:p w14:paraId="48205FF4" w14:textId="77777777" w:rsidR="009B4C32" w:rsidRPr="009B4C32" w:rsidRDefault="009B4C32" w:rsidP="00F57275">
            <w:pPr>
              <w:pStyle w:val="-5"/>
              <w:rPr>
                <w:rFonts w:eastAsia="Calibri"/>
              </w:rPr>
            </w:pPr>
            <w:r>
              <w:rPr>
                <w:rFonts w:eastAsia="Calibri"/>
              </w:rPr>
              <w:t>1.000</w:t>
            </w:r>
          </w:p>
        </w:tc>
        <w:tc>
          <w:tcPr>
            <w:tcW w:w="675" w:type="pct"/>
            <w:hideMark/>
          </w:tcPr>
          <w:p w14:paraId="1D0DE41E" w14:textId="77777777" w:rsidR="009B4C32" w:rsidRPr="009B4C32" w:rsidRDefault="009B4C32" w:rsidP="00F57275">
            <w:pPr>
              <w:pStyle w:val="-5"/>
              <w:rPr>
                <w:rFonts w:eastAsia="Calibri"/>
              </w:rPr>
            </w:pPr>
            <w:r>
              <w:rPr>
                <w:rFonts w:eastAsia="Calibri"/>
              </w:rPr>
              <w:t>0.000</w:t>
            </w:r>
          </w:p>
        </w:tc>
        <w:tc>
          <w:tcPr>
            <w:tcW w:w="675" w:type="pct"/>
            <w:hideMark/>
          </w:tcPr>
          <w:p w14:paraId="38F50986" w14:textId="77777777" w:rsidR="009B4C32" w:rsidRPr="009B4C32" w:rsidRDefault="009B4C32" w:rsidP="00F57275">
            <w:pPr>
              <w:pStyle w:val="-5"/>
              <w:rPr>
                <w:rFonts w:eastAsia="Calibri"/>
              </w:rPr>
            </w:pPr>
            <w:r>
              <w:rPr>
                <w:rFonts w:eastAsia="Calibri"/>
              </w:rPr>
              <w:t>0.602</w:t>
            </w:r>
          </w:p>
        </w:tc>
      </w:tr>
      <w:tr w:rsidR="009B4C32" w:rsidRPr="009B4C32" w14:paraId="54227A4F" w14:textId="77777777" w:rsidTr="00F57275">
        <w:tc>
          <w:tcPr>
            <w:tcW w:w="1625" w:type="pct"/>
            <w:hideMark/>
          </w:tcPr>
          <w:p w14:paraId="2D18CDA8" w14:textId="77777777" w:rsidR="009B4C32" w:rsidRPr="009B4C32" w:rsidRDefault="009B4C32" w:rsidP="00F57275">
            <w:pPr>
              <w:pStyle w:val="-5"/>
              <w:rPr>
                <w:rFonts w:eastAsia="Calibri"/>
              </w:rPr>
            </w:pPr>
            <w:r>
              <w:rPr>
                <w:rFonts w:eastAsia="Calibri"/>
              </w:rPr>
              <w:t>E5-base</w:t>
            </w:r>
          </w:p>
        </w:tc>
        <w:tc>
          <w:tcPr>
            <w:tcW w:w="675" w:type="pct"/>
            <w:hideMark/>
          </w:tcPr>
          <w:p w14:paraId="2B9683FE" w14:textId="77777777" w:rsidR="009B4C32" w:rsidRPr="009B4C32" w:rsidRDefault="009B4C32" w:rsidP="00F57275">
            <w:pPr>
              <w:pStyle w:val="-5"/>
              <w:rPr>
                <w:rFonts w:eastAsia="Calibri"/>
              </w:rPr>
            </w:pPr>
            <w:r>
              <w:rPr>
                <w:rFonts w:eastAsia="Calibri"/>
              </w:rPr>
              <w:t>1.000</w:t>
            </w:r>
          </w:p>
        </w:tc>
        <w:tc>
          <w:tcPr>
            <w:tcW w:w="675" w:type="pct"/>
            <w:hideMark/>
          </w:tcPr>
          <w:p w14:paraId="48527892" w14:textId="77777777" w:rsidR="009B4C32" w:rsidRPr="009B4C32" w:rsidRDefault="009B4C32" w:rsidP="00F57275">
            <w:pPr>
              <w:pStyle w:val="-5"/>
              <w:rPr>
                <w:rFonts w:eastAsia="Calibri"/>
              </w:rPr>
            </w:pPr>
            <w:r>
              <w:rPr>
                <w:rFonts w:eastAsia="Calibri"/>
              </w:rPr>
              <w:t>1.000</w:t>
            </w:r>
          </w:p>
        </w:tc>
        <w:tc>
          <w:tcPr>
            <w:tcW w:w="675" w:type="pct"/>
            <w:hideMark/>
          </w:tcPr>
          <w:p w14:paraId="1EE855F4" w14:textId="77777777" w:rsidR="009B4C32" w:rsidRPr="009B4C32" w:rsidRDefault="009B4C32" w:rsidP="00F57275">
            <w:pPr>
              <w:pStyle w:val="-5"/>
              <w:rPr>
                <w:rFonts w:eastAsia="Calibri"/>
              </w:rPr>
            </w:pPr>
            <w:r>
              <w:rPr>
                <w:rFonts w:eastAsia="Calibri"/>
              </w:rPr>
              <w:t>0.500</w:t>
            </w:r>
          </w:p>
        </w:tc>
        <w:tc>
          <w:tcPr>
            <w:tcW w:w="675" w:type="pct"/>
            <w:hideMark/>
          </w:tcPr>
          <w:p w14:paraId="52362E1B" w14:textId="77777777" w:rsidR="009B4C32" w:rsidRPr="009B4C32" w:rsidRDefault="009B4C32" w:rsidP="00F57275">
            <w:pPr>
              <w:pStyle w:val="-5"/>
              <w:rPr>
                <w:rFonts w:eastAsia="Calibri"/>
              </w:rPr>
            </w:pPr>
            <w:r>
              <w:rPr>
                <w:rFonts w:eastAsia="Calibri"/>
              </w:rPr>
              <w:t>0.000</w:t>
            </w:r>
          </w:p>
        </w:tc>
        <w:tc>
          <w:tcPr>
            <w:tcW w:w="675" w:type="pct"/>
            <w:hideMark/>
          </w:tcPr>
          <w:p w14:paraId="0393B20E" w14:textId="77777777" w:rsidR="009B4C32" w:rsidRPr="009B4C32" w:rsidRDefault="009B4C32" w:rsidP="00F57275">
            <w:pPr>
              <w:pStyle w:val="-5"/>
              <w:rPr>
                <w:rFonts w:eastAsia="Calibri"/>
              </w:rPr>
            </w:pPr>
            <w:r>
              <w:rPr>
                <w:rFonts w:eastAsia="Calibri"/>
              </w:rPr>
              <w:t>1.000</w:t>
            </w:r>
          </w:p>
        </w:tc>
      </w:tr>
      <w:tr w:rsidR="009B4C32" w:rsidRPr="009B4C32" w14:paraId="646A1D5F" w14:textId="77777777" w:rsidTr="00F57275">
        <w:tc>
          <w:tcPr>
            <w:tcW w:w="1625" w:type="pct"/>
            <w:hideMark/>
          </w:tcPr>
          <w:p w14:paraId="49BAFD85" w14:textId="77777777" w:rsidR="009B4C32" w:rsidRPr="009B4C32" w:rsidRDefault="009B4C32" w:rsidP="00F57275">
            <w:pPr>
              <w:pStyle w:val="-5"/>
              <w:rPr>
                <w:rFonts w:eastAsia="Calibri"/>
              </w:rPr>
            </w:pPr>
            <w:r>
              <w:rPr>
                <w:rFonts w:eastAsia="Calibri"/>
              </w:rPr>
              <w:t>nomic-embed-text-v1.5</w:t>
            </w:r>
          </w:p>
        </w:tc>
        <w:tc>
          <w:tcPr>
            <w:tcW w:w="675" w:type="pct"/>
            <w:hideMark/>
          </w:tcPr>
          <w:p w14:paraId="259CA279" w14:textId="77777777" w:rsidR="009B4C32" w:rsidRPr="009B4C32" w:rsidRDefault="009B4C32" w:rsidP="00F57275">
            <w:pPr>
              <w:pStyle w:val="-5"/>
              <w:rPr>
                <w:rFonts w:eastAsia="Calibri"/>
              </w:rPr>
            </w:pPr>
            <w:r>
              <w:rPr>
                <w:rFonts w:eastAsia="Calibri"/>
              </w:rPr>
              <w:t>0.000</w:t>
            </w:r>
          </w:p>
        </w:tc>
        <w:tc>
          <w:tcPr>
            <w:tcW w:w="675" w:type="pct"/>
            <w:hideMark/>
          </w:tcPr>
          <w:p w14:paraId="0511B68E" w14:textId="77777777" w:rsidR="009B4C32" w:rsidRPr="009B4C32" w:rsidRDefault="009B4C32" w:rsidP="00F57275">
            <w:pPr>
              <w:pStyle w:val="-5"/>
              <w:rPr>
                <w:rFonts w:eastAsia="Calibri"/>
              </w:rPr>
            </w:pPr>
            <w:r>
              <w:rPr>
                <w:rFonts w:eastAsia="Calibri"/>
              </w:rPr>
              <w:t>0.000</w:t>
            </w:r>
          </w:p>
        </w:tc>
        <w:tc>
          <w:tcPr>
            <w:tcW w:w="675" w:type="pct"/>
            <w:hideMark/>
          </w:tcPr>
          <w:p w14:paraId="13951AB7" w14:textId="77777777" w:rsidR="009B4C32" w:rsidRPr="009B4C32" w:rsidRDefault="009B4C32" w:rsidP="00F57275">
            <w:pPr>
              <w:pStyle w:val="-5"/>
              <w:rPr>
                <w:rFonts w:eastAsia="Calibri"/>
              </w:rPr>
            </w:pPr>
            <w:r>
              <w:rPr>
                <w:rFonts w:eastAsia="Calibri"/>
              </w:rPr>
              <w:t>0.000</w:t>
            </w:r>
          </w:p>
        </w:tc>
        <w:tc>
          <w:tcPr>
            <w:tcW w:w="675" w:type="pct"/>
            <w:hideMark/>
          </w:tcPr>
          <w:p w14:paraId="5A2E89A3" w14:textId="77777777" w:rsidR="009B4C32" w:rsidRPr="009B4C32" w:rsidRDefault="009B4C32" w:rsidP="00F57275">
            <w:pPr>
              <w:pStyle w:val="-5"/>
              <w:rPr>
                <w:rFonts w:eastAsia="Calibri"/>
              </w:rPr>
            </w:pPr>
            <w:r>
              <w:rPr>
                <w:rFonts w:eastAsia="Calibri"/>
              </w:rPr>
              <w:t>0.000</w:t>
            </w:r>
          </w:p>
        </w:tc>
        <w:tc>
          <w:tcPr>
            <w:tcW w:w="675" w:type="pct"/>
            <w:hideMark/>
          </w:tcPr>
          <w:p w14:paraId="46632408" w14:textId="77777777" w:rsidR="009B4C32" w:rsidRPr="009B4C32" w:rsidRDefault="009B4C32" w:rsidP="00F57275">
            <w:pPr>
              <w:pStyle w:val="-5"/>
              <w:rPr>
                <w:rFonts w:eastAsia="Calibri"/>
              </w:rPr>
            </w:pPr>
            <w:r>
              <w:rPr>
                <w:rFonts w:eastAsia="Calibri"/>
              </w:rPr>
              <w:t>0.867</w:t>
            </w:r>
          </w:p>
        </w:tc>
      </w:tr>
      <w:tr w:rsidR="009B4C32" w:rsidRPr="009B4C32" w14:paraId="1B7E7F8A" w14:textId="77777777" w:rsidTr="00F57275">
        <w:tc>
          <w:tcPr>
            <w:tcW w:w="1625" w:type="pct"/>
            <w:hideMark/>
          </w:tcPr>
          <w:p w14:paraId="55F5B6E1" w14:textId="77777777" w:rsidR="009B4C32" w:rsidRPr="009B4C32" w:rsidRDefault="009B4C32" w:rsidP="00F57275">
            <w:pPr>
              <w:pStyle w:val="-5"/>
              <w:rPr>
                <w:rFonts w:eastAsia="Calibri"/>
              </w:rPr>
            </w:pPr>
            <w:r>
              <w:rPr>
                <w:rFonts w:eastAsia="Calibri"/>
              </w:rPr>
              <w:t>Qwen3-Embedding-0.6B</w:t>
            </w:r>
          </w:p>
        </w:tc>
        <w:tc>
          <w:tcPr>
            <w:tcW w:w="675" w:type="pct"/>
            <w:hideMark/>
          </w:tcPr>
          <w:p w14:paraId="4E75A8C2" w14:textId="77777777" w:rsidR="009B4C32" w:rsidRPr="009B4C32" w:rsidRDefault="009B4C32" w:rsidP="00F57275">
            <w:pPr>
              <w:pStyle w:val="-5"/>
              <w:rPr>
                <w:rFonts w:eastAsia="Calibri"/>
              </w:rPr>
            </w:pPr>
            <w:r>
              <w:rPr>
                <w:rFonts w:eastAsia="Calibri"/>
              </w:rPr>
              <w:t>1.000</w:t>
            </w:r>
          </w:p>
        </w:tc>
        <w:tc>
          <w:tcPr>
            <w:tcW w:w="675" w:type="pct"/>
            <w:hideMark/>
          </w:tcPr>
          <w:p w14:paraId="12D7FE36" w14:textId="77777777" w:rsidR="009B4C32" w:rsidRPr="009B4C32" w:rsidRDefault="009B4C32" w:rsidP="00F57275">
            <w:pPr>
              <w:pStyle w:val="-5"/>
              <w:rPr>
                <w:rFonts w:eastAsia="Calibri"/>
              </w:rPr>
            </w:pPr>
            <w:r>
              <w:rPr>
                <w:rFonts w:eastAsia="Calibri"/>
              </w:rPr>
              <w:t>1.000</w:t>
            </w:r>
          </w:p>
        </w:tc>
        <w:tc>
          <w:tcPr>
            <w:tcW w:w="675" w:type="pct"/>
            <w:hideMark/>
          </w:tcPr>
          <w:p w14:paraId="03400808" w14:textId="77777777" w:rsidR="009B4C32" w:rsidRPr="009B4C32" w:rsidRDefault="009B4C32" w:rsidP="00F57275">
            <w:pPr>
              <w:pStyle w:val="-5"/>
              <w:rPr>
                <w:rFonts w:eastAsia="Calibri"/>
              </w:rPr>
            </w:pPr>
            <w:r>
              <w:rPr>
                <w:rFonts w:eastAsia="Calibri"/>
              </w:rPr>
              <w:t>0.500</w:t>
            </w:r>
          </w:p>
        </w:tc>
        <w:tc>
          <w:tcPr>
            <w:tcW w:w="675" w:type="pct"/>
            <w:hideMark/>
          </w:tcPr>
          <w:p w14:paraId="4A80C70A" w14:textId="77777777" w:rsidR="009B4C32" w:rsidRPr="009B4C32" w:rsidRDefault="009B4C32" w:rsidP="00F57275">
            <w:pPr>
              <w:pStyle w:val="-5"/>
              <w:rPr>
                <w:rFonts w:eastAsia="Calibri"/>
              </w:rPr>
            </w:pPr>
            <w:r>
              <w:rPr>
                <w:rFonts w:eastAsia="Calibri"/>
              </w:rPr>
              <w:t>0.000</w:t>
            </w:r>
          </w:p>
        </w:tc>
        <w:tc>
          <w:tcPr>
            <w:tcW w:w="675" w:type="pct"/>
            <w:hideMark/>
          </w:tcPr>
          <w:p w14:paraId="4960A3F3" w14:textId="77777777" w:rsidR="009B4C32" w:rsidRPr="009B4C32" w:rsidRDefault="009B4C32" w:rsidP="00F57275">
            <w:pPr>
              <w:pStyle w:val="-5"/>
              <w:rPr>
                <w:rFonts w:eastAsia="Calibri"/>
              </w:rPr>
            </w:pPr>
            <w:r>
              <w:rPr>
                <w:rFonts w:eastAsia="Calibri"/>
              </w:rPr>
              <w:t>0.000</w:t>
            </w:r>
          </w:p>
        </w:tc>
      </w:tr>
    </w:tbl>
    <w:p w14:paraId="5EEF97F0" w14:textId="77777777" w:rsidR="00F64FDD" w:rsidRDefault="00F64FDD" w:rsidP="009B4C32">
      <w:pPr>
        <w:pStyle w:val="a"/>
        <w:rPr>
          <w:lang w:val="ru-RU"/>
        </w:rPr>
      </w:pPr>
    </w:p>
    <w:p w14:paraId="28A4C4FB"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54258F26" w14:textId="77777777" w:rsidR="009B4C32" w:rsidRPr="009B4C32" w:rsidRDefault="009B4C32" w:rsidP="009B4C32">
      <w:pPr>
        <w:pStyle w:val="a"/>
      </w:pPr>
      <w:r w:rsidRPr="009B4C32">
        <w:t>За результатами порівняння маємо:</w:t>
      </w:r>
    </w:p>
    <w:p w14:paraId="3FF186F6" w14:textId="77777777" w:rsidR="002927F4" w:rsidRDefault="009B4C32" w:rsidP="00813AE3">
      <w:pPr>
        <w:pStyle w:val="a"/>
        <w:numPr>
          <w:ilvl w:val="0"/>
          <w:numId w:val="32"/>
        </w:numPr>
      </w:pPr>
      <w:r>
        <w:t>nomic-embed-text-v1.5 домінується альтернативою E5-base, оскільки E5-base перевершує nomic за критеріями K₁, K₂, K₃ та K₅ одночасно</w:t>
      </w:r>
      <w:r w:rsidR="002927F4">
        <w:t>;</w:t>
      </w:r>
    </w:p>
    <w:p w14:paraId="2FD36342"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(0.602 &gt; 0.000)</w:t>
      </w:r>
      <w:r w:rsidR="000E62C6">
        <w:t>;</w:t>
      </w:r>
    </w:p>
    <w:p w14:paraId="5B93B749"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0.602).</w:t>
      </w:r>
    </w:p>
    <w:p w14:paraId="4CEB6354"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7D4E785C" w14:textId="77777777" w:rsidR="00751538" w:rsidRPr="009B4C32" w:rsidRDefault="00751538" w:rsidP="009B4C32">
      <w:pPr>
        <w:pStyle w:val="a"/>
      </w:pPr>
    </w:p>
    <w:p w14:paraId="466C6260" w14:textId="77777777" w:rsidR="009B4C32" w:rsidRDefault="002A309E" w:rsidP="009B4C32">
      <w:pPr>
        <w:pStyle w:val="a"/>
      </w:pPr>
      <m:oMathPara>
        <m:oMath>
          <m:r>
            <w:rPr>
              <w:rFonts w:ascii="Cambria Math" w:hAnsi="Cambria Math"/>
            </w:rPr>
            <m:t>P=BGE-M3,E5-base.</m:t>
          </m:r>
        </m:oMath>
      </m:oMathPara>
    </w:p>
    <w:p w14:paraId="4706C794" w14:textId="77777777" w:rsidR="002927F4" w:rsidRPr="007042DE" w:rsidRDefault="002927F4" w:rsidP="009B4C32">
      <w:pPr>
        <w:pStyle w:val="a"/>
      </w:pPr>
    </w:p>
    <w:p w14:paraId="6A235646"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68B1AFA4" w14:textId="77777777" w:rsidR="007042DE" w:rsidRDefault="007042DE" w:rsidP="009B4C32">
      <w:pPr>
        <w:pStyle w:val="a"/>
      </w:pPr>
    </w:p>
    <w:p w14:paraId="03AC1C38" w14:textId="77777777" w:rsidR="00213291" w:rsidRDefault="00213291" w:rsidP="009B4C32">
      <w:pPr>
        <w:pStyle w:val="a"/>
      </w:pPr>
    </w:p>
    <w:p w14:paraId="7CC34A8F" w14:textId="77777777" w:rsidR="00213291" w:rsidRPr="009B4C32" w:rsidRDefault="00213291" w:rsidP="009B4C32">
      <w:pPr>
        <w:pStyle w:val="a"/>
      </w:pPr>
    </w:p>
    <w:p w14:paraId="6B105552" w14:textId="77777777" w:rsidR="009B4C32" w:rsidRPr="009B4C32" w:rsidRDefault="009B4C32" w:rsidP="009B4C32">
      <w:pPr>
        <w:pStyle w:val="a"/>
      </w:pPr>
      <w:r w:rsidRPr="009B4C32">
        <w:lastRenderedPageBreak/>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73D6C24C" w14:textId="77777777" w:rsidTr="00603BB8">
        <w:tc>
          <w:tcPr>
            <w:tcW w:w="2213" w:type="pct"/>
            <w:hideMark/>
          </w:tcPr>
          <w:p w14:paraId="6CA610EA"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39E3D107" w14:textId="77777777" w:rsidR="009B4C32" w:rsidRPr="009B4C32" w:rsidRDefault="009B4C32" w:rsidP="00603BB8">
            <w:pPr>
              <w:pStyle w:val="-3"/>
              <w:rPr>
                <w:rFonts w:eastAsia="Calibri"/>
              </w:rPr>
            </w:pPr>
            <w:r w:rsidRPr="009B4C32">
              <w:rPr>
                <w:rFonts w:eastAsia="Calibri"/>
              </w:rPr>
              <w:t>Статус</w:t>
            </w:r>
          </w:p>
        </w:tc>
      </w:tr>
      <w:tr w:rsidR="009B4C32" w:rsidRPr="009B4C32" w14:paraId="50583E06" w14:textId="77777777" w:rsidTr="00603BB8">
        <w:tc>
          <w:tcPr>
            <w:tcW w:w="2213" w:type="pct"/>
            <w:hideMark/>
          </w:tcPr>
          <w:p w14:paraId="10E8C5C3" w14:textId="77777777" w:rsidR="009B4C32" w:rsidRPr="009B4C32" w:rsidRDefault="009B4C32" w:rsidP="00603BB8">
            <w:pPr>
              <w:pStyle w:val="-5"/>
              <w:rPr>
                <w:rFonts w:eastAsia="Calibri"/>
              </w:rPr>
            </w:pPr>
            <w:r>
              <w:rPr>
                <w:rFonts w:eastAsia="Calibri"/>
              </w:rPr>
              <w:t>BGE-M3</w:t>
            </w:r>
          </w:p>
        </w:tc>
        <w:tc>
          <w:tcPr>
            <w:tcW w:w="2787" w:type="pct"/>
            <w:hideMark/>
          </w:tcPr>
          <w:p w14:paraId="4CF78FE6" w14:textId="77777777" w:rsidR="009B4C32" w:rsidRPr="009B4C32" w:rsidRDefault="009B4C32" w:rsidP="00603BB8">
            <w:pPr>
              <w:pStyle w:val="-5"/>
              <w:rPr>
                <w:rFonts w:eastAsia="Calibri"/>
              </w:rPr>
            </w:pPr>
            <w:r>
              <w:t>Парето-оптимальна</w:t>
            </w:r>
          </w:p>
        </w:tc>
      </w:tr>
      <w:tr w:rsidR="009B4C32" w:rsidRPr="009B4C32" w14:paraId="603DD856" w14:textId="77777777" w:rsidTr="00603BB8">
        <w:tc>
          <w:tcPr>
            <w:tcW w:w="2213" w:type="pct"/>
            <w:hideMark/>
          </w:tcPr>
          <w:p w14:paraId="6450535B" w14:textId="77777777" w:rsidR="009B4C32" w:rsidRPr="009B4C32" w:rsidRDefault="009B4C32" w:rsidP="00603BB8">
            <w:pPr>
              <w:pStyle w:val="-5"/>
              <w:rPr>
                <w:rFonts w:eastAsia="Calibri"/>
              </w:rPr>
            </w:pPr>
            <w:r>
              <w:rPr>
                <w:rFonts w:eastAsia="Calibri"/>
              </w:rPr>
              <w:t>E5-base</w:t>
            </w:r>
          </w:p>
        </w:tc>
        <w:tc>
          <w:tcPr>
            <w:tcW w:w="2787" w:type="pct"/>
            <w:hideMark/>
          </w:tcPr>
          <w:p w14:paraId="789AA877"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50DF62DF" w14:textId="77777777" w:rsidTr="00603BB8">
        <w:tc>
          <w:tcPr>
            <w:tcW w:w="2213" w:type="pct"/>
            <w:hideMark/>
          </w:tcPr>
          <w:p w14:paraId="3FA145DE" w14:textId="77777777" w:rsidR="009B4C32" w:rsidRPr="009B4C32" w:rsidRDefault="009B4C32" w:rsidP="00603BB8">
            <w:pPr>
              <w:pStyle w:val="-5"/>
              <w:rPr>
                <w:rFonts w:eastAsia="Calibri"/>
              </w:rPr>
            </w:pPr>
            <w:r>
              <w:rPr>
                <w:rFonts w:eastAsia="Calibri"/>
              </w:rPr>
              <w:t>nomic-embed-text-v1.5</w:t>
            </w:r>
          </w:p>
        </w:tc>
        <w:tc>
          <w:tcPr>
            <w:tcW w:w="2787" w:type="pct"/>
            <w:hideMark/>
          </w:tcPr>
          <w:p w14:paraId="29021B55" w14:textId="77777777" w:rsidR="009B4C32" w:rsidRPr="009B4C32" w:rsidRDefault="009B4C32" w:rsidP="00603BB8">
            <w:pPr>
              <w:pStyle w:val="-5"/>
              <w:rPr>
                <w:rFonts w:eastAsia="Calibri"/>
              </w:rPr>
            </w:pPr>
            <w:r>
              <w:rPr>
                <w:rFonts w:eastAsia="Calibri"/>
              </w:rPr>
              <w:t>Домінована</w:t>
            </w:r>
          </w:p>
        </w:tc>
      </w:tr>
      <w:tr w:rsidR="009B4C32" w:rsidRPr="009B4C32" w14:paraId="6B56107D" w14:textId="77777777" w:rsidTr="00603BB8">
        <w:tc>
          <w:tcPr>
            <w:tcW w:w="2213" w:type="pct"/>
            <w:hideMark/>
          </w:tcPr>
          <w:p w14:paraId="24E0DA6F" w14:textId="77777777" w:rsidR="009B4C32" w:rsidRPr="009B4C32" w:rsidRDefault="009B4C32" w:rsidP="00603BB8">
            <w:pPr>
              <w:pStyle w:val="-5"/>
              <w:rPr>
                <w:rFonts w:eastAsia="Calibri"/>
              </w:rPr>
            </w:pPr>
            <w:r>
              <w:rPr>
                <w:rFonts w:eastAsia="Calibri"/>
              </w:rPr>
              <w:t>Qwen3-Embedding-0.6B</w:t>
            </w:r>
          </w:p>
        </w:tc>
        <w:tc>
          <w:tcPr>
            <w:tcW w:w="2787" w:type="pct"/>
            <w:hideMark/>
          </w:tcPr>
          <w:p w14:paraId="61288A7F" w14:textId="77777777" w:rsidR="009B4C32" w:rsidRPr="009B4C32" w:rsidRDefault="009B4C32" w:rsidP="00603BB8">
            <w:pPr>
              <w:pStyle w:val="-5"/>
              <w:rPr>
                <w:rFonts w:eastAsia="Calibri"/>
              </w:rPr>
            </w:pPr>
            <w:r>
              <w:rPr>
                <w:rFonts w:eastAsia="Calibri"/>
              </w:rPr>
              <w:t>Домінована</w:t>
            </w:r>
          </w:p>
        </w:tc>
      </w:tr>
    </w:tbl>
    <w:p w14:paraId="5FC369E5" w14:textId="77777777" w:rsidR="00603BB8" w:rsidRDefault="00603BB8" w:rsidP="009B4C32">
      <w:pPr>
        <w:pStyle w:val="a"/>
      </w:pPr>
    </w:p>
    <w:p w14:paraId="66C251FA"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47CFD137" w14:textId="77777777" w:rsidR="00315961" w:rsidRPr="009B4C32" w:rsidRDefault="00315961" w:rsidP="00F702F4">
      <w:pPr>
        <w:pStyle w:val="a"/>
        <w:ind w:firstLine="0"/>
      </w:pPr>
    </w:p>
    <w:p w14:paraId="0A9A0C51" w14:textId="77777777" w:rsidR="009B4C32" w:rsidRPr="009B4C32" w:rsidRDefault="002A309E" w:rsidP="009B4C32">
      <w:pPr>
        <w:pStyle w:val="a"/>
      </w:pPr>
      <m:oMathPara>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m:rPr>
              <m:sty m:val="p"/>
            </m:rPr>
            <w:rPr>
              <w:rFonts w:ascii="Cambria Math" w:hAnsi="Cambria Math"/>
            </w:rPr>
            <m:t>.</m:t>
          </m:r>
        </m:oMath>
      </m:oMathPara>
    </w:p>
    <w:p w14:paraId="52D73107" w14:textId="77777777" w:rsidR="00F729D4" w:rsidRDefault="00000000">
      <w:pPr>
        <w:pStyle w:val="a"/>
      </w:pPr>
      <w:r>
        <w:t>Для BGE-M3:</w:t>
      </w:r>
    </w:p>
    <w:p w14:paraId="2480BCD3" w14:textId="77777777" w:rsidR="00F729D4" w:rsidRDefault="00F729D4">
      <w:pPr>
        <w:pStyle w:val="a"/>
      </w:pPr>
    </w:p>
    <w:p w14:paraId="79D8B7FA"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0A16DD0C" w14:textId="77777777" w:rsidR="00F729D4" w:rsidRDefault="002A309E">
      <w:pPr>
        <w:pStyle w:val="a"/>
      </w:pPr>
      <m:oMathPara>
        <m:oMath>
          <m:r>
            <w:rPr>
              <w:rFonts w:ascii="Cambria Math" w:hAnsi="Cambria Math"/>
            </w:rPr>
            <m:t>+0.07⋅0.602,U</m:t>
          </m:r>
          <m:d>
            <m:dPr>
              <m:ctrlPr>
                <w:rPr>
                  <w:rFonts w:ascii="Cambria Math" w:hAnsi="Cambria Math"/>
                  <w:i/>
                </w:rPr>
              </m:ctrlPr>
            </m:dPr>
            <m:e>
              <m:r>
                <w:rPr>
                  <w:rFonts w:ascii="Cambria Math" w:hAnsi="Cambria Math"/>
                </w:rPr>
                <m:t>BGE-M3</m:t>
              </m:r>
            </m:e>
          </m:d>
          <m:r>
            <w:rPr>
              <w:rFonts w:ascii="Cambria Math" w:hAnsi="Cambria Math"/>
            </w:rPr>
            <m:t>=0.330+0.270+0.200+0.000+0.042=0.842.</m:t>
          </m:r>
        </m:oMath>
      </m:oMathPara>
    </w:p>
    <w:p w14:paraId="2A2AC624" w14:textId="77777777" w:rsidR="00F729D4" w:rsidRDefault="00F729D4">
      <w:pPr>
        <w:pStyle w:val="a"/>
      </w:pPr>
    </w:p>
    <w:p w14:paraId="46001012" w14:textId="77777777" w:rsidR="009B4C32" w:rsidRDefault="009B4C32" w:rsidP="009B4C32">
      <w:pPr>
        <w:pStyle w:val="a"/>
      </w:pPr>
      <w:r>
        <w:t>Для E5-base:</w:t>
      </w:r>
    </w:p>
    <w:p w14:paraId="0B7556D6" w14:textId="77777777" w:rsidR="00315961" w:rsidRPr="009B4C32" w:rsidRDefault="00315961" w:rsidP="00F702F4">
      <w:pPr>
        <w:pStyle w:val="a"/>
        <w:ind w:firstLine="0"/>
      </w:pPr>
    </w:p>
    <w:p w14:paraId="2F91107B"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6B32161F"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7B87A27D" w14:textId="77777777" w:rsidR="009B4C32" w:rsidRPr="00D917FA" w:rsidRDefault="009B4C32" w:rsidP="00D917FA">
      <w:pPr>
        <w:pStyle w:val="a"/>
        <w:ind w:firstLine="0"/>
      </w:pPr>
    </w:p>
    <w:p w14:paraId="1D717FBC"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263E1F8C" w14:textId="77777777" w:rsidR="00C96673" w:rsidRDefault="00C96673" w:rsidP="00927935">
      <w:pPr>
        <w:pStyle w:val="a"/>
        <w:ind w:firstLine="0"/>
      </w:pPr>
    </w:p>
    <w:p w14:paraId="384D05F1" w14:textId="77777777" w:rsidR="000357E4" w:rsidRPr="00C96673" w:rsidRDefault="000357E4" w:rsidP="00927935">
      <w:pPr>
        <w:pStyle w:val="a"/>
        <w:ind w:firstLine="0"/>
      </w:pPr>
    </w:p>
    <w:p w14:paraId="7DE9BE59"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10C64A63" w14:textId="77777777" w:rsidTr="006E4788">
        <w:tc>
          <w:tcPr>
            <w:tcW w:w="2501" w:type="pct"/>
            <w:hideMark/>
          </w:tcPr>
          <w:p w14:paraId="0B384755"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09154A0B" w14:textId="77777777" w:rsidR="009B4C32" w:rsidRPr="009B4C32" w:rsidRDefault="009B4C32" w:rsidP="009D4A2A">
            <w:pPr>
              <w:pStyle w:val="-3"/>
              <w:rPr>
                <w:rFonts w:eastAsia="Calibri"/>
              </w:rPr>
            </w:pPr>
            <w:r w:rsidRPr="009B4C32">
              <w:rPr>
                <w:rFonts w:eastAsia="Calibri"/>
              </w:rPr>
              <w:t xml:space="preserve">Інтегральна оцінка </w:t>
            </w:r>
            <m:oMath>
              <m:r>
                <m:rPr>
                  <m:sty m:val="p"/>
                </m:rP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49904550" w14:textId="77777777" w:rsidTr="006E4788">
        <w:tc>
          <w:tcPr>
            <w:tcW w:w="2501" w:type="pct"/>
            <w:hideMark/>
          </w:tcPr>
          <w:p w14:paraId="222068E5" w14:textId="77777777" w:rsidR="009B4C32" w:rsidRPr="009B4C32" w:rsidRDefault="009B4C32" w:rsidP="009D4A2A">
            <w:pPr>
              <w:pStyle w:val="-5"/>
              <w:rPr>
                <w:rFonts w:eastAsia="Calibri"/>
              </w:rPr>
            </w:pPr>
            <w:r>
              <w:t>BGE-M3</w:t>
            </w:r>
          </w:p>
        </w:tc>
        <w:tc>
          <w:tcPr>
            <w:tcW w:w="2499" w:type="pct"/>
            <w:hideMark/>
          </w:tcPr>
          <w:p w14:paraId="5064E41E" w14:textId="77777777" w:rsidR="009B4C32" w:rsidRPr="009B4C32" w:rsidRDefault="009B4C32" w:rsidP="009D4A2A">
            <w:pPr>
              <w:pStyle w:val="-5"/>
              <w:rPr>
                <w:rFonts w:eastAsia="Calibri"/>
              </w:rPr>
            </w:pPr>
            <w:r>
              <w:t>0.842</w:t>
            </w:r>
          </w:p>
        </w:tc>
      </w:tr>
      <w:tr w:rsidR="009B4C32" w:rsidRPr="009B4C32" w14:paraId="5E7F85CC" w14:textId="77777777" w:rsidTr="006E4788">
        <w:tc>
          <w:tcPr>
            <w:tcW w:w="2501" w:type="pct"/>
            <w:hideMark/>
          </w:tcPr>
          <w:p w14:paraId="3EBFF5EA" w14:textId="77777777" w:rsidR="009B4C32" w:rsidRPr="009B4C32" w:rsidRDefault="009B4C32" w:rsidP="009D4A2A">
            <w:pPr>
              <w:pStyle w:val="-5"/>
              <w:rPr>
                <w:rFonts w:eastAsia="Calibri"/>
              </w:rPr>
            </w:pPr>
            <w:r>
              <w:rPr>
                <w:rFonts w:eastAsia="Calibri"/>
              </w:rPr>
              <w:t>E5-base</w:t>
            </w:r>
          </w:p>
        </w:tc>
        <w:tc>
          <w:tcPr>
            <w:tcW w:w="2499" w:type="pct"/>
            <w:hideMark/>
          </w:tcPr>
          <w:p w14:paraId="6549E267" w14:textId="77777777" w:rsidR="009B4C32" w:rsidRPr="009B4C32" w:rsidRDefault="009B4C32" w:rsidP="009D4A2A">
            <w:pPr>
              <w:pStyle w:val="-5"/>
              <w:rPr>
                <w:rFonts w:eastAsia="Calibri"/>
              </w:rPr>
            </w:pPr>
            <w:r>
              <w:rPr>
                <w:rFonts w:eastAsia="Calibri"/>
              </w:rPr>
              <w:t>0.770</w:t>
            </w:r>
          </w:p>
        </w:tc>
      </w:tr>
    </w:tbl>
    <w:p w14:paraId="5D3CD107" w14:textId="77777777" w:rsidR="00C440CD" w:rsidRDefault="00C440CD" w:rsidP="009B4C32">
      <w:pPr>
        <w:pStyle w:val="a"/>
      </w:pPr>
    </w:p>
    <w:p w14:paraId="012BE54B"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0C08295E" w14:textId="77777777" w:rsidR="00315961" w:rsidRPr="009B4C32" w:rsidRDefault="00315961" w:rsidP="009B4C32">
      <w:pPr>
        <w:pStyle w:val="a"/>
      </w:pPr>
    </w:p>
    <w:p w14:paraId="3027BAB1"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|aᵢ∈P=0.842.</m:t>
          </m:r>
        </m:oMath>
      </m:oMathPara>
    </w:p>
    <w:p w14:paraId="7F31D879" w14:textId="77777777" w:rsidR="00B96716" w:rsidRDefault="00B96716" w:rsidP="009B4C32">
      <w:pPr>
        <w:pStyle w:val="a"/>
      </w:pPr>
    </w:p>
    <w:p w14:paraId="364A9D0C"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6777939F" w14:textId="77777777" w:rsidR="00C53B2E" w:rsidRPr="004A753E" w:rsidRDefault="00C53B2E" w:rsidP="005727F3">
      <w:pPr>
        <w:pStyle w:val="a"/>
      </w:pPr>
      <w:r w:rsidRPr="004A753E">
        <w:br w:type="page"/>
      </w:r>
    </w:p>
    <w:p w14:paraId="716738CA" w14:textId="77777777" w:rsidR="006561E9" w:rsidRPr="004A753E" w:rsidRDefault="006561E9" w:rsidP="006561E9">
      <w:pPr>
        <w:pStyle w:val="-1"/>
        <w:numPr>
          <w:ilvl w:val="0"/>
          <w:numId w:val="15"/>
        </w:numPr>
      </w:pPr>
      <w:bookmarkStart w:id="69" w:name="_Toc225608142"/>
      <w:bookmarkStart w:id="70" w:name="_Toc228399185"/>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1FFA8B28" w14:textId="77777777" w:rsidR="006561E9" w:rsidRDefault="0031219C" w:rsidP="0032788D">
      <w:pPr>
        <w:pStyle w:val="--1"/>
        <w:numPr>
          <w:ilvl w:val="1"/>
          <w:numId w:val="15"/>
        </w:numPr>
      </w:pPr>
      <w:bookmarkStart w:id="71" w:name="_Toc225608143"/>
      <w:bookmarkStart w:id="72" w:name="_Toc228399186"/>
      <w:r w:rsidRPr="004A753E">
        <w:t xml:space="preserve">Опис </w:t>
      </w:r>
      <w:r w:rsidR="0032788D" w:rsidRPr="004A753E">
        <w:t>експерименту</w:t>
      </w:r>
      <w:bookmarkEnd w:id="71"/>
      <w:bookmarkEnd w:id="72"/>
    </w:p>
    <w:p w14:paraId="69B9350D" w14:textId="77777777" w:rsidR="0059757E" w:rsidRDefault="00000000">
      <w:pPr>
        <w:pStyle w:val="a"/>
      </w:pPr>
      <w:r>
        <w:t>У дослідженні використано власноруч сформований domain-specific benchmark dataset, який складається з україномовного текстового корпусу документів у трьох предметних доменах (технічному, юридичному та медичному) — 32 документи та 1 491 чанк загалом, — а також наборів пошукових запитів (по 100 запитів на кожен домен, 300 запитів сумарно) і еталонних релевантних відповідностей (qrels), сформованих на рівні чанків автором вручну.</w:t>
      </w:r>
    </w:p>
    <w:p w14:paraId="0135246B" w14:textId="77777777" w:rsidR="008C377F" w:rsidRDefault="00E058F4" w:rsidP="00E058F4">
      <w:pPr>
        <w:pStyle w:val="a"/>
      </w:pPr>
      <w:r w:rsidRPr="00E058F4">
        <w:t>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5.1.</w:t>
      </w:r>
    </w:p>
    <w:p w14:paraId="6EC2D78A"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2A6A98CC" w14:textId="4F7A31D6"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567494E3"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5180ACF1"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507789A5"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14E84E98" w14:textId="77777777" w:rsidR="007C1B10" w:rsidRDefault="007C1B10" w:rsidP="007C1B10">
      <w:pPr>
        <w:pStyle w:val="a"/>
      </w:pPr>
      <w:r>
        <w:t>Кількісна характеристика корпусу: технічний домен — 10 документів, 178 чанків; юридичний — 13 документів, 1046 чанків; медичний — 9 документів, 267 чанків. Загалом корпус охоплює 32 документи та 1491 чанк. Середній розмір чанка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2F1BD3EB" w14:textId="77777777" w:rsidR="007C1B10" w:rsidRDefault="007C1B10" w:rsidP="007C1B10">
      <w:pPr>
        <w:pStyle w:val="a"/>
      </w:pPr>
      <w:r>
        <w:t xml:space="preserve">Для кожного з трьох доменів сформовано benchmark-набір із 100 пошукових запитів. У юридичному домені використано запити L001–L100, у медичному — </w:t>
      </w:r>
      <w:r>
        <w:lastRenderedPageBreak/>
        <w:t>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599DA8C6" w14:textId="77777777" w:rsidR="007C1B10" w:rsidRDefault="007C1B10" w:rsidP="007C1B10">
      <w:pPr>
        <w:pStyle w:val="a"/>
      </w:pPr>
      <w:r>
        <w:t>Для оцінювання використовується benchmark-набір запитів і релевантних відповідностей. Одиницею пошуку в системі є чанк, тому в актуальній версії 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10609BEF" w14:textId="77777777" w:rsidR="007C1B10" w:rsidRDefault="007C1B10" w:rsidP="007C1B10">
      <w:pPr>
        <w:pStyle w:val="a"/>
      </w:pPr>
      <w:r>
        <w:t>Benchmark-запити та відповідні qrels сформовано автором вручну на основі реального змісту документів кожного домену. Для кожного запиту визначено один або кілька найбільш релевантних чанків, що безпосередньо відповідають на поставлене питання або містять ключову тематичну інформацію. Середня кількість релевантних чанків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retrieval.</w:t>
      </w:r>
    </w:p>
    <w:p w14:paraId="654AD7CB" w14:textId="77777777" w:rsidR="00F729D4" w:rsidRDefault="00000000">
      <w:pPr>
        <w:pStyle w:val="a"/>
        <w:rPr>
          <w:lang w:val="en-US"/>
        </w:rPr>
      </w:pPr>
      <w:r>
        <w:t xml:space="preserve">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2C2BEA5C" w14:textId="77777777" w:rsidR="0060414A" w:rsidRPr="0060414A" w:rsidRDefault="0060414A">
      <w:pPr>
        <w:pStyle w:val="a"/>
        <w:rPr>
          <w:lang w:val="en-US"/>
        </w:rPr>
      </w:pPr>
    </w:p>
    <w:p w14:paraId="03457AE4" w14:textId="77777777" w:rsidR="00F729D4" w:rsidRDefault="00EA49D3">
      <w:pPr>
        <w:pStyle w:val="a"/>
        <w:tabs>
          <w:tab w:val="center" w:pos="4960"/>
          <w:tab w:val="right" w:pos="9921"/>
        </w:tabs>
        <w:ind w:firstLine="0"/>
        <w:jc w:val="left"/>
      </w:pPr>
      <w:r>
        <w:tab/>
      </w:r>
      <m:oMath>
        <m:r>
          <w:rPr>
            <w:rFonts w:ascii="Cambria Math" w:hAnsi="Cambria Math"/>
          </w:rPr>
          <m:t>BM25(D</m:t>
        </m:r>
        <m:r>
          <m:rPr>
            <m:sty m:val="p"/>
          </m:rPr>
          <w:rPr>
            <w:rFonts w:ascii="Cambria Math" w:hAnsi="Cambria Math"/>
          </w:rPr>
          <m:t xml:space="preserve">, </m:t>
        </m:r>
        <m:r>
          <w:rPr>
            <w:rFonts w:ascii="Cambria Math" w:hAnsi="Cambria Math"/>
          </w:rPr>
          <m:t>Q</m:t>
        </m:r>
        <m:r>
          <m:rPr>
            <m:sty m:val="p"/>
          </m:rPr>
          <w:rPr>
            <w:rFonts w:ascii="Cambria Math" w:hAnsi="Cambria Math"/>
          </w:rPr>
          <m:t xml:space="preserve">) = </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n</m:t>
            </m:r>
          </m:sup>
          <m:e>
            <m:r>
              <w:rPr>
                <w:rFonts w:ascii="Cambria Math" w:hAnsi="Cambria Math"/>
              </w:rPr>
              <m:t>IDF</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 xml:space="preserve">) ⋅ </m:t>
            </m:r>
            <m:f>
              <m:fPr>
                <m:ctrlPr>
                  <w:rPr>
                    <w:rFonts w:ascii="Cambria Math" w:hAnsi="Cambria Math"/>
                  </w:rPr>
                </m:ctrlPr>
              </m:fPr>
              <m:num>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 xml:space="preserve">, </m:t>
                </m:r>
                <m:r>
                  <w:rPr>
                    <w:rFonts w:ascii="Cambria Math" w:hAnsi="Cambria Math"/>
                  </w:rPr>
                  <m:t>D</m:t>
                </m:r>
                <m:r>
                  <m:rPr>
                    <m:sty m:val="p"/>
                  </m:rPr>
                  <w:rPr>
                    <w:rFonts w:ascii="Cambria Math" w:hAnsi="Cambria Math"/>
                  </w:rPr>
                  <m:t>)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 xml:space="preserve"> + 1)</m:t>
                </m:r>
              </m:num>
              <m:den>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 xml:space="preserve">, </m:t>
                </m:r>
                <m:r>
                  <w:rPr>
                    <w:rFonts w:ascii="Cambria Math" w:hAnsi="Cambria Math"/>
                  </w:rPr>
                  <m:t>D</m:t>
                </m:r>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 xml:space="preserve"> ⋅ (1 - </m:t>
                </m:r>
                <m:r>
                  <w:rPr>
                    <w:rFonts w:ascii="Cambria Math" w:hAnsi="Cambria Math"/>
                  </w:rPr>
                  <m:t>b</m:t>
                </m:r>
                <m:r>
                  <m:rPr>
                    <m:sty m:val="p"/>
                  </m:rPr>
                  <w:rPr>
                    <w:rFonts w:ascii="Cambria Math" w:hAnsi="Cambria Math"/>
                  </w:rPr>
                  <m:t xml:space="preserve"> + </m:t>
                </m:r>
                <m:r>
                  <w:rPr>
                    <w:rFonts w:ascii="Cambria Math" w:hAnsi="Cambria Math"/>
                  </w:rPr>
                  <m:t>b</m:t>
                </m:r>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r>
                      <w:rPr>
                        <w:rFonts w:ascii="Cambria Math" w:hAnsi="Cambria Math"/>
                      </w:rPr>
                      <m:t>D</m:t>
                    </m:r>
                    <m:r>
                      <m:rPr>
                        <m:sty m:val="p"/>
                      </m:rPr>
                      <w:rPr>
                        <w:rFonts w:ascii="Cambria Math" w:hAnsi="Cambria Math"/>
                      </w:rPr>
                      <m:t>|</m:t>
                    </m:r>
                  </m:num>
                  <m:den>
                    <m:r>
                      <w:rPr>
                        <w:rFonts w:ascii="Cambria Math" w:hAnsi="Cambria Math"/>
                      </w:rPr>
                      <m:t>avgdl</m:t>
                    </m:r>
                  </m:den>
                </m:f>
                <m:r>
                  <m:rPr>
                    <m:sty m:val="p"/>
                  </m:rPr>
                  <w:rPr>
                    <w:rFonts w:ascii="Cambria Math" w:hAnsi="Cambria Math"/>
                  </w:rPr>
                  <m:t>)</m:t>
                </m:r>
              </m:den>
            </m:f>
          </m:e>
        </m:nary>
      </m:oMath>
      <w:r>
        <w:tab/>
        <w:t>(5.1)</w:t>
      </w:r>
    </w:p>
    <w:p w14:paraId="1B881EC6" w14:textId="77777777" w:rsidR="00454984" w:rsidRPr="002B4388" w:rsidRDefault="002B4388">
      <w:pPr>
        <w:pStyle w:val="a"/>
        <w:ind w:firstLine="0"/>
        <w:jc w:val="left"/>
        <w:rPr>
          <w:iCs/>
          <w:lang w:val="ru-RU"/>
        </w:rPr>
      </w:pPr>
      <w:r w:rsidRPr="00C80990">
        <w:rPr>
          <w:iCs/>
        </w:rPr>
        <w:t>де</w:t>
      </w:r>
      <w:r>
        <w:rPr>
          <w:i/>
        </w:rPr>
        <w:t xml:space="preserve"> </w:t>
      </w:r>
      <m:oMath>
        <m:r>
          <w:rPr>
            <w:rFonts w:ascii="Cambria Math" w:hAnsi="Cambria Math"/>
          </w:rPr>
          <m:t>BM25(D</m:t>
        </m:r>
        <m:r>
          <m:rPr>
            <m:sty m:val="p"/>
          </m:rPr>
          <w:rPr>
            <w:rFonts w:ascii="Cambria Math" w:hAnsi="Cambria Math"/>
          </w:rPr>
          <m:t xml:space="preserve">, </m:t>
        </m:r>
        <m:r>
          <w:rPr>
            <w:rFonts w:ascii="Cambria Math" w:hAnsi="Cambria Math"/>
          </w:rPr>
          <m:t>Q</m:t>
        </m:r>
        <m:r>
          <m:rPr>
            <m:sty m:val="p"/>
          </m:rPr>
          <w:rPr>
            <w:rFonts w:ascii="Cambria Math" w:hAnsi="Cambria Math"/>
          </w:rPr>
          <m:t>)</m:t>
        </m:r>
      </m:oMath>
      <w:r>
        <w:rPr>
          <w:i/>
        </w:rPr>
        <w:t xml:space="preserve"> — </w:t>
      </w:r>
      <w:r w:rsidRPr="002B4388">
        <w:rPr>
          <w:iCs/>
        </w:rPr>
        <w:t>оцінка релевантності документа D щодо запиту Q,</w:t>
      </w:r>
    </w:p>
    <w:p w14:paraId="50115046" w14:textId="77777777" w:rsidR="00454984" w:rsidRPr="002B4388" w:rsidRDefault="002B4388">
      <w:pPr>
        <w:pStyle w:val="a"/>
        <w:ind w:firstLine="0"/>
        <w:jc w:val="left"/>
        <w:rPr>
          <w:iCs/>
          <w:lang w:val="ru-RU"/>
        </w:rPr>
      </w:pPr>
      <w:r>
        <w:rPr>
          <w:i/>
        </w:rPr>
        <w:t xml:space="preserve">     </w:t>
      </w:r>
      <m:oMath>
        <m:r>
          <w:rPr>
            <w:rFonts w:ascii="Cambria Math" w:hAnsi="Cambria Math"/>
          </w:rPr>
          <m:t>IDF</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oMath>
      <w:r>
        <w:rPr>
          <w:i/>
        </w:rPr>
        <w:t xml:space="preserve"> —</w:t>
      </w:r>
      <w:r w:rsidRPr="002B4388">
        <w:rPr>
          <w:iCs/>
        </w:rPr>
        <w:t xml:space="preserve"> обернена документна частота терміна q,</w:t>
      </w:r>
    </w:p>
    <w:p w14:paraId="43415CB4" w14:textId="77777777" w:rsidR="00454984" w:rsidRPr="002B4388" w:rsidRDefault="002B4388">
      <w:pPr>
        <w:pStyle w:val="a"/>
        <w:ind w:firstLine="0"/>
        <w:jc w:val="left"/>
        <w:rPr>
          <w:iCs/>
          <w:lang w:val="ru-RU"/>
        </w:rPr>
      </w:pPr>
      <w:r>
        <w:rPr>
          <w:i/>
        </w:rPr>
        <w:t xml:space="preserve">     </w:t>
      </w: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 xml:space="preserve">, </m:t>
        </m:r>
        <m:r>
          <w:rPr>
            <w:rFonts w:ascii="Cambria Math" w:hAnsi="Cambria Math"/>
          </w:rPr>
          <m:t>D</m:t>
        </m:r>
        <m:r>
          <m:rPr>
            <m:sty m:val="p"/>
          </m:rPr>
          <w:rPr>
            <w:rFonts w:ascii="Cambria Math" w:hAnsi="Cambria Math"/>
          </w:rPr>
          <m:t>)</m:t>
        </m:r>
      </m:oMath>
      <w:r>
        <w:rPr>
          <w:i/>
        </w:rPr>
        <w:t xml:space="preserve"> — </w:t>
      </w:r>
      <w:r w:rsidRPr="002B4388">
        <w:rPr>
          <w:iCs/>
        </w:rPr>
        <w:t>частота входжень терміна qᵢ у документі D,</w:t>
      </w:r>
    </w:p>
    <w:p w14:paraId="3D8E45F9" w14:textId="77777777" w:rsidR="00454984" w:rsidRPr="002B4388" w:rsidRDefault="002B4388">
      <w:pPr>
        <w:pStyle w:val="a"/>
        <w:ind w:firstLine="0"/>
        <w:jc w:val="left"/>
        <w:rPr>
          <w:iCs/>
          <w:lang w:val="ru-RU"/>
        </w:rPr>
      </w:pPr>
      <w:r>
        <w:rPr>
          <w:i/>
        </w:rPr>
        <w:t xml:space="preserve">     </w:t>
      </w:r>
      <m:oMath>
        <m:r>
          <m:rPr>
            <m:sty m:val="p"/>
          </m:rPr>
          <w:rPr>
            <w:rFonts w:ascii="Cambria Math" w:hAnsi="Cambria Math"/>
          </w:rPr>
          <m:t>|</m:t>
        </m:r>
        <m:r>
          <w:rPr>
            <w:rFonts w:ascii="Cambria Math" w:hAnsi="Cambria Math"/>
          </w:rPr>
          <m:t>D</m:t>
        </m:r>
        <m:r>
          <m:rPr>
            <m:sty m:val="p"/>
          </m:rPr>
          <w:rPr>
            <w:rFonts w:ascii="Cambria Math" w:hAnsi="Cambria Math"/>
          </w:rPr>
          <m:t>|</m:t>
        </m:r>
      </m:oMath>
      <w:r>
        <w:rPr>
          <w:i/>
        </w:rPr>
        <w:t xml:space="preserve"> — </w:t>
      </w:r>
      <w:r w:rsidRPr="002B4388">
        <w:rPr>
          <w:iCs/>
        </w:rPr>
        <w:t>довжина документа D (у словах),</w:t>
      </w:r>
    </w:p>
    <w:p w14:paraId="161F4078"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47F8FB5C" w14:textId="77777777" w:rsidR="00454984" w:rsidRPr="008B5957" w:rsidRDefault="002B4388">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Pr>
          <w:i/>
        </w:rPr>
        <w:t xml:space="preserve"> — </w:t>
      </w:r>
      <w:r w:rsidRPr="002B4388">
        <w:rPr>
          <w:iCs/>
        </w:rPr>
        <w:t>параметр насичення (типово k₁ = 1.2),</w:t>
      </w:r>
    </w:p>
    <w:p w14:paraId="35CFC201"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b = 0.75).</w:t>
      </w:r>
    </w:p>
    <w:p w14:paraId="7E526212" w14:textId="77777777" w:rsidR="006B1A50" w:rsidRDefault="006B1A50">
      <w:pPr>
        <w:pStyle w:val="a"/>
        <w:ind w:firstLine="0"/>
        <w:jc w:val="left"/>
      </w:pPr>
    </w:p>
    <w:p w14:paraId="39895835" w14:textId="77777777" w:rsidR="00454984" w:rsidRDefault="00000000">
      <w:pPr>
        <w:pStyle w:val="a"/>
        <w:rPr>
          <w:lang w:val="en-US"/>
        </w:rPr>
      </w:pPr>
      <w:r>
        <w:t>Ваговий коефіцієнт терміна у формулі BM25 визначається через обернену документну частоту (IDF — Inverse Document Frequency), яка враховує, наскільки рідкісним є термін у колекції загалом. IDF обчислюється за формулою (5.2):</w:t>
      </w:r>
    </w:p>
    <w:p w14:paraId="6509B2E8" w14:textId="77777777" w:rsidR="002534DB" w:rsidRPr="002534DB" w:rsidRDefault="002534DB">
      <w:pPr>
        <w:pStyle w:val="a"/>
        <w:rPr>
          <w:lang w:val="en-US"/>
        </w:rPr>
      </w:pPr>
    </w:p>
    <w:p w14:paraId="40215D53" w14:textId="77777777" w:rsidR="00EA2E0C" w:rsidRPr="00EA2E0C" w:rsidRDefault="00000000" w:rsidP="00EA2E0C">
      <w:pPr>
        <w:pStyle w:val="a"/>
        <w:ind w:firstLine="0"/>
        <w:jc w:val="right"/>
        <w:rPr>
          <w:lang w:val="en-US"/>
        </w:rPr>
      </w:pP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den>
            </m:f>
            <m:r>
              <m:rPr>
                <m:sty m:val="p"/>
              </m:rPr>
              <w:rPr>
                <w:rFonts w:ascii="Cambria Math" w:hAnsi="Cambria Math"/>
              </w:rPr>
              <m:t> + 1</m:t>
            </m:r>
          </m:e>
        </m:func>
      </m:oMath>
      <w:r w:rsidR="00EA2E0C">
        <w:tab/>
      </w:r>
      <w:r w:rsidR="00EA2E0C">
        <w:tab/>
      </w:r>
      <w:r w:rsidR="006E4788">
        <w:tab/>
      </w:r>
      <w:r w:rsidR="00EA2E0C">
        <w:tab/>
        <w:t>(5.2)</w:t>
      </w:r>
    </w:p>
    <w:p w14:paraId="5B061A55"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142D1F46" w14:textId="77777777" w:rsidR="00454984" w:rsidRDefault="00000000">
      <w:pPr>
        <w:pStyle w:val="a"/>
        <w:ind w:firstLine="0"/>
        <w:jc w:val="left"/>
        <w:rPr>
          <w:lang w:val="en-US"/>
        </w:rPr>
      </w:pPr>
      <w:r>
        <w:t xml:space="preserve">     </w:t>
      </w:r>
      <m:oMath>
        <m:r>
          <m:rPr>
            <m:sty m:val="p"/>
          </m:rP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qᵢ.</w:t>
      </w:r>
    </w:p>
    <w:p w14:paraId="22158597" w14:textId="77777777" w:rsidR="002534DB" w:rsidRPr="002534DB" w:rsidRDefault="002534DB">
      <w:pPr>
        <w:pStyle w:val="a"/>
        <w:ind w:firstLine="0"/>
        <w:jc w:val="left"/>
        <w:rPr>
          <w:lang w:val="en-US"/>
        </w:rPr>
      </w:pPr>
    </w:p>
    <w:p w14:paraId="2EB2BE6F" w14:textId="77777777" w:rsidR="007C1B10" w:rsidRDefault="007C1B10" w:rsidP="007C1B10">
      <w:pPr>
        <w:pStyle w:val="a"/>
      </w:pPr>
      <w:r>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1A40743B"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мілісекундах. Позначення @10 </w:t>
      </w:r>
      <w:r>
        <w:lastRenderedPageBreak/>
        <w:t>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Показник часу відповіді на запит характеризує швидкодію системи. В основі nDCG лежить показник DCG (Discounted Cumulative Gain), що обчислюється за формулою (5.3):</w:t>
      </w:r>
    </w:p>
    <w:p w14:paraId="35B7AEFC" w14:textId="77777777" w:rsidR="002534DB" w:rsidRPr="002534DB" w:rsidRDefault="002534DB" w:rsidP="007C1B10">
      <w:pPr>
        <w:pStyle w:val="a"/>
        <w:rPr>
          <w:lang w:val="en-US"/>
        </w:rPr>
      </w:pPr>
    </w:p>
    <w:p w14:paraId="62C0D22F" w14:textId="77777777" w:rsidR="00F729D4" w:rsidRDefault="00A241CA">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r>
                  <m:rPr>
                    <m:sty m:val="p"/>
                  </m:rPr>
                  <w:rPr>
                    <w:rFonts w:ascii="Cambria Math" w:hAnsi="Cambria Math"/>
                  </w:rPr>
                  <m:t>log</m:t>
                </m:r>
                <m:sSub>
                  <m:sSubPr>
                    <m:ctrlPr>
                      <w:rPr>
                        <w:rFonts w:ascii="Cambria Math" w:hAnsi="Cambria Math"/>
                      </w:rPr>
                    </m:ctrlPr>
                  </m:sSubPr>
                  <m:e>
                    <m:r>
                      <m:rPr>
                        <m:sty m:val="p"/>
                      </m:rPr>
                      <w:rPr>
                        <w:rFonts w:ascii="Cambria Math" w:hAnsi="Cambria Math"/>
                      </w:rPr>
                      <m:t>(</m:t>
                    </m:r>
                    <m:r>
                      <w:rPr>
                        <w:rFonts w:ascii="Cambria Math" w:hAnsi="Cambria Math"/>
                      </w:rPr>
                      <m:t>i</m:t>
                    </m:r>
                    <m:r>
                      <m:rPr>
                        <m:sty m:val="p"/>
                      </m:rPr>
                      <w:rPr>
                        <w:rFonts w:ascii="Cambria Math" w:hAnsi="Cambria Math"/>
                      </w:rPr>
                      <m:t xml:space="preserve"> + 1)</m:t>
                    </m:r>
                  </m:e>
                  <m:sub>
                    <m:r>
                      <m:rPr>
                        <m:sty m:val="p"/>
                      </m:rPr>
                      <w:rPr>
                        <w:rFonts w:ascii="Cambria Math" w:hAnsi="Cambria Math"/>
                      </w:rPr>
                      <m:t>2</m:t>
                    </m:r>
                  </m:sub>
                </m:sSub>
              </m:den>
            </m:f>
          </m:e>
        </m:nary>
      </m:oMath>
      <w:r>
        <w:tab/>
        <w:t>(5.3)</w:t>
      </w:r>
    </w:p>
    <w:p w14:paraId="1A4C50B5"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i,</w:t>
      </w:r>
    </w:p>
    <w:p w14:paraId="7CC0FE5A"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k = 10).</w:t>
      </w:r>
    </w:p>
    <w:p w14:paraId="12EAB14B" w14:textId="77777777" w:rsidR="009F7562" w:rsidRPr="009F7562" w:rsidRDefault="009F7562">
      <w:pPr>
        <w:pStyle w:val="a"/>
        <w:ind w:firstLine="0"/>
        <w:jc w:val="left"/>
        <w:rPr>
          <w:lang w:val="en-US"/>
        </w:rPr>
      </w:pPr>
    </w:p>
    <w:p w14:paraId="50A0419E" w14:textId="77777777" w:rsidR="00454984" w:rsidRDefault="00000000">
      <w:pPr>
        <w:pStyle w:val="a"/>
        <w:rPr>
          <w:lang w:val="en-US"/>
        </w:rPr>
      </w:pPr>
      <w:r>
        <w:t>Оскільки абсолютні значення DCG@k залежать від кількості релевантних документів і тому не є зіставними між різними запитами, вводиться нормалізований показник nDCG@k (Normalized DCG), який розраховується за формулою (5.4):</w:t>
      </w:r>
    </w:p>
    <w:p w14:paraId="2F022D28" w14:textId="77777777" w:rsidR="00094E01" w:rsidRPr="00094E01" w:rsidRDefault="00094E01">
      <w:pPr>
        <w:pStyle w:val="a"/>
        <w:rPr>
          <w:lang w:val="en-US"/>
        </w:rPr>
      </w:pPr>
    </w:p>
    <w:p w14:paraId="018B1A72" w14:textId="77777777" w:rsidR="00F729D4" w:rsidRDefault="00A241CA">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w:rPr>
                    <w:rFonts w:ascii="Cambria Math" w:hAnsi="Cambria Math"/>
                  </w:rPr>
                  <m:t>IDCG</m:t>
                </m:r>
              </m:e>
              <m:sub>
                <m:r>
                  <m:rPr>
                    <m:sty m:val="p"/>
                  </m:rPr>
                  <w:rPr>
                    <w:rFonts w:ascii="Cambria Math" w:hAnsi="Cambria Math"/>
                  </w:rPr>
                  <m:t>@k</m:t>
                </m:r>
              </m:sub>
            </m:sSub>
          </m:den>
        </m:f>
      </m:oMath>
      <w:r>
        <w:tab/>
        <w:t>(5.4)</w:t>
      </w:r>
    </w:p>
    <w:p w14:paraId="508242C2"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oMath>
      <w:r>
        <w:t xml:space="preserve"> — дисконтований кумулятивний прибуток для поточної видачі,</w:t>
      </w:r>
    </w:p>
    <w:p w14:paraId="3047E0EC" w14:textId="77777777" w:rsidR="00454984"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oMath>
      <w:r>
        <w:t xml:space="preserve"> — ідеальне значення DCG@k (для видачі з ідеальним ранжуванням).</w:t>
      </w:r>
    </w:p>
    <w:p w14:paraId="508C97DF" w14:textId="77777777" w:rsidR="00094E01" w:rsidRDefault="00094E01">
      <w:pPr>
        <w:pStyle w:val="a"/>
        <w:rPr>
          <w:lang w:val="en-US"/>
        </w:rPr>
      </w:pPr>
    </w:p>
    <w:p w14:paraId="3CAB338F" w14:textId="77777777" w:rsidR="00454984" w:rsidRDefault="00000000">
      <w:pPr>
        <w:pStyle w:val="a"/>
        <w:rPr>
          <w:lang w:val="en-US"/>
        </w:rPr>
      </w:pPr>
      <w:r>
        <w:t>Для оцінки позиції першого релевантного результату у видачі використовується метрика середнього взаємного рангу (MRR — Mean Reciprocal Rank), яка обчислюється за формулою (5.5):</w:t>
      </w:r>
    </w:p>
    <w:p w14:paraId="0EE5BDDC" w14:textId="77777777" w:rsidR="00094E01" w:rsidRPr="00094E01" w:rsidRDefault="00094E01">
      <w:pPr>
        <w:pStyle w:val="a"/>
        <w:rPr>
          <w:lang w:val="en-US"/>
        </w:rPr>
      </w:pPr>
    </w:p>
    <w:p w14:paraId="1EB14A49" w14:textId="77777777" w:rsidR="00F729D4" w:rsidRDefault="00A241CA">
      <w:pPr>
        <w:pStyle w:val="a"/>
        <w:tabs>
          <w:tab w:val="center" w:pos="4960"/>
          <w:tab w:val="right" w:pos="9921"/>
        </w:tabs>
        <w:ind w:firstLine="0"/>
        <w:jc w:val="left"/>
      </w:pPr>
      <w:r>
        <w:tab/>
      </w:r>
      <m:oMath>
        <m:r>
          <w:rPr>
            <w:rFonts w:ascii="Cambria Math" w:hAnsi="Cambria Math"/>
          </w:rPr>
          <m:t>MRR</m:t>
        </m:r>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m:rPr>
                <m:sty m:val="p"/>
              </m:rPr>
              <w:rPr>
                <w:rFonts w:ascii="Cambria Math" w:hAnsi="Cambria Math"/>
              </w:rPr>
              <m:t>|</m:t>
            </m:r>
            <m:r>
              <w:rPr>
                <w:rFonts w:ascii="Cambria Math" w:hAnsi="Cambria Math"/>
              </w:rPr>
              <m:t>Q</m:t>
            </m:r>
            <m:r>
              <m:rPr>
                <m:sty m:val="p"/>
              </m:rPr>
              <w:rPr>
                <w:rFonts w:ascii="Cambria Math" w:hAnsi="Cambria Math"/>
              </w:rPr>
              <m:t>|</m:t>
            </m:r>
          </m:den>
        </m:f>
        <m:r>
          <m:rPr>
            <m:sty m:val="p"/>
          </m:rPr>
          <w:rPr>
            <w:rFonts w:ascii="Cambria Math" w:hAnsi="Cambria Math"/>
          </w:rPr>
          <m:t xml:space="preserve"> ⋅ </m:t>
        </m:r>
        <m:nary>
          <m:naryPr>
            <m:chr m:val="∑"/>
            <m:limLoc m:val="undOvr"/>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m:t>
            </m:r>
            <m:r>
              <w:rPr>
                <w:rFonts w:ascii="Cambria Math" w:hAnsi="Cambria Math"/>
              </w:rPr>
              <m:t>Q</m:t>
            </m:r>
            <m:r>
              <m:rPr>
                <m:sty m:val="p"/>
              </m:rPr>
              <w:rPr>
                <w:rFonts w:ascii="Cambria Math" w:hAnsi="Cambria Math"/>
              </w:rPr>
              <m:t>|</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127B9030" w14:textId="77777777" w:rsidR="00454984" w:rsidRPr="00A42E2B" w:rsidRDefault="00000000">
      <w:pPr>
        <w:pStyle w:val="a"/>
        <w:ind w:firstLine="0"/>
        <w:jc w:val="left"/>
        <w:rPr>
          <w:lang w:val="en-US"/>
        </w:rPr>
      </w:pPr>
      <w:r>
        <w:lastRenderedPageBreak/>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295747B9" w14:textId="77777777" w:rsidR="00454984"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q.</w:t>
      </w:r>
    </w:p>
    <w:p w14:paraId="14674639" w14:textId="77777777" w:rsidR="00094E01" w:rsidRDefault="00094E01">
      <w:pPr>
        <w:pStyle w:val="a"/>
        <w:rPr>
          <w:lang w:val="en-US"/>
        </w:rPr>
      </w:pPr>
    </w:p>
    <w:p w14:paraId="58FDAD28" w14:textId="77777777" w:rsidR="00F729D4" w:rsidRDefault="00000000">
      <w:pPr>
        <w:pStyle w:val="a"/>
      </w:pPr>
      <w:r>
        <w:t>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16E8B711" w14:textId="77777777" w:rsidR="00065FEF" w:rsidRPr="009F7562" w:rsidRDefault="007C1B10" w:rsidP="009F7562">
      <w:pPr>
        <w:pStyle w:val="a"/>
        <w:rPr>
          <w:lang w:val="en-US"/>
        </w:rPr>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78C3D15A" w14:textId="77777777" w:rsidR="00C45297" w:rsidRDefault="0032788D" w:rsidP="00C45297">
      <w:pPr>
        <w:pStyle w:val="--"/>
        <w:numPr>
          <w:ilvl w:val="1"/>
          <w:numId w:val="15"/>
        </w:numPr>
      </w:pPr>
      <w:bookmarkStart w:id="73" w:name="_Toc225608144"/>
      <w:bookmarkStart w:id="74" w:name="_Toc228399187"/>
      <w:r w:rsidRPr="004A753E">
        <w:t>Технології та програмні інструменти</w:t>
      </w:r>
      <w:bookmarkEnd w:id="73"/>
      <w:bookmarkEnd w:id="74"/>
    </w:p>
    <w:p w14:paraId="0B436328"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333FB9F1" w14:textId="77777777" w:rsidR="00BF3132" w:rsidRDefault="00BF3132" w:rsidP="00BF3132">
      <w:pPr>
        <w:pStyle w:val="a"/>
      </w:pPr>
      <w:r>
        <w:lastRenderedPageBreak/>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2ECD262C" w14:textId="77777777"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0F3E34BD" w14:textId="77777777"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Лексична модель BM25 реалізована за допомогою бібліотеки rank_bm25, що забезпечує токенізацію і обчислення TF-IDF-подібних оцінок без необхідності у векторних поданнях.</w:t>
      </w:r>
    </w:p>
    <w:p w14:paraId="6079E676" w14:textId="77777777" w:rsidR="00BF3132" w:rsidRDefault="00BF3132" w:rsidP="00BF3132">
      <w:pPr>
        <w:pStyle w:val="a"/>
      </w:pPr>
      <w:r>
        <w:t>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3F8B38B9" w14:textId="77777777" w:rsidR="00BF3132" w:rsidRDefault="00BF3132" w:rsidP="00BF3132">
      <w:pPr>
        <w:pStyle w:val="a"/>
      </w:pPr>
      <w:r>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5B0BF4B6" w14:textId="77777777" w:rsidR="00BF3132" w:rsidRDefault="00BF3132" w:rsidP="00BF3132">
      <w:pPr>
        <w:pStyle w:val="a"/>
      </w:pPr>
      <w:r>
        <w:lastRenderedPageBreak/>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74B7CC58" w14:textId="77777777"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4A275131" w14:textId="77777777"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61629D24" w14:textId="77777777" w:rsidR="00C45297" w:rsidRDefault="0032788D" w:rsidP="00C45297">
      <w:pPr>
        <w:pStyle w:val="--"/>
        <w:numPr>
          <w:ilvl w:val="1"/>
          <w:numId w:val="15"/>
        </w:numPr>
      </w:pPr>
      <w:bookmarkStart w:id="75" w:name="_Toc225608145"/>
      <w:bookmarkStart w:id="76" w:name="_Toc228399188"/>
      <w:r w:rsidRPr="004A753E">
        <w:t>Підхід до розробки</w:t>
      </w:r>
      <w:bookmarkEnd w:id="75"/>
      <w:bookmarkEnd w:id="76"/>
    </w:p>
    <w:p w14:paraId="1F334DD7" w14:textId="77777777" w:rsidR="006C01AE" w:rsidRPr="006C01AE" w:rsidRDefault="006C01AE" w:rsidP="006C01AE">
      <w:pPr>
        <w:pStyle w:val="a"/>
      </w:pPr>
      <w:r w:rsidRPr="006C01AE">
        <w:t>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p>
    <w:p w14:paraId="0E3DE9D4" w14:textId="77777777" w:rsidR="006C01AE" w:rsidRPr="006C01AE" w:rsidRDefault="006C01AE" w:rsidP="006C01AE">
      <w:pPr>
        <w:pStyle w:val="a"/>
      </w:pPr>
      <w:r w:rsidRPr="006C01AE">
        <w:t>П</w:t>
      </w:r>
      <w:r>
        <w:t>ай</w:t>
      </w:r>
      <w:r w:rsidRPr="006C01AE">
        <w:t xml:space="preserve">плайн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semantic retrieval — пошук релевантних чанків за векторною подібністю запиту до документів корпусу. Четвертий блок здійснює benchmark-оцінювання отриманих </w:t>
      </w:r>
      <w:r w:rsidRPr="006C01AE">
        <w:lastRenderedPageBreak/>
        <w:t>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784030BF" w14:textId="77777777" w:rsidR="004343CF" w:rsidRDefault="006C01AE" w:rsidP="000B766B">
      <w:pPr>
        <w:pStyle w:val="a"/>
      </w:pPr>
      <w:r w:rsidRPr="006C01AE">
        <w:t>Таке послідовне структурування pipeline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p>
    <w:p w14:paraId="519AFB35" w14:textId="77777777" w:rsidR="004343CF" w:rsidRDefault="003A3ABC" w:rsidP="003A3ABC">
      <w:pPr>
        <w:pStyle w:val="a"/>
        <w:ind w:firstLine="0"/>
        <w:jc w:val="center"/>
      </w:pPr>
      <w:r>
        <w:rPr>
          <w:noProof/>
        </w:rPr>
        <w:drawing>
          <wp:inline distT="0" distB="0" distL="0" distR="0" wp14:anchorId="5562F6AA" wp14:editId="685117B4">
            <wp:extent cx="3073326" cy="5873750"/>
            <wp:effectExtent l="19050" t="19050" r="13335" b="1270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53371" cy="6026732"/>
                    </a:xfrm>
                    <a:prstGeom prst="rect">
                      <a:avLst/>
                    </a:prstGeom>
                    <a:noFill/>
                    <a:ln>
                      <a:solidFill>
                        <a:schemeClr val="tx1"/>
                      </a:solidFill>
                    </a:ln>
                  </pic:spPr>
                </pic:pic>
              </a:graphicData>
            </a:graphic>
          </wp:inline>
        </w:drawing>
      </w:r>
    </w:p>
    <w:p w14:paraId="41A408C7"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4CF1A30B" w14:textId="77777777" w:rsidR="00945E68" w:rsidRDefault="00945E68" w:rsidP="00B911B2">
      <w:pPr>
        <w:pStyle w:val="a"/>
      </w:pPr>
    </w:p>
    <w:p w14:paraId="6D08B449" w14:textId="77777777" w:rsidR="00B911B2" w:rsidRDefault="00B911B2" w:rsidP="00B911B2">
      <w:pPr>
        <w:pStyle w:val="a"/>
      </w:pPr>
      <w:r>
        <w:lastRenderedPageBreak/>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w14:paraId="01F945D1" w14:textId="77777777" w:rsidR="00B911B2" w:rsidRDefault="00B911B2" w:rsidP="00B911B2">
      <w:pPr>
        <w:pStyle w:val="a"/>
      </w:pPr>
      <w:r>
        <w:t>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чанків і подальшою векторизацією.</w:t>
      </w:r>
    </w:p>
    <w:p w14:paraId="52F8089D" w14:textId="77777777" w:rsidR="006A32EC" w:rsidRDefault="00B911B2" w:rsidP="00F2344D">
      <w:pPr>
        <w:pStyle w:val="a"/>
        <w:rPr>
          <w:lang w:val="en-US"/>
        </w:rPr>
      </w:pPr>
      <w:r>
        <w:t>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5.3.</w:t>
      </w:r>
    </w:p>
    <w:p w14:paraId="2D8A7509" w14:textId="77777777" w:rsidR="009254C8" w:rsidRDefault="009254C8" w:rsidP="009254C8">
      <w:pPr>
        <w:pStyle w:val="a"/>
      </w:pPr>
      <w:r>
        <w:t>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та перекриття між сусідніми чанками. За замовчуванням у проєкті використовуються значення min_words = 300, max_words = 800 та overlap = 80 слів.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4646C6D8" w14:textId="74AD459D" w:rsidR="009254C8" w:rsidRPr="00260AC9" w:rsidRDefault="009254C8" w:rsidP="00260AC9">
      <w:pPr>
        <w:pStyle w:val="a"/>
        <w:rPr>
          <w:lang w:val="en-US"/>
        </w:rPr>
      </w:pPr>
      <w:r>
        <w:t xml:space="preserve">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w:t>
      </w:r>
      <w:r>
        <w:lastRenderedPageBreak/>
        <w:t>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106F56E4" w14:textId="77777777" w:rsidR="00E76EA9" w:rsidRDefault="00F2344D" w:rsidP="00E76EA9">
      <w:pPr>
        <w:pStyle w:val="a"/>
        <w:ind w:firstLine="0"/>
        <w:jc w:val="center"/>
      </w:pPr>
      <w:r>
        <w:rPr>
          <w:noProof/>
        </w:rPr>
        <w:drawing>
          <wp:inline distT="0" distB="0" distL="0" distR="0" wp14:anchorId="44AE0C2E" wp14:editId="71B58991">
            <wp:extent cx="2275417" cy="6544240"/>
            <wp:effectExtent l="19050" t="19050" r="10795" b="9525"/>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45108" cy="6744677"/>
                    </a:xfrm>
                    <a:prstGeom prst="rect">
                      <a:avLst/>
                    </a:prstGeom>
                    <a:noFill/>
                    <a:ln>
                      <a:solidFill>
                        <a:schemeClr val="tx1"/>
                      </a:solidFill>
                    </a:ln>
                  </pic:spPr>
                </pic:pic>
              </a:graphicData>
            </a:graphic>
          </wp:inline>
        </w:drawing>
      </w:r>
    </w:p>
    <w:p w14:paraId="3603F69A" w14:textId="5C6B8532" w:rsidR="00E76EA9" w:rsidRPr="00E60632" w:rsidRDefault="00E76EA9" w:rsidP="00E60632">
      <w:pPr>
        <w:pStyle w:val="a"/>
        <w:ind w:firstLine="0"/>
        <w:jc w:val="center"/>
        <w:rPr>
          <w:lang w:val="en-US"/>
        </w:rPr>
      </w:pPr>
      <w:r w:rsidRPr="00E76EA9">
        <w:t>Рисунок 5.3 – Схема формування чанків із тексту документа (рисунок створено самостійно)</w:t>
      </w:r>
    </w:p>
    <w:p w14:paraId="0BBC122B" w14:textId="77777777" w:rsidR="00EF120F" w:rsidRDefault="00EF120F" w:rsidP="00633E24">
      <w:pPr>
        <w:pStyle w:val="a"/>
      </w:pPr>
      <w:r>
        <w:lastRenderedPageBreak/>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4911BF48" w14:textId="77777777" w:rsidR="00633E24" w:rsidRDefault="00633E24" w:rsidP="00633E24">
      <w:pPr>
        <w:pStyle w:val="a"/>
      </w:pPr>
    </w:p>
    <w:p w14:paraId="48E407D2" w14:textId="77777777" w:rsidR="00633E24" w:rsidRDefault="00633E24" w:rsidP="00A610E0">
      <w:pPr>
        <w:pStyle w:val="a9"/>
      </w:pPr>
      <w:r>
        <w:t>def chunk_words(words: list[str], min_words: int, max_words: int, overlap: int) -&gt; list[str]:</w:t>
      </w:r>
    </w:p>
    <w:p w14:paraId="6F0CD4E2" w14:textId="77777777" w:rsidR="00633E24" w:rsidRDefault="00633E24" w:rsidP="00A610E0">
      <w:pPr>
        <w:pStyle w:val="a9"/>
      </w:pPr>
      <w:r>
        <w:t xml:space="preserve">    if not words:</w:t>
      </w:r>
    </w:p>
    <w:p w14:paraId="5A4FDAE2" w14:textId="77777777" w:rsidR="00633E24" w:rsidRDefault="00633E24" w:rsidP="00A610E0">
      <w:pPr>
        <w:pStyle w:val="a9"/>
      </w:pPr>
      <w:r>
        <w:t xml:space="preserve">        return []</w:t>
      </w:r>
    </w:p>
    <w:p w14:paraId="448D08D0" w14:textId="77777777" w:rsidR="00633E24" w:rsidRDefault="00633E24" w:rsidP="00A610E0">
      <w:pPr>
        <w:pStyle w:val="a9"/>
      </w:pPr>
    </w:p>
    <w:p w14:paraId="7197DEF0" w14:textId="77777777" w:rsidR="00633E24" w:rsidRDefault="00633E24" w:rsidP="00A610E0">
      <w:pPr>
        <w:pStyle w:val="a9"/>
      </w:pPr>
      <w:r>
        <w:t xml:space="preserve">    chunks: list[str] = []</w:t>
      </w:r>
    </w:p>
    <w:p w14:paraId="6A50930C" w14:textId="77777777" w:rsidR="00633E24" w:rsidRDefault="00633E24" w:rsidP="00A610E0">
      <w:pPr>
        <w:pStyle w:val="a9"/>
      </w:pPr>
      <w:r>
        <w:t xml:space="preserve">    start = 0</w:t>
      </w:r>
    </w:p>
    <w:p w14:paraId="302628EC" w14:textId="77777777" w:rsidR="00633E24" w:rsidRDefault="00633E24" w:rsidP="00A610E0">
      <w:pPr>
        <w:pStyle w:val="a9"/>
      </w:pPr>
      <w:r>
        <w:t xml:space="preserve">    total = len(words)</w:t>
      </w:r>
    </w:p>
    <w:p w14:paraId="42FCBF59" w14:textId="77777777" w:rsidR="00633E24" w:rsidRDefault="00633E24" w:rsidP="00A610E0">
      <w:pPr>
        <w:pStyle w:val="a9"/>
      </w:pPr>
    </w:p>
    <w:p w14:paraId="75459C76" w14:textId="77777777" w:rsidR="00633E24" w:rsidRDefault="00633E24" w:rsidP="00A610E0">
      <w:pPr>
        <w:pStyle w:val="a9"/>
      </w:pPr>
      <w:r>
        <w:t xml:space="preserve">    while start &lt; total:</w:t>
      </w:r>
    </w:p>
    <w:p w14:paraId="0A9040A0" w14:textId="77777777" w:rsidR="00633E24" w:rsidRDefault="00633E24" w:rsidP="00A610E0">
      <w:pPr>
        <w:pStyle w:val="a9"/>
      </w:pPr>
      <w:r>
        <w:t xml:space="preserve">        end = min(start + max_words, total)</w:t>
      </w:r>
    </w:p>
    <w:p w14:paraId="5B0BE103" w14:textId="77777777" w:rsidR="00633E24" w:rsidRDefault="00633E24" w:rsidP="00A610E0">
      <w:pPr>
        <w:pStyle w:val="a9"/>
      </w:pPr>
      <w:r>
        <w:t xml:space="preserve">        size = end - start</w:t>
      </w:r>
    </w:p>
    <w:p w14:paraId="71C41457" w14:textId="77777777" w:rsidR="00633E24" w:rsidRDefault="00633E24" w:rsidP="00A610E0">
      <w:pPr>
        <w:pStyle w:val="a9"/>
      </w:pPr>
    </w:p>
    <w:p w14:paraId="0A4D4F29" w14:textId="77777777" w:rsidR="00633E24" w:rsidRDefault="00633E24" w:rsidP="00A610E0">
      <w:pPr>
        <w:pStyle w:val="a9"/>
      </w:pPr>
      <w:r>
        <w:t xml:space="preserve">        if size &lt; min_words and chunks:</w:t>
      </w:r>
    </w:p>
    <w:p w14:paraId="52E28D9E" w14:textId="77777777" w:rsidR="00633E24" w:rsidRDefault="00633E24" w:rsidP="00A610E0">
      <w:pPr>
        <w:pStyle w:val="a9"/>
      </w:pPr>
      <w:r>
        <w:t xml:space="preserve">            chunks[-1] = " ".join([chunks[-1]] + words[start:end])</w:t>
      </w:r>
    </w:p>
    <w:p w14:paraId="585FC94D" w14:textId="77777777" w:rsidR="00633E24" w:rsidRDefault="00633E24" w:rsidP="00A610E0">
      <w:pPr>
        <w:pStyle w:val="a9"/>
      </w:pPr>
      <w:r>
        <w:t xml:space="preserve">            break</w:t>
      </w:r>
    </w:p>
    <w:p w14:paraId="6DBA862E" w14:textId="77777777" w:rsidR="00633E24" w:rsidRDefault="00633E24" w:rsidP="00A610E0">
      <w:pPr>
        <w:pStyle w:val="a9"/>
      </w:pPr>
    </w:p>
    <w:p w14:paraId="27BA928A" w14:textId="77777777" w:rsidR="00633E24" w:rsidRDefault="00633E24" w:rsidP="00A610E0">
      <w:pPr>
        <w:pStyle w:val="a9"/>
      </w:pPr>
      <w:r>
        <w:t xml:space="preserve">        chunk = " ".join(words[start:end])</w:t>
      </w:r>
    </w:p>
    <w:p w14:paraId="3B948D7A" w14:textId="77777777" w:rsidR="00633E24" w:rsidRDefault="00633E24" w:rsidP="00A610E0">
      <w:pPr>
        <w:pStyle w:val="a9"/>
      </w:pPr>
      <w:r>
        <w:t xml:space="preserve">        chunks.append(chunk)</w:t>
      </w:r>
    </w:p>
    <w:p w14:paraId="4D0456E3" w14:textId="77777777" w:rsidR="00633E24" w:rsidRDefault="00633E24" w:rsidP="00A610E0">
      <w:pPr>
        <w:pStyle w:val="a9"/>
      </w:pPr>
    </w:p>
    <w:p w14:paraId="3A862CF0" w14:textId="77777777" w:rsidR="00633E24" w:rsidRDefault="00633E24" w:rsidP="00A610E0">
      <w:pPr>
        <w:pStyle w:val="a9"/>
      </w:pPr>
      <w:r>
        <w:t xml:space="preserve">        if end &gt;= total:</w:t>
      </w:r>
    </w:p>
    <w:p w14:paraId="4876D14C" w14:textId="77777777" w:rsidR="00633E24" w:rsidRDefault="00633E24" w:rsidP="00A610E0">
      <w:pPr>
        <w:pStyle w:val="a9"/>
      </w:pPr>
      <w:r>
        <w:t xml:space="preserve">            break</w:t>
      </w:r>
    </w:p>
    <w:p w14:paraId="11482FD9" w14:textId="77777777" w:rsidR="00633E24" w:rsidRDefault="00633E24" w:rsidP="00A610E0">
      <w:pPr>
        <w:pStyle w:val="a9"/>
      </w:pPr>
    </w:p>
    <w:p w14:paraId="19604624" w14:textId="77777777" w:rsidR="00633E24" w:rsidRDefault="00633E24" w:rsidP="00A610E0">
      <w:pPr>
        <w:pStyle w:val="a9"/>
      </w:pPr>
      <w:r>
        <w:t xml:space="preserve">        start = max(0, end - overlap)</w:t>
      </w:r>
    </w:p>
    <w:p w14:paraId="1D6F904C" w14:textId="77777777" w:rsidR="00633E24" w:rsidRDefault="00633E24" w:rsidP="00A610E0">
      <w:pPr>
        <w:pStyle w:val="a9"/>
      </w:pPr>
    </w:p>
    <w:p w14:paraId="5BFF7672" w14:textId="77777777" w:rsidR="00633E24" w:rsidRDefault="00633E24" w:rsidP="00A610E0">
      <w:pPr>
        <w:pStyle w:val="a9"/>
      </w:pPr>
      <w:r>
        <w:t xml:space="preserve">    return chunks</w:t>
      </w:r>
    </w:p>
    <w:p w14:paraId="726FCE26" w14:textId="77777777" w:rsidR="00633E24" w:rsidRDefault="00633E24" w:rsidP="00231E57">
      <w:pPr>
        <w:pStyle w:val="a"/>
      </w:pPr>
    </w:p>
    <w:p w14:paraId="464486BC" w14:textId="77777777" w:rsidR="00A610E0" w:rsidRDefault="00A610E0" w:rsidP="00A610E0">
      <w:pPr>
        <w:pStyle w:val="a"/>
      </w:pPr>
      <w:r>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4DF1A8BF" w14:textId="77777777" w:rsidR="000B432E" w:rsidRDefault="00657696" w:rsidP="006B25E8">
      <w:pPr>
        <w:pStyle w:val="a"/>
      </w:pPr>
      <w:r w:rsidRPr="00657696">
        <w:t>Результат формування чанків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AE3880B" w14:textId="77777777" w:rsidR="006B25E8" w:rsidRDefault="006B25E8" w:rsidP="006D7345">
      <w:pPr>
        <w:pStyle w:val="a"/>
        <w:ind w:firstLine="0"/>
        <w:jc w:val="center"/>
      </w:pPr>
      <w:r w:rsidRPr="006B25E8">
        <w:rPr>
          <w:noProof/>
        </w:rPr>
        <w:lastRenderedPageBreak/>
        <w:drawing>
          <wp:inline distT="0" distB="0" distL="0" distR="0" wp14:anchorId="1C8DA721" wp14:editId="71180CBB">
            <wp:extent cx="5858562" cy="6262480"/>
            <wp:effectExtent l="19050" t="19050" r="27940" b="2413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a:blip r:embed="rId14"/>
                    <a:stretch>
                      <a:fillRect/>
                    </a:stretch>
                  </pic:blipFill>
                  <pic:spPr>
                    <a:xfrm>
                      <a:off x="0" y="0"/>
                      <a:ext cx="5858562" cy="6262480"/>
                    </a:xfrm>
                    <a:prstGeom prst="rect">
                      <a:avLst/>
                    </a:prstGeom>
                    <a:ln>
                      <a:solidFill>
                        <a:schemeClr val="tx1"/>
                      </a:solidFill>
                    </a:ln>
                  </pic:spPr>
                </pic:pic>
              </a:graphicData>
            </a:graphic>
          </wp:inline>
        </w:drawing>
      </w:r>
    </w:p>
    <w:p w14:paraId="15E6F3FA" w14:textId="77777777" w:rsidR="00A610E0" w:rsidRDefault="00A610E0" w:rsidP="00EF3C38">
      <w:pPr>
        <w:pStyle w:val="a"/>
        <w:ind w:firstLine="0"/>
        <w:jc w:val="center"/>
      </w:pPr>
      <w:r>
        <w:t>Рисунок 5.4 – Перегляд документів і сформованих чанків у системі (рисунок створено самостійно)</w:t>
      </w:r>
    </w:p>
    <w:p w14:paraId="582A7976" w14:textId="77777777" w:rsidR="002D6C36" w:rsidRDefault="002D6C36" w:rsidP="00EF3C38">
      <w:pPr>
        <w:pStyle w:val="a"/>
        <w:ind w:firstLine="0"/>
        <w:jc w:val="center"/>
      </w:pPr>
    </w:p>
    <w:p w14:paraId="7082942F" w14:textId="77777777" w:rsidR="00A81D2D" w:rsidRDefault="00A81D2D" w:rsidP="00A81D2D">
      <w:pPr>
        <w:pStyle w:val="a"/>
      </w:pPr>
      <w:r>
        <w:t xml:space="preserve">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дозволяє використовувати одну й ту саму колекцію чанків для прямого порівняння </w:t>
      </w:r>
      <w:r>
        <w:lastRenderedPageBreak/>
        <w:t>різних моделей retrieval в однакових умовах. Схему побудови індексів наведено на рисунку 5.5.</w:t>
      </w:r>
    </w:p>
    <w:p w14:paraId="5C7BB3A0" w14:textId="77777777" w:rsidR="00A81D2D" w:rsidRDefault="006D7345" w:rsidP="006D7345">
      <w:pPr>
        <w:pStyle w:val="a"/>
        <w:ind w:firstLine="0"/>
        <w:jc w:val="center"/>
      </w:pPr>
      <w:r>
        <w:rPr>
          <w:noProof/>
        </w:rPr>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10A6F857"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7091D4B4" w14:textId="77777777" w:rsidR="008A7AEE" w:rsidRPr="008A7AEE" w:rsidRDefault="008A7AEE" w:rsidP="006D7345">
      <w:pPr>
        <w:pStyle w:val="a"/>
        <w:ind w:firstLine="0"/>
        <w:jc w:val="center"/>
        <w:rPr>
          <w:lang w:val="en-US"/>
        </w:rPr>
      </w:pPr>
    </w:p>
    <w:p w14:paraId="2599F8F3" w14:textId="77777777"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1EF049FC"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w:t>
      </w:r>
      <w:r>
        <w:lastRenderedPageBreak/>
        <w:t>У ньому показано, що система підтримує моделі sentence-transformers (E5-base, BGE-M3, nomic-embed-text-v1.5, Qwen3) через уніфікований інтерфейс, після чого зберігає L2-нормалізовані вектори та індекс IndexFlatIP у файловій структурі проєкту.</w:t>
      </w:r>
    </w:p>
    <w:p w14:paraId="03531BDF" w14:textId="77777777" w:rsidR="002E4C92" w:rsidRDefault="002E4C92" w:rsidP="002E4C92">
      <w:pPr>
        <w:pStyle w:val="a"/>
      </w:pPr>
      <w:r>
        <w:t>Фрагмент коду побудови індексу та збереження артефактів моделі:</w:t>
      </w:r>
    </w:p>
    <w:p w14:paraId="2660ECE4" w14:textId="77777777" w:rsidR="002E4C92" w:rsidRDefault="002E4C92" w:rsidP="002E4C92">
      <w:pPr>
        <w:pStyle w:val="a"/>
      </w:pPr>
    </w:p>
    <w:p w14:paraId="6F6CA71E" w14:textId="77777777" w:rsidR="002E4C92" w:rsidRDefault="002E4C92" w:rsidP="002E4C92">
      <w:pPr>
        <w:pStyle w:val="a9"/>
      </w:pPr>
      <w:r>
        <w:t>if args.model_type == "sbert":</w:t>
      </w:r>
    </w:p>
    <w:p w14:paraId="365414E6" w14:textId="77777777" w:rsidR="002E4C92" w:rsidRDefault="002E4C92" w:rsidP="002E4C92">
      <w:pPr>
        <w:pStyle w:val="a9"/>
      </w:pPr>
      <w:r>
        <w:t xml:space="preserve">    from sentence_transformers import SentenceTransformer</w:t>
      </w:r>
    </w:p>
    <w:p w14:paraId="52B27DB7" w14:textId="77777777" w:rsidR="002E4C92" w:rsidRDefault="002E4C92" w:rsidP="002E4C92">
      <w:pPr>
        <w:pStyle w:val="a9"/>
      </w:pPr>
    </w:p>
    <w:p w14:paraId="248DBE3B" w14:textId="77777777" w:rsidR="002E4C92" w:rsidRDefault="002E4C92" w:rsidP="002E4C92">
      <w:pPr>
        <w:pStyle w:val="a9"/>
      </w:pPr>
      <w:r>
        <w:t xml:space="preserve">    model = SentenceTransformer(args.model_name, trust_remote_code=True)</w:t>
      </w:r>
    </w:p>
    <w:p w14:paraId="6CC7B4B9" w14:textId="77777777" w:rsidR="000A0C9F" w:rsidRDefault="00000000">
      <w:pPr>
        <w:pStyle w:val="a9"/>
      </w:pPr>
      <w:r>
        <w:t xml:space="preserve">    model.max_seq_length = args.max_seq_length</w:t>
      </w:r>
    </w:p>
    <w:p w14:paraId="446D0E80" w14:textId="77777777" w:rsidR="002E4C92" w:rsidRDefault="002E4C92" w:rsidP="002E4C92">
      <w:pPr>
        <w:pStyle w:val="a9"/>
      </w:pPr>
      <w:r>
        <w:t xml:space="preserve">    vectors = []</w:t>
      </w:r>
    </w:p>
    <w:p w14:paraId="26D2108E" w14:textId="77777777" w:rsidR="002E4C92" w:rsidRDefault="002E4C92" w:rsidP="002E4C92">
      <w:pPr>
        <w:pStyle w:val="a9"/>
      </w:pPr>
      <w:r>
        <w:t xml:space="preserve">    for start in tqdm(range(0, len(texts), args.batch_size), desc="Векторизація"):</w:t>
      </w:r>
    </w:p>
    <w:p w14:paraId="63D1D912" w14:textId="77777777" w:rsidR="002E4C92" w:rsidRDefault="002E4C92" w:rsidP="002E4C92">
      <w:pPr>
        <w:pStyle w:val="a9"/>
      </w:pPr>
      <w:r>
        <w:t xml:space="preserve">        batch = texts[start : start + args.batch_size]</w:t>
      </w:r>
    </w:p>
    <w:p w14:paraId="04817E4E" w14:textId="77777777" w:rsidR="002E4C92" w:rsidRDefault="002E4C92" w:rsidP="002E4C92">
      <w:pPr>
        <w:pStyle w:val="a9"/>
      </w:pPr>
      <w:r>
        <w:t xml:space="preserve">        batch_vectors = model.encode(</w:t>
      </w:r>
    </w:p>
    <w:p w14:paraId="76D725FD" w14:textId="77777777" w:rsidR="002E4C92" w:rsidRDefault="002E4C92" w:rsidP="002E4C92">
      <w:pPr>
        <w:pStyle w:val="a9"/>
      </w:pPr>
      <w:r>
        <w:t xml:space="preserve">            batch, convert_to_numpy=True, normalize_embeddings=True</w:t>
      </w:r>
    </w:p>
    <w:p w14:paraId="36D948D5" w14:textId="77777777" w:rsidR="002E4C92" w:rsidRDefault="002E4C92" w:rsidP="002E4C92">
      <w:pPr>
        <w:pStyle w:val="a9"/>
      </w:pPr>
      <w:r>
        <w:t xml:space="preserve">        )</w:t>
      </w:r>
    </w:p>
    <w:p w14:paraId="48CBD8D6" w14:textId="77777777" w:rsidR="002E4C92" w:rsidRDefault="002E4C92" w:rsidP="002E4C92">
      <w:pPr>
        <w:pStyle w:val="a9"/>
      </w:pPr>
      <w:r>
        <w:t xml:space="preserve">        vectors.append(batch_vectors)</w:t>
      </w:r>
    </w:p>
    <w:p w14:paraId="4F4A7231" w14:textId="77777777" w:rsidR="002E4C92" w:rsidRDefault="002E4C92" w:rsidP="002E4C92">
      <w:pPr>
        <w:pStyle w:val="a9"/>
      </w:pPr>
      <w:r>
        <w:t xml:space="preserve">    vectors_np = np.vstack(vectors).astype("float32")</w:t>
      </w:r>
    </w:p>
    <w:p w14:paraId="760BA394" w14:textId="77777777" w:rsidR="002E4C92" w:rsidRDefault="002E4C92" w:rsidP="002E4C92">
      <w:pPr>
        <w:pStyle w:val="a9"/>
      </w:pPr>
    </w:p>
    <w:p w14:paraId="378F668B" w14:textId="77777777" w:rsidR="000A0C9F" w:rsidRDefault="00000000">
      <w:pPr>
        <w:pStyle w:val="a9"/>
      </w:pPr>
      <w:r>
        <w:t>elif args.model_type in ("e5", "nomic"):</w:t>
      </w:r>
    </w:p>
    <w:p w14:paraId="135DAD0E" w14:textId="77777777" w:rsidR="000A0C9F" w:rsidRDefault="00000000">
      <w:pPr>
        <w:pStyle w:val="a9"/>
      </w:pPr>
      <w:r>
        <w:t xml:space="preserve">    from embedding_models import E5EmbeddingModel, NomicEmbeddingModel</w:t>
      </w:r>
    </w:p>
    <w:p w14:paraId="0BC49B4D" w14:textId="77777777" w:rsidR="000A0C9F" w:rsidRDefault="000A0C9F">
      <w:pPr>
        <w:pStyle w:val="a9"/>
      </w:pPr>
    </w:p>
    <w:p w14:paraId="108688B5" w14:textId="77777777" w:rsidR="000A0C9F" w:rsidRDefault="00000000">
      <w:pPr>
        <w:pStyle w:val="a9"/>
      </w:pPr>
      <w:r>
        <w:t xml:space="preserve">    model_cls = E5EmbeddingModel if args.model_type == "e5" else NomicEmbeddingModel</w:t>
      </w:r>
    </w:p>
    <w:p w14:paraId="14372FEB" w14:textId="77777777" w:rsidR="000A0C9F" w:rsidRDefault="00000000">
      <w:pPr>
        <w:pStyle w:val="a9"/>
      </w:pPr>
      <w:r>
        <w:t xml:space="preserve">    model = model_cls(args.model_name, max_seq_length=args.max_seq_length)</w:t>
      </w:r>
    </w:p>
    <w:p w14:paraId="24360BA3" w14:textId="77777777" w:rsidR="000A0C9F" w:rsidRDefault="00000000">
      <w:pPr>
        <w:pStyle w:val="a9"/>
      </w:pPr>
      <w:r>
        <w:t xml:space="preserve">    vectors_np = model.encode_documents(texts)</w:t>
      </w:r>
    </w:p>
    <w:p w14:paraId="486927B5" w14:textId="77777777" w:rsidR="002E4C92" w:rsidRDefault="002E4C92" w:rsidP="002E4C92">
      <w:pPr>
        <w:pStyle w:val="a9"/>
      </w:pPr>
    </w:p>
    <w:p w14:paraId="05252D23" w14:textId="77777777" w:rsidR="002E4C92" w:rsidRDefault="002E4C92" w:rsidP="002E4C92">
      <w:pPr>
        <w:pStyle w:val="a9"/>
      </w:pPr>
      <w:r>
        <w:t>np.save(artifacts_dir / "vectors.npy", vectors_np)</w:t>
      </w:r>
    </w:p>
    <w:p w14:paraId="7E415E25" w14:textId="77777777" w:rsidR="002E4C92" w:rsidRDefault="002E4C92" w:rsidP="002E4C92">
      <w:pPr>
        <w:pStyle w:val="a9"/>
      </w:pPr>
    </w:p>
    <w:p w14:paraId="2CC5A7C1" w14:textId="77777777" w:rsidR="002E4C92" w:rsidRDefault="002E4C92" w:rsidP="002E4C92">
      <w:pPr>
        <w:pStyle w:val="a9"/>
      </w:pPr>
      <w:r>
        <w:t>index = faiss.IndexFlatIP(vectors_np.shape[1])</w:t>
      </w:r>
    </w:p>
    <w:p w14:paraId="35C169C3" w14:textId="77777777" w:rsidR="002E4C92" w:rsidRDefault="002E4C92" w:rsidP="002E4C92">
      <w:pPr>
        <w:pStyle w:val="a9"/>
      </w:pPr>
      <w:r>
        <w:t>index.add(vectors_np)</w:t>
      </w:r>
    </w:p>
    <w:p w14:paraId="58031EBA" w14:textId="77777777" w:rsidR="00913BFB" w:rsidRDefault="002E4C92" w:rsidP="002E4C92">
      <w:pPr>
        <w:pStyle w:val="a9"/>
      </w:pPr>
      <w:r>
        <w:t>faiss.write_index(index, str(artifacts_dir / "faiss.index"))</w:t>
      </w:r>
    </w:p>
    <w:p w14:paraId="0ABEAAF4" w14:textId="77777777" w:rsidR="002E4C92" w:rsidRDefault="002E4C92" w:rsidP="002E4C92">
      <w:pPr>
        <w:pStyle w:val="a9"/>
      </w:pPr>
    </w:p>
    <w:p w14:paraId="4FB0FCE6" w14:textId="77777777" w:rsidR="002E4C92" w:rsidRDefault="002E4C92" w:rsidP="002E4C92">
      <w:pPr>
        <w:pStyle w:val="a"/>
        <w:ind w:firstLine="0"/>
      </w:pPr>
    </w:p>
    <w:p w14:paraId="53E2EE7A" w14:textId="77777777" w:rsidR="005F0F7B" w:rsidRDefault="0049290C" w:rsidP="005F0F7B">
      <w:pPr>
        <w:pStyle w:val="a"/>
      </w:pPr>
      <w:r w:rsidRPr="0049290C">
        <w:t>Результат побудови індексів наведено на рисунку 5.6. На ньому відображено доступні моделі та відповідні retrieval-артефакти, що використовуються для подальшого пошуку й benchmark-оцінювання.</w:t>
      </w:r>
    </w:p>
    <w:p w14:paraId="43E39FE1" w14:textId="77777777" w:rsidR="00FE48F2" w:rsidRPr="004F66E5" w:rsidRDefault="00FE48F2" w:rsidP="005F0F7B">
      <w:pPr>
        <w:pStyle w:val="a"/>
        <w:ind w:firstLine="0"/>
        <w:jc w:val="center"/>
        <w:rPr>
          <w:lang w:val="en-US"/>
        </w:rPr>
      </w:pPr>
    </w:p>
    <w:p w14:paraId="0E794140"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a:blip r:embed="rId16"/>
                    <a:stretch>
                      <a:fillRect/>
                    </a:stretch>
                  </pic:blipFill>
                  <pic:spPr>
                    <a:xfrm>
                      <a:off x="0" y="0"/>
                      <a:ext cx="5566306" cy="4679266"/>
                    </a:xfrm>
                    <a:prstGeom prst="rect">
                      <a:avLst/>
                    </a:prstGeom>
                    <a:ln>
                      <a:solidFill>
                        <a:schemeClr val="tx1"/>
                      </a:solidFill>
                    </a:ln>
                  </pic:spPr>
                </pic:pic>
              </a:graphicData>
            </a:graphic>
          </wp:inline>
        </w:drawing>
      </w:r>
    </w:p>
    <w:p w14:paraId="5CC8E4CD"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21FE814A" w14:textId="77777777" w:rsidR="003550A8" w:rsidRPr="00517677" w:rsidRDefault="003550A8" w:rsidP="00517677">
      <w:pPr>
        <w:pStyle w:val="a"/>
        <w:ind w:firstLine="0"/>
        <w:rPr>
          <w:lang w:val="en-US"/>
        </w:rPr>
      </w:pPr>
    </w:p>
    <w:p w14:paraId="3BB2AE2D"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50D0DA53"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w:t>
      </w:r>
      <w:r>
        <w:lastRenderedPageBreak/>
        <w:t>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77548428"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a:blip r:embed="rId17"/>
                    <a:stretch>
                      <a:fillRect/>
                    </a:stretch>
                  </pic:blipFill>
                  <pic:spPr>
                    <a:xfrm>
                      <a:off x="0" y="0"/>
                      <a:ext cx="5519685" cy="4707950"/>
                    </a:xfrm>
                    <a:prstGeom prst="rect">
                      <a:avLst/>
                    </a:prstGeom>
                    <a:ln>
                      <a:solidFill>
                        <a:schemeClr val="tx1"/>
                      </a:solidFill>
                    </a:ln>
                  </pic:spPr>
                </pic:pic>
              </a:graphicData>
            </a:graphic>
          </wp:inline>
        </w:drawing>
      </w:r>
    </w:p>
    <w:p w14:paraId="005EE2DA" w14:textId="77777777" w:rsidR="00E901E5" w:rsidRPr="00CF2923" w:rsidRDefault="00E901E5" w:rsidP="00517677">
      <w:pPr>
        <w:pStyle w:val="a"/>
        <w:ind w:firstLine="0"/>
        <w:jc w:val="center"/>
      </w:pPr>
      <w:r>
        <w:t>Рисунок 5.7 – Веб-інтерфейс пошуку в системі семантичного retrieval (рисунок створено самостійно)</w:t>
      </w:r>
    </w:p>
    <w:p w14:paraId="53318376" w14:textId="77777777" w:rsidR="00E901E5" w:rsidRDefault="00E901E5" w:rsidP="00517677">
      <w:pPr>
        <w:pStyle w:val="a"/>
        <w:ind w:firstLine="0"/>
      </w:pPr>
    </w:p>
    <w:p w14:paraId="2D8D1D89" w14:textId="77777777" w:rsidR="00E901E5" w:rsidRDefault="00E901E5" w:rsidP="00517677">
      <w:pPr>
        <w:pStyle w:val="a"/>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19B2E691" w14:textId="77777777" w:rsidR="00E901E5" w:rsidRDefault="00E901E5" w:rsidP="00517677">
      <w:pPr>
        <w:pStyle w:val="a"/>
      </w:pPr>
      <w:r>
        <w:lastRenderedPageBreak/>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7F43FB53" w14:textId="77777777" w:rsidR="006853C8" w:rsidRDefault="00FF5F25" w:rsidP="00FF5F25">
      <w:pPr>
        <w:pStyle w:val="a"/>
        <w:ind w:firstLine="0"/>
        <w:jc w:val="center"/>
      </w:pPr>
      <w:r>
        <w:rPr>
          <w:noProof/>
        </w:rPr>
        <w:drawing>
          <wp:inline distT="0" distB="0" distL="0" distR="0" wp14:anchorId="6636D637" wp14:editId="7FBD6D0F">
            <wp:extent cx="6144683" cy="6424012"/>
            <wp:effectExtent l="19050" t="19050" r="27940" b="15240"/>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96714" cy="6478408"/>
                    </a:xfrm>
                    <a:prstGeom prst="rect">
                      <a:avLst/>
                    </a:prstGeom>
                    <a:noFill/>
                    <a:ln>
                      <a:solidFill>
                        <a:schemeClr val="tx1"/>
                      </a:solidFill>
                    </a:ln>
                  </pic:spPr>
                </pic:pic>
              </a:graphicData>
            </a:graphic>
          </wp:inline>
        </w:drawing>
      </w:r>
    </w:p>
    <w:p w14:paraId="6E0D9743"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1A70C5C6" w14:textId="77777777" w:rsidR="00E901E5" w:rsidRDefault="00E901E5" w:rsidP="00517677">
      <w:pPr>
        <w:pStyle w:val="a"/>
      </w:pPr>
    </w:p>
    <w:p w14:paraId="73600E13"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w:t>
      </w:r>
      <w:r>
        <w:lastRenderedPageBreak/>
        <w:t>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предметно-специфічними колекціями іншого типу.</w:t>
      </w:r>
    </w:p>
    <w:p w14:paraId="4708E43D" w14:textId="77777777" w:rsidR="00C30B64" w:rsidRDefault="00C30B64" w:rsidP="00517677">
      <w:pPr>
        <w:pStyle w:val="a"/>
        <w:ind w:firstLine="0"/>
        <w:jc w:val="center"/>
      </w:pPr>
      <w:r>
        <w:rPr>
          <w:noProof/>
        </w:rPr>
        <w:drawing>
          <wp:inline distT="0" distB="0" distL="0" distR="0" wp14:anchorId="7A847C8E" wp14:editId="0498D87B">
            <wp:extent cx="6080303" cy="6923616"/>
            <wp:effectExtent l="19050" t="19050" r="15875" b="1079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33887" cy="6984632"/>
                    </a:xfrm>
                    <a:prstGeom prst="rect">
                      <a:avLst/>
                    </a:prstGeom>
                    <a:noFill/>
                    <a:ln>
                      <a:solidFill>
                        <a:schemeClr val="tx1"/>
                      </a:solidFill>
                    </a:ln>
                  </pic:spPr>
                </pic:pic>
              </a:graphicData>
            </a:graphic>
          </wp:inline>
        </w:drawing>
      </w:r>
    </w:p>
    <w:p w14:paraId="3B28E362"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2AA7FDAB" w14:textId="77777777" w:rsidR="00E901E5" w:rsidRDefault="00E901E5" w:rsidP="00517677">
      <w:pPr>
        <w:pStyle w:val="a"/>
        <w:ind w:firstLine="0"/>
      </w:pPr>
    </w:p>
    <w:p w14:paraId="09BB6583" w14:textId="77777777" w:rsidR="00E901E5" w:rsidRDefault="00E901E5" w:rsidP="00517677">
      <w:pPr>
        <w:pStyle w:val="a"/>
      </w:pPr>
      <w:r>
        <w:lastRenderedPageBreak/>
        <w:t>Приклад пошукової видачі для медичного домену наведено на рисунку 5.10.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753204A4" w14:textId="77777777" w:rsidR="008C651D" w:rsidRDefault="00A82932" w:rsidP="00517677">
      <w:pPr>
        <w:pStyle w:val="a"/>
        <w:ind w:firstLine="0"/>
        <w:jc w:val="center"/>
      </w:pPr>
      <w:r>
        <w:rPr>
          <w:noProof/>
        </w:rPr>
        <w:drawing>
          <wp:inline distT="0" distB="0" distL="0" distR="0" wp14:anchorId="16017A41" wp14:editId="56B4C1A0">
            <wp:extent cx="6174349" cy="6822016"/>
            <wp:effectExtent l="19050" t="19050" r="17145" b="1714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244141" cy="6899129"/>
                    </a:xfrm>
                    <a:prstGeom prst="rect">
                      <a:avLst/>
                    </a:prstGeom>
                    <a:noFill/>
                    <a:ln>
                      <a:solidFill>
                        <a:schemeClr val="tx1"/>
                      </a:solidFill>
                    </a:ln>
                  </pic:spPr>
                </pic:pic>
              </a:graphicData>
            </a:graphic>
          </wp:inline>
        </w:drawing>
      </w:r>
    </w:p>
    <w:p w14:paraId="1AE8EE4F"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750B015F" w14:textId="77777777" w:rsidR="00E901E5" w:rsidRDefault="00E901E5" w:rsidP="00517677">
      <w:pPr>
        <w:pStyle w:val="a"/>
        <w:ind w:firstLine="0"/>
      </w:pPr>
    </w:p>
    <w:p w14:paraId="42408DF3" w14:textId="77777777"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4192879B" w14:textId="77777777" w:rsidR="00E95C65" w:rsidRDefault="00E95C65" w:rsidP="00DC1D2D">
      <w:pPr>
        <w:pStyle w:val="a"/>
      </w:pPr>
      <w:r>
        <w:t>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5.11.</w:t>
      </w:r>
    </w:p>
    <w:p w14:paraId="2D692777" w14:textId="77777777" w:rsidR="00DC1D2D" w:rsidRDefault="00DC1D2D" w:rsidP="00DC1D2D">
      <w:pPr>
        <w:pStyle w:val="a"/>
        <w:ind w:firstLine="0"/>
        <w:jc w:val="center"/>
      </w:pPr>
      <w:r>
        <w:rPr>
          <w:noProof/>
        </w:rPr>
        <w:drawing>
          <wp:inline distT="0" distB="0" distL="0" distR="0" wp14:anchorId="52C1A39C" wp14:editId="2EF11432">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361BD81F" w14:textId="77777777" w:rsidR="005F0F7B" w:rsidRDefault="00E95C65" w:rsidP="00DC1D2D">
      <w:pPr>
        <w:pStyle w:val="a"/>
        <w:ind w:firstLine="0"/>
        <w:jc w:val="center"/>
      </w:pPr>
      <w:r>
        <w:t>Рисунок 5.11 – Схема benchmark-оцінювання моделей (рисунок створено самостійно)</w:t>
      </w:r>
    </w:p>
    <w:p w14:paraId="653EF992" w14:textId="77777777" w:rsidR="00100E93" w:rsidRDefault="00100E93" w:rsidP="00DC1D2D">
      <w:pPr>
        <w:pStyle w:val="a"/>
        <w:ind w:firstLine="0"/>
        <w:jc w:val="center"/>
      </w:pPr>
    </w:p>
    <w:p w14:paraId="3BF94DDA" w14:textId="77777777" w:rsidR="008B0AD4" w:rsidRDefault="008B0AD4" w:rsidP="008B0AD4">
      <w:pPr>
        <w:pStyle w:val="a"/>
      </w:pPr>
      <w:r>
        <w:lastRenderedPageBreak/>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662C68AE" w14:textId="77777777" w:rsidR="00DC1D2D" w:rsidRDefault="008B0AD4" w:rsidP="008B0AD4">
      <w:pPr>
        <w:pStyle w:val="a"/>
      </w:pPr>
      <w:r>
        <w:t>Приклад записів benchmark-запитів у файлі queries.jsonl:</w:t>
      </w:r>
    </w:p>
    <w:p w14:paraId="50B8B5CC" w14:textId="77777777" w:rsidR="00DC1D2D" w:rsidRDefault="00DC1D2D" w:rsidP="00231E57">
      <w:pPr>
        <w:pStyle w:val="a"/>
      </w:pPr>
    </w:p>
    <w:p w14:paraId="5923441A" w14:textId="77777777" w:rsidR="00CA1FA7" w:rsidRDefault="00CA1FA7" w:rsidP="00CA1FA7">
      <w:pPr>
        <w:pStyle w:val="a9"/>
      </w:pPr>
      <w:r>
        <w:t>{"query_id":"q1","query":"виявлення аномалій у фінансових транзакціях","lang":"uk","intent":"topic"}</w:t>
      </w:r>
    </w:p>
    <w:p w14:paraId="38F86FFD" w14:textId="77777777" w:rsidR="00CA1FA7" w:rsidRDefault="00CA1FA7" w:rsidP="00CA1FA7">
      <w:pPr>
        <w:pStyle w:val="a9"/>
      </w:pPr>
      <w:r>
        <w:t>{"query_id":"q2","query":"автоенкодер для виявлення аномалій","lang":"uk","intent":"technical"}</w:t>
      </w:r>
    </w:p>
    <w:p w14:paraId="2DED0EE2" w14:textId="77777777" w:rsidR="000A0C9F" w:rsidRPr="000A3C9A" w:rsidRDefault="00CA1FA7" w:rsidP="000A3C9A">
      <w:pPr>
        <w:pStyle w:val="a9"/>
        <w:rPr>
          <w:lang w:val="en-US"/>
        </w:rPr>
      </w:pPr>
      <w:r>
        <w:t>{"query_id":"q3","query":"комбінація Autoencoder та Isolation Forest для fraud detection","lang":"uk","intent":"technical"}</w:t>
      </w:r>
    </w:p>
    <w:p w14:paraId="30F400ED" w14:textId="77777777" w:rsidR="001A151C" w:rsidRDefault="001A151C" w:rsidP="00E4311F">
      <w:pPr>
        <w:pStyle w:val="a"/>
        <w:rPr>
          <w:lang w:val="en-US"/>
        </w:rPr>
      </w:pPr>
    </w:p>
    <w:p w14:paraId="7A60C2FF" w14:textId="171237D1" w:rsidR="00CA1FA7" w:rsidRDefault="00CA1FA7" w:rsidP="00E4311F">
      <w:pPr>
        <w:pStyle w:val="a"/>
      </w:pPr>
      <w:r>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6D25BB1A" w14:textId="77777777" w:rsidR="00CA1FA7" w:rsidRDefault="00CA1FA7" w:rsidP="00CA1FA7">
      <w:pPr>
        <w:pStyle w:val="a"/>
      </w:pPr>
      <w:r>
        <w:t>Приклад записів benchmark-релевантності у файлі qrels.jsonl</w:t>
      </w:r>
      <w:r w:rsidR="00E4311F">
        <w:t>:</w:t>
      </w:r>
    </w:p>
    <w:p w14:paraId="5B87C80F" w14:textId="77777777" w:rsidR="00CA1FA7" w:rsidRDefault="00CA1FA7" w:rsidP="00231E57">
      <w:pPr>
        <w:pStyle w:val="a"/>
      </w:pPr>
    </w:p>
    <w:p w14:paraId="0312CBC8" w14:textId="77777777" w:rsidR="00E4311F" w:rsidRDefault="00E4311F" w:rsidP="00E4311F">
      <w:pPr>
        <w:pStyle w:val="a9"/>
      </w:pPr>
      <w:r>
        <w:t>{"query_id":"q1","chunk_id":"2025_M_IUS_Novitsky_DO.pdf:3","doc_id":"2025_M_IUS_Novitsky_DO.pdf","relevance":2}</w:t>
      </w:r>
    </w:p>
    <w:p w14:paraId="03207374" w14:textId="77777777" w:rsidR="00E4311F" w:rsidRDefault="00E4311F" w:rsidP="00E4311F">
      <w:pPr>
        <w:pStyle w:val="a9"/>
      </w:pPr>
      <w:r>
        <w:t>{"query_id":"q1","chunk_id":"2025_M_IUS_Novitsky_DO.pdf:4","doc_id":"2025_M_IUS_Novitsky_DO.pdf","relevance":1}</w:t>
      </w:r>
    </w:p>
    <w:p w14:paraId="0EF9DAAD" w14:textId="77777777" w:rsidR="00E4311F" w:rsidRDefault="00E4311F" w:rsidP="00E4311F">
      <w:pPr>
        <w:pStyle w:val="a9"/>
      </w:pPr>
      <w:r>
        <w:t>{"query_id":"q1","chunk_id":"2025_M_IUS_Novitsky_DO.pdf:5","doc_id":"2025_M_IUS_Novitsky_DO.pdf","relevance":2}</w:t>
      </w:r>
    </w:p>
    <w:p w14:paraId="2246C56F" w14:textId="77777777" w:rsidR="00E4311F" w:rsidRDefault="00E4311F" w:rsidP="00231E57">
      <w:pPr>
        <w:pStyle w:val="a"/>
      </w:pPr>
    </w:p>
    <w:p w14:paraId="1010F416"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75709933"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w:t>
      </w:r>
      <w:r>
        <w:lastRenderedPageBreak/>
        <w:t xml:space="preserve">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7BB235FB" w14:textId="77777777" w:rsidR="00411297" w:rsidRDefault="00411297" w:rsidP="00411297">
      <w:pPr>
        <w:pStyle w:val="a"/>
      </w:pPr>
      <w:r>
        <w:t>Фрагмент коду обчислення retrieval-метрик:</w:t>
      </w:r>
    </w:p>
    <w:p w14:paraId="7ECDD325" w14:textId="77777777" w:rsidR="00411297" w:rsidRDefault="00411297" w:rsidP="00411297">
      <w:pPr>
        <w:pStyle w:val="a"/>
      </w:pPr>
    </w:p>
    <w:p w14:paraId="392A211C" w14:textId="77777777" w:rsidR="00411297" w:rsidRDefault="00411297" w:rsidP="00CF0115">
      <w:pPr>
        <w:pStyle w:val="a9"/>
      </w:pPr>
      <w:r>
        <w:t>relevant_total = count_relevant_targets(qrels)</w:t>
      </w:r>
    </w:p>
    <w:p w14:paraId="204513F4" w14:textId="77777777" w:rsidR="00411297" w:rsidRDefault="00411297" w:rsidP="00CF0115">
      <w:pPr>
        <w:pStyle w:val="a9"/>
      </w:pPr>
      <w:r>
        <w:t>matched_total = count_matched_targets(retrieved_meta, qrels, top_k)</w:t>
      </w:r>
    </w:p>
    <w:p w14:paraId="151B36E2" w14:textId="77777777" w:rsidR="00411297" w:rsidRDefault="00411297" w:rsidP="00CF0115">
      <w:pPr>
        <w:pStyle w:val="a9"/>
      </w:pPr>
      <w:r>
        <w:t>recall_at_k = (matched_total / relevant_total) if relevant_total &gt; 0 else 0.0</w:t>
      </w:r>
    </w:p>
    <w:p w14:paraId="50153B44" w14:textId="77777777" w:rsidR="00411297" w:rsidRDefault="00411297" w:rsidP="00CF0115">
      <w:pPr>
        <w:pStyle w:val="a9"/>
      </w:pPr>
    </w:p>
    <w:p w14:paraId="598F7E43" w14:textId="77777777" w:rsidR="00411297" w:rsidRDefault="00411297" w:rsidP="00CF0115">
      <w:pPr>
        <w:pStyle w:val="a9"/>
      </w:pPr>
      <w:r>
        <w:t>mrr_at_k = 0.0</w:t>
      </w:r>
    </w:p>
    <w:p w14:paraId="70EBB305" w14:textId="77777777" w:rsidR="00411297" w:rsidRDefault="00411297" w:rsidP="00CF0115">
      <w:pPr>
        <w:pStyle w:val="a9"/>
      </w:pPr>
      <w:r>
        <w:t>for rank, rel in enumerate(retrieved_rels[:top_k], start=1):</w:t>
      </w:r>
    </w:p>
    <w:p w14:paraId="1D3FA920" w14:textId="77777777" w:rsidR="00411297" w:rsidRDefault="00411297" w:rsidP="00CF0115">
      <w:pPr>
        <w:pStyle w:val="a9"/>
      </w:pPr>
      <w:r>
        <w:t xml:space="preserve">    if rel &gt; 0:</w:t>
      </w:r>
    </w:p>
    <w:p w14:paraId="2E47F017" w14:textId="77777777" w:rsidR="00411297" w:rsidRDefault="00411297" w:rsidP="00CF0115">
      <w:pPr>
        <w:pStyle w:val="a9"/>
      </w:pPr>
      <w:r>
        <w:t xml:space="preserve">        mrr_at_k = 1.0 / rank</w:t>
      </w:r>
    </w:p>
    <w:p w14:paraId="18D2766D" w14:textId="77777777" w:rsidR="00411297" w:rsidRDefault="00411297" w:rsidP="00CF0115">
      <w:pPr>
        <w:pStyle w:val="a9"/>
      </w:pPr>
      <w:r>
        <w:t xml:space="preserve">        break</w:t>
      </w:r>
    </w:p>
    <w:p w14:paraId="5D1605CB" w14:textId="77777777" w:rsidR="00411297" w:rsidRDefault="00411297" w:rsidP="00CF0115">
      <w:pPr>
        <w:pStyle w:val="a9"/>
      </w:pPr>
    </w:p>
    <w:p w14:paraId="30E9208D" w14:textId="77777777" w:rsidR="00411297" w:rsidRDefault="00411297" w:rsidP="00CF0115">
      <w:pPr>
        <w:pStyle w:val="a9"/>
      </w:pPr>
      <w:r>
        <w:t>dcg = dcg_at_k(ndcg_rels, top_k)</w:t>
      </w:r>
    </w:p>
    <w:p w14:paraId="7A9298F6" w14:textId="77777777" w:rsidR="00411297" w:rsidRDefault="00411297" w:rsidP="00CF0115">
      <w:pPr>
        <w:pStyle w:val="a9"/>
      </w:pPr>
      <w:r>
        <w:t>idcg = dcg_at_k(ideal_rels, top_k)</w:t>
      </w:r>
    </w:p>
    <w:p w14:paraId="65030A1B" w14:textId="77777777" w:rsidR="00411297" w:rsidRDefault="00411297" w:rsidP="00CF0115">
      <w:pPr>
        <w:pStyle w:val="a9"/>
      </w:pPr>
      <w:r>
        <w:t>ndcg_at_k = (dcg / idcg) if idcg &gt; 0 else 0.0</w:t>
      </w:r>
    </w:p>
    <w:p w14:paraId="40A787A6" w14:textId="77777777" w:rsidR="00411297" w:rsidRDefault="00411297" w:rsidP="00CF0115">
      <w:pPr>
        <w:pStyle w:val="a9"/>
      </w:pPr>
    </w:p>
    <w:p w14:paraId="760BBCF9" w14:textId="77777777" w:rsidR="00411297" w:rsidRDefault="00411297" w:rsidP="00CF0115">
      <w:pPr>
        <w:pStyle w:val="a9"/>
      </w:pPr>
      <w:r>
        <w:t>relevant_in_top_k = sum(1 for rel in retrieved_rels[:top_k] if rel &gt; 0)</w:t>
      </w:r>
    </w:p>
    <w:p w14:paraId="3B5D9C36" w14:textId="77777777" w:rsidR="00411297" w:rsidRDefault="00411297" w:rsidP="00CF0115">
      <w:pPr>
        <w:pStyle w:val="a9"/>
      </w:pPr>
      <w:r>
        <w:t>precision_at_k = relevant_in_top_k / top_k</w:t>
      </w:r>
    </w:p>
    <w:p w14:paraId="113E91EC" w14:textId="77777777" w:rsidR="00411297" w:rsidRDefault="00411297" w:rsidP="00411297">
      <w:pPr>
        <w:pStyle w:val="a"/>
      </w:pPr>
    </w:p>
    <w:p w14:paraId="2870B718"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072CDB94" w14:textId="77777777" w:rsidR="00052C07" w:rsidRDefault="00052C07" w:rsidP="00052C07">
      <w:pPr>
        <w:pStyle w:val="a"/>
      </w:pPr>
      <w:r>
        <w:t>Фрагмент коду зіставлення retrieval-результатів з qrels:</w:t>
      </w:r>
    </w:p>
    <w:p w14:paraId="5EF077A8" w14:textId="77777777" w:rsidR="00052C07" w:rsidRDefault="00052C07" w:rsidP="00052C07">
      <w:pPr>
        <w:pStyle w:val="a"/>
      </w:pPr>
    </w:p>
    <w:p w14:paraId="4A2B5F64" w14:textId="77777777" w:rsidR="00052C07" w:rsidRDefault="00052C07" w:rsidP="00052C07">
      <w:pPr>
        <w:pStyle w:val="a9"/>
      </w:pPr>
      <w:r>
        <w:t>def match_relevance(qrels: list[QrelItem], chunk_id: str, doc_id: str) -&gt; int:</w:t>
      </w:r>
    </w:p>
    <w:p w14:paraId="7CF766BA" w14:textId="77777777" w:rsidR="00052C07" w:rsidRDefault="00052C07" w:rsidP="00052C07">
      <w:pPr>
        <w:pStyle w:val="a9"/>
      </w:pPr>
      <w:r>
        <w:t xml:space="preserve">    best = 0</w:t>
      </w:r>
    </w:p>
    <w:p w14:paraId="3A2CE0E3" w14:textId="77777777" w:rsidR="00052C07" w:rsidRDefault="00052C07" w:rsidP="00052C07">
      <w:pPr>
        <w:pStyle w:val="a9"/>
      </w:pPr>
      <w:r>
        <w:t xml:space="preserve">    for item in qrels:</w:t>
      </w:r>
    </w:p>
    <w:p w14:paraId="66BC2CEB" w14:textId="77777777" w:rsidR="00052C07" w:rsidRDefault="00052C07" w:rsidP="00052C07">
      <w:pPr>
        <w:pStyle w:val="a9"/>
      </w:pPr>
      <w:r>
        <w:t xml:space="preserve">        if item.relevance &lt;= 0:</w:t>
      </w:r>
    </w:p>
    <w:p w14:paraId="5C142603" w14:textId="77777777" w:rsidR="00052C07" w:rsidRDefault="00052C07" w:rsidP="00052C07">
      <w:pPr>
        <w:pStyle w:val="a9"/>
      </w:pPr>
      <w:r>
        <w:t xml:space="preserve">            continue</w:t>
      </w:r>
    </w:p>
    <w:p w14:paraId="0C03177C" w14:textId="77777777" w:rsidR="00052C07" w:rsidRDefault="00052C07" w:rsidP="00052C07">
      <w:pPr>
        <w:pStyle w:val="a9"/>
      </w:pPr>
      <w:r>
        <w:t xml:space="preserve">        if item.chunk_id:</w:t>
      </w:r>
    </w:p>
    <w:p w14:paraId="6DA8B414" w14:textId="77777777" w:rsidR="00052C07" w:rsidRDefault="00052C07" w:rsidP="00052C07">
      <w:pPr>
        <w:pStyle w:val="a9"/>
      </w:pPr>
      <w:r>
        <w:t xml:space="preserve">            if item.chunk_id == chunk_id:</w:t>
      </w:r>
    </w:p>
    <w:p w14:paraId="7C1160C4" w14:textId="77777777" w:rsidR="00052C07" w:rsidRDefault="00052C07" w:rsidP="00052C07">
      <w:pPr>
        <w:pStyle w:val="a9"/>
      </w:pPr>
      <w:r>
        <w:t xml:space="preserve">                best = max(best, item.relevance)</w:t>
      </w:r>
    </w:p>
    <w:p w14:paraId="41BA48FF" w14:textId="77777777" w:rsidR="00052C07" w:rsidRDefault="00052C07" w:rsidP="00052C07">
      <w:pPr>
        <w:pStyle w:val="a9"/>
      </w:pPr>
      <w:r>
        <w:t xml:space="preserve">            continue</w:t>
      </w:r>
    </w:p>
    <w:p w14:paraId="228F39FA" w14:textId="77777777" w:rsidR="00052C07" w:rsidRDefault="00052C07" w:rsidP="00052C07">
      <w:pPr>
        <w:pStyle w:val="a9"/>
      </w:pPr>
      <w:r>
        <w:t xml:space="preserve">        if item.doc_id and item.doc_id == doc_id:</w:t>
      </w:r>
    </w:p>
    <w:p w14:paraId="6BAFEF67" w14:textId="77777777" w:rsidR="00052C07" w:rsidRDefault="00052C07" w:rsidP="00052C07">
      <w:pPr>
        <w:pStyle w:val="a9"/>
      </w:pPr>
      <w:r>
        <w:t xml:space="preserve">            best = max(best, item.relevance)</w:t>
      </w:r>
    </w:p>
    <w:p w14:paraId="57803C7A" w14:textId="77777777" w:rsidR="00052C07" w:rsidRDefault="00052C07" w:rsidP="00052C07">
      <w:pPr>
        <w:pStyle w:val="a9"/>
      </w:pPr>
      <w:r>
        <w:t xml:space="preserve">    return best</w:t>
      </w:r>
    </w:p>
    <w:p w14:paraId="6D9CEA1C" w14:textId="77777777" w:rsidR="00052C07" w:rsidRDefault="00052C07" w:rsidP="00052C07">
      <w:pPr>
        <w:pStyle w:val="a"/>
      </w:pPr>
    </w:p>
    <w:p w14:paraId="37CE338D" w14:textId="77777777" w:rsidR="00831A64" w:rsidRDefault="00052C07" w:rsidP="00052C07">
      <w:pPr>
        <w:pStyle w:val="a"/>
      </w:pPr>
      <w:r>
        <w:lastRenderedPageBreak/>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7C9C79F7" w14:textId="77777777" w:rsidR="00C37C75" w:rsidRDefault="00C37C75" w:rsidP="00C37C75">
      <w:pPr>
        <w:pStyle w:val="a"/>
      </w:pPr>
      <w:r>
        <w:t>Приклад структури JSON-файлу з результатами benchmark-оцінювання:</w:t>
      </w:r>
    </w:p>
    <w:p w14:paraId="19FFFF74" w14:textId="77777777" w:rsidR="0028432C" w:rsidRPr="0028432C" w:rsidRDefault="0028432C" w:rsidP="00E7469B">
      <w:pPr>
        <w:pStyle w:val="a"/>
        <w:ind w:firstLine="0"/>
        <w:rPr>
          <w:lang w:val="en-US"/>
        </w:rPr>
      </w:pPr>
    </w:p>
    <w:p w14:paraId="0CF7CF66" w14:textId="77777777" w:rsidR="00C37C75" w:rsidRDefault="00C37C75" w:rsidP="00C37C75">
      <w:pPr>
        <w:pStyle w:val="a9"/>
      </w:pPr>
      <w:r>
        <w:t>{</w:t>
      </w:r>
    </w:p>
    <w:p w14:paraId="19DC2FC2" w14:textId="77777777" w:rsidR="00C37C75" w:rsidRDefault="00C37C75" w:rsidP="00C37C75">
      <w:pPr>
        <w:pStyle w:val="a9"/>
      </w:pPr>
      <w:r>
        <w:t xml:space="preserve">  "timestamp": "2026-04-27T13:55:12",</w:t>
      </w:r>
    </w:p>
    <w:p w14:paraId="2F20E5B1" w14:textId="77777777" w:rsidR="00C37C75" w:rsidRDefault="00C37C75" w:rsidP="00C37C75">
      <w:pPr>
        <w:pStyle w:val="a9"/>
      </w:pPr>
      <w:r>
        <w:t xml:space="preserve">  "top_k": 10,</w:t>
      </w:r>
    </w:p>
    <w:p w14:paraId="1C188454" w14:textId="77777777" w:rsidR="00C37C75" w:rsidRDefault="00C37C75" w:rsidP="00C37C75">
      <w:pPr>
        <w:pStyle w:val="a9"/>
      </w:pPr>
      <w:r>
        <w:t xml:space="preserve">  "queries_count": 100,</w:t>
      </w:r>
    </w:p>
    <w:p w14:paraId="739959DD" w14:textId="77777777" w:rsidR="00C37C75" w:rsidRDefault="00C37C75" w:rsidP="00C37C75">
      <w:pPr>
        <w:pStyle w:val="a9"/>
      </w:pPr>
      <w:r>
        <w:t xml:space="preserve">  "queries_file": "data/domains/tech/benchmark/queries.jsonl",</w:t>
      </w:r>
    </w:p>
    <w:p w14:paraId="5D195AD6" w14:textId="77777777" w:rsidR="00C37C75" w:rsidRDefault="00C37C75" w:rsidP="00C37C75">
      <w:pPr>
        <w:pStyle w:val="a9"/>
      </w:pPr>
      <w:r>
        <w:t xml:space="preserve">  "qrels_file": "data/domains/tech/benchmark/qrels.jsonl",</w:t>
      </w:r>
    </w:p>
    <w:p w14:paraId="30BE9EC8" w14:textId="77777777" w:rsidR="00C37C75" w:rsidRDefault="00C37C75" w:rsidP="00C37C75">
      <w:pPr>
        <w:pStyle w:val="a9"/>
      </w:pPr>
      <w:r>
        <w:t xml:space="preserve">  "models": [</w:t>
      </w:r>
    </w:p>
    <w:p w14:paraId="1BDE2CBC" w14:textId="77777777" w:rsidR="00C37C75" w:rsidRDefault="00C37C75" w:rsidP="00C37C75">
      <w:pPr>
        <w:pStyle w:val="a9"/>
      </w:pPr>
      <w:r>
        <w:t xml:space="preserve">    {</w:t>
      </w:r>
    </w:p>
    <w:p w14:paraId="3566E61D" w14:textId="77777777" w:rsidR="00C37C75" w:rsidRDefault="00C37C75" w:rsidP="00C37C75">
      <w:pPr>
        <w:pStyle w:val="a9"/>
      </w:pPr>
      <w:r>
        <w:t xml:space="preserve">      "model_name": "BGE-M3 (BAAI/bge-m3)",</w:t>
      </w:r>
    </w:p>
    <w:p w14:paraId="4796BAC1" w14:textId="77777777" w:rsidR="00C37C75" w:rsidRDefault="00C37C75" w:rsidP="00C37C75">
      <w:pPr>
        <w:pStyle w:val="a9"/>
      </w:pPr>
      <w:r>
        <w:t xml:space="preserve">      "artifacts_dir": "artifacts/tech/bge-m3",</w:t>
      </w:r>
    </w:p>
    <w:p w14:paraId="7C875E3E" w14:textId="77777777" w:rsidR="00C37C75" w:rsidRDefault="00C37C75" w:rsidP="00C37C75">
      <w:pPr>
        <w:pStyle w:val="a9"/>
      </w:pPr>
      <w:r>
        <w:t xml:space="preserve">      "queries_evaluated": 100,</w:t>
      </w:r>
    </w:p>
    <w:p w14:paraId="70377272" w14:textId="77777777" w:rsidR="00C37C75" w:rsidRDefault="00C37C75" w:rsidP="00C37C75">
      <w:pPr>
        <w:pStyle w:val="a9"/>
      </w:pPr>
      <w:r>
        <w:t xml:space="preserve">      "recall_at_k": 0.8150,</w:t>
      </w:r>
    </w:p>
    <w:p w14:paraId="1A2E7E6C" w14:textId="77777777" w:rsidR="00C37C75" w:rsidRDefault="00C37C75" w:rsidP="00C37C75">
      <w:pPr>
        <w:pStyle w:val="a9"/>
      </w:pPr>
      <w:r>
        <w:t xml:space="preserve">      "mrr_at_k": 0.6993,</w:t>
      </w:r>
    </w:p>
    <w:p w14:paraId="04B4A438" w14:textId="77777777" w:rsidR="00C37C75" w:rsidRDefault="00C37C75" w:rsidP="00C37C75">
      <w:pPr>
        <w:pStyle w:val="a9"/>
      </w:pPr>
      <w:r>
        <w:t xml:space="preserve">      "ndcg_at_k": 0.6722,</w:t>
      </w:r>
    </w:p>
    <w:p w14:paraId="210CA78D" w14:textId="77777777" w:rsidR="00C37C75" w:rsidRDefault="00C37C75" w:rsidP="00C37C75">
      <w:pPr>
        <w:pStyle w:val="a9"/>
      </w:pPr>
      <w:r>
        <w:t xml:space="preserve">      "ndcg_ci_lo": 0.6059,</w:t>
      </w:r>
    </w:p>
    <w:p w14:paraId="7D849054" w14:textId="77777777" w:rsidR="00C37C75" w:rsidRDefault="00C37C75" w:rsidP="00C37C75">
      <w:pPr>
        <w:pStyle w:val="a9"/>
      </w:pPr>
      <w:r>
        <w:t xml:space="preserve">      "ndcg_ci_hi": 0.7367,</w:t>
      </w:r>
    </w:p>
    <w:p w14:paraId="61A1EAFD" w14:textId="77777777" w:rsidR="00C37C75" w:rsidRDefault="00C37C75" w:rsidP="00C37C75">
      <w:pPr>
        <w:pStyle w:val="a9"/>
      </w:pPr>
      <w:r>
        <w:t xml:space="preserve">      "precision_at_k": 0.1430,</w:t>
      </w:r>
    </w:p>
    <w:p w14:paraId="1BC0CB26" w14:textId="77777777" w:rsidR="00C37C75" w:rsidRDefault="00C37C75" w:rsidP="00C37C75">
      <w:pPr>
        <w:pStyle w:val="a9"/>
      </w:pPr>
      <w:r>
        <w:t xml:space="preserve">      "avg_latency_ms": 2959.8</w:t>
      </w:r>
    </w:p>
    <w:p w14:paraId="4E3E1F1C" w14:textId="77777777" w:rsidR="00C37C75" w:rsidRDefault="00C37C75" w:rsidP="00C37C75">
      <w:pPr>
        <w:pStyle w:val="a9"/>
      </w:pPr>
      <w:r>
        <w:t xml:space="preserve">    }</w:t>
      </w:r>
    </w:p>
    <w:p w14:paraId="403C58C0" w14:textId="77777777" w:rsidR="00C37C75" w:rsidRDefault="00C37C75" w:rsidP="00C37C75">
      <w:pPr>
        <w:pStyle w:val="a9"/>
      </w:pPr>
      <w:r>
        <w:t xml:space="preserve">  ]</w:t>
      </w:r>
    </w:p>
    <w:p w14:paraId="6625A6F3" w14:textId="77777777" w:rsidR="00C37C75" w:rsidRDefault="00C37C75" w:rsidP="00C37C75">
      <w:pPr>
        <w:pStyle w:val="a9"/>
      </w:pPr>
      <w:r>
        <w:t>}</w:t>
      </w:r>
    </w:p>
    <w:p w14:paraId="4D829304" w14:textId="77777777" w:rsidR="00C37C75" w:rsidRDefault="00C37C75" w:rsidP="00C37C75">
      <w:pPr>
        <w:pStyle w:val="a"/>
      </w:pPr>
    </w:p>
    <w:p w14:paraId="254ED905"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5CE8631D" w14:textId="77777777" w:rsidR="00A01F4B" w:rsidRDefault="00BA05A9" w:rsidP="00A01F4B">
      <w:pPr>
        <w:pStyle w:val="a"/>
      </w:pPr>
      <w:r w:rsidRPr="00BA05A9">
        <w:t>Результати benchmark-оцінювання наведено на рисунку 5.12. На ньому показано вибраний домен, перелік моделей та таблицю retrieval-метрик, отриманих у межах benchmark-запуску.</w:t>
      </w:r>
    </w:p>
    <w:p w14:paraId="5A2F489E" w14:textId="77777777" w:rsidR="00A01F4B" w:rsidRDefault="00A01F4B" w:rsidP="00A01F4B">
      <w:pPr>
        <w:pStyle w:val="a"/>
      </w:pPr>
      <w:r>
        <w:lastRenderedPageBreak/>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6301C39E" w14:textId="77777777" w:rsidR="00A01F4B" w:rsidRDefault="00A01F4B" w:rsidP="00A01F4B">
      <w:pPr>
        <w:pStyle w:val="a"/>
      </w:pPr>
    </w:p>
    <w:p w14:paraId="55BA65A8" w14:textId="77777777" w:rsidR="004F66E5" w:rsidRPr="004F66E5" w:rsidRDefault="004F66E5" w:rsidP="00CC45D6">
      <w:pPr>
        <w:pStyle w:val="a"/>
        <w:ind w:firstLine="0"/>
        <w:jc w:val="center"/>
        <w:rPr>
          <w:lang w:val="en-US"/>
        </w:rPr>
      </w:pPr>
      <w:r w:rsidRPr="004F66E5">
        <w:rPr>
          <w:noProof/>
          <w:lang w:val="en-US"/>
        </w:rPr>
        <w:drawing>
          <wp:inline distT="0" distB="0" distL="0" distR="0" wp14:anchorId="5E68BFCF" wp14:editId="04A3629A">
            <wp:extent cx="6160068" cy="5289550"/>
            <wp:effectExtent l="19050" t="19050" r="12700" b="2540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a:blip r:embed="rId22"/>
                    <a:stretch>
                      <a:fillRect/>
                    </a:stretch>
                  </pic:blipFill>
                  <pic:spPr>
                    <a:xfrm>
                      <a:off x="0" y="0"/>
                      <a:ext cx="6227890" cy="5347788"/>
                    </a:xfrm>
                    <a:prstGeom prst="rect">
                      <a:avLst/>
                    </a:prstGeom>
                    <a:ln>
                      <a:solidFill>
                        <a:schemeClr val="tx1"/>
                      </a:solidFill>
                    </a:ln>
                  </pic:spPr>
                </pic:pic>
              </a:graphicData>
            </a:graphic>
          </wp:inline>
        </w:drawing>
      </w:r>
    </w:p>
    <w:p w14:paraId="6ADAAF07" w14:textId="77777777" w:rsidR="00CC45D6" w:rsidRDefault="00CC45D6" w:rsidP="00CC45D6">
      <w:pPr>
        <w:pStyle w:val="a"/>
        <w:ind w:firstLine="0"/>
        <w:jc w:val="center"/>
      </w:pPr>
      <w:r>
        <w:t>Рисунок 5.12 – Перегляд результатів benchmark-оцінювання у системі (рисунок створено самостійно)</w:t>
      </w:r>
    </w:p>
    <w:p w14:paraId="627986F1" w14:textId="77777777" w:rsidR="007A27A9" w:rsidRDefault="007A27A9" w:rsidP="007A27A9">
      <w:pPr>
        <w:pStyle w:val="a"/>
        <w:ind w:firstLine="0"/>
      </w:pPr>
    </w:p>
    <w:p w14:paraId="6B3ABEDD" w14:textId="77777777" w:rsidR="00A01F4B" w:rsidRDefault="00153BAE" w:rsidP="00A01F4B">
      <w:pPr>
        <w:pStyle w:val="a"/>
      </w:pPr>
      <w:r>
        <w:lastRenderedPageBreak/>
        <w:t>Схему інтеграції benchmark-результатів у модуль вибору моделі наведено на рисунку 5.13.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47B91307" w14:textId="77777777" w:rsidR="00153BAE" w:rsidRDefault="00A01F4B" w:rsidP="005659D2">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221BDF5E" w14:textId="77777777" w:rsidR="00153BAE" w:rsidRDefault="008F01C0" w:rsidP="008F01C0">
      <w:pPr>
        <w:pStyle w:val="a"/>
        <w:ind w:firstLine="0"/>
        <w:jc w:val="center"/>
      </w:pPr>
      <w:r>
        <w:rPr>
          <w:noProof/>
        </w:rPr>
        <w:lastRenderedPageBreak/>
        <w:drawing>
          <wp:inline distT="0" distB="0" distL="0" distR="0" wp14:anchorId="18315653" wp14:editId="2F641E74">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2254DB3D" w14:textId="77777777" w:rsidR="007A27A9" w:rsidRDefault="00153BAE" w:rsidP="008F01C0">
      <w:pPr>
        <w:pStyle w:val="a"/>
        <w:ind w:firstLine="0"/>
        <w:jc w:val="center"/>
      </w:pPr>
      <w:r>
        <w:t>Рисунок 5.13 – Схема використання benchmark-результатів у модулі вибору моделі (рисунок створено самостійно)</w:t>
      </w:r>
    </w:p>
    <w:p w14:paraId="2C6B6E94" w14:textId="77777777" w:rsidR="007A27A9" w:rsidRDefault="007A27A9" w:rsidP="007A27A9">
      <w:pPr>
        <w:pStyle w:val="a"/>
        <w:ind w:firstLine="0"/>
      </w:pPr>
    </w:p>
    <w:p w14:paraId="307DFF2E"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6CB35243" w14:textId="77777777" w:rsidR="00FE48F2" w:rsidRDefault="00FE48F2" w:rsidP="00446E6B">
      <w:pPr>
        <w:pStyle w:val="a"/>
        <w:ind w:firstLine="0"/>
        <w:jc w:val="center"/>
      </w:pPr>
    </w:p>
    <w:p w14:paraId="3667CA47"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a:blip r:embed="rId24"/>
                    <a:stretch>
                      <a:fillRect/>
                    </a:stretch>
                  </pic:blipFill>
                  <pic:spPr>
                    <a:xfrm>
                      <a:off x="0" y="0"/>
                      <a:ext cx="5972716" cy="4837292"/>
                    </a:xfrm>
                    <a:prstGeom prst="rect">
                      <a:avLst/>
                    </a:prstGeom>
                    <a:ln>
                      <a:solidFill>
                        <a:schemeClr val="tx1"/>
                      </a:solidFill>
                    </a:ln>
                  </pic:spPr>
                </pic:pic>
              </a:graphicData>
            </a:graphic>
          </wp:inline>
        </w:drawing>
      </w:r>
    </w:p>
    <w:p w14:paraId="46C7DC09"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7C5121BA" w14:textId="77777777" w:rsidR="00DD0231" w:rsidRDefault="00DD0231" w:rsidP="00DD0231">
      <w:pPr>
        <w:pStyle w:val="a"/>
        <w:ind w:firstLine="0"/>
      </w:pPr>
    </w:p>
    <w:p w14:paraId="4F87E251"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2B02201C" w14:textId="77777777" w:rsidR="00C45297" w:rsidRPr="00926FD2" w:rsidRDefault="0032788D" w:rsidP="00926FD2">
      <w:pPr>
        <w:pStyle w:val="--"/>
        <w:numPr>
          <w:ilvl w:val="1"/>
          <w:numId w:val="15"/>
        </w:numPr>
      </w:pPr>
      <w:bookmarkStart w:id="77" w:name="_Toc225608146"/>
      <w:bookmarkStart w:id="78" w:name="_Toc228399189"/>
      <w:r w:rsidRPr="004A753E">
        <w:t>Результати експерименту</w:t>
      </w:r>
      <w:bookmarkEnd w:id="77"/>
      <w:bookmarkEnd w:id="78"/>
    </w:p>
    <w:p w14:paraId="0B968E1E" w14:textId="77777777" w:rsidR="00C2279B" w:rsidRDefault="00C2279B" w:rsidP="00770F9A">
      <w:pPr>
        <w:pStyle w:val="a"/>
      </w:pPr>
      <w:r>
        <w: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r>
        <w:lastRenderedPageBreak/>
        <w:t>benchmark-оцінювання та показати, як retrieval-моделі поводяться в реальних сценаріях пошуку.</w:t>
      </w:r>
    </w:p>
    <w:p w14:paraId="29D6D45D" w14:textId="77777777" w:rsidR="001C5872" w:rsidRDefault="00C2279B" w:rsidP="00F5626C">
      <w:pPr>
        <w:pStyle w:val="a"/>
      </w:pPr>
      <w:r>
        <w:t>Приклад пошукової видачі для технічного домену з використанням BGE-M3 наведено на рисунку 5.15.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319DC7DB"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268" b="34067"/>
                    <a:stretch>
                      <a:fillRect/>
                    </a:stretch>
                  </pic:blipFill>
                  <pic:spPr bwMode="auto">
                    <a:xfrm>
                      <a:off x="0" y="0"/>
                      <a:ext cx="6319305" cy="48100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08EEC2"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2ABC45EB" w14:textId="77777777" w:rsidR="00C2279B" w:rsidRDefault="00C2279B" w:rsidP="00E96409">
      <w:pPr>
        <w:pStyle w:val="a"/>
        <w:ind w:firstLine="0"/>
      </w:pPr>
    </w:p>
    <w:p w14:paraId="13D3201D" w14:textId="77777777" w:rsidR="00384754" w:rsidRDefault="00C2279B" w:rsidP="00995795">
      <w:pPr>
        <w:pStyle w:val="a"/>
      </w:pPr>
      <w:r>
        <w:lastRenderedPageBreak/>
        <w:t>Контрастний приклад для технічного домену наведено на рисунку 5.16. На ньому показано результат пошуку моделі nomic-embed-text-v1.5 для запиту sorting algorithms complexity.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тематик. Це відповідає benchmark-результатам,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2583C6E9"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6">
                      <a:extLst>
                        <a:ext uri="{28A0092B-C50C-407E-A947-70E740481C1C}">
                          <a14:useLocalDpi xmlns:a14="http://schemas.microsoft.com/office/drawing/2010/main" val="0"/>
                        </a:ext>
                      </a:extLst>
                    </a:blip>
                    <a:srcRect r="1739" b="34427"/>
                    <a:stretch>
                      <a:fillRect/>
                    </a:stretch>
                  </pic:blipFill>
                  <pic:spPr bwMode="auto">
                    <a:xfrm>
                      <a:off x="0" y="0"/>
                      <a:ext cx="6190246" cy="470845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B72B255"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0A3050FB" w14:textId="77777777" w:rsidR="00C2279B" w:rsidRDefault="00C2279B" w:rsidP="00C94E26">
      <w:pPr>
        <w:pStyle w:val="a"/>
        <w:ind w:firstLine="0"/>
      </w:pPr>
    </w:p>
    <w:p w14:paraId="7A9F6873"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embedding-моделей у межах даної системи: за зовні високих оцінок подібності модель може формувати семантично неточну видачу.</w:t>
      </w:r>
    </w:p>
    <w:p w14:paraId="5076F79E" w14:textId="77777777" w:rsidR="00496D46" w:rsidRDefault="00496D46" w:rsidP="002D38B9">
      <w:pPr>
        <w:pStyle w:val="a"/>
        <w:ind w:firstLine="0"/>
        <w:jc w:val="center"/>
      </w:pPr>
      <w:r>
        <w:rPr>
          <w:noProof/>
        </w:rPr>
        <w:drawing>
          <wp:inline distT="0" distB="0" distL="0" distR="0" wp14:anchorId="29C3AEA9" wp14:editId="1DC49D24">
            <wp:extent cx="6091935" cy="4644390"/>
            <wp:effectExtent l="19050" t="19050" r="23495" b="2286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a:extLst>
                        <a:ext uri="{28A0092B-C50C-407E-A947-70E740481C1C}">
                          <a14:useLocalDpi xmlns:a14="http://schemas.microsoft.com/office/drawing/2010/main" val="0"/>
                        </a:ext>
                      </a:extLst>
                    </a:blip>
                    <a:srcRect r="1278" b="33968"/>
                    <a:stretch>
                      <a:fillRect/>
                    </a:stretch>
                  </pic:blipFill>
                  <pic:spPr bwMode="auto">
                    <a:xfrm>
                      <a:off x="0" y="0"/>
                      <a:ext cx="6152240" cy="469036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F063B57"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2D1F7BBB" w14:textId="77777777" w:rsidR="00C2279B" w:rsidRDefault="00C2279B" w:rsidP="00DE7DF0">
      <w:pPr>
        <w:pStyle w:val="a"/>
        <w:ind w:firstLine="0"/>
      </w:pPr>
    </w:p>
    <w:p w14:paraId="2BDA89FB"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w:t>
      </w:r>
      <w:r>
        <w:lastRenderedPageBreak/>
        <w:t>складних семантичних запитах, що узгоджується з її нижчими benchmark-показниками. Після якісного аналізу доцільно перейти до кількісного порівняння моделей за результатами benchmark-оцінювання.</w:t>
      </w:r>
    </w:p>
    <w:p w14:paraId="79EC1BE0" w14:textId="77777777" w:rsidR="00893E9C" w:rsidRPr="00893E9C" w:rsidRDefault="00893E9C" w:rsidP="00893E9C">
      <w:pPr>
        <w:pStyle w:val="a"/>
      </w:pPr>
      <w:r>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71F65B54" w14:textId="77777777" w:rsidR="00052265" w:rsidRPr="00F111FA" w:rsidRDefault="00893E9C" w:rsidP="00F111FA">
      <w:pPr>
        <w:pStyle w:val="a"/>
        <w:rPr>
          <w:lang w:val="ru-RU"/>
        </w:rPr>
      </w:pPr>
      <w:r w:rsidRPr="00893E9C">
        <w:t>Результати benchmark-оцінювання для технічного домену наведено на рисунку 5.18. На ньому показано перелік моделей, їхні retrieval-метрики та середній час відповіді на запит у межах домену «Техніка / IT».</w:t>
      </w:r>
    </w:p>
    <w:p w14:paraId="131AA891" w14:textId="77777777" w:rsidR="00052265" w:rsidRPr="001248B1" w:rsidRDefault="00052265" w:rsidP="001248B1">
      <w:pPr>
        <w:pStyle w:val="a"/>
        <w:ind w:firstLine="0"/>
        <w:jc w:val="center"/>
        <w:rPr>
          <w:lang w:val="ru-RU"/>
        </w:rPr>
      </w:pPr>
      <w:r>
        <w:rPr>
          <w:noProof/>
        </w:rPr>
        <w:drawing>
          <wp:inline distT="0" distB="0" distL="0" distR="0" wp14:anchorId="6D244191" wp14:editId="2994D561">
            <wp:extent cx="6345392" cy="3128010"/>
            <wp:effectExtent l="19050" t="19050" r="17780" b="152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r="1427" b="41480"/>
                    <a:stretch>
                      <a:fillRect/>
                    </a:stretch>
                  </pic:blipFill>
                  <pic:spPr bwMode="auto">
                    <a:xfrm>
                      <a:off x="0" y="0"/>
                      <a:ext cx="6347301" cy="3128951"/>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00C190AE" w14:textId="77777777" w:rsidR="00893E9C" w:rsidRPr="00893E9C" w:rsidRDefault="00893E9C" w:rsidP="001248B1">
      <w:pPr>
        <w:pStyle w:val="a"/>
        <w:ind w:firstLine="0"/>
        <w:jc w:val="center"/>
      </w:pPr>
      <w:r w:rsidRPr="00893E9C">
        <w:t>Рисунок 5.18 – Результати benchmark-оцінювання для технічного домену (рисунок створено самостійно)</w:t>
      </w:r>
    </w:p>
    <w:p w14:paraId="1CD81A10" w14:textId="77777777" w:rsidR="000F3E51" w:rsidRDefault="000F3E51" w:rsidP="001248B1">
      <w:pPr>
        <w:pStyle w:val="a"/>
        <w:ind w:firstLine="0"/>
        <w:rPr>
          <w:lang w:val="ru-RU"/>
        </w:rPr>
      </w:pPr>
    </w:p>
    <w:p w14:paraId="296C89CB" w14:textId="77777777" w:rsidR="00B50C53" w:rsidRPr="00B50C53" w:rsidRDefault="00B50C53" w:rsidP="00B50C53">
      <w:pPr>
        <w:pStyle w:val="a"/>
      </w:pPr>
      <w:r w:rsidRPr="00B50C53">
        <w:t xml:space="preserve">Подане на рисунку 5.18 benchmark-оцінювання дає загальне уявлення про співвідношення моделей у межах технічного домену. Однак для більш детального </w:t>
      </w:r>
      <w:r w:rsidRPr="00B50C53">
        <w:lastRenderedPageBreak/>
        <w:t>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43EEF5A5" w14:textId="77777777" w:rsidR="00B859E8" w:rsidRDefault="00893E9C" w:rsidP="004E53CD">
      <w:pPr>
        <w:pStyle w:val="a"/>
      </w:pPr>
      <w:r w:rsidRPr="00B50C53">
        <w:t>Кількісні результати для технічного домену наведено в таблиці 5.8.</w:t>
      </w:r>
    </w:p>
    <w:p w14:paraId="41528250" w14:textId="77777777" w:rsidR="003C7017" w:rsidRPr="004E53CD" w:rsidRDefault="003C7017" w:rsidP="004E53CD">
      <w:pPr>
        <w:pStyle w:val="a"/>
      </w:pPr>
    </w:p>
    <w:p w14:paraId="155DFE3F" w14:textId="77777777" w:rsidR="00893E9C" w:rsidRPr="00893E9C" w:rsidRDefault="00893E9C" w:rsidP="00893E9C">
      <w:pPr>
        <w:pStyle w:val="a"/>
      </w:pPr>
      <w:r w:rsidRPr="00893E9C">
        <w:t>Таблиця 5.8 – Результати benchmark-оцінювання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156BF7C8" w14:textId="77777777" w:rsidTr="00893E9C">
        <w:tc>
          <w:tcPr>
            <w:tcW w:w="873" w:type="pct"/>
            <w:hideMark/>
          </w:tcPr>
          <w:p w14:paraId="51EF7FCB"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6C065E78"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4B63059F"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30DB917C"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72690B06" w14:textId="77777777" w:rsidR="00893E9C" w:rsidRPr="00893E9C" w:rsidRDefault="00893E9C" w:rsidP="00893E9C">
            <w:pPr>
              <w:pStyle w:val="-3"/>
              <w:rPr>
                <w:rFonts w:eastAsia="Calibri"/>
              </w:rPr>
            </w:pPr>
            <w:r w:rsidRPr="00893E9C">
              <w:rPr>
                <w:rFonts w:eastAsia="Calibri"/>
              </w:rPr>
              <w:t>P@10</w:t>
            </w:r>
          </w:p>
        </w:tc>
        <w:tc>
          <w:tcPr>
            <w:tcW w:w="790" w:type="pct"/>
            <w:hideMark/>
          </w:tcPr>
          <w:p w14:paraId="42D8E23C" w14:textId="77777777" w:rsidR="00893E9C" w:rsidRPr="00893E9C" w:rsidRDefault="00893E9C" w:rsidP="00893E9C">
            <w:pPr>
              <w:pStyle w:val="-3"/>
              <w:rPr>
                <w:rFonts w:eastAsia="Calibri"/>
              </w:rPr>
            </w:pPr>
            <w:r w:rsidRPr="00893E9C">
              <w:rPr>
                <w:rFonts w:eastAsia="Calibri"/>
              </w:rPr>
              <w:t>ms/query</w:t>
            </w:r>
          </w:p>
        </w:tc>
      </w:tr>
      <w:tr w:rsidR="00893E9C" w:rsidRPr="00893E9C" w14:paraId="512AFA3B" w14:textId="77777777" w:rsidTr="00893E9C">
        <w:tc>
          <w:tcPr>
            <w:tcW w:w="873" w:type="pct"/>
            <w:hideMark/>
          </w:tcPr>
          <w:p w14:paraId="6A0D8148" w14:textId="77777777" w:rsidR="00893E9C" w:rsidRPr="00893E9C" w:rsidRDefault="00893E9C" w:rsidP="00893E9C">
            <w:pPr>
              <w:pStyle w:val="-5"/>
              <w:rPr>
                <w:rFonts w:eastAsia="Calibri"/>
              </w:rPr>
            </w:pPr>
            <w:r>
              <w:t>BM25 (Okapi) — базелайн</w:t>
            </w:r>
          </w:p>
        </w:tc>
        <w:tc>
          <w:tcPr>
            <w:tcW w:w="932" w:type="pct"/>
            <w:hideMark/>
          </w:tcPr>
          <w:p w14:paraId="232587E4" w14:textId="77777777" w:rsidR="00893E9C" w:rsidRPr="00893E9C" w:rsidRDefault="00893E9C" w:rsidP="00893E9C">
            <w:pPr>
              <w:pStyle w:val="-5"/>
              <w:rPr>
                <w:rFonts w:eastAsia="Calibri"/>
              </w:rPr>
            </w:pPr>
            <w:r>
              <w:t>0.4861</w:t>
            </w:r>
          </w:p>
        </w:tc>
        <w:tc>
          <w:tcPr>
            <w:tcW w:w="864" w:type="pct"/>
            <w:hideMark/>
          </w:tcPr>
          <w:p w14:paraId="71DAFC68" w14:textId="77777777" w:rsidR="00893E9C" w:rsidRPr="00893E9C" w:rsidRDefault="00893E9C" w:rsidP="00893E9C">
            <w:pPr>
              <w:pStyle w:val="-5"/>
              <w:rPr>
                <w:rFonts w:eastAsia="Calibri"/>
              </w:rPr>
            </w:pPr>
            <w:r>
              <w:t>0.4808</w:t>
            </w:r>
          </w:p>
        </w:tc>
        <w:tc>
          <w:tcPr>
            <w:tcW w:w="922" w:type="pct"/>
            <w:hideMark/>
          </w:tcPr>
          <w:p w14:paraId="79122607" w14:textId="77777777" w:rsidR="00893E9C" w:rsidRPr="00893E9C" w:rsidRDefault="00893E9C" w:rsidP="00893E9C">
            <w:pPr>
              <w:pStyle w:val="-5"/>
              <w:rPr>
                <w:rFonts w:eastAsia="Calibri"/>
              </w:rPr>
            </w:pPr>
            <w:r>
              <w:t>0.7542</w:t>
            </w:r>
          </w:p>
        </w:tc>
        <w:tc>
          <w:tcPr>
            <w:tcW w:w="619" w:type="pct"/>
            <w:hideMark/>
          </w:tcPr>
          <w:p w14:paraId="4849CB4F" w14:textId="77777777" w:rsidR="00893E9C" w:rsidRPr="00893E9C" w:rsidRDefault="00893E9C" w:rsidP="00893E9C">
            <w:pPr>
              <w:pStyle w:val="-5"/>
              <w:rPr>
                <w:rFonts w:eastAsia="Calibri"/>
              </w:rPr>
            </w:pPr>
            <w:r>
              <w:t>0.1340</w:t>
            </w:r>
          </w:p>
        </w:tc>
        <w:tc>
          <w:tcPr>
            <w:tcW w:w="790" w:type="pct"/>
            <w:hideMark/>
          </w:tcPr>
          <w:p w14:paraId="52097DC6" w14:textId="77777777" w:rsidR="00893E9C" w:rsidRPr="00893E9C" w:rsidRDefault="00893E9C" w:rsidP="00893E9C">
            <w:pPr>
              <w:pStyle w:val="-5"/>
              <w:rPr>
                <w:rFonts w:eastAsia="Calibri"/>
              </w:rPr>
            </w:pPr>
            <w:r>
              <w:t>1.5</w:t>
            </w:r>
          </w:p>
        </w:tc>
      </w:tr>
      <w:tr w:rsidR="00893E9C" w:rsidRPr="00893E9C" w14:paraId="77D16A78" w14:textId="77777777" w:rsidTr="00893E9C">
        <w:tc>
          <w:tcPr>
            <w:tcW w:w="873" w:type="pct"/>
            <w:hideMark/>
          </w:tcPr>
          <w:p w14:paraId="78CE9973"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28E1BFD3" w14:textId="77777777" w:rsidR="00893E9C" w:rsidRPr="00893E9C" w:rsidRDefault="00893E9C" w:rsidP="00893E9C">
            <w:pPr>
              <w:pStyle w:val="-5"/>
              <w:rPr>
                <w:rFonts w:eastAsia="Calibri"/>
              </w:rPr>
            </w:pPr>
            <w:r>
              <w:rPr>
                <w:rFonts w:eastAsia="Calibri"/>
              </w:rPr>
              <w:t>0.6121</w:t>
            </w:r>
          </w:p>
        </w:tc>
        <w:tc>
          <w:tcPr>
            <w:tcW w:w="864" w:type="pct"/>
            <w:hideMark/>
          </w:tcPr>
          <w:p w14:paraId="7788BC9E" w14:textId="77777777" w:rsidR="00893E9C" w:rsidRPr="00893E9C" w:rsidRDefault="00893E9C" w:rsidP="00893E9C">
            <w:pPr>
              <w:pStyle w:val="-5"/>
              <w:rPr>
                <w:rFonts w:eastAsia="Calibri"/>
              </w:rPr>
            </w:pPr>
            <w:r>
              <w:rPr>
                <w:rFonts w:eastAsia="Calibri"/>
              </w:rPr>
              <w:t>0.6340</w:t>
            </w:r>
          </w:p>
        </w:tc>
        <w:tc>
          <w:tcPr>
            <w:tcW w:w="922" w:type="pct"/>
            <w:hideMark/>
          </w:tcPr>
          <w:p w14:paraId="53B8F7BA" w14:textId="77777777" w:rsidR="00893E9C" w:rsidRPr="00893E9C" w:rsidRDefault="00893E9C" w:rsidP="00893E9C">
            <w:pPr>
              <w:pStyle w:val="-5"/>
              <w:rPr>
                <w:rFonts w:eastAsia="Calibri"/>
              </w:rPr>
            </w:pPr>
            <w:r>
              <w:rPr>
                <w:rFonts w:eastAsia="Calibri"/>
              </w:rPr>
              <w:t>0.7800</w:t>
            </w:r>
          </w:p>
        </w:tc>
        <w:tc>
          <w:tcPr>
            <w:tcW w:w="619" w:type="pct"/>
            <w:hideMark/>
          </w:tcPr>
          <w:p w14:paraId="7A047DFF" w14:textId="77777777" w:rsidR="00893E9C" w:rsidRPr="00893E9C" w:rsidRDefault="00893E9C" w:rsidP="00893E9C">
            <w:pPr>
              <w:pStyle w:val="-5"/>
              <w:rPr>
                <w:rFonts w:eastAsia="Calibri"/>
              </w:rPr>
            </w:pPr>
            <w:r>
              <w:rPr>
                <w:rFonts w:eastAsia="Calibri"/>
              </w:rPr>
              <w:t>0.1360</w:t>
            </w:r>
          </w:p>
        </w:tc>
        <w:tc>
          <w:tcPr>
            <w:tcW w:w="790" w:type="pct"/>
            <w:hideMark/>
          </w:tcPr>
          <w:p w14:paraId="1962A144" w14:textId="77777777" w:rsidR="00893E9C" w:rsidRPr="00893E9C" w:rsidRDefault="00893E9C" w:rsidP="00893E9C">
            <w:pPr>
              <w:pStyle w:val="-5"/>
              <w:rPr>
                <w:rFonts w:eastAsia="Calibri"/>
              </w:rPr>
            </w:pPr>
            <w:r>
              <w:rPr>
                <w:rFonts w:eastAsia="Calibri"/>
              </w:rPr>
              <w:t>225.1</w:t>
            </w:r>
          </w:p>
        </w:tc>
      </w:tr>
      <w:tr w:rsidR="00893E9C" w:rsidRPr="00893E9C" w14:paraId="2C7EA075" w14:textId="77777777" w:rsidTr="00893E9C">
        <w:tc>
          <w:tcPr>
            <w:tcW w:w="873" w:type="pct"/>
            <w:hideMark/>
          </w:tcPr>
          <w:p w14:paraId="37EE6359" w14:textId="77777777" w:rsidR="00893E9C" w:rsidRPr="00893E9C" w:rsidRDefault="00893E9C" w:rsidP="00893E9C">
            <w:pPr>
              <w:pStyle w:val="-5"/>
              <w:rPr>
                <w:rFonts w:eastAsia="Calibri"/>
              </w:rPr>
            </w:pPr>
            <w:r>
              <w:rPr>
                <w:rFonts w:eastAsia="Calibri"/>
              </w:rPr>
              <w:t>BGE-M3 (BAAI/bge-m3)</w:t>
            </w:r>
          </w:p>
        </w:tc>
        <w:tc>
          <w:tcPr>
            <w:tcW w:w="932" w:type="pct"/>
            <w:hideMark/>
          </w:tcPr>
          <w:p w14:paraId="4F661A95" w14:textId="77777777" w:rsidR="00893E9C" w:rsidRPr="00893E9C" w:rsidRDefault="00893E9C" w:rsidP="00893E9C">
            <w:pPr>
              <w:pStyle w:val="-5"/>
              <w:rPr>
                <w:rFonts w:eastAsia="Calibri"/>
              </w:rPr>
            </w:pPr>
            <w:r>
              <w:rPr>
                <w:rFonts w:eastAsia="Calibri"/>
              </w:rPr>
              <w:t>0.6722</w:t>
            </w:r>
          </w:p>
        </w:tc>
        <w:tc>
          <w:tcPr>
            <w:tcW w:w="864" w:type="pct"/>
            <w:hideMark/>
          </w:tcPr>
          <w:p w14:paraId="1B16AA63" w14:textId="77777777" w:rsidR="00893E9C" w:rsidRPr="00893E9C" w:rsidRDefault="00893E9C" w:rsidP="00893E9C">
            <w:pPr>
              <w:pStyle w:val="-5"/>
              <w:rPr>
                <w:rFonts w:eastAsia="Calibri"/>
              </w:rPr>
            </w:pPr>
            <w:r>
              <w:rPr>
                <w:rFonts w:eastAsia="Calibri"/>
              </w:rPr>
              <w:t>0.6993</w:t>
            </w:r>
          </w:p>
        </w:tc>
        <w:tc>
          <w:tcPr>
            <w:tcW w:w="922" w:type="pct"/>
            <w:hideMark/>
          </w:tcPr>
          <w:p w14:paraId="4F934CCA" w14:textId="77777777" w:rsidR="00893E9C" w:rsidRPr="00893E9C" w:rsidRDefault="00893E9C" w:rsidP="00893E9C">
            <w:pPr>
              <w:pStyle w:val="-5"/>
              <w:rPr>
                <w:rFonts w:eastAsia="Calibri"/>
              </w:rPr>
            </w:pPr>
            <w:r>
              <w:rPr>
                <w:rFonts w:eastAsia="Calibri"/>
              </w:rPr>
              <w:t>0.8150</w:t>
            </w:r>
          </w:p>
        </w:tc>
        <w:tc>
          <w:tcPr>
            <w:tcW w:w="619" w:type="pct"/>
            <w:hideMark/>
          </w:tcPr>
          <w:p w14:paraId="60F5BD65" w14:textId="77777777" w:rsidR="00893E9C" w:rsidRPr="00893E9C" w:rsidRDefault="00893E9C" w:rsidP="00893E9C">
            <w:pPr>
              <w:pStyle w:val="-5"/>
              <w:rPr>
                <w:rFonts w:eastAsia="Calibri"/>
              </w:rPr>
            </w:pPr>
            <w:r>
              <w:rPr>
                <w:rFonts w:eastAsia="Calibri"/>
              </w:rPr>
              <w:t>0.1430</w:t>
            </w:r>
          </w:p>
        </w:tc>
        <w:tc>
          <w:tcPr>
            <w:tcW w:w="790" w:type="pct"/>
            <w:hideMark/>
          </w:tcPr>
          <w:p w14:paraId="4E6FA7A1" w14:textId="77777777" w:rsidR="00893E9C" w:rsidRPr="00893E9C" w:rsidRDefault="00893E9C" w:rsidP="00893E9C">
            <w:pPr>
              <w:pStyle w:val="-5"/>
              <w:rPr>
                <w:rFonts w:eastAsia="Calibri"/>
              </w:rPr>
            </w:pPr>
            <w:r>
              <w:rPr>
                <w:rFonts w:eastAsia="Calibri"/>
              </w:rPr>
              <w:t>2959.8</w:t>
            </w:r>
          </w:p>
        </w:tc>
      </w:tr>
      <w:tr w:rsidR="00893E9C" w:rsidRPr="00893E9C" w14:paraId="2460A12B" w14:textId="77777777" w:rsidTr="00893E9C">
        <w:tc>
          <w:tcPr>
            <w:tcW w:w="873" w:type="pct"/>
            <w:hideMark/>
          </w:tcPr>
          <w:p w14:paraId="10DE8199" w14:textId="77777777" w:rsidR="00893E9C" w:rsidRPr="00893E9C" w:rsidRDefault="00893E9C" w:rsidP="00893E9C">
            <w:pPr>
              <w:pStyle w:val="-5"/>
              <w:rPr>
                <w:rFonts w:eastAsia="Calibri"/>
              </w:rPr>
            </w:pPr>
            <w:r>
              <w:rPr>
                <w:rFonts w:eastAsia="Calibri"/>
              </w:rPr>
              <w:t>nomic-embed-text-v1.5</w:t>
            </w:r>
          </w:p>
        </w:tc>
        <w:tc>
          <w:tcPr>
            <w:tcW w:w="932" w:type="pct"/>
            <w:hideMark/>
          </w:tcPr>
          <w:p w14:paraId="431E7CEF" w14:textId="77777777" w:rsidR="00893E9C" w:rsidRPr="00893E9C" w:rsidRDefault="00893E9C" w:rsidP="00893E9C">
            <w:pPr>
              <w:pStyle w:val="-5"/>
              <w:rPr>
                <w:rFonts w:eastAsia="Calibri"/>
              </w:rPr>
            </w:pPr>
            <w:r>
              <w:rPr>
                <w:rFonts w:eastAsia="Calibri"/>
              </w:rPr>
              <w:t>0.3765</w:t>
            </w:r>
          </w:p>
        </w:tc>
        <w:tc>
          <w:tcPr>
            <w:tcW w:w="864" w:type="pct"/>
            <w:hideMark/>
          </w:tcPr>
          <w:p w14:paraId="03ABB911" w14:textId="77777777" w:rsidR="00893E9C" w:rsidRPr="00893E9C" w:rsidRDefault="00893E9C" w:rsidP="00893E9C">
            <w:pPr>
              <w:pStyle w:val="-5"/>
              <w:rPr>
                <w:rFonts w:eastAsia="Calibri"/>
              </w:rPr>
            </w:pPr>
            <w:r>
              <w:rPr>
                <w:rFonts w:eastAsia="Calibri"/>
              </w:rPr>
              <w:t>0.4122</w:t>
            </w:r>
          </w:p>
        </w:tc>
        <w:tc>
          <w:tcPr>
            <w:tcW w:w="922" w:type="pct"/>
            <w:hideMark/>
          </w:tcPr>
          <w:p w14:paraId="6DE7654A" w14:textId="77777777" w:rsidR="00893E9C" w:rsidRPr="00893E9C" w:rsidRDefault="00893E9C" w:rsidP="00893E9C">
            <w:pPr>
              <w:pStyle w:val="-5"/>
              <w:rPr>
                <w:rFonts w:eastAsia="Calibri"/>
              </w:rPr>
            </w:pPr>
            <w:r>
              <w:rPr>
                <w:rFonts w:eastAsia="Calibri"/>
              </w:rPr>
              <w:t>0.4725</w:t>
            </w:r>
          </w:p>
        </w:tc>
        <w:tc>
          <w:tcPr>
            <w:tcW w:w="619" w:type="pct"/>
            <w:hideMark/>
          </w:tcPr>
          <w:p w14:paraId="6125B6DA" w14:textId="77777777" w:rsidR="00893E9C" w:rsidRPr="00893E9C" w:rsidRDefault="00893E9C" w:rsidP="00893E9C">
            <w:pPr>
              <w:pStyle w:val="-5"/>
              <w:rPr>
                <w:rFonts w:eastAsia="Calibri"/>
              </w:rPr>
            </w:pPr>
            <w:r>
              <w:rPr>
                <w:rFonts w:eastAsia="Calibri"/>
              </w:rPr>
              <w:t>0.0750</w:t>
            </w:r>
          </w:p>
        </w:tc>
        <w:tc>
          <w:tcPr>
            <w:tcW w:w="790" w:type="pct"/>
            <w:hideMark/>
          </w:tcPr>
          <w:p w14:paraId="7EE4A37B" w14:textId="77777777" w:rsidR="00893E9C" w:rsidRPr="00893E9C" w:rsidRDefault="00893E9C" w:rsidP="00893E9C">
            <w:pPr>
              <w:pStyle w:val="-5"/>
              <w:rPr>
                <w:rFonts w:eastAsia="Calibri"/>
              </w:rPr>
            </w:pPr>
            <w:r>
              <w:rPr>
                <w:rFonts w:eastAsia="Calibri"/>
              </w:rPr>
              <w:t>407.4</w:t>
            </w:r>
          </w:p>
        </w:tc>
      </w:tr>
      <w:tr w:rsidR="00893E9C" w:rsidRPr="00893E9C" w14:paraId="7CB347DE" w14:textId="77777777" w:rsidTr="00893E9C">
        <w:tc>
          <w:tcPr>
            <w:tcW w:w="873" w:type="pct"/>
            <w:hideMark/>
          </w:tcPr>
          <w:p w14:paraId="2A13AF49" w14:textId="77777777" w:rsidR="00893E9C" w:rsidRPr="00893E9C" w:rsidRDefault="00893E9C" w:rsidP="00893E9C">
            <w:pPr>
              <w:pStyle w:val="-5"/>
              <w:rPr>
                <w:rFonts w:eastAsia="Calibri"/>
              </w:rPr>
            </w:pPr>
            <w:r>
              <w:rPr>
                <w:rFonts w:eastAsia="Calibri"/>
              </w:rPr>
              <w:t>Qwen3-Embedding-0.6B</w:t>
            </w:r>
          </w:p>
        </w:tc>
        <w:tc>
          <w:tcPr>
            <w:tcW w:w="932" w:type="pct"/>
            <w:hideMark/>
          </w:tcPr>
          <w:p w14:paraId="503853FE" w14:textId="77777777" w:rsidR="00893E9C" w:rsidRPr="00893E9C" w:rsidRDefault="00893E9C" w:rsidP="00893E9C">
            <w:pPr>
              <w:pStyle w:val="-5"/>
              <w:rPr>
                <w:rFonts w:eastAsia="Calibri"/>
              </w:rPr>
            </w:pPr>
            <w:r>
              <w:rPr>
                <w:rFonts w:eastAsia="Calibri"/>
              </w:rPr>
              <w:t>0.6325</w:t>
            </w:r>
          </w:p>
        </w:tc>
        <w:tc>
          <w:tcPr>
            <w:tcW w:w="864" w:type="pct"/>
            <w:hideMark/>
          </w:tcPr>
          <w:p w14:paraId="1BFB1443" w14:textId="77777777" w:rsidR="00893E9C" w:rsidRPr="00893E9C" w:rsidRDefault="00893E9C" w:rsidP="00893E9C">
            <w:pPr>
              <w:pStyle w:val="-5"/>
              <w:rPr>
                <w:rFonts w:eastAsia="Calibri"/>
              </w:rPr>
            </w:pPr>
            <w:r>
              <w:rPr>
                <w:rFonts w:eastAsia="Calibri"/>
              </w:rPr>
              <w:t>0.6640</w:t>
            </w:r>
          </w:p>
        </w:tc>
        <w:tc>
          <w:tcPr>
            <w:tcW w:w="922" w:type="pct"/>
            <w:hideMark/>
          </w:tcPr>
          <w:p w14:paraId="0A4511C7" w14:textId="77777777" w:rsidR="00893E9C" w:rsidRPr="00893E9C" w:rsidRDefault="00893E9C" w:rsidP="00893E9C">
            <w:pPr>
              <w:pStyle w:val="-5"/>
              <w:rPr>
                <w:rFonts w:eastAsia="Calibri"/>
              </w:rPr>
            </w:pPr>
            <w:r>
              <w:rPr>
                <w:rFonts w:eastAsia="Calibri"/>
              </w:rPr>
              <w:t>0.7792</w:t>
            </w:r>
          </w:p>
        </w:tc>
        <w:tc>
          <w:tcPr>
            <w:tcW w:w="619" w:type="pct"/>
            <w:hideMark/>
          </w:tcPr>
          <w:p w14:paraId="16C7C50E" w14:textId="77777777" w:rsidR="00893E9C" w:rsidRPr="00893E9C" w:rsidRDefault="00893E9C" w:rsidP="00893E9C">
            <w:pPr>
              <w:pStyle w:val="-5"/>
              <w:rPr>
                <w:rFonts w:eastAsia="Calibri"/>
              </w:rPr>
            </w:pPr>
            <w:r>
              <w:rPr>
                <w:rFonts w:eastAsia="Calibri"/>
              </w:rPr>
              <w:t>0.1360</w:t>
            </w:r>
          </w:p>
        </w:tc>
        <w:tc>
          <w:tcPr>
            <w:tcW w:w="790" w:type="pct"/>
            <w:hideMark/>
          </w:tcPr>
          <w:p w14:paraId="08DF61B0" w14:textId="77777777" w:rsidR="00893E9C" w:rsidRPr="00893E9C" w:rsidRDefault="00893E9C" w:rsidP="00893E9C">
            <w:pPr>
              <w:pStyle w:val="-5"/>
              <w:rPr>
                <w:rFonts w:eastAsia="Calibri"/>
              </w:rPr>
            </w:pPr>
            <w:r>
              <w:rPr>
                <w:rFonts w:eastAsia="Calibri"/>
              </w:rPr>
              <w:t>365.4</w:t>
            </w:r>
          </w:p>
        </w:tc>
      </w:tr>
    </w:tbl>
    <w:p w14:paraId="04D912ED" w14:textId="77777777" w:rsidR="0033020F" w:rsidRDefault="0033020F" w:rsidP="00893E9C">
      <w:pPr>
        <w:pStyle w:val="a"/>
        <w:rPr>
          <w:lang w:val="ru-RU"/>
        </w:rPr>
      </w:pPr>
    </w:p>
    <w:p w14:paraId="16B7CA91"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w:t>
      </w:r>
      <w:r>
        <w:lastRenderedPageBreak/>
        <w:t>застосування семантичних ембеддінгів. 95%-й bootstrap-довірчий інтервал для BGE-M3: nDCG@10 ∈ [0.6059, 0.7367] — не перетинається з інтервалом BM25 [0.4312, 0.5412], що свідчить про статистично значущу перевагу.</w:t>
      </w:r>
    </w:p>
    <w:p w14:paraId="23E2E68F"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52B3B32C" w14:textId="77777777" w:rsidR="009D3D7E" w:rsidRPr="002A37D0" w:rsidRDefault="00893E9C" w:rsidP="002A37D0">
      <w:pPr>
        <w:pStyle w:val="a"/>
      </w:pPr>
      <w:r w:rsidRPr="00893E9C">
        <w:t>Результати benchmark-оцінювання для юридичного домену наведено на рисунку 5.19. На ньому показано перелік моделей, їхні retrieval-метрики та середній час відповіді на запит у межах домену «Юридична база».</w:t>
      </w:r>
    </w:p>
    <w:p w14:paraId="52ED73CD" w14:textId="77777777" w:rsidR="0033020F" w:rsidRDefault="009D3D7E" w:rsidP="00656328">
      <w:pPr>
        <w:pStyle w:val="a"/>
        <w:ind w:firstLine="0"/>
        <w:jc w:val="center"/>
        <w:rPr>
          <w:lang w:val="ru-RU"/>
        </w:rPr>
      </w:pPr>
      <w:r>
        <w:rPr>
          <w:noProof/>
          <w:lang w:val="ru-RU"/>
        </w:rPr>
        <w:drawing>
          <wp:inline distT="0" distB="0" distL="0" distR="0" wp14:anchorId="75C81922" wp14:editId="16E8457D">
            <wp:extent cx="6359300" cy="3135630"/>
            <wp:effectExtent l="19050" t="19050" r="22860" b="2667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8">
                      <a:extLst>
                        <a:ext uri="{28A0092B-C50C-407E-A947-70E740481C1C}">
                          <a14:useLocalDpi xmlns:a14="http://schemas.microsoft.com/office/drawing/2010/main" val="0"/>
                        </a:ext>
                      </a:extLst>
                    </a:blip>
                    <a:srcRect r="1878" b="35513"/>
                    <a:stretch>
                      <a:fillRect/>
                    </a:stretch>
                  </pic:blipFill>
                  <pic:spPr bwMode="auto">
                    <a:xfrm>
                      <a:off x="0" y="0"/>
                      <a:ext cx="6362056" cy="3136989"/>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7A8070FC" w14:textId="77777777" w:rsidR="00893E9C" w:rsidRPr="00893E9C" w:rsidRDefault="00893E9C" w:rsidP="00656328">
      <w:pPr>
        <w:pStyle w:val="a"/>
        <w:ind w:firstLine="0"/>
        <w:jc w:val="center"/>
      </w:pPr>
      <w:r w:rsidRPr="00893E9C">
        <w:t>Рисунок 5.19 – Результати benchmark-оцінювання для юридичного домену (рисунок створено самостійно)</w:t>
      </w:r>
    </w:p>
    <w:p w14:paraId="2C7B7ADE" w14:textId="77777777" w:rsidR="005A44F8" w:rsidRDefault="005A44F8" w:rsidP="00893E9C">
      <w:pPr>
        <w:pStyle w:val="a"/>
        <w:rPr>
          <w:lang w:val="ru-RU"/>
        </w:rPr>
      </w:pPr>
    </w:p>
    <w:p w14:paraId="1825724A" w14:textId="77777777" w:rsidR="005A44F8" w:rsidRPr="00447AC1" w:rsidRDefault="00893E9C" w:rsidP="00447AC1">
      <w:pPr>
        <w:pStyle w:val="a"/>
        <w:rPr>
          <w:lang w:val="en-US"/>
        </w:rPr>
      </w:pPr>
      <w:r w:rsidRPr="00893E9C">
        <w:t>Кількісні результати для юридичного домену наведено в таблиці 5.9.</w:t>
      </w:r>
    </w:p>
    <w:p w14:paraId="6F9E39FA" w14:textId="77777777" w:rsidR="00893E9C" w:rsidRPr="00893E9C" w:rsidRDefault="00893E9C" w:rsidP="00893E9C">
      <w:pPr>
        <w:pStyle w:val="a"/>
      </w:pPr>
      <w:r w:rsidRPr="00893E9C">
        <w:lastRenderedPageBreak/>
        <w:t>Таблиця 5.9 – Результати benchmark-оцінювання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0410C919" w14:textId="77777777" w:rsidTr="00893E9C">
        <w:tc>
          <w:tcPr>
            <w:tcW w:w="862" w:type="pct"/>
            <w:hideMark/>
          </w:tcPr>
          <w:p w14:paraId="24231565"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70F89AFB"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C5E807B"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20739460"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0D0FE85E" w14:textId="77777777" w:rsidR="00893E9C" w:rsidRPr="00893E9C" w:rsidRDefault="00893E9C" w:rsidP="00893E9C">
            <w:pPr>
              <w:pStyle w:val="-3"/>
              <w:rPr>
                <w:rFonts w:eastAsia="Calibri"/>
              </w:rPr>
            </w:pPr>
            <w:r w:rsidRPr="00893E9C">
              <w:rPr>
                <w:rFonts w:eastAsia="Calibri"/>
              </w:rPr>
              <w:t>P@10</w:t>
            </w:r>
          </w:p>
        </w:tc>
        <w:tc>
          <w:tcPr>
            <w:tcW w:w="782" w:type="pct"/>
            <w:hideMark/>
          </w:tcPr>
          <w:p w14:paraId="3652082F" w14:textId="77777777" w:rsidR="00893E9C" w:rsidRPr="00893E9C" w:rsidRDefault="00893E9C" w:rsidP="00893E9C">
            <w:pPr>
              <w:pStyle w:val="-3"/>
              <w:rPr>
                <w:rFonts w:eastAsia="Calibri"/>
              </w:rPr>
            </w:pPr>
            <w:r w:rsidRPr="00893E9C">
              <w:rPr>
                <w:rFonts w:eastAsia="Calibri"/>
              </w:rPr>
              <w:t>ms/query</w:t>
            </w:r>
          </w:p>
        </w:tc>
      </w:tr>
      <w:tr w:rsidR="00893E9C" w:rsidRPr="00893E9C" w14:paraId="5CBA0FB9" w14:textId="77777777" w:rsidTr="00893E9C">
        <w:tc>
          <w:tcPr>
            <w:tcW w:w="862" w:type="pct"/>
            <w:hideMark/>
          </w:tcPr>
          <w:p w14:paraId="12FF6547" w14:textId="77777777" w:rsidR="00893E9C" w:rsidRPr="00893E9C" w:rsidRDefault="00893E9C" w:rsidP="00893E9C">
            <w:pPr>
              <w:pStyle w:val="-5"/>
              <w:rPr>
                <w:rFonts w:eastAsia="Calibri"/>
              </w:rPr>
            </w:pPr>
            <w:r>
              <w:t>BM25 (Okapi) — базелайн</w:t>
            </w:r>
          </w:p>
        </w:tc>
        <w:tc>
          <w:tcPr>
            <w:tcW w:w="881" w:type="pct"/>
            <w:hideMark/>
          </w:tcPr>
          <w:p w14:paraId="6ADD1A2D" w14:textId="77777777" w:rsidR="00893E9C" w:rsidRPr="00893E9C" w:rsidRDefault="00893E9C" w:rsidP="00893E9C">
            <w:pPr>
              <w:pStyle w:val="-5"/>
              <w:rPr>
                <w:rFonts w:eastAsia="Calibri"/>
              </w:rPr>
            </w:pPr>
            <w:r>
              <w:t>0.1875</w:t>
            </w:r>
          </w:p>
        </w:tc>
        <w:tc>
          <w:tcPr>
            <w:tcW w:w="833" w:type="pct"/>
            <w:hideMark/>
          </w:tcPr>
          <w:p w14:paraId="3F4211D4" w14:textId="77777777" w:rsidR="00893E9C" w:rsidRPr="00893E9C" w:rsidRDefault="00893E9C" w:rsidP="00893E9C">
            <w:pPr>
              <w:pStyle w:val="-5"/>
              <w:rPr>
                <w:rFonts w:eastAsia="Calibri"/>
              </w:rPr>
            </w:pPr>
            <w:r>
              <w:t>0.2533</w:t>
            </w:r>
          </w:p>
        </w:tc>
        <w:tc>
          <w:tcPr>
            <w:tcW w:w="874" w:type="pct"/>
            <w:hideMark/>
          </w:tcPr>
          <w:p w14:paraId="64B2D7FE" w14:textId="77777777" w:rsidR="00893E9C" w:rsidRPr="00893E9C" w:rsidRDefault="00893E9C" w:rsidP="00893E9C">
            <w:pPr>
              <w:pStyle w:val="-5"/>
              <w:rPr>
                <w:rFonts w:eastAsia="Calibri"/>
              </w:rPr>
            </w:pPr>
            <w:r>
              <w:t>0.2333</w:t>
            </w:r>
          </w:p>
        </w:tc>
        <w:tc>
          <w:tcPr>
            <w:tcW w:w="662" w:type="pct"/>
            <w:hideMark/>
          </w:tcPr>
          <w:p w14:paraId="3C150D48" w14:textId="77777777" w:rsidR="00893E9C" w:rsidRPr="00893E9C" w:rsidRDefault="00893E9C" w:rsidP="00893E9C">
            <w:pPr>
              <w:pStyle w:val="-5"/>
              <w:rPr>
                <w:rFonts w:eastAsia="Calibri"/>
              </w:rPr>
            </w:pPr>
            <w:r>
              <w:t>0.0640</w:t>
            </w:r>
          </w:p>
        </w:tc>
        <w:tc>
          <w:tcPr>
            <w:tcW w:w="782" w:type="pct"/>
            <w:hideMark/>
          </w:tcPr>
          <w:p w14:paraId="0EAB4D1D" w14:textId="77777777" w:rsidR="00893E9C" w:rsidRPr="00893E9C" w:rsidRDefault="00893E9C" w:rsidP="00893E9C">
            <w:pPr>
              <w:pStyle w:val="-5"/>
              <w:rPr>
                <w:rFonts w:eastAsia="Calibri"/>
              </w:rPr>
            </w:pPr>
            <w:r>
              <w:t>2.9</w:t>
            </w:r>
          </w:p>
        </w:tc>
      </w:tr>
      <w:tr w:rsidR="00893E9C" w:rsidRPr="00893E9C" w14:paraId="47001BA8" w14:textId="77777777" w:rsidTr="00893E9C">
        <w:tc>
          <w:tcPr>
            <w:tcW w:w="862" w:type="pct"/>
            <w:hideMark/>
          </w:tcPr>
          <w:p w14:paraId="68FA2344"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5F27D998" w14:textId="77777777" w:rsidR="00893E9C" w:rsidRPr="00893E9C" w:rsidRDefault="00893E9C" w:rsidP="00893E9C">
            <w:pPr>
              <w:pStyle w:val="-5"/>
              <w:rPr>
                <w:rFonts w:eastAsia="Calibri"/>
              </w:rPr>
            </w:pPr>
            <w:r>
              <w:rPr>
                <w:rFonts w:eastAsia="Calibri"/>
              </w:rPr>
              <w:t>0.2567</w:t>
            </w:r>
          </w:p>
        </w:tc>
        <w:tc>
          <w:tcPr>
            <w:tcW w:w="833" w:type="pct"/>
            <w:hideMark/>
          </w:tcPr>
          <w:p w14:paraId="16D379A8" w14:textId="77777777" w:rsidR="00893E9C" w:rsidRPr="00893E9C" w:rsidRDefault="00893E9C" w:rsidP="00893E9C">
            <w:pPr>
              <w:pStyle w:val="-5"/>
              <w:rPr>
                <w:rFonts w:eastAsia="Calibri"/>
              </w:rPr>
            </w:pPr>
            <w:r>
              <w:rPr>
                <w:rFonts w:eastAsia="Calibri"/>
              </w:rPr>
              <w:t>0.3145</w:t>
            </w:r>
          </w:p>
        </w:tc>
        <w:tc>
          <w:tcPr>
            <w:tcW w:w="874" w:type="pct"/>
            <w:hideMark/>
          </w:tcPr>
          <w:p w14:paraId="49EEE8EA" w14:textId="77777777" w:rsidR="00893E9C" w:rsidRPr="00893E9C" w:rsidRDefault="00893E9C" w:rsidP="00893E9C">
            <w:pPr>
              <w:pStyle w:val="-5"/>
              <w:rPr>
                <w:rFonts w:eastAsia="Calibri"/>
              </w:rPr>
            </w:pPr>
            <w:r>
              <w:rPr>
                <w:rFonts w:eastAsia="Calibri"/>
              </w:rPr>
              <w:t>0.3500</w:t>
            </w:r>
          </w:p>
        </w:tc>
        <w:tc>
          <w:tcPr>
            <w:tcW w:w="662" w:type="pct"/>
            <w:hideMark/>
          </w:tcPr>
          <w:p w14:paraId="6D6A2C67" w14:textId="77777777" w:rsidR="00893E9C" w:rsidRPr="00893E9C" w:rsidRDefault="00893E9C" w:rsidP="00893E9C">
            <w:pPr>
              <w:pStyle w:val="-5"/>
              <w:rPr>
                <w:rFonts w:eastAsia="Calibri"/>
              </w:rPr>
            </w:pPr>
            <w:r>
              <w:rPr>
                <w:rFonts w:eastAsia="Calibri"/>
              </w:rPr>
              <w:t>0.0990</w:t>
            </w:r>
          </w:p>
        </w:tc>
        <w:tc>
          <w:tcPr>
            <w:tcW w:w="782" w:type="pct"/>
            <w:hideMark/>
          </w:tcPr>
          <w:p w14:paraId="1D364BA1" w14:textId="77777777" w:rsidR="00893E9C" w:rsidRPr="00893E9C" w:rsidRDefault="00893E9C" w:rsidP="00893E9C">
            <w:pPr>
              <w:pStyle w:val="-5"/>
              <w:rPr>
                <w:rFonts w:eastAsia="Calibri"/>
              </w:rPr>
            </w:pPr>
            <w:r>
              <w:rPr>
                <w:rFonts w:eastAsia="Calibri"/>
              </w:rPr>
              <w:t>67.0</w:t>
            </w:r>
          </w:p>
        </w:tc>
      </w:tr>
      <w:tr w:rsidR="00893E9C" w:rsidRPr="00893E9C" w14:paraId="2EACB9A4" w14:textId="77777777" w:rsidTr="00893E9C">
        <w:tc>
          <w:tcPr>
            <w:tcW w:w="862" w:type="pct"/>
            <w:hideMark/>
          </w:tcPr>
          <w:p w14:paraId="6A31D066" w14:textId="77777777" w:rsidR="00893E9C" w:rsidRPr="00893E9C" w:rsidRDefault="00893E9C" w:rsidP="00893E9C">
            <w:pPr>
              <w:pStyle w:val="-5"/>
              <w:rPr>
                <w:rFonts w:eastAsia="Calibri"/>
              </w:rPr>
            </w:pPr>
            <w:r>
              <w:rPr>
                <w:rFonts w:eastAsia="Calibri"/>
              </w:rPr>
              <w:t>BGE-M3 (BAAI/bge-m3)</w:t>
            </w:r>
          </w:p>
        </w:tc>
        <w:tc>
          <w:tcPr>
            <w:tcW w:w="881" w:type="pct"/>
            <w:hideMark/>
          </w:tcPr>
          <w:p w14:paraId="1414C721" w14:textId="77777777" w:rsidR="00893E9C" w:rsidRPr="00893E9C" w:rsidRDefault="00893E9C" w:rsidP="00893E9C">
            <w:pPr>
              <w:pStyle w:val="-5"/>
              <w:rPr>
                <w:rFonts w:eastAsia="Calibri"/>
              </w:rPr>
            </w:pPr>
            <w:r>
              <w:rPr>
                <w:rFonts w:eastAsia="Calibri"/>
              </w:rPr>
              <w:t>0.3065</w:t>
            </w:r>
          </w:p>
        </w:tc>
        <w:tc>
          <w:tcPr>
            <w:tcW w:w="833" w:type="pct"/>
            <w:hideMark/>
          </w:tcPr>
          <w:p w14:paraId="7C27E9F1" w14:textId="77777777" w:rsidR="00893E9C" w:rsidRPr="00893E9C" w:rsidRDefault="00893E9C" w:rsidP="00893E9C">
            <w:pPr>
              <w:pStyle w:val="-5"/>
              <w:rPr>
                <w:rFonts w:eastAsia="Calibri"/>
              </w:rPr>
            </w:pPr>
            <w:r>
              <w:rPr>
                <w:rFonts w:eastAsia="Calibri"/>
              </w:rPr>
              <w:t>0.3831</w:t>
            </w:r>
          </w:p>
        </w:tc>
        <w:tc>
          <w:tcPr>
            <w:tcW w:w="874" w:type="pct"/>
            <w:hideMark/>
          </w:tcPr>
          <w:p w14:paraId="2246C228" w14:textId="77777777" w:rsidR="00893E9C" w:rsidRPr="00893E9C" w:rsidRDefault="00893E9C" w:rsidP="00893E9C">
            <w:pPr>
              <w:pStyle w:val="-5"/>
              <w:rPr>
                <w:rFonts w:eastAsia="Calibri"/>
              </w:rPr>
            </w:pPr>
            <w:r>
              <w:rPr>
                <w:rFonts w:eastAsia="Calibri"/>
              </w:rPr>
              <w:t>0.3750</w:t>
            </w:r>
          </w:p>
        </w:tc>
        <w:tc>
          <w:tcPr>
            <w:tcW w:w="662" w:type="pct"/>
            <w:hideMark/>
          </w:tcPr>
          <w:p w14:paraId="0F9338E6" w14:textId="77777777" w:rsidR="00893E9C" w:rsidRPr="00893E9C" w:rsidRDefault="00893E9C" w:rsidP="00893E9C">
            <w:pPr>
              <w:pStyle w:val="-5"/>
              <w:rPr>
                <w:rFonts w:eastAsia="Calibri"/>
              </w:rPr>
            </w:pPr>
            <w:r>
              <w:rPr>
                <w:rFonts w:eastAsia="Calibri"/>
              </w:rPr>
              <w:t>0.1060</w:t>
            </w:r>
          </w:p>
        </w:tc>
        <w:tc>
          <w:tcPr>
            <w:tcW w:w="782" w:type="pct"/>
            <w:hideMark/>
          </w:tcPr>
          <w:p w14:paraId="1DFA8428" w14:textId="77777777" w:rsidR="00893E9C" w:rsidRPr="00893E9C" w:rsidRDefault="00893E9C" w:rsidP="00893E9C">
            <w:pPr>
              <w:pStyle w:val="-5"/>
              <w:rPr>
                <w:rFonts w:eastAsia="Calibri"/>
              </w:rPr>
            </w:pPr>
            <w:r>
              <w:rPr>
                <w:rFonts w:eastAsia="Calibri"/>
              </w:rPr>
              <w:t>202.9</w:t>
            </w:r>
          </w:p>
        </w:tc>
      </w:tr>
      <w:tr w:rsidR="00893E9C" w:rsidRPr="00893E9C" w14:paraId="08A8AD30" w14:textId="77777777" w:rsidTr="00893E9C">
        <w:tc>
          <w:tcPr>
            <w:tcW w:w="862" w:type="pct"/>
            <w:hideMark/>
          </w:tcPr>
          <w:p w14:paraId="335A8A84" w14:textId="77777777" w:rsidR="00893E9C" w:rsidRPr="00893E9C" w:rsidRDefault="00893E9C" w:rsidP="00893E9C">
            <w:pPr>
              <w:pStyle w:val="-5"/>
              <w:rPr>
                <w:rFonts w:eastAsia="Calibri"/>
              </w:rPr>
            </w:pPr>
            <w:r>
              <w:rPr>
                <w:rFonts w:eastAsia="Calibri"/>
              </w:rPr>
              <w:t>nomic-embed-text-v1.5</w:t>
            </w:r>
          </w:p>
        </w:tc>
        <w:tc>
          <w:tcPr>
            <w:tcW w:w="881" w:type="pct"/>
            <w:hideMark/>
          </w:tcPr>
          <w:p w14:paraId="3380BDCD" w14:textId="77777777" w:rsidR="00893E9C" w:rsidRPr="00893E9C" w:rsidRDefault="00893E9C" w:rsidP="00893E9C">
            <w:pPr>
              <w:pStyle w:val="-5"/>
              <w:rPr>
                <w:rFonts w:eastAsia="Calibri"/>
              </w:rPr>
            </w:pPr>
            <w:r>
              <w:rPr>
                <w:rFonts w:eastAsia="Calibri"/>
              </w:rPr>
              <w:t>0.0951</w:t>
            </w:r>
          </w:p>
        </w:tc>
        <w:tc>
          <w:tcPr>
            <w:tcW w:w="833" w:type="pct"/>
            <w:hideMark/>
          </w:tcPr>
          <w:p w14:paraId="6CFE1EC3" w14:textId="77777777" w:rsidR="00893E9C" w:rsidRPr="00893E9C" w:rsidRDefault="00893E9C" w:rsidP="00893E9C">
            <w:pPr>
              <w:pStyle w:val="-5"/>
              <w:rPr>
                <w:rFonts w:eastAsia="Calibri"/>
              </w:rPr>
            </w:pPr>
            <w:r>
              <w:rPr>
                <w:rFonts w:eastAsia="Calibri"/>
              </w:rPr>
              <w:t>0.1384</w:t>
            </w:r>
          </w:p>
        </w:tc>
        <w:tc>
          <w:tcPr>
            <w:tcW w:w="874" w:type="pct"/>
            <w:hideMark/>
          </w:tcPr>
          <w:p w14:paraId="6BEF0F01" w14:textId="77777777" w:rsidR="00893E9C" w:rsidRPr="00893E9C" w:rsidRDefault="00893E9C" w:rsidP="00893E9C">
            <w:pPr>
              <w:pStyle w:val="-5"/>
              <w:rPr>
                <w:rFonts w:eastAsia="Calibri"/>
              </w:rPr>
            </w:pPr>
            <w:r>
              <w:rPr>
                <w:rFonts w:eastAsia="Calibri"/>
              </w:rPr>
              <w:t>0.1250</w:t>
            </w:r>
          </w:p>
        </w:tc>
        <w:tc>
          <w:tcPr>
            <w:tcW w:w="662" w:type="pct"/>
            <w:hideMark/>
          </w:tcPr>
          <w:p w14:paraId="4D1F966B" w14:textId="77777777" w:rsidR="00893E9C" w:rsidRPr="00893E9C" w:rsidRDefault="00893E9C" w:rsidP="00893E9C">
            <w:pPr>
              <w:pStyle w:val="-5"/>
              <w:rPr>
                <w:rFonts w:eastAsia="Calibri"/>
              </w:rPr>
            </w:pPr>
            <w:r>
              <w:rPr>
                <w:rFonts w:eastAsia="Calibri"/>
              </w:rPr>
              <w:t>0.0370</w:t>
            </w:r>
          </w:p>
        </w:tc>
        <w:tc>
          <w:tcPr>
            <w:tcW w:w="782" w:type="pct"/>
            <w:hideMark/>
          </w:tcPr>
          <w:p w14:paraId="4FDA66DB" w14:textId="77777777" w:rsidR="00893E9C" w:rsidRPr="00893E9C" w:rsidRDefault="00893E9C" w:rsidP="00893E9C">
            <w:pPr>
              <w:pStyle w:val="-5"/>
              <w:rPr>
                <w:rFonts w:eastAsia="Calibri"/>
              </w:rPr>
            </w:pPr>
            <w:r>
              <w:rPr>
                <w:rFonts w:eastAsia="Calibri"/>
              </w:rPr>
              <w:t>131.6</w:t>
            </w:r>
          </w:p>
        </w:tc>
      </w:tr>
      <w:tr w:rsidR="00893E9C" w:rsidRPr="00893E9C" w14:paraId="5F02C24E" w14:textId="77777777" w:rsidTr="00893E9C">
        <w:tc>
          <w:tcPr>
            <w:tcW w:w="862" w:type="pct"/>
            <w:hideMark/>
          </w:tcPr>
          <w:p w14:paraId="4A08C4CE" w14:textId="77777777" w:rsidR="00893E9C" w:rsidRPr="00893E9C" w:rsidRDefault="00893E9C" w:rsidP="00893E9C">
            <w:pPr>
              <w:pStyle w:val="-5"/>
              <w:rPr>
                <w:rFonts w:eastAsia="Calibri"/>
              </w:rPr>
            </w:pPr>
            <w:r>
              <w:rPr>
                <w:rFonts w:eastAsia="Calibri"/>
              </w:rPr>
              <w:t>Qwen3-Embedding-0.6B</w:t>
            </w:r>
          </w:p>
        </w:tc>
        <w:tc>
          <w:tcPr>
            <w:tcW w:w="881" w:type="pct"/>
            <w:hideMark/>
          </w:tcPr>
          <w:p w14:paraId="4D72FFC8" w14:textId="77777777" w:rsidR="00893E9C" w:rsidRPr="00893E9C" w:rsidRDefault="00893E9C" w:rsidP="00893E9C">
            <w:pPr>
              <w:pStyle w:val="-5"/>
              <w:rPr>
                <w:rFonts w:eastAsia="Calibri"/>
              </w:rPr>
            </w:pPr>
            <w:r>
              <w:rPr>
                <w:rFonts w:eastAsia="Calibri"/>
              </w:rPr>
              <w:t>0.3199</w:t>
            </w:r>
          </w:p>
        </w:tc>
        <w:tc>
          <w:tcPr>
            <w:tcW w:w="833" w:type="pct"/>
            <w:hideMark/>
          </w:tcPr>
          <w:p w14:paraId="4FCB798A" w14:textId="77777777" w:rsidR="00893E9C" w:rsidRPr="00893E9C" w:rsidRDefault="00893E9C" w:rsidP="00893E9C">
            <w:pPr>
              <w:pStyle w:val="-5"/>
              <w:rPr>
                <w:rFonts w:eastAsia="Calibri"/>
              </w:rPr>
            </w:pPr>
            <w:r>
              <w:rPr>
                <w:rFonts w:eastAsia="Calibri"/>
              </w:rPr>
              <w:t>0.3999</w:t>
            </w:r>
          </w:p>
        </w:tc>
        <w:tc>
          <w:tcPr>
            <w:tcW w:w="874" w:type="pct"/>
            <w:hideMark/>
          </w:tcPr>
          <w:p w14:paraId="4C0293D3" w14:textId="77777777" w:rsidR="00893E9C" w:rsidRPr="00893E9C" w:rsidRDefault="00893E9C" w:rsidP="00893E9C">
            <w:pPr>
              <w:pStyle w:val="-5"/>
              <w:rPr>
                <w:rFonts w:eastAsia="Calibri"/>
              </w:rPr>
            </w:pPr>
            <w:r>
              <w:rPr>
                <w:rFonts w:eastAsia="Calibri"/>
              </w:rPr>
              <w:t>0.3750</w:t>
            </w:r>
          </w:p>
        </w:tc>
        <w:tc>
          <w:tcPr>
            <w:tcW w:w="662" w:type="pct"/>
            <w:hideMark/>
          </w:tcPr>
          <w:p w14:paraId="19EDE6B0" w14:textId="77777777" w:rsidR="00893E9C" w:rsidRPr="00893E9C" w:rsidRDefault="00893E9C" w:rsidP="00893E9C">
            <w:pPr>
              <w:pStyle w:val="-5"/>
              <w:rPr>
                <w:rFonts w:eastAsia="Calibri"/>
              </w:rPr>
            </w:pPr>
            <w:r>
              <w:rPr>
                <w:rFonts w:eastAsia="Calibri"/>
              </w:rPr>
              <w:t>0.1070</w:t>
            </w:r>
          </w:p>
        </w:tc>
        <w:tc>
          <w:tcPr>
            <w:tcW w:w="782" w:type="pct"/>
            <w:hideMark/>
          </w:tcPr>
          <w:p w14:paraId="56B7AA07" w14:textId="77777777" w:rsidR="00893E9C" w:rsidRPr="00893E9C" w:rsidRDefault="00893E9C" w:rsidP="00893E9C">
            <w:pPr>
              <w:pStyle w:val="-5"/>
              <w:rPr>
                <w:rFonts w:eastAsia="Calibri"/>
              </w:rPr>
            </w:pPr>
            <w:r>
              <w:rPr>
                <w:rFonts w:eastAsia="Calibri"/>
              </w:rPr>
              <w:t>399.1</w:t>
            </w:r>
          </w:p>
        </w:tc>
      </w:tr>
    </w:tbl>
    <w:p w14:paraId="07E51C88" w14:textId="77777777" w:rsidR="006E11EA" w:rsidRDefault="006E11EA" w:rsidP="00893E9C">
      <w:pPr>
        <w:pStyle w:val="a"/>
        <w:rPr>
          <w:lang w:val="ru-RU"/>
        </w:rPr>
      </w:pPr>
    </w:p>
    <w:p w14:paraId="7B8439FC"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1AB17BAD" w14:textId="77777777" w:rsidR="00893E9C" w:rsidRPr="00893E9C" w:rsidRDefault="00893E9C" w:rsidP="006E11EA">
      <w:pPr>
        <w:pStyle w:val="a"/>
      </w:pPr>
      <w:r>
        <w:t xml:space="preserve">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w:t>
      </w:r>
      <w:r>
        <w:lastRenderedPageBreak/>
        <w:t>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25E24A88" w14:textId="77777777" w:rsidR="000B0D9B" w:rsidRDefault="00893E9C" w:rsidP="000B0D9B">
      <w:pPr>
        <w:pStyle w:val="a"/>
      </w:pPr>
      <w:r w:rsidRPr="00893E9C">
        <w:t>Результати benchmark-оцінювання для медичного домену наведено на рисунку 5.20. На ньому показано перелік моделей, їхні retrieval-метрики та середній час відповіді на запит у межах домену «Медицина».</w:t>
      </w:r>
    </w:p>
    <w:p w14:paraId="7551FD19"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29">
                      <a:extLst>
                        <a:ext uri="{28A0092B-C50C-407E-A947-70E740481C1C}">
                          <a14:useLocalDpi xmlns:a14="http://schemas.microsoft.com/office/drawing/2010/main" val="0"/>
                        </a:ext>
                      </a:extLst>
                    </a:blip>
                    <a:srcRect r="1321" b="35513"/>
                    <a:stretch>
                      <a:fillRect/>
                    </a:stretch>
                  </pic:blipFill>
                  <pic:spPr bwMode="auto">
                    <a:xfrm>
                      <a:off x="0" y="0"/>
                      <a:ext cx="621660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6567A30A" w14:textId="77777777" w:rsidR="00893E9C" w:rsidRPr="00893E9C" w:rsidRDefault="00893E9C" w:rsidP="0002050E">
      <w:pPr>
        <w:pStyle w:val="a"/>
        <w:ind w:firstLine="0"/>
        <w:jc w:val="center"/>
      </w:pPr>
      <w:r w:rsidRPr="00893E9C">
        <w:t>Рисунок 5.20 – Результати benchmark-оцінювання для медичного домену (рисунок створено самостійно)</w:t>
      </w:r>
    </w:p>
    <w:p w14:paraId="53E69351" w14:textId="77777777" w:rsidR="0002050E" w:rsidRDefault="0002050E" w:rsidP="00893E9C">
      <w:pPr>
        <w:pStyle w:val="a"/>
        <w:rPr>
          <w:lang w:val="ru-RU"/>
        </w:rPr>
      </w:pPr>
    </w:p>
    <w:p w14:paraId="4FAE7EB7" w14:textId="77777777" w:rsidR="00453BF2" w:rsidRPr="00DB6535" w:rsidRDefault="00DB6535" w:rsidP="00DB6535">
      <w:pPr>
        <w:pStyle w:val="a"/>
      </w:pPr>
      <w:r w:rsidRPr="00DB6535">
        <w:t>Подані на рисунку 5.20 результати benchmark-оцінювання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у випадках близьких значень показників.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744008B8" w14:textId="77777777" w:rsidR="0002050E" w:rsidRPr="00A42D08" w:rsidRDefault="00893E9C" w:rsidP="00A42D08">
      <w:pPr>
        <w:pStyle w:val="a"/>
      </w:pPr>
      <w:r w:rsidRPr="00DB6535">
        <w:lastRenderedPageBreak/>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579B7DAB" w14:textId="77777777" w:rsidR="00DA5586" w:rsidRPr="00DA5586" w:rsidRDefault="00DA5586" w:rsidP="00DB6535">
      <w:pPr>
        <w:pStyle w:val="a"/>
        <w:rPr>
          <w:lang w:val="en-US"/>
        </w:rPr>
      </w:pPr>
    </w:p>
    <w:p w14:paraId="0330E8A9" w14:textId="77777777" w:rsidR="00893E9C" w:rsidRPr="00893E9C" w:rsidRDefault="00893E9C" w:rsidP="00893E9C">
      <w:pPr>
        <w:pStyle w:val="a"/>
      </w:pPr>
      <w:r w:rsidRPr="00893E9C">
        <w:t>Таблиця 5.10 – Результати benchmark-оцінювання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7D759906" w14:textId="77777777" w:rsidTr="00893E9C">
        <w:tc>
          <w:tcPr>
            <w:tcW w:w="862" w:type="pct"/>
            <w:hideMark/>
          </w:tcPr>
          <w:p w14:paraId="065A3F37"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4F37CDB7"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ADBC0CF"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4B809FDD"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081B2E2" w14:textId="77777777" w:rsidR="00893E9C" w:rsidRPr="00893E9C" w:rsidRDefault="00893E9C" w:rsidP="00893E9C">
            <w:pPr>
              <w:pStyle w:val="-3"/>
              <w:rPr>
                <w:rFonts w:eastAsia="Calibri"/>
              </w:rPr>
            </w:pPr>
            <w:r w:rsidRPr="00893E9C">
              <w:rPr>
                <w:rFonts w:eastAsia="Calibri"/>
              </w:rPr>
              <w:t>P@10</w:t>
            </w:r>
          </w:p>
        </w:tc>
        <w:tc>
          <w:tcPr>
            <w:tcW w:w="782" w:type="pct"/>
            <w:hideMark/>
          </w:tcPr>
          <w:p w14:paraId="2AB85A86" w14:textId="77777777" w:rsidR="00893E9C" w:rsidRPr="00893E9C" w:rsidRDefault="00893E9C" w:rsidP="00893E9C">
            <w:pPr>
              <w:pStyle w:val="-3"/>
              <w:rPr>
                <w:rFonts w:eastAsia="Calibri"/>
              </w:rPr>
            </w:pPr>
            <w:r w:rsidRPr="00893E9C">
              <w:rPr>
                <w:rFonts w:eastAsia="Calibri"/>
              </w:rPr>
              <w:t>ms/query</w:t>
            </w:r>
          </w:p>
        </w:tc>
      </w:tr>
      <w:tr w:rsidR="00893E9C" w:rsidRPr="00893E9C" w14:paraId="342E46FD" w14:textId="77777777" w:rsidTr="00893E9C">
        <w:tc>
          <w:tcPr>
            <w:tcW w:w="862" w:type="pct"/>
            <w:hideMark/>
          </w:tcPr>
          <w:p w14:paraId="237C6CEC" w14:textId="77777777" w:rsidR="00893E9C" w:rsidRPr="00893E9C" w:rsidRDefault="00893E9C" w:rsidP="00893E9C">
            <w:pPr>
              <w:pStyle w:val="-5"/>
              <w:rPr>
                <w:rFonts w:eastAsia="Calibri"/>
              </w:rPr>
            </w:pPr>
            <w:r>
              <w:t>BM25 (Okapi) — базелайн</w:t>
            </w:r>
          </w:p>
        </w:tc>
        <w:tc>
          <w:tcPr>
            <w:tcW w:w="881" w:type="pct"/>
            <w:hideMark/>
          </w:tcPr>
          <w:p w14:paraId="776B6961" w14:textId="77777777" w:rsidR="00893E9C" w:rsidRPr="00893E9C" w:rsidRDefault="00893E9C" w:rsidP="00893E9C">
            <w:pPr>
              <w:pStyle w:val="-5"/>
              <w:rPr>
                <w:rFonts w:eastAsia="Calibri"/>
              </w:rPr>
            </w:pPr>
            <w:r>
              <w:t>0.3222</w:t>
            </w:r>
          </w:p>
        </w:tc>
        <w:tc>
          <w:tcPr>
            <w:tcW w:w="833" w:type="pct"/>
            <w:hideMark/>
          </w:tcPr>
          <w:p w14:paraId="6EB6B1A9" w14:textId="77777777" w:rsidR="00893E9C" w:rsidRPr="00893E9C" w:rsidRDefault="00893E9C" w:rsidP="00893E9C">
            <w:pPr>
              <w:pStyle w:val="-5"/>
              <w:rPr>
                <w:rFonts w:eastAsia="Calibri"/>
              </w:rPr>
            </w:pPr>
            <w:r>
              <w:t>0.4003</w:t>
            </w:r>
          </w:p>
        </w:tc>
        <w:tc>
          <w:tcPr>
            <w:tcW w:w="874" w:type="pct"/>
            <w:hideMark/>
          </w:tcPr>
          <w:p w14:paraId="71CA914F" w14:textId="77777777" w:rsidR="00893E9C" w:rsidRPr="00893E9C" w:rsidRDefault="00893E9C" w:rsidP="00893E9C">
            <w:pPr>
              <w:pStyle w:val="-5"/>
              <w:rPr>
                <w:rFonts w:eastAsia="Calibri"/>
              </w:rPr>
            </w:pPr>
            <w:r>
              <w:t>0.3983</w:t>
            </w:r>
          </w:p>
        </w:tc>
        <w:tc>
          <w:tcPr>
            <w:tcW w:w="662" w:type="pct"/>
            <w:hideMark/>
          </w:tcPr>
          <w:p w14:paraId="033579B7" w14:textId="77777777" w:rsidR="00893E9C" w:rsidRPr="00893E9C" w:rsidRDefault="00893E9C" w:rsidP="00893E9C">
            <w:pPr>
              <w:pStyle w:val="-5"/>
              <w:rPr>
                <w:rFonts w:eastAsia="Calibri"/>
              </w:rPr>
            </w:pPr>
            <w:r>
              <w:t>0.1000</w:t>
            </w:r>
          </w:p>
        </w:tc>
        <w:tc>
          <w:tcPr>
            <w:tcW w:w="782" w:type="pct"/>
            <w:hideMark/>
          </w:tcPr>
          <w:p w14:paraId="358B1841" w14:textId="77777777" w:rsidR="00893E9C" w:rsidRPr="00893E9C" w:rsidRDefault="00893E9C" w:rsidP="00893E9C">
            <w:pPr>
              <w:pStyle w:val="-5"/>
              <w:rPr>
                <w:rFonts w:eastAsia="Calibri"/>
              </w:rPr>
            </w:pPr>
            <w:r>
              <w:t>0.6</w:t>
            </w:r>
          </w:p>
        </w:tc>
      </w:tr>
      <w:tr w:rsidR="00893E9C" w:rsidRPr="00893E9C" w14:paraId="38DC5045" w14:textId="77777777" w:rsidTr="00893E9C">
        <w:tc>
          <w:tcPr>
            <w:tcW w:w="862" w:type="pct"/>
            <w:hideMark/>
          </w:tcPr>
          <w:p w14:paraId="6E662C6D"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60C34D9A" w14:textId="77777777" w:rsidR="00893E9C" w:rsidRPr="00893E9C" w:rsidRDefault="00893E9C" w:rsidP="00893E9C">
            <w:pPr>
              <w:pStyle w:val="-5"/>
              <w:rPr>
                <w:rFonts w:eastAsia="Calibri"/>
              </w:rPr>
            </w:pPr>
            <w:r>
              <w:rPr>
                <w:rFonts w:eastAsia="Calibri"/>
              </w:rPr>
              <w:t>0.3909</w:t>
            </w:r>
          </w:p>
        </w:tc>
        <w:tc>
          <w:tcPr>
            <w:tcW w:w="833" w:type="pct"/>
            <w:hideMark/>
          </w:tcPr>
          <w:p w14:paraId="3F84FE76" w14:textId="77777777" w:rsidR="00893E9C" w:rsidRPr="00893E9C" w:rsidRDefault="00893E9C" w:rsidP="00893E9C">
            <w:pPr>
              <w:pStyle w:val="-5"/>
              <w:rPr>
                <w:rFonts w:eastAsia="Calibri"/>
              </w:rPr>
            </w:pPr>
            <w:r>
              <w:rPr>
                <w:rFonts w:eastAsia="Calibri"/>
              </w:rPr>
              <w:t>0.4888</w:t>
            </w:r>
          </w:p>
        </w:tc>
        <w:tc>
          <w:tcPr>
            <w:tcW w:w="874" w:type="pct"/>
            <w:hideMark/>
          </w:tcPr>
          <w:p w14:paraId="6C22D5D2" w14:textId="77777777" w:rsidR="00893E9C" w:rsidRPr="00893E9C" w:rsidRDefault="00893E9C" w:rsidP="00893E9C">
            <w:pPr>
              <w:pStyle w:val="-5"/>
              <w:rPr>
                <w:rFonts w:eastAsia="Calibri"/>
              </w:rPr>
            </w:pPr>
            <w:r>
              <w:rPr>
                <w:rFonts w:eastAsia="Calibri"/>
              </w:rPr>
              <w:t>0.4583</w:t>
            </w:r>
          </w:p>
        </w:tc>
        <w:tc>
          <w:tcPr>
            <w:tcW w:w="662" w:type="pct"/>
            <w:hideMark/>
          </w:tcPr>
          <w:p w14:paraId="0F71DB25" w14:textId="77777777" w:rsidR="00893E9C" w:rsidRPr="00893E9C" w:rsidRDefault="00893E9C" w:rsidP="00893E9C">
            <w:pPr>
              <w:pStyle w:val="-5"/>
              <w:rPr>
                <w:rFonts w:eastAsia="Calibri"/>
              </w:rPr>
            </w:pPr>
            <w:r>
              <w:rPr>
                <w:rFonts w:eastAsia="Calibri"/>
              </w:rPr>
              <w:t>0.1140</w:t>
            </w:r>
          </w:p>
        </w:tc>
        <w:tc>
          <w:tcPr>
            <w:tcW w:w="782" w:type="pct"/>
            <w:hideMark/>
          </w:tcPr>
          <w:p w14:paraId="1DF0C5AD" w14:textId="77777777" w:rsidR="00893E9C" w:rsidRPr="00893E9C" w:rsidRDefault="00893E9C" w:rsidP="00893E9C">
            <w:pPr>
              <w:pStyle w:val="-5"/>
              <w:rPr>
                <w:rFonts w:eastAsia="Calibri"/>
              </w:rPr>
            </w:pPr>
            <w:r>
              <w:rPr>
                <w:rFonts w:eastAsia="Calibri"/>
              </w:rPr>
              <w:t>80.3</w:t>
            </w:r>
          </w:p>
        </w:tc>
      </w:tr>
      <w:tr w:rsidR="00893E9C" w:rsidRPr="00893E9C" w14:paraId="11475E25" w14:textId="77777777" w:rsidTr="00893E9C">
        <w:tc>
          <w:tcPr>
            <w:tcW w:w="862" w:type="pct"/>
            <w:hideMark/>
          </w:tcPr>
          <w:p w14:paraId="77003969" w14:textId="77777777" w:rsidR="00893E9C" w:rsidRPr="00893E9C" w:rsidRDefault="00893E9C" w:rsidP="00893E9C">
            <w:pPr>
              <w:pStyle w:val="-5"/>
              <w:rPr>
                <w:rFonts w:eastAsia="Calibri"/>
              </w:rPr>
            </w:pPr>
            <w:r>
              <w:rPr>
                <w:rFonts w:eastAsia="Calibri"/>
              </w:rPr>
              <w:t>BGE-M3 (BAAI/bge-m3)</w:t>
            </w:r>
          </w:p>
        </w:tc>
        <w:tc>
          <w:tcPr>
            <w:tcW w:w="881" w:type="pct"/>
            <w:hideMark/>
          </w:tcPr>
          <w:p w14:paraId="5EA762E2" w14:textId="77777777" w:rsidR="00893E9C" w:rsidRPr="00893E9C" w:rsidRDefault="00893E9C" w:rsidP="00893E9C">
            <w:pPr>
              <w:pStyle w:val="-5"/>
              <w:rPr>
                <w:rFonts w:eastAsia="Calibri"/>
              </w:rPr>
            </w:pPr>
            <w:r>
              <w:rPr>
                <w:rFonts w:eastAsia="Calibri"/>
              </w:rPr>
              <w:t>0.4339</w:t>
            </w:r>
          </w:p>
        </w:tc>
        <w:tc>
          <w:tcPr>
            <w:tcW w:w="833" w:type="pct"/>
            <w:hideMark/>
          </w:tcPr>
          <w:p w14:paraId="56896E1D" w14:textId="77777777" w:rsidR="00893E9C" w:rsidRPr="00893E9C" w:rsidRDefault="00893E9C" w:rsidP="00893E9C">
            <w:pPr>
              <w:pStyle w:val="-5"/>
              <w:rPr>
                <w:rFonts w:eastAsia="Calibri"/>
              </w:rPr>
            </w:pPr>
            <w:r>
              <w:rPr>
                <w:rFonts w:eastAsia="Calibri"/>
              </w:rPr>
              <w:t>0.5054</w:t>
            </w:r>
          </w:p>
        </w:tc>
        <w:tc>
          <w:tcPr>
            <w:tcW w:w="874" w:type="pct"/>
            <w:hideMark/>
          </w:tcPr>
          <w:p w14:paraId="71522B98" w14:textId="77777777" w:rsidR="00893E9C" w:rsidRPr="00893E9C" w:rsidRDefault="00893E9C" w:rsidP="00893E9C">
            <w:pPr>
              <w:pStyle w:val="-5"/>
              <w:rPr>
                <w:rFonts w:eastAsia="Calibri"/>
              </w:rPr>
            </w:pPr>
            <w:r>
              <w:rPr>
                <w:rFonts w:eastAsia="Calibri"/>
              </w:rPr>
              <w:t>0.5450</w:t>
            </w:r>
          </w:p>
        </w:tc>
        <w:tc>
          <w:tcPr>
            <w:tcW w:w="662" w:type="pct"/>
            <w:hideMark/>
          </w:tcPr>
          <w:p w14:paraId="785F56FC" w14:textId="77777777" w:rsidR="00893E9C" w:rsidRPr="00893E9C" w:rsidRDefault="00893E9C" w:rsidP="00893E9C">
            <w:pPr>
              <w:pStyle w:val="-5"/>
              <w:rPr>
                <w:rFonts w:eastAsia="Calibri"/>
              </w:rPr>
            </w:pPr>
            <w:r>
              <w:rPr>
                <w:rFonts w:eastAsia="Calibri"/>
              </w:rPr>
              <w:t>0.1400</w:t>
            </w:r>
          </w:p>
        </w:tc>
        <w:tc>
          <w:tcPr>
            <w:tcW w:w="782" w:type="pct"/>
            <w:hideMark/>
          </w:tcPr>
          <w:p w14:paraId="7C98E99E" w14:textId="77777777" w:rsidR="00893E9C" w:rsidRPr="00893E9C" w:rsidRDefault="00893E9C" w:rsidP="00893E9C">
            <w:pPr>
              <w:pStyle w:val="-5"/>
              <w:rPr>
                <w:rFonts w:eastAsia="Calibri"/>
              </w:rPr>
            </w:pPr>
            <w:r>
              <w:rPr>
                <w:rFonts w:eastAsia="Calibri"/>
              </w:rPr>
              <w:t>236.3</w:t>
            </w:r>
          </w:p>
        </w:tc>
      </w:tr>
      <w:tr w:rsidR="00893E9C" w:rsidRPr="00893E9C" w14:paraId="60CD2038" w14:textId="77777777" w:rsidTr="00893E9C">
        <w:tc>
          <w:tcPr>
            <w:tcW w:w="862" w:type="pct"/>
            <w:hideMark/>
          </w:tcPr>
          <w:p w14:paraId="79F35BC6" w14:textId="77777777" w:rsidR="00893E9C" w:rsidRPr="00893E9C" w:rsidRDefault="00893E9C" w:rsidP="00893E9C">
            <w:pPr>
              <w:pStyle w:val="-5"/>
              <w:rPr>
                <w:rFonts w:eastAsia="Calibri"/>
              </w:rPr>
            </w:pPr>
            <w:r>
              <w:rPr>
                <w:rFonts w:eastAsia="Calibri"/>
              </w:rPr>
              <w:t>nomic-embed-text-v1.5</w:t>
            </w:r>
          </w:p>
        </w:tc>
        <w:tc>
          <w:tcPr>
            <w:tcW w:w="881" w:type="pct"/>
            <w:hideMark/>
          </w:tcPr>
          <w:p w14:paraId="0814ACD3" w14:textId="77777777" w:rsidR="00893E9C" w:rsidRPr="00893E9C" w:rsidRDefault="00893E9C" w:rsidP="00893E9C">
            <w:pPr>
              <w:pStyle w:val="-5"/>
              <w:rPr>
                <w:rFonts w:eastAsia="Calibri"/>
              </w:rPr>
            </w:pPr>
            <w:r>
              <w:rPr>
                <w:rFonts w:eastAsia="Calibri"/>
              </w:rPr>
              <w:t>0.1668</w:t>
            </w:r>
          </w:p>
        </w:tc>
        <w:tc>
          <w:tcPr>
            <w:tcW w:w="833" w:type="pct"/>
            <w:hideMark/>
          </w:tcPr>
          <w:p w14:paraId="1C36D1BA" w14:textId="77777777" w:rsidR="00893E9C" w:rsidRPr="00893E9C" w:rsidRDefault="00893E9C" w:rsidP="00893E9C">
            <w:pPr>
              <w:pStyle w:val="-5"/>
              <w:rPr>
                <w:rFonts w:eastAsia="Calibri"/>
              </w:rPr>
            </w:pPr>
            <w:r>
              <w:rPr>
                <w:rFonts w:eastAsia="Calibri"/>
              </w:rPr>
              <w:t>0.2110</w:t>
            </w:r>
          </w:p>
        </w:tc>
        <w:tc>
          <w:tcPr>
            <w:tcW w:w="874" w:type="pct"/>
            <w:hideMark/>
          </w:tcPr>
          <w:p w14:paraId="7E189373" w14:textId="77777777" w:rsidR="00893E9C" w:rsidRPr="00893E9C" w:rsidRDefault="00893E9C" w:rsidP="00893E9C">
            <w:pPr>
              <w:pStyle w:val="-5"/>
              <w:rPr>
                <w:rFonts w:eastAsia="Calibri"/>
              </w:rPr>
            </w:pPr>
            <w:r>
              <w:rPr>
                <w:rFonts w:eastAsia="Calibri"/>
              </w:rPr>
              <w:t>0.1917</w:t>
            </w:r>
          </w:p>
        </w:tc>
        <w:tc>
          <w:tcPr>
            <w:tcW w:w="662" w:type="pct"/>
            <w:hideMark/>
          </w:tcPr>
          <w:p w14:paraId="0FDD9C8A" w14:textId="77777777" w:rsidR="00893E9C" w:rsidRPr="00893E9C" w:rsidRDefault="00893E9C" w:rsidP="00893E9C">
            <w:pPr>
              <w:pStyle w:val="-5"/>
              <w:rPr>
                <w:rFonts w:eastAsia="Calibri"/>
              </w:rPr>
            </w:pPr>
            <w:r>
              <w:rPr>
                <w:rFonts w:eastAsia="Calibri"/>
              </w:rPr>
              <w:t>0.0510</w:t>
            </w:r>
          </w:p>
        </w:tc>
        <w:tc>
          <w:tcPr>
            <w:tcW w:w="782" w:type="pct"/>
            <w:hideMark/>
          </w:tcPr>
          <w:p w14:paraId="43CB140D" w14:textId="77777777" w:rsidR="00893E9C" w:rsidRPr="00893E9C" w:rsidRDefault="00893E9C" w:rsidP="00893E9C">
            <w:pPr>
              <w:pStyle w:val="-5"/>
              <w:rPr>
                <w:rFonts w:eastAsia="Calibri"/>
              </w:rPr>
            </w:pPr>
            <w:r>
              <w:rPr>
                <w:rFonts w:eastAsia="Calibri"/>
              </w:rPr>
              <w:t>150.4</w:t>
            </w:r>
          </w:p>
        </w:tc>
      </w:tr>
      <w:tr w:rsidR="00893E9C" w:rsidRPr="00893E9C" w14:paraId="35F7765A" w14:textId="77777777" w:rsidTr="00893E9C">
        <w:tc>
          <w:tcPr>
            <w:tcW w:w="862" w:type="pct"/>
            <w:hideMark/>
          </w:tcPr>
          <w:p w14:paraId="3859FAF5" w14:textId="77777777" w:rsidR="00893E9C" w:rsidRPr="00893E9C" w:rsidRDefault="00893E9C" w:rsidP="00893E9C">
            <w:pPr>
              <w:pStyle w:val="-5"/>
              <w:rPr>
                <w:rFonts w:eastAsia="Calibri"/>
              </w:rPr>
            </w:pPr>
            <w:r>
              <w:rPr>
                <w:rFonts w:eastAsia="Calibri"/>
              </w:rPr>
              <w:t>Qwen3-Embedding-0.6B</w:t>
            </w:r>
          </w:p>
        </w:tc>
        <w:tc>
          <w:tcPr>
            <w:tcW w:w="881" w:type="pct"/>
            <w:hideMark/>
          </w:tcPr>
          <w:p w14:paraId="6EFD5115" w14:textId="77777777" w:rsidR="00893E9C" w:rsidRPr="00893E9C" w:rsidRDefault="00893E9C" w:rsidP="00893E9C">
            <w:pPr>
              <w:pStyle w:val="-5"/>
              <w:rPr>
                <w:rFonts w:eastAsia="Calibri"/>
              </w:rPr>
            </w:pPr>
            <w:r>
              <w:rPr>
                <w:rFonts w:eastAsia="Calibri"/>
              </w:rPr>
              <w:t>0.3629</w:t>
            </w:r>
          </w:p>
        </w:tc>
        <w:tc>
          <w:tcPr>
            <w:tcW w:w="833" w:type="pct"/>
            <w:hideMark/>
          </w:tcPr>
          <w:p w14:paraId="071C88CB" w14:textId="77777777" w:rsidR="00893E9C" w:rsidRPr="00893E9C" w:rsidRDefault="00893E9C" w:rsidP="00893E9C">
            <w:pPr>
              <w:pStyle w:val="-5"/>
              <w:rPr>
                <w:rFonts w:eastAsia="Calibri"/>
              </w:rPr>
            </w:pPr>
            <w:r>
              <w:rPr>
                <w:rFonts w:eastAsia="Calibri"/>
              </w:rPr>
              <w:t>0.4184</w:t>
            </w:r>
          </w:p>
        </w:tc>
        <w:tc>
          <w:tcPr>
            <w:tcW w:w="874" w:type="pct"/>
            <w:hideMark/>
          </w:tcPr>
          <w:p w14:paraId="6CB89874" w14:textId="77777777" w:rsidR="00893E9C" w:rsidRPr="00893E9C" w:rsidRDefault="00893E9C" w:rsidP="00893E9C">
            <w:pPr>
              <w:pStyle w:val="-5"/>
              <w:rPr>
                <w:rFonts w:eastAsia="Calibri"/>
              </w:rPr>
            </w:pPr>
            <w:r>
              <w:rPr>
                <w:rFonts w:eastAsia="Calibri"/>
              </w:rPr>
              <w:t>0.4483</w:t>
            </w:r>
          </w:p>
        </w:tc>
        <w:tc>
          <w:tcPr>
            <w:tcW w:w="662" w:type="pct"/>
            <w:hideMark/>
          </w:tcPr>
          <w:p w14:paraId="00BD89A3" w14:textId="77777777" w:rsidR="00893E9C" w:rsidRPr="00893E9C" w:rsidRDefault="00893E9C" w:rsidP="00893E9C">
            <w:pPr>
              <w:pStyle w:val="-5"/>
              <w:rPr>
                <w:rFonts w:eastAsia="Calibri"/>
              </w:rPr>
            </w:pPr>
            <w:r>
              <w:rPr>
                <w:rFonts w:eastAsia="Calibri"/>
              </w:rPr>
              <w:t>0.1150</w:t>
            </w:r>
          </w:p>
        </w:tc>
        <w:tc>
          <w:tcPr>
            <w:tcW w:w="782" w:type="pct"/>
            <w:hideMark/>
          </w:tcPr>
          <w:p w14:paraId="0255F07C" w14:textId="77777777" w:rsidR="00893E9C" w:rsidRPr="00893E9C" w:rsidRDefault="00893E9C" w:rsidP="00893E9C">
            <w:pPr>
              <w:pStyle w:val="-5"/>
              <w:rPr>
                <w:rFonts w:eastAsia="Calibri"/>
              </w:rPr>
            </w:pPr>
            <w:r>
              <w:rPr>
                <w:rFonts w:eastAsia="Calibri"/>
              </w:rPr>
              <w:t>465.9</w:t>
            </w:r>
          </w:p>
        </w:tc>
      </w:tr>
    </w:tbl>
    <w:p w14:paraId="71842D99" w14:textId="77777777" w:rsidR="00893E9C" w:rsidRDefault="00893E9C" w:rsidP="00893E9C">
      <w:pPr>
        <w:pStyle w:val="a"/>
        <w:rPr>
          <w:lang w:val="ru-RU"/>
        </w:rPr>
      </w:pPr>
    </w:p>
    <w:p w14:paraId="76D6426F" w14:textId="77777777" w:rsidR="00893E9C" w:rsidRPr="00893E9C" w:rsidRDefault="00893E9C" w:rsidP="0002050E">
      <w:pPr>
        <w:pStyle w:val="a"/>
      </w:pPr>
      <w:r>
        <w:t>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14BFA645" w14:textId="77777777" w:rsidR="00893E9C" w:rsidRPr="00893E9C" w:rsidRDefault="00893E9C" w:rsidP="0002050E">
      <w:pPr>
        <w:pStyle w:val="a"/>
      </w:pPr>
      <w:r>
        <w:lastRenderedPageBreak/>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175A67FB" w14:textId="77777777" w:rsidR="00893E9C" w:rsidRPr="00893E9C" w:rsidRDefault="00893E9C" w:rsidP="0002050E">
      <w:pPr>
        <w:pStyle w:val="a"/>
      </w:pPr>
      <w:r>
        <w:t>Окремо для метрики nDCG@10 у розрахунках використано bootstrap-оцінку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embedding-моделей над лексичним базелайном.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0253C388" w14:textId="77777777" w:rsidR="00893E9C" w:rsidRPr="00893E9C" w:rsidRDefault="00893E9C" w:rsidP="0002050E">
      <w:pPr>
        <w:pStyle w:val="a"/>
      </w:pPr>
      <w:r>
        <w:t>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базелайном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6280E67C" w14:textId="77777777" w:rsidR="003629E3" w:rsidRPr="003607D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06171817" w14:textId="77777777" w:rsidR="00893E9C" w:rsidRPr="00893E9C" w:rsidRDefault="00893E9C" w:rsidP="0002050E">
      <w:pPr>
        <w:pStyle w:val="a"/>
      </w:pPr>
      <w:r>
        <w:lastRenderedPageBreak/>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0387EC7B" w14:textId="77777777">
        <w:tc>
          <w:tcPr>
            <w:tcW w:w="2500" w:type="pct"/>
            <w:hideMark/>
          </w:tcPr>
          <w:p w14:paraId="3F03EA32" w14:textId="77777777" w:rsidR="00280CA9" w:rsidRDefault="00000000">
            <w:pPr>
              <w:pStyle w:val="-3"/>
            </w:pPr>
            <w:r>
              <w:t>Модель</w:t>
            </w:r>
          </w:p>
        </w:tc>
        <w:tc>
          <w:tcPr>
            <w:tcW w:w="2500" w:type="pct"/>
            <w:hideMark/>
          </w:tcPr>
          <w:p w14:paraId="143C50B7" w14:textId="77777777" w:rsidR="00280CA9" w:rsidRDefault="00000000">
            <w:pPr>
              <w:pStyle w:val="-3"/>
            </w:pPr>
            <w:r>
              <w:t>Технічний</w:t>
            </w:r>
          </w:p>
        </w:tc>
        <w:tc>
          <w:tcPr>
            <w:tcW w:w="2500" w:type="pct"/>
            <w:hideMark/>
          </w:tcPr>
          <w:p w14:paraId="68F13A12" w14:textId="77777777" w:rsidR="00280CA9" w:rsidRDefault="00000000">
            <w:pPr>
              <w:pStyle w:val="-3"/>
            </w:pPr>
            <w:r>
              <w:t>Юридичний</w:t>
            </w:r>
          </w:p>
        </w:tc>
        <w:tc>
          <w:tcPr>
            <w:tcW w:w="2500" w:type="pct"/>
            <w:hideMark/>
          </w:tcPr>
          <w:p w14:paraId="094DAA38" w14:textId="77777777" w:rsidR="00280CA9" w:rsidRDefault="00000000">
            <w:pPr>
              <w:pStyle w:val="-3"/>
            </w:pPr>
            <w:r>
              <w:t>Медичний</w:t>
            </w:r>
          </w:p>
        </w:tc>
      </w:tr>
      <w:tr w:rsidR="00280CA9" w14:paraId="3049E820" w14:textId="77777777">
        <w:tc>
          <w:tcPr>
            <w:tcW w:w="2500" w:type="pct"/>
            <w:hideMark/>
          </w:tcPr>
          <w:p w14:paraId="1087DEC3" w14:textId="77777777" w:rsidR="00280CA9" w:rsidRDefault="00000000">
            <w:pPr>
              <w:pStyle w:val="-5"/>
            </w:pPr>
            <w:r>
              <w:t>BGE-M3 (BAAI/bge-m3)</w:t>
            </w:r>
          </w:p>
        </w:tc>
        <w:tc>
          <w:tcPr>
            <w:tcW w:w="2500" w:type="pct"/>
            <w:hideMark/>
          </w:tcPr>
          <w:p w14:paraId="47799B88" w14:textId="77777777" w:rsidR="00280CA9" w:rsidRDefault="00000000">
            <w:pPr>
              <w:pStyle w:val="-5"/>
            </w:pPr>
            <w:r>
              <w:rPr>
                <w:b/>
              </w:rPr>
              <w:t>0.6722</w:t>
            </w:r>
          </w:p>
        </w:tc>
        <w:tc>
          <w:tcPr>
            <w:tcW w:w="2500" w:type="pct"/>
            <w:hideMark/>
          </w:tcPr>
          <w:p w14:paraId="1F508F31" w14:textId="77777777" w:rsidR="00280CA9" w:rsidRDefault="00000000">
            <w:pPr>
              <w:pStyle w:val="-5"/>
            </w:pPr>
            <w:r>
              <w:t>0.3065</w:t>
            </w:r>
          </w:p>
        </w:tc>
        <w:tc>
          <w:tcPr>
            <w:tcW w:w="2500" w:type="pct"/>
            <w:hideMark/>
          </w:tcPr>
          <w:p w14:paraId="70921C05" w14:textId="77777777" w:rsidR="00280CA9" w:rsidRDefault="00000000">
            <w:pPr>
              <w:pStyle w:val="-5"/>
            </w:pPr>
            <w:r>
              <w:rPr>
                <w:b/>
              </w:rPr>
              <w:t>0.4339</w:t>
            </w:r>
          </w:p>
        </w:tc>
      </w:tr>
      <w:tr w:rsidR="00280CA9" w14:paraId="5D6061DE" w14:textId="77777777">
        <w:tc>
          <w:tcPr>
            <w:tcW w:w="2500" w:type="pct"/>
            <w:hideMark/>
          </w:tcPr>
          <w:p w14:paraId="1E5AD44A" w14:textId="77777777" w:rsidR="00280CA9" w:rsidRDefault="00000000">
            <w:pPr>
              <w:pStyle w:val="-5"/>
            </w:pPr>
            <w:r>
              <w:t>E5-base (multilingual-e5-base)</w:t>
            </w:r>
          </w:p>
        </w:tc>
        <w:tc>
          <w:tcPr>
            <w:tcW w:w="2500" w:type="pct"/>
            <w:hideMark/>
          </w:tcPr>
          <w:p w14:paraId="1D8EEB5C" w14:textId="77777777" w:rsidR="00280CA9" w:rsidRDefault="00000000">
            <w:pPr>
              <w:pStyle w:val="-5"/>
            </w:pPr>
            <w:r>
              <w:t>0.6121</w:t>
            </w:r>
          </w:p>
        </w:tc>
        <w:tc>
          <w:tcPr>
            <w:tcW w:w="2500" w:type="pct"/>
            <w:hideMark/>
          </w:tcPr>
          <w:p w14:paraId="0EE7DF0C" w14:textId="77777777" w:rsidR="00280CA9" w:rsidRDefault="00000000">
            <w:pPr>
              <w:pStyle w:val="-5"/>
            </w:pPr>
            <w:r>
              <w:t>0.2567</w:t>
            </w:r>
          </w:p>
        </w:tc>
        <w:tc>
          <w:tcPr>
            <w:tcW w:w="2500" w:type="pct"/>
            <w:hideMark/>
          </w:tcPr>
          <w:p w14:paraId="706492CB" w14:textId="77777777" w:rsidR="00280CA9" w:rsidRDefault="00000000">
            <w:pPr>
              <w:pStyle w:val="-5"/>
            </w:pPr>
            <w:r>
              <w:t>0.3909</w:t>
            </w:r>
          </w:p>
        </w:tc>
      </w:tr>
      <w:tr w:rsidR="00280CA9" w14:paraId="4004676A" w14:textId="77777777">
        <w:tc>
          <w:tcPr>
            <w:tcW w:w="2500" w:type="pct"/>
            <w:hideMark/>
          </w:tcPr>
          <w:p w14:paraId="55975FAF" w14:textId="77777777" w:rsidR="00280CA9" w:rsidRDefault="00000000">
            <w:pPr>
              <w:pStyle w:val="-5"/>
            </w:pPr>
            <w:r>
              <w:t>nomic-embed-text-v1.5</w:t>
            </w:r>
          </w:p>
        </w:tc>
        <w:tc>
          <w:tcPr>
            <w:tcW w:w="2500" w:type="pct"/>
            <w:hideMark/>
          </w:tcPr>
          <w:p w14:paraId="2B3E94D7" w14:textId="77777777" w:rsidR="00280CA9" w:rsidRDefault="00000000">
            <w:pPr>
              <w:pStyle w:val="-5"/>
            </w:pPr>
            <w:r>
              <w:t>0.3765</w:t>
            </w:r>
          </w:p>
        </w:tc>
        <w:tc>
          <w:tcPr>
            <w:tcW w:w="2500" w:type="pct"/>
            <w:hideMark/>
          </w:tcPr>
          <w:p w14:paraId="1AE0D4E6" w14:textId="77777777" w:rsidR="00280CA9" w:rsidRDefault="00000000">
            <w:pPr>
              <w:pStyle w:val="-5"/>
            </w:pPr>
            <w:r>
              <w:t>0.0951</w:t>
            </w:r>
          </w:p>
        </w:tc>
        <w:tc>
          <w:tcPr>
            <w:tcW w:w="2500" w:type="pct"/>
            <w:hideMark/>
          </w:tcPr>
          <w:p w14:paraId="3E543866" w14:textId="77777777" w:rsidR="00280CA9" w:rsidRDefault="00000000">
            <w:pPr>
              <w:pStyle w:val="-5"/>
            </w:pPr>
            <w:r>
              <w:t>0.1668</w:t>
            </w:r>
          </w:p>
        </w:tc>
      </w:tr>
      <w:tr w:rsidR="00280CA9" w14:paraId="108BF356" w14:textId="77777777">
        <w:tc>
          <w:tcPr>
            <w:tcW w:w="2500" w:type="pct"/>
            <w:hideMark/>
          </w:tcPr>
          <w:p w14:paraId="0400167E" w14:textId="77777777" w:rsidR="00280CA9" w:rsidRDefault="00000000">
            <w:pPr>
              <w:pStyle w:val="-5"/>
            </w:pPr>
            <w:r>
              <w:t>Qwen3-Embedding-0.6B</w:t>
            </w:r>
          </w:p>
        </w:tc>
        <w:tc>
          <w:tcPr>
            <w:tcW w:w="2500" w:type="pct"/>
            <w:hideMark/>
          </w:tcPr>
          <w:p w14:paraId="126B901B" w14:textId="77777777" w:rsidR="00280CA9" w:rsidRDefault="00000000">
            <w:pPr>
              <w:pStyle w:val="-5"/>
            </w:pPr>
            <w:r>
              <w:t>0.6325</w:t>
            </w:r>
          </w:p>
        </w:tc>
        <w:tc>
          <w:tcPr>
            <w:tcW w:w="2500" w:type="pct"/>
            <w:hideMark/>
          </w:tcPr>
          <w:p w14:paraId="4384155B" w14:textId="77777777" w:rsidR="00280CA9" w:rsidRDefault="00000000">
            <w:pPr>
              <w:pStyle w:val="-5"/>
            </w:pPr>
            <w:r>
              <w:rPr>
                <w:b/>
              </w:rPr>
              <w:t>0.3199</w:t>
            </w:r>
          </w:p>
        </w:tc>
        <w:tc>
          <w:tcPr>
            <w:tcW w:w="2500" w:type="pct"/>
            <w:hideMark/>
          </w:tcPr>
          <w:p w14:paraId="3D340AB7" w14:textId="77777777" w:rsidR="00280CA9" w:rsidRDefault="00000000">
            <w:pPr>
              <w:pStyle w:val="-5"/>
            </w:pPr>
            <w:r>
              <w:t>0.3629</w:t>
            </w:r>
          </w:p>
        </w:tc>
      </w:tr>
      <w:tr w:rsidR="00280CA9" w14:paraId="39F2AC2B" w14:textId="77777777">
        <w:tc>
          <w:tcPr>
            <w:tcW w:w="2500" w:type="pct"/>
            <w:hideMark/>
          </w:tcPr>
          <w:p w14:paraId="6402F073" w14:textId="77777777" w:rsidR="00280CA9" w:rsidRDefault="00000000">
            <w:pPr>
              <w:pStyle w:val="-5"/>
            </w:pPr>
            <w:r>
              <w:t>BM25 (Okapi) — базелайн</w:t>
            </w:r>
          </w:p>
        </w:tc>
        <w:tc>
          <w:tcPr>
            <w:tcW w:w="2500" w:type="pct"/>
            <w:hideMark/>
          </w:tcPr>
          <w:p w14:paraId="5FCF4D2F" w14:textId="77777777" w:rsidR="00280CA9" w:rsidRDefault="00000000">
            <w:pPr>
              <w:pStyle w:val="-5"/>
            </w:pPr>
            <w:r>
              <w:t>0.4861</w:t>
            </w:r>
          </w:p>
        </w:tc>
        <w:tc>
          <w:tcPr>
            <w:tcW w:w="2500" w:type="pct"/>
            <w:hideMark/>
          </w:tcPr>
          <w:p w14:paraId="2ED0E302" w14:textId="77777777" w:rsidR="00280CA9" w:rsidRDefault="00000000">
            <w:pPr>
              <w:pStyle w:val="-5"/>
            </w:pPr>
            <w:r>
              <w:t>0.1875</w:t>
            </w:r>
          </w:p>
        </w:tc>
        <w:tc>
          <w:tcPr>
            <w:tcW w:w="2500" w:type="pct"/>
            <w:hideMark/>
          </w:tcPr>
          <w:p w14:paraId="1EA1A2E3" w14:textId="77777777" w:rsidR="00280CA9" w:rsidRDefault="00000000">
            <w:pPr>
              <w:pStyle w:val="-5"/>
            </w:pPr>
            <w:r>
              <w:t>0.3222</w:t>
            </w:r>
          </w:p>
        </w:tc>
      </w:tr>
    </w:tbl>
    <w:p w14:paraId="2DC3AEF6" w14:textId="77777777" w:rsidR="003629E3" w:rsidRDefault="003629E3" w:rsidP="006D5F63">
      <w:pPr>
        <w:pStyle w:val="a"/>
        <w:rPr>
          <w:lang w:val="en-US"/>
        </w:rPr>
      </w:pPr>
    </w:p>
    <w:p w14:paraId="471BD5D4" w14:textId="77777777"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11E70447"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669BDE99" w14:textId="77777777" w:rsidR="006D5F63" w:rsidRPr="006D5F63" w:rsidRDefault="006D5F63" w:rsidP="006D5F63">
      <w:pPr>
        <w:pStyle w:val="a"/>
      </w:pPr>
      <w:r w:rsidRPr="006D5F63">
        <w:t>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04B78660"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5.21.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w:t>
      </w:r>
      <w:r>
        <w:lastRenderedPageBreak/>
        <w:t>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0FAACED8"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7" b="3029"/>
                    <a:stretch>
                      <a:fillRect/>
                    </a:stretch>
                  </pic:blipFill>
                  <pic:spPr bwMode="auto">
                    <a:xfrm>
                      <a:off x="0" y="0"/>
                      <a:ext cx="6092252" cy="476992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CDF043" w14:textId="77777777" w:rsidR="006D5F63" w:rsidRPr="006D5F63" w:rsidRDefault="006D5F63" w:rsidP="00A54C0E">
      <w:pPr>
        <w:pStyle w:val="a"/>
        <w:ind w:firstLine="0"/>
        <w:jc w:val="center"/>
      </w:pPr>
      <w:r w:rsidRPr="006D5F63">
        <w:t>Рисунок 5.21 – Результат багатокритеріального вибору моделі для технічного домену (рисунок створено самостійно)</w:t>
      </w:r>
    </w:p>
    <w:p w14:paraId="4587123B" w14:textId="77777777" w:rsidR="004A4358" w:rsidRDefault="004A4358" w:rsidP="006D5F63">
      <w:pPr>
        <w:pStyle w:val="a"/>
        <w:rPr>
          <w:lang w:val="ru-RU"/>
        </w:rPr>
      </w:pPr>
    </w:p>
    <w:p w14:paraId="69D33DBE"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w:t>
      </w:r>
      <w:r>
        <w:lastRenderedPageBreak/>
        <w:t>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Otриманий результат узгоджується з benchmark-оцінюванням, де BGE-M3 (nDCG@10=0.307, MRR@10=0.383) та E5-base (nDCG@10=0.257, MRR@10=0.315) показали найкращі результати серед локальних моделей.</w:t>
      </w:r>
    </w:p>
    <w:p w14:paraId="67F499D5"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0">
                      <a:extLst>
                        <a:ext uri="{28A0092B-C50C-407E-A947-70E740481C1C}">
                          <a14:useLocalDpi xmlns:a14="http://schemas.microsoft.com/office/drawing/2010/main" val="0"/>
                        </a:ext>
                      </a:extLst>
                    </a:blip>
                    <a:srcRect r="1276" b="3170"/>
                    <a:stretch>
                      <a:fillRect/>
                    </a:stretch>
                  </pic:blipFill>
                  <pic:spPr bwMode="auto">
                    <a:xfrm>
                      <a:off x="0" y="0"/>
                      <a:ext cx="5961286" cy="466291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BE6B3A"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7D246AA8" w14:textId="77777777" w:rsidR="006D5F63" w:rsidRPr="006D5F63" w:rsidRDefault="006D5F63" w:rsidP="008E79A3">
      <w:pPr>
        <w:pStyle w:val="a"/>
        <w:ind w:firstLine="0"/>
        <w:rPr>
          <w:lang w:val="ru-RU"/>
        </w:rPr>
      </w:pPr>
    </w:p>
    <w:p w14:paraId="791CA005"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w:t>
      </w:r>
      <w:r>
        <w:lastRenderedPageBreak/>
        <w:t>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benchmark-результатами, де BGE-M3 посіла перше місце за всіма основними retrieval-метриками (nDCG@10=0.434, Recall@10=0.545), а E5-base залишилася найближчою альтернативою (nDCG@10=0.391, Recall@10=0.458).</w:t>
      </w:r>
    </w:p>
    <w:p w14:paraId="5A33DCB8"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1">
                      <a:extLst>
                        <a:ext uri="{28A0092B-C50C-407E-A947-70E740481C1C}">
                          <a14:useLocalDpi xmlns:a14="http://schemas.microsoft.com/office/drawing/2010/main" val="0"/>
                        </a:ext>
                      </a:extLst>
                    </a:blip>
                    <a:srcRect r="1338" b="3277"/>
                    <a:stretch>
                      <a:fillRect/>
                    </a:stretch>
                  </pic:blipFill>
                  <pic:spPr bwMode="auto">
                    <a:xfrm>
                      <a:off x="0" y="0"/>
                      <a:ext cx="6215495" cy="485948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2A77742"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3D96CE7B" w14:textId="77777777" w:rsidR="00AD12F1" w:rsidRDefault="00AD12F1" w:rsidP="006D5F63">
      <w:pPr>
        <w:pStyle w:val="a"/>
        <w:rPr>
          <w:lang w:val="ru-RU"/>
        </w:rPr>
      </w:pPr>
    </w:p>
    <w:p w14:paraId="5D7C24AA"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7E9781BE" w14:textId="77777777" w:rsidR="001258E6" w:rsidRPr="00EC50F3" w:rsidRDefault="001258E6" w:rsidP="00EC50F3">
      <w:pPr>
        <w:pStyle w:val="a"/>
      </w:pPr>
      <w:r>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15595D1F"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205634EC" w14:textId="77777777"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2639003A" w14:textId="77777777" w:rsidR="006561E9" w:rsidRPr="004A753E" w:rsidRDefault="006561E9">
      <w:pPr>
        <w:rPr>
          <w:rFonts w:ascii="Times New Roman" w:eastAsia="MS Mincho" w:hAnsi="Times New Roman" w:cs="Times New Roman"/>
          <w:sz w:val="28"/>
          <w:szCs w:val="28"/>
          <w:lang w:eastAsia="ru-RU"/>
        </w:rPr>
      </w:pPr>
      <w:r w:rsidRPr="004A753E">
        <w:br w:type="page"/>
      </w:r>
    </w:p>
    <w:p w14:paraId="73CA7746"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399190"/>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394EC033"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1D304377"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5F98E506"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07970B3F"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48973139"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6B484088"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4DE07FAA"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388E8A14"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4F53FBA1"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63E92B93" w14:textId="77777777" w:rsidR="0059757E" w:rsidRDefault="00000000">
      <w:pPr>
        <w:pStyle w:val="a"/>
      </w:pPr>
      <w:r>
        <w:t>На основі отриманих результатів сформульовано практичні рекомендації щодо впровадження семантичного пошуку в корпоративних системах:</w:t>
      </w:r>
    </w:p>
    <w:p w14:paraId="03398950" w14:textId="77777777" w:rsidR="0059757E" w:rsidRDefault="00000000">
      <w:pPr>
        <w:pStyle w:val="a"/>
      </w:pPr>
      <w:r>
        <w:lastRenderedPageBreak/>
        <w:t>– для корпоративних баз знань доцільно переходити від класичного keyword-пошуку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базелайном у доменах із жорсткою термінологією, де нейронні моделі не мають значної переваги;</w:t>
      </w:r>
    </w:p>
    <w:p w14:paraId="51556C8C" w14:textId="77777777" w:rsidR="0059757E" w:rsidRDefault="00000000">
      <w:pPr>
        <w:pStyle w:val="a"/>
      </w:pPr>
      <w:r>
        <w:t>– 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55321053" w14:textId="77777777" w:rsidR="0059757E" w:rsidRDefault="00000000">
      <w:pPr>
        <w:pStyle w:val="a"/>
      </w:pPr>
      <w:r>
        <w:t>– 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7CA92C58" w14:textId="77777777" w:rsidR="0059757E" w:rsidRDefault="00000000">
      <w:pPr>
        <w:pStyle w:val="a"/>
      </w:pPr>
      <w:r>
        <w:t>– 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01173744" w14:textId="77777777" w:rsidR="0059757E" w:rsidRDefault="00000000">
      <w:pPr>
        <w:pStyle w:val="a"/>
      </w:pPr>
      <w:r>
        <w:t>– модель nomic-embed-text-v1.5 у проведеному дослідженні показала найнижчу якість retrieval серед нейронних моделей і в окремих доменах поступалась навіть лексичному базелайну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72AFD297" w14:textId="77777777" w:rsidR="0059757E" w:rsidRDefault="00000000">
      <w:pPr>
        <w:pStyle w:val="a"/>
      </w:pPr>
      <w:r>
        <w:t>– при впровадженні системи важливо приділити увагу обробці документів (чанкінг, розмір фрагментів, перекриття), оскільки ці параметри безпосередньо впливають на якість пошуку незалежно від обраної моделі;</w:t>
      </w:r>
    </w:p>
    <w:p w14:paraId="5E2ECF1C" w14:textId="77777777" w:rsidR="0059757E" w:rsidRDefault="00000000">
      <w:pPr>
        <w:pStyle w:val="a"/>
      </w:pPr>
      <w:r>
        <w:t>– 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44CC4BE6" w14:textId="77777777" w:rsidR="0059757E" w:rsidRDefault="00000000">
      <w:pPr>
        <w:pStyle w:val="a"/>
      </w:pPr>
      <w:r>
        <w:t>– 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6C889184" w14:textId="77777777" w:rsidR="00936219" w:rsidRPr="004A753E" w:rsidRDefault="00936219" w:rsidP="000B3337">
      <w:pPr>
        <w:pStyle w:val="a"/>
        <w:rPr>
          <w:szCs w:val="28"/>
        </w:rPr>
      </w:pPr>
      <w:r w:rsidRPr="004A753E">
        <w:rPr>
          <w:szCs w:val="28"/>
        </w:rPr>
        <w:br w:type="page"/>
      </w:r>
    </w:p>
    <w:p w14:paraId="4E43626C"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399191"/>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0A23B19D"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1661887D"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36BDDC95"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2CC40A4F"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7CC4BCB" w14:textId="77777777"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(дата звернення: 25.01.2026).</w:t>
      </w:r>
    </w:p>
    <w:p w14:paraId="73849571"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(дата звернення: 25.01.2026).</w:t>
      </w:r>
    </w:p>
    <w:p w14:paraId="40660311"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24907620" w14:textId="77777777" w:rsidR="008A5B35" w:rsidRPr="004A753E" w:rsidRDefault="002845EC" w:rsidP="007F7A2B">
      <w:pPr>
        <w:pStyle w:val="a"/>
      </w:pPr>
      <w:r>
        <w:rPr>
          <w:lang w:val="en-US"/>
        </w:rPr>
        <w:lastRenderedPageBreak/>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55106006"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70409B12"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7989FA05"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3D499504"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4AE69664" w14:textId="77777777"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0B244F4D" w14:textId="77777777" w:rsidR="0089302F" w:rsidRPr="004A753E" w:rsidRDefault="003436A0" w:rsidP="0089302F">
      <w:pPr>
        <w:pStyle w:val="a"/>
      </w:pPr>
      <w:r w:rsidRPr="004A753E">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0B02EFB4" w14:textId="77777777" w:rsidR="0089302F" w:rsidRPr="004A753E" w:rsidRDefault="003D34E4" w:rsidP="0089302F">
      <w:pPr>
        <w:pStyle w:val="a"/>
      </w:pPr>
      <w:r>
        <w:t>20</w:t>
      </w:r>
      <w:r w:rsidR="0089302F" w:rsidRPr="004A753E">
        <w:t xml:space="preserve">. Guo J., Fan Y., Ai Q., Croft W. B. A Deep Look into Neural Ranking Models for Information Retrieval. Information Processing &amp; Management. 2020. Vol. 57, no. 6. </w:t>
      </w:r>
      <w:r w:rsidR="0089302F" w:rsidRPr="004A753E">
        <w:lastRenderedPageBreak/>
        <w:t>Article 102067. URL: https://doi.org/10.1016/j.ipm.2020.102067 (дата звернення: 24.12.2024).</w:t>
      </w:r>
    </w:p>
    <w:p w14:paraId="0AB27EBF" w14:textId="77777777"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7CB51B42" w14:textId="77777777"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4AE3A3D1" w14:textId="77777777" w:rsidR="00AC421C" w:rsidRPr="004A753E" w:rsidRDefault="00AC421C" w:rsidP="007417F0">
      <w:pPr>
        <w:pStyle w:val="a"/>
      </w:pPr>
      <w:r>
        <w:t xml:space="preserve">23. </w:t>
      </w:r>
      <w:r w:rsidR="007417F0">
        <w:t>23. Järvelin K., Kekäläinen J. Cumulated Gain-based Evaluation of IR Techniques // ACM Transactions on Information Systems. 2002. Vol. 20, no. 4. P. 422–446. URL: https://dl.acm.org/doi/10.1145/582415.582418 (дата звернення: 25.01.2026).</w:t>
      </w:r>
    </w:p>
    <w:p w14:paraId="1A10780C" w14:textId="77777777" w:rsidR="007A042A" w:rsidRDefault="00000000">
      <w:pPr>
        <w:pStyle w:val="a"/>
      </w:pPr>
      <w:r>
        <w:t>24. Wang L., Yang N., Huang X., Jiao B., Yang L., Jiang D., Majumder R., Wei F. Text Embeddings by Weakly-Supervised Contrastive Pre-training. arXiv preprint arXiv:2212.03533. 2022. URL: https://arxiv.org/abs/2212.03533 (дата звернення: 25.01.2026).</w:t>
      </w:r>
    </w:p>
    <w:p w14:paraId="04DA2626" w14:textId="77777777" w:rsidR="007A042A" w:rsidRDefault="00000000">
      <w:pPr>
        <w:pStyle w:val="a"/>
      </w:pPr>
      <w:r>
        <w:t>25. Chen J., Xiao S., Zhang P., Luo K., Lian D., Liu Z. BGE-M3: Multi-Lingual, Multi-Functionality, Multi-Granularity Text Embeddings Through Self-Knowledge Distillation. arXiv preprint arXiv:2402.03216. 2024. URL: https://arxiv.org/abs/2402.03216 (дата звернення: 25.01.2026).</w:t>
      </w:r>
    </w:p>
    <w:p w14:paraId="3FF645B7" w14:textId="77777777" w:rsidR="007A042A" w:rsidRDefault="00000000">
      <w:pPr>
        <w:pStyle w:val="a"/>
      </w:pPr>
      <w:r>
        <w:t>26. Nussbaum Z., Morris J. X., Duderstadt B., Mulyar A. Nomic Embed: Training a Reproducible Long Context Text Embedder. arXiv preprint arXiv:2402.01613. 2024. URL: https://arxiv.org/abs/2402.01613 (дата звернення: 25.01.2026).</w:t>
      </w:r>
    </w:p>
    <w:p w14:paraId="65DD4303" w14:textId="77777777" w:rsidR="007A042A" w:rsidRDefault="00000000">
      <w:pPr>
        <w:pStyle w:val="a"/>
      </w:pPr>
      <w:r>
        <w:t>27. Zhang Y., Li M., Long D., Zhang X., Lin H., Yang B., Xie P., Yang A., Liu D., Lin J., Huang F., Zhou J. Qwen3 Embedding: Advancing Text Embedding and Reranking Through Foundation Models. arXiv preprint arXiv:2506.05176. 2025. URL: https://arxiv.org/abs/2506.05176 (дата звернення: 15.04.2026).</w:t>
      </w:r>
    </w:p>
    <w:p w14:paraId="7460B981" w14:textId="77777777" w:rsidR="007A042A" w:rsidRDefault="00000000">
      <w:pPr>
        <w:pStyle w:val="a"/>
      </w:pPr>
      <w:r>
        <w:lastRenderedPageBreak/>
        <w:t>28. Robertson S., Zaragoza H. The Probabilistic Relevance Framework: BM25 and Beyond // Foundations and Trends in Information Retrieval. 2009. Vol. 3, no. 4. P. 333–389. URL: https://doi.org/10.1561/1500000019 (дата звернення: 25.01.2026).</w:t>
      </w:r>
    </w:p>
    <w:p w14:paraId="3DB98DE3" w14:textId="77777777" w:rsidR="007A042A" w:rsidRDefault="00000000">
      <w:pPr>
        <w:pStyle w:val="a"/>
      </w:pPr>
      <w:r>
        <w:t>29. Thakur N., Reimers N., Rücklé A., Srivastava A., Gurevych I. BEIR: A Heterogeneous Benchmark for Zero-shot Evaluation of Information Retrieval Models. Proceedings of the 35th Conference on Neural Information Processing Systems (NeurIPS) Datasets and Benchmarks Track. 2021. URL: https://arxiv.org/abs/2104.08663 (дата звернення: 25.01.2026).</w:t>
      </w:r>
    </w:p>
    <w:p w14:paraId="12851968" w14:textId="77777777" w:rsidR="007A042A" w:rsidRDefault="00000000">
      <w:pPr>
        <w:pStyle w:val="a"/>
      </w:pPr>
      <w:r>
        <w:t>30. Muennighoff N., Tazi N., Magne L., Reimers N. MTEB: Massive Text Embedding Benchmark. Proceedings of the 17th Conference of the European Chapter of the Association for Computational Linguistics (EACL). 2023. URL: https://arxiv.org/abs/2210.07316 (дата звернення: 25.01.2026).</w:t>
      </w:r>
    </w:p>
    <w:p w14:paraId="172C5964" w14:textId="77777777" w:rsidR="00240B6D" w:rsidRPr="004A753E" w:rsidRDefault="00240B6D">
      <w:pPr>
        <w:rPr>
          <w:rFonts w:ascii="Times New Roman" w:eastAsia="Calibri" w:hAnsi="Times New Roman" w:cs="Times New Roman"/>
          <w:sz w:val="28"/>
          <w:szCs w:val="20"/>
        </w:rPr>
      </w:pPr>
      <w:r w:rsidRPr="004A753E">
        <w:br w:type="page"/>
      </w:r>
    </w:p>
    <w:p w14:paraId="1B6E040F" w14:textId="77777777" w:rsidR="00240B6D" w:rsidRPr="004A753E" w:rsidRDefault="00240B6D" w:rsidP="00240B6D">
      <w:pPr>
        <w:pStyle w:val="-"/>
        <w:rPr>
          <w:rFonts w:eastAsia="Calibri"/>
          <w:lang w:eastAsia="ru-RU"/>
        </w:rPr>
      </w:pPr>
      <w:bookmarkStart w:id="88" w:name="_Toc225608149"/>
      <w:bookmarkStart w:id="89" w:name="_Toc228399192"/>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669E65CD"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65B445B5"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4FE32198"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578CB330"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4BC312A7" w14:textId="77777777" w:rsidR="00D711F4" w:rsidRPr="004A753E" w:rsidRDefault="00D711F4">
      <w:pPr>
        <w:rPr>
          <w:rFonts w:ascii="Times New Roman" w:eastAsia="Calibri" w:hAnsi="Times New Roman" w:cs="Times New Roman"/>
          <w:sz w:val="28"/>
          <w:szCs w:val="20"/>
        </w:rPr>
      </w:pPr>
      <w:r w:rsidRPr="004A753E">
        <w:br w:type="page"/>
      </w:r>
    </w:p>
    <w:p w14:paraId="15AF5ED2" w14:textId="77777777" w:rsidR="006B2E22" w:rsidRPr="004A753E" w:rsidRDefault="006B2E22" w:rsidP="00BD2D00">
      <w:pPr>
        <w:pStyle w:val="a1"/>
      </w:pPr>
      <w:bookmarkStart w:id="90" w:name="_Toc225608150"/>
      <w:bookmarkStart w:id="91" w:name="_Toc228399193"/>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0"/>
      <w:bookmarkEnd w:id="91"/>
    </w:p>
    <w:p w14:paraId="03D56314"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2C46A001"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2C750082"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1FA15345"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0B0441F4"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3D62F6D9" w14:textId="77777777" w:rsidR="00D42E06" w:rsidRPr="004A753E" w:rsidRDefault="00D42E06" w:rsidP="00BD2D00">
      <w:pPr>
        <w:pStyle w:val="a"/>
        <w:jc w:val="center"/>
      </w:pPr>
    </w:p>
    <w:p w14:paraId="18A4A812"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7FD067B8" w14:textId="77777777" w:rsidR="00D42E06" w:rsidRPr="004A753E" w:rsidRDefault="00D42E06" w:rsidP="00F84A64">
      <w:pPr>
        <w:pStyle w:val="a"/>
      </w:pPr>
    </w:p>
    <w:p w14:paraId="7927EBFC"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0B95235A" w14:textId="77777777" w:rsidR="00D42E06" w:rsidRPr="004A753E" w:rsidRDefault="00D42E06" w:rsidP="00BD2D00">
      <w:pPr>
        <w:pStyle w:val="a"/>
        <w:jc w:val="center"/>
      </w:pPr>
    </w:p>
    <w:p w14:paraId="7379F076" w14:textId="77777777" w:rsidR="003C472D" w:rsidRPr="004A753E" w:rsidRDefault="003C472D">
      <w:pPr>
        <w:rPr>
          <w:rFonts w:ascii="Times New Roman" w:eastAsia="Calibri" w:hAnsi="Times New Roman" w:cs="Times New Roman"/>
          <w:sz w:val="28"/>
          <w:szCs w:val="20"/>
        </w:rPr>
      </w:pPr>
      <w:r w:rsidRPr="004A753E">
        <w:br w:type="page"/>
      </w:r>
    </w:p>
    <w:p w14:paraId="280AC49F" w14:textId="77777777" w:rsidR="003C472D" w:rsidRPr="004A753E" w:rsidRDefault="003C472D" w:rsidP="003C472D">
      <w:pPr>
        <w:pStyle w:val="a1"/>
      </w:pPr>
      <w:bookmarkStart w:id="92" w:name="_Toc225608151"/>
      <w:bookmarkStart w:id="93" w:name="_Toc228399194"/>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2"/>
      <w:bookmarkEnd w:id="93"/>
    </w:p>
    <w:p w14:paraId="4025D503"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39"/>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46EE2" w14:textId="77777777" w:rsidR="009C2E19" w:rsidRDefault="009C2E19">
      <w:pPr>
        <w:spacing w:after="0" w:line="240" w:lineRule="auto"/>
      </w:pPr>
      <w:r>
        <w:separator/>
      </w:r>
    </w:p>
    <w:p w14:paraId="72AEC7DD" w14:textId="77777777" w:rsidR="009C2E19" w:rsidRDefault="009C2E19"/>
  </w:endnote>
  <w:endnote w:type="continuationSeparator" w:id="0">
    <w:p w14:paraId="5E630A36" w14:textId="77777777" w:rsidR="009C2E19" w:rsidRDefault="009C2E19">
      <w:pPr>
        <w:spacing w:after="0" w:line="240" w:lineRule="auto"/>
      </w:pPr>
      <w:r>
        <w:continuationSeparator/>
      </w:r>
    </w:p>
    <w:p w14:paraId="188B993A" w14:textId="77777777" w:rsidR="009C2E19" w:rsidRDefault="009C2E1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ABE0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E5D67"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C97E7"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60719" w14:textId="77777777" w:rsidR="009C2E19" w:rsidRDefault="009C2E19">
      <w:pPr>
        <w:spacing w:after="0" w:line="240" w:lineRule="auto"/>
      </w:pPr>
      <w:r>
        <w:separator/>
      </w:r>
    </w:p>
    <w:p w14:paraId="032B170A" w14:textId="77777777" w:rsidR="009C2E19" w:rsidRDefault="009C2E19"/>
  </w:footnote>
  <w:footnote w:type="continuationSeparator" w:id="0">
    <w:p w14:paraId="7DFDD7FA" w14:textId="77777777" w:rsidR="009C2E19" w:rsidRDefault="009C2E19">
      <w:pPr>
        <w:spacing w:after="0" w:line="240" w:lineRule="auto"/>
      </w:pPr>
      <w:r>
        <w:continuationSeparator/>
      </w:r>
    </w:p>
    <w:p w14:paraId="0E538357" w14:textId="77777777" w:rsidR="009C2E19" w:rsidRDefault="009C2E1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1D27D"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70F266B1"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0194F"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11E"/>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6EDA"/>
    <w:rsid w:val="00107BC8"/>
    <w:rsid w:val="001111E9"/>
    <w:rsid w:val="00111615"/>
    <w:rsid w:val="0011248D"/>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A25"/>
    <w:rsid w:val="00150B37"/>
    <w:rsid w:val="001510EE"/>
    <w:rsid w:val="00152EBF"/>
    <w:rsid w:val="001533A1"/>
    <w:rsid w:val="00153BAE"/>
    <w:rsid w:val="00153C8E"/>
    <w:rsid w:val="001543E6"/>
    <w:rsid w:val="0015456A"/>
    <w:rsid w:val="001551B6"/>
    <w:rsid w:val="00155993"/>
    <w:rsid w:val="001567AF"/>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51C"/>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534DB"/>
    <w:rsid w:val="002569C5"/>
    <w:rsid w:val="0026006A"/>
    <w:rsid w:val="00260AC9"/>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52F"/>
    <w:rsid w:val="00284247"/>
    <w:rsid w:val="0028432C"/>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691"/>
    <w:rsid w:val="002F0A65"/>
    <w:rsid w:val="002F0C81"/>
    <w:rsid w:val="002F1BB3"/>
    <w:rsid w:val="002F637C"/>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329"/>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7C59"/>
    <w:rsid w:val="00351B92"/>
    <w:rsid w:val="003550A8"/>
    <w:rsid w:val="003559B0"/>
    <w:rsid w:val="00355CB8"/>
    <w:rsid w:val="00356D9D"/>
    <w:rsid w:val="003607D3"/>
    <w:rsid w:val="003614ED"/>
    <w:rsid w:val="003629E3"/>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47AC1"/>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3A5C"/>
    <w:rsid w:val="00506CEE"/>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4741"/>
    <w:rsid w:val="00554855"/>
    <w:rsid w:val="00560BC5"/>
    <w:rsid w:val="00561259"/>
    <w:rsid w:val="00563BF2"/>
    <w:rsid w:val="005647D2"/>
    <w:rsid w:val="00564B18"/>
    <w:rsid w:val="005659D2"/>
    <w:rsid w:val="00565D36"/>
    <w:rsid w:val="0057220B"/>
    <w:rsid w:val="005727F3"/>
    <w:rsid w:val="00573309"/>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57E"/>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6EF"/>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788"/>
    <w:rsid w:val="006E4E66"/>
    <w:rsid w:val="006E5932"/>
    <w:rsid w:val="006E6C94"/>
    <w:rsid w:val="006E73F0"/>
    <w:rsid w:val="006E794C"/>
    <w:rsid w:val="006E795D"/>
    <w:rsid w:val="006F08FF"/>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59BA"/>
    <w:rsid w:val="00775B70"/>
    <w:rsid w:val="00776358"/>
    <w:rsid w:val="0077756E"/>
    <w:rsid w:val="00781BA7"/>
    <w:rsid w:val="00781E62"/>
    <w:rsid w:val="00782039"/>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381"/>
    <w:rsid w:val="00922B12"/>
    <w:rsid w:val="00923363"/>
    <w:rsid w:val="009254C8"/>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7928"/>
    <w:rsid w:val="00977B46"/>
    <w:rsid w:val="00980099"/>
    <w:rsid w:val="0098251E"/>
    <w:rsid w:val="00983706"/>
    <w:rsid w:val="009837E3"/>
    <w:rsid w:val="00984C57"/>
    <w:rsid w:val="00985AEF"/>
    <w:rsid w:val="00986557"/>
    <w:rsid w:val="009875CB"/>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695D"/>
    <w:rsid w:val="009D718A"/>
    <w:rsid w:val="009E005A"/>
    <w:rsid w:val="009E0B0C"/>
    <w:rsid w:val="009E328D"/>
    <w:rsid w:val="009E473D"/>
    <w:rsid w:val="009E5529"/>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1CA"/>
    <w:rsid w:val="00A24D52"/>
    <w:rsid w:val="00A24DFF"/>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54D5"/>
    <w:rsid w:val="00B96716"/>
    <w:rsid w:val="00B967B5"/>
    <w:rsid w:val="00B96B00"/>
    <w:rsid w:val="00BA05A9"/>
    <w:rsid w:val="00BA131A"/>
    <w:rsid w:val="00BA2465"/>
    <w:rsid w:val="00BA2BC8"/>
    <w:rsid w:val="00BA6B21"/>
    <w:rsid w:val="00BA71FD"/>
    <w:rsid w:val="00BB0032"/>
    <w:rsid w:val="00BB00A6"/>
    <w:rsid w:val="00BB035C"/>
    <w:rsid w:val="00BB0770"/>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24AB"/>
    <w:rsid w:val="00C32534"/>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41E"/>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0990"/>
    <w:rsid w:val="00C81676"/>
    <w:rsid w:val="00C82259"/>
    <w:rsid w:val="00C82CD4"/>
    <w:rsid w:val="00C839F2"/>
    <w:rsid w:val="00C83D5B"/>
    <w:rsid w:val="00C849FC"/>
    <w:rsid w:val="00C84C37"/>
    <w:rsid w:val="00C87762"/>
    <w:rsid w:val="00C91469"/>
    <w:rsid w:val="00C916B1"/>
    <w:rsid w:val="00C917D7"/>
    <w:rsid w:val="00C921FB"/>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56452"/>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476"/>
    <w:rsid w:val="00D86FEC"/>
    <w:rsid w:val="00D87489"/>
    <w:rsid w:val="00D902B0"/>
    <w:rsid w:val="00D9101A"/>
    <w:rsid w:val="00D917FA"/>
    <w:rsid w:val="00D918D6"/>
    <w:rsid w:val="00D9270C"/>
    <w:rsid w:val="00D9289B"/>
    <w:rsid w:val="00D941A3"/>
    <w:rsid w:val="00D9626A"/>
    <w:rsid w:val="00DA1626"/>
    <w:rsid w:val="00DA25B2"/>
    <w:rsid w:val="00DA3A38"/>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0BE"/>
    <w:rsid w:val="00DD0231"/>
    <w:rsid w:val="00DD2119"/>
    <w:rsid w:val="00DD233A"/>
    <w:rsid w:val="00DD2B49"/>
    <w:rsid w:val="00DD32E0"/>
    <w:rsid w:val="00DD5863"/>
    <w:rsid w:val="00DD7EB2"/>
    <w:rsid w:val="00DE01B6"/>
    <w:rsid w:val="00DE05B1"/>
    <w:rsid w:val="00DE174F"/>
    <w:rsid w:val="00DE211A"/>
    <w:rsid w:val="00DE321B"/>
    <w:rsid w:val="00DE3917"/>
    <w:rsid w:val="00DE71D6"/>
    <w:rsid w:val="00DE7DF0"/>
    <w:rsid w:val="00DF01FE"/>
    <w:rsid w:val="00DF1750"/>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26DA"/>
    <w:rsid w:val="00E2554B"/>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0632"/>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32C"/>
    <w:rsid w:val="00FB3816"/>
    <w:rsid w:val="00FB6135"/>
    <w:rsid w:val="00FB6683"/>
    <w:rsid w:val="00FB73CB"/>
    <w:rsid w:val="00FB7F0D"/>
    <w:rsid w:val="00FC21D1"/>
    <w:rsid w:val="00FC25AA"/>
    <w:rsid w:val="00FC31F3"/>
    <w:rsid w:val="00FC39FC"/>
    <w:rsid w:val="00FC716A"/>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141B3"/>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148</TotalTime>
  <Pages>118</Pages>
  <Words>24519</Words>
  <Characters>139764</Characters>
  <Application>Microsoft Office Word</Application>
  <DocSecurity>0</DocSecurity>
  <Lines>1164</Lines>
  <Paragraphs>327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163956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22</cp:revision>
  <cp:lastPrinted>2026-03-31T18:51:00Z</cp:lastPrinted>
  <dcterms:created xsi:type="dcterms:W3CDTF">2026-04-01T18:15:00Z</dcterms:created>
  <dcterms:modified xsi:type="dcterms:W3CDTF">2026-05-01T18:23:00Z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