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4</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4</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3</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Pr>
                <w:rFonts w:eastAsia="Calibri"/>
              </w:rPr>
              <w:t>BGE-M3</w:t>
            </w:r>
          </w:p>
        </w:tc>
        <w:tc>
          <w:tcPr>
            <w:tcW w:w="0" w:type="auto"/>
            <w:hideMark/>
          </w:tcPr>
          <w:p w14:paraId="1EBB23D4" w14:textId="77777777" w:rsidR="009B4C32" w:rsidRPr="009B4C32" w:rsidRDefault="009B4C32" w:rsidP="00F57275">
            <w:pPr>
              <w:pStyle w:val="-5"/>
              <w:rPr>
                <w:rFonts w:eastAsia="Calibri"/>
              </w:rPr>
            </w:pPr>
            <w:r>
              <w:rPr>
                <w:rFonts w:eastAsia="Calibri"/>
              </w:rPr>
              <w:t>4</w:t>
            </w:r>
          </w:p>
        </w:tc>
        <w:tc>
          <w:tcPr>
            <w:tcW w:w="0" w:type="auto"/>
            <w:hideMark/>
          </w:tcPr>
          <w:p w14:paraId="0C5A46B9" w14:textId="77777777" w:rsidR="009B4C32" w:rsidRPr="009B4C32" w:rsidRDefault="009B4C32" w:rsidP="00F57275">
            <w:pPr>
              <w:pStyle w:val="-5"/>
              <w:rPr>
                <w:rFonts w:eastAsia="Calibri"/>
              </w:rPr>
            </w:pPr>
            <w:r>
              <w:rPr>
                <w:rFonts w:eastAsia="Calibri"/>
              </w:rPr>
              <w:t>4</w:t>
            </w:r>
          </w:p>
        </w:tc>
        <w:tc>
          <w:tcPr>
            <w:tcW w:w="0" w:type="auto"/>
            <w:hideMark/>
          </w:tcPr>
          <w:p w14:paraId="7E57DE5A" w14:textId="77777777" w:rsidR="009B4C32" w:rsidRPr="009B4C32" w:rsidRDefault="009B4C32" w:rsidP="00F57275">
            <w:pPr>
              <w:pStyle w:val="-5"/>
              <w:rPr>
                <w:rFonts w:eastAsia="Calibri"/>
              </w:rPr>
            </w:pPr>
            <w:r>
              <w:rPr>
                <w:rFonts w:eastAsia="Calibri"/>
              </w:rPr>
              <w:t>4</w:t>
            </w:r>
          </w:p>
        </w:tc>
        <w:tc>
          <w:tcPr>
            <w:tcW w:w="0" w:type="auto"/>
            <w:hideMark/>
          </w:tcPr>
          <w:p w14:paraId="0BFA16EA" w14:textId="77777777" w:rsidR="009B4C32" w:rsidRPr="009B4C32" w:rsidRDefault="009B4C32" w:rsidP="00F57275">
            <w:pPr>
              <w:pStyle w:val="-5"/>
              <w:rPr>
                <w:rFonts w:eastAsia="Calibri"/>
              </w:rPr>
            </w:pPr>
            <w:r>
              <w:rPr>
                <w:rFonts w:eastAsia="Calibri"/>
              </w:rPr>
              <w:t>1</w:t>
            </w:r>
          </w:p>
        </w:tc>
        <w:tc>
          <w:tcPr>
            <w:tcW w:w="0" w:type="auto"/>
            <w:hideMark/>
          </w:tcPr>
          <w:p w14:paraId="144DB7FF" w14:textId="77777777" w:rsidR="009B4C32" w:rsidRPr="009B4C32" w:rsidRDefault="009B4C32" w:rsidP="00F57275">
            <w:pPr>
              <w:pStyle w:val="-5"/>
              <w:rPr>
                <w:rFonts w:eastAsia="Calibri"/>
              </w:rPr>
            </w:pPr>
            <w:r>
              <w:rPr>
                <w:rFonts w:eastAsia="Calibri"/>
              </w:rPr>
              <w:t>400</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Pr>
                <w:rFonts w:eastAsia="Calibri"/>
              </w:rPr>
              <w:t>E5-base</w:t>
            </w:r>
          </w:p>
        </w:tc>
        <w:tc>
          <w:tcPr>
            <w:tcW w:w="0" w:type="auto"/>
            <w:hideMark/>
          </w:tcPr>
          <w:p w14:paraId="4A1B0BA2" w14:textId="77777777" w:rsidR="009B4C32" w:rsidRPr="009B4C32" w:rsidRDefault="009B4C32" w:rsidP="00F57275">
            <w:pPr>
              <w:pStyle w:val="-5"/>
              <w:rPr>
                <w:rFonts w:eastAsia="Calibri"/>
              </w:rPr>
            </w:pPr>
            <w:r>
              <w:rPr>
                <w:rFonts w:eastAsia="Calibri"/>
              </w:rPr>
              <w:t>4</w:t>
            </w:r>
          </w:p>
        </w:tc>
        <w:tc>
          <w:tcPr>
            <w:tcW w:w="0" w:type="auto"/>
            <w:hideMark/>
          </w:tcPr>
          <w:p w14:paraId="0A9A3247" w14:textId="77777777" w:rsidR="009B4C32" w:rsidRPr="009B4C32" w:rsidRDefault="009B4C32" w:rsidP="00F57275">
            <w:pPr>
              <w:pStyle w:val="-5"/>
              <w:rPr>
                <w:rFonts w:eastAsia="Calibri"/>
              </w:rPr>
            </w:pPr>
            <w:r>
              <w:rPr>
                <w:rFonts w:eastAsia="Calibri"/>
              </w:rPr>
              <w:t>4</w:t>
            </w:r>
          </w:p>
        </w:tc>
        <w:tc>
          <w:tcPr>
            <w:tcW w:w="0" w:type="auto"/>
            <w:hideMark/>
          </w:tcPr>
          <w:p w14:paraId="58877AE6" w14:textId="77777777" w:rsidR="009B4C32" w:rsidRPr="009B4C32" w:rsidRDefault="009B4C32" w:rsidP="00F57275">
            <w:pPr>
              <w:pStyle w:val="-5"/>
              <w:rPr>
                <w:rFonts w:eastAsia="Calibri"/>
              </w:rPr>
            </w:pPr>
            <w:r>
              <w:rPr>
                <w:rFonts w:eastAsia="Calibri"/>
              </w:rPr>
              <w:t>4</w:t>
            </w:r>
          </w:p>
        </w:tc>
        <w:tc>
          <w:tcPr>
            <w:tcW w:w="0" w:type="auto"/>
            <w:hideMark/>
          </w:tcPr>
          <w:p w14:paraId="6082B0BB" w14:textId="77777777" w:rsidR="009B4C32" w:rsidRPr="009B4C32" w:rsidRDefault="009B4C32" w:rsidP="00F57275">
            <w:pPr>
              <w:pStyle w:val="-5"/>
              <w:rPr>
                <w:rFonts w:eastAsia="Calibri"/>
              </w:rPr>
            </w:pPr>
            <w:r>
              <w:rPr>
                <w:rFonts w:eastAsia="Calibri"/>
              </w:rPr>
              <w:t>1</w:t>
            </w:r>
          </w:p>
        </w:tc>
        <w:tc>
          <w:tcPr>
            <w:tcW w:w="0" w:type="auto"/>
            <w:hideMark/>
          </w:tcPr>
          <w:p w14:paraId="10C2D459" w14:textId="77777777" w:rsidR="009B4C32" w:rsidRPr="009B4C32" w:rsidRDefault="009B4C32" w:rsidP="00F57275">
            <w:pPr>
              <w:pStyle w:val="-5"/>
              <w:rPr>
                <w:rFonts w:eastAsia="Calibri"/>
              </w:rPr>
            </w:pPr>
            <w:r>
              <w:rPr>
                <w:rFonts w:eastAsia="Calibri"/>
              </w:rPr>
              <w:t>188</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Pr>
                <w:rFonts w:eastAsia="Calibri"/>
              </w:rPr>
              <w:t>nomic-embed-text-v1.5</w:t>
            </w:r>
          </w:p>
        </w:tc>
        <w:tc>
          <w:tcPr>
            <w:tcW w:w="0" w:type="auto"/>
            <w:hideMark/>
          </w:tcPr>
          <w:p w14:paraId="61A46A93" w14:textId="77777777" w:rsidR="009B4C32" w:rsidRPr="009B4C32" w:rsidRDefault="009B4C32" w:rsidP="00F57275">
            <w:pPr>
              <w:pStyle w:val="-5"/>
              <w:rPr>
                <w:rFonts w:eastAsia="Calibri"/>
              </w:rPr>
            </w:pPr>
            <w:r>
              <w:rPr>
                <w:rFonts w:eastAsia="Calibri"/>
              </w:rPr>
              <w:t>2</w:t>
            </w:r>
          </w:p>
        </w:tc>
        <w:tc>
          <w:tcPr>
            <w:tcW w:w="0" w:type="auto"/>
            <w:hideMark/>
          </w:tcPr>
          <w:p w14:paraId="7B997A3E" w14:textId="77777777" w:rsidR="009B4C32" w:rsidRPr="009B4C32" w:rsidRDefault="009B4C32" w:rsidP="00F57275">
            <w:pPr>
              <w:pStyle w:val="-5"/>
              <w:rPr>
                <w:rFonts w:eastAsia="Calibri"/>
              </w:rPr>
            </w:pPr>
            <w:r>
              <w:rPr>
                <w:rFonts w:eastAsia="Calibri"/>
              </w:rPr>
              <w:t>3</w:t>
            </w:r>
          </w:p>
        </w:tc>
        <w:tc>
          <w:tcPr>
            <w:tcW w:w="0" w:type="auto"/>
            <w:hideMark/>
          </w:tcPr>
          <w:p w14:paraId="49F38B7E" w14:textId="77777777" w:rsidR="009B4C32" w:rsidRPr="009B4C32" w:rsidRDefault="009B4C32" w:rsidP="00F57275">
            <w:pPr>
              <w:pStyle w:val="-5"/>
              <w:rPr>
                <w:rFonts w:eastAsia="Calibri"/>
              </w:rPr>
            </w:pPr>
            <w:r>
              <w:rPr>
                <w:rFonts w:eastAsia="Calibri"/>
              </w:rPr>
              <w:t>3</w:t>
            </w:r>
          </w:p>
        </w:tc>
        <w:tc>
          <w:tcPr>
            <w:tcW w:w="0" w:type="auto"/>
            <w:hideMark/>
          </w:tcPr>
          <w:p w14:paraId="1F3B3B10" w14:textId="77777777" w:rsidR="009B4C32" w:rsidRPr="009B4C32" w:rsidRDefault="009B4C32" w:rsidP="00F57275">
            <w:pPr>
              <w:pStyle w:val="-5"/>
              <w:rPr>
                <w:rFonts w:eastAsia="Calibri"/>
              </w:rPr>
            </w:pPr>
            <w:r>
              <w:rPr>
                <w:rFonts w:eastAsia="Calibri"/>
              </w:rPr>
              <w:t>1</w:t>
            </w:r>
          </w:p>
        </w:tc>
        <w:tc>
          <w:tcPr>
            <w:tcW w:w="0" w:type="auto"/>
            <w:hideMark/>
          </w:tcPr>
          <w:p w14:paraId="3E55A9EE" w14:textId="77777777" w:rsidR="009B4C32" w:rsidRPr="009B4C32" w:rsidRDefault="009B4C32" w:rsidP="00F57275">
            <w:pPr>
              <w:pStyle w:val="-5"/>
              <w:rPr>
                <w:rFonts w:eastAsia="Calibri"/>
              </w:rPr>
            </w:pPr>
            <w:r>
              <w:rPr>
                <w:rFonts w:eastAsia="Calibri"/>
              </w:rPr>
              <w:t>262</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Pr>
                <w:rFonts w:eastAsia="Calibri"/>
              </w:rPr>
              <w:t>Qwen3-Embedding-0.6B</w:t>
            </w:r>
          </w:p>
        </w:tc>
        <w:tc>
          <w:tcPr>
            <w:tcW w:w="0" w:type="auto"/>
            <w:hideMark/>
          </w:tcPr>
          <w:p w14:paraId="7629603C" w14:textId="77777777" w:rsidR="009B4C32" w:rsidRPr="009B4C32" w:rsidRDefault="009B4C32" w:rsidP="00F57275">
            <w:pPr>
              <w:pStyle w:val="-5"/>
              <w:rPr>
                <w:rFonts w:eastAsia="Calibri"/>
              </w:rPr>
            </w:pPr>
            <w:r>
              <w:rPr>
                <w:rFonts w:eastAsia="Calibri"/>
              </w:rPr>
              <w:t>4</w:t>
            </w:r>
          </w:p>
        </w:tc>
        <w:tc>
          <w:tcPr>
            <w:tcW w:w="0" w:type="auto"/>
            <w:hideMark/>
          </w:tcPr>
          <w:p w14:paraId="2C5DD59C" w14:textId="77777777" w:rsidR="009B4C32" w:rsidRPr="009B4C32" w:rsidRDefault="009B4C32" w:rsidP="00F57275">
            <w:pPr>
              <w:pStyle w:val="-5"/>
              <w:rPr>
                <w:rFonts w:eastAsia="Calibri"/>
              </w:rPr>
            </w:pPr>
            <w:r>
              <w:rPr>
                <w:rFonts w:eastAsia="Calibri"/>
              </w:rPr>
              <w:t>4</w:t>
            </w:r>
          </w:p>
        </w:tc>
        <w:tc>
          <w:tcPr>
            <w:tcW w:w="0" w:type="auto"/>
            <w:hideMark/>
          </w:tcPr>
          <w:p w14:paraId="26D8863C" w14:textId="77777777" w:rsidR="009B4C32" w:rsidRPr="009B4C32" w:rsidRDefault="009B4C32" w:rsidP="00F57275">
            <w:pPr>
              <w:pStyle w:val="-5"/>
              <w:rPr>
                <w:rFonts w:eastAsia="Calibri"/>
              </w:rPr>
            </w:pPr>
            <w:r>
              <w:rPr>
                <w:rFonts w:eastAsia="Calibri"/>
              </w:rPr>
              <w:t>4</w:t>
            </w:r>
          </w:p>
        </w:tc>
        <w:tc>
          <w:tcPr>
            <w:tcW w:w="0" w:type="auto"/>
            <w:hideMark/>
          </w:tcPr>
          <w:p w14:paraId="5BA266FD" w14:textId="77777777" w:rsidR="009B4C32" w:rsidRPr="009B4C32" w:rsidRDefault="009B4C32" w:rsidP="00F57275">
            <w:pPr>
              <w:pStyle w:val="-5"/>
              <w:rPr>
                <w:rFonts w:eastAsia="Calibri"/>
              </w:rPr>
            </w:pPr>
            <w:r>
              <w:rPr>
                <w:rFonts w:eastAsia="Calibri"/>
              </w:rPr>
              <w:t>1</w:t>
            </w:r>
          </w:p>
        </w:tc>
        <w:tc>
          <w:tcPr>
            <w:tcW w:w="0" w:type="auto"/>
            <w:hideMark/>
          </w:tcPr>
          <w:p w14:paraId="0055E4C9" w14:textId="77777777" w:rsidR="009B4C32" w:rsidRPr="009B4C32" w:rsidRDefault="009B4C32" w:rsidP="00F57275">
            <w:pPr>
              <w:pStyle w:val="-5"/>
              <w:rPr>
                <w:rFonts w:eastAsia="Calibri"/>
              </w:rPr>
            </w:pPr>
            <w:r>
              <w:rPr>
                <w:rFonts w:eastAsia="Calibri"/>
              </w:rPr>
              <w:t>1500</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Pr>
                <w:rFonts w:eastAsia="Calibri"/>
              </w:rPr>
              <w:t>text-embedding-3-large</w:t>
            </w:r>
          </w:p>
        </w:tc>
        <w:tc>
          <w:tcPr>
            <w:tcW w:w="0" w:type="auto"/>
            <w:hideMark/>
          </w:tcPr>
          <w:p w14:paraId="0AAFF651" w14:textId="77777777" w:rsidR="009B4C32" w:rsidRPr="009B4C32" w:rsidRDefault="009B4C32" w:rsidP="00F57275">
            <w:pPr>
              <w:pStyle w:val="-5"/>
              <w:rPr>
                <w:rFonts w:eastAsia="Calibri"/>
              </w:rPr>
            </w:pPr>
            <w:r>
              <w:rPr>
                <w:rFonts w:eastAsia="Calibri"/>
              </w:rPr>
              <w:t>4</w:t>
            </w:r>
          </w:p>
        </w:tc>
        <w:tc>
          <w:tcPr>
            <w:tcW w:w="0" w:type="auto"/>
            <w:hideMark/>
          </w:tcPr>
          <w:p w14:paraId="1B894337" w14:textId="77777777" w:rsidR="009B4C32" w:rsidRPr="009B4C32" w:rsidRDefault="009B4C32" w:rsidP="00F57275">
            <w:pPr>
              <w:pStyle w:val="-5"/>
              <w:rPr>
                <w:rFonts w:eastAsia="Calibri"/>
              </w:rPr>
            </w:pPr>
            <w:r>
              <w:rPr>
                <w:rFonts w:eastAsia="Calibri"/>
              </w:rPr>
              <w:t>4</w:t>
            </w:r>
          </w:p>
        </w:tc>
        <w:tc>
          <w:tcPr>
            <w:tcW w:w="0" w:type="auto"/>
            <w:hideMark/>
          </w:tcPr>
          <w:p w14:paraId="7BE45AE3" w14:textId="77777777" w:rsidR="009B4C32" w:rsidRPr="009B4C32" w:rsidRDefault="009B4C32" w:rsidP="00F57275">
            <w:pPr>
              <w:pStyle w:val="-5"/>
              <w:rPr>
                <w:rFonts w:eastAsia="Calibri"/>
              </w:rPr>
            </w:pPr>
            <w:r>
              <w:rPr>
                <w:rFonts w:eastAsia="Calibri"/>
              </w:rPr>
              <w:t>5</w:t>
            </w:r>
          </w:p>
        </w:tc>
        <w:tc>
          <w:tcPr>
            <w:tcW w:w="0" w:type="auto"/>
            <w:hideMark/>
          </w:tcPr>
          <w:p w14:paraId="027FA25E" w14:textId="77777777" w:rsidR="009B4C32" w:rsidRPr="009B4C32" w:rsidRDefault="009B4C32" w:rsidP="00F57275">
            <w:pPr>
              <w:pStyle w:val="-5"/>
              <w:rPr>
                <w:rFonts w:eastAsia="Calibri"/>
              </w:rPr>
            </w:pPr>
            <w:r>
              <w:rPr>
                <w:rFonts w:eastAsia="Calibri"/>
              </w:rPr>
              <w:t>1</w:t>
            </w:r>
          </w:p>
        </w:tc>
        <w:tc>
          <w:tcPr>
            <w:tcW w:w="0" w:type="auto"/>
            <w:hideMark/>
          </w:tcPr>
          <w:p w14:paraId="758492D6" w14:textId="77777777" w:rsidR="009B4C32" w:rsidRPr="009B4C32" w:rsidRDefault="009B4C32" w:rsidP="00F57275">
            <w:pPr>
              <w:pStyle w:val="-5"/>
              <w:rPr>
                <w:rFonts w:eastAsia="Calibri"/>
              </w:rPr>
            </w:pPr>
            <w:r>
              <w:rPr>
                <w:rFonts w:eastAsia="Calibri"/>
              </w:rPr>
              <w:t>300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w:r>
        <w:t>min K₁=2, min K₂=min K₃=3, min K₄=1, min K₅=188 мс; max K₁=max K₂=4, max K₃=5, max K₄=1, max K₅=1500 мс.</w:t>
      </w:r>
    </w:p>
    <w:p w14:paraId="0F3ECB8F" w14:textId="77777777" w:rsidR="009B4C32" w:rsidRDefault="009B4C32" w:rsidP="009B4C32">
      <w:pPr>
        <w:pStyle w:val="a"/>
      </w:pPr>
      <w:r>
        <w:t>Тоді, наприклад, для моделі nomic-embed-text-v1.5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w:r>
        <w:t>y₃₁ = (2−2)/(4−2) = 0.000,  y₃₂ = (3−3)/(4−3) = 0.000,  y₃₃ = (3−3)/(5−3) = 0.000,  y₃₄ = 0.000,  y₃₅ = (1500−262)/(1500−188) = 1238/1312 = 0.944.</w:t>
      </w:r>
    </w:p>
    <w:p w14:paraId="52DA2D25" w14:textId="77777777" w:rsidR="009B4C32" w:rsidRDefault="009B4C32" w:rsidP="009B4C32">
      <w:pPr>
        <w:pStyle w:val="a"/>
      </w:pPr>
      <w:r>
        <w:t>Для моделі E5-base:</w:t>
      </w:r>
    </w:p>
    <w:p w14:paraId="4F61344B" w14:textId="77777777" w:rsidR="00315961" w:rsidRPr="009B4C32" w:rsidRDefault="00315961" w:rsidP="009B4C32">
      <w:pPr>
        <w:pStyle w:val="a"/>
      </w:pPr>
    </w:p>
    <w:p w14:paraId="1702C95F" w14:textId="35B1A341" w:rsidR="009B4C32" w:rsidRPr="009B4C32" w:rsidRDefault="00000000" w:rsidP="009B4C32">
      <w:pPr>
        <w:pStyle w:val="a"/>
      </w:pPr>
      <w:r>
        <w:t>y₂₁ = (4−2)/(4−2) = 1.000,  y₂₂ = (4−3)/(4−3) = 1.000,  y₂₃ = (4−3)/(5−3) = 0.500,  y₂₄ = 0.000,  y₂₅ = (1500−188)/(1500−188) = 1.000.</w:t>
      </w:r>
    </w:p>
    <w:p w14:paraId="60F40EB0" w14:textId="77777777" w:rsidR="009B4C32" w:rsidRDefault="009B4C32" w:rsidP="009B4C32">
      <w:pPr>
        <w:pStyle w:val="a"/>
      </w:pPr>
      <w:r>
        <w:t>Для моделі text-embedding-3-large:</w:t>
      </w:r>
    </w:p>
    <w:p w14:paraId="6B9F4DC1" w14:textId="77777777" w:rsidR="00315961" w:rsidRPr="009B4C32" w:rsidRDefault="00315961" w:rsidP="009B4C32">
      <w:pPr>
        <w:pStyle w:val="a"/>
      </w:pPr>
    </w:p>
    <w:p w14:paraId="0DE4533A" w14:textId="74519E31" w:rsidR="009B4C32" w:rsidRPr="009B4C32" w:rsidRDefault="00000000" w:rsidP="009B4C32">
      <w:pPr>
        <w:pStyle w:val="a"/>
      </w:pPr>
      <w:r>
        <w:t>y₅₁ = (4−2)/(4−2) = 1.000,  y₅₂ = (4−3)/(4−3) = 1.000,  y₅₃ = (5−3)/(5−3) = 1.000,  y₅₄ = 0.000,  y₅₅ = (1500−300)/(1500−188) = 1200/1312 = 0.915.</w:t>
      </w:r>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Pr>
                <w:rFonts w:eastAsia="Calibri"/>
              </w:rPr>
              <w:t>BGE-M3</w:t>
            </w:r>
          </w:p>
        </w:tc>
        <w:tc>
          <w:tcPr>
            <w:tcW w:w="675" w:type="pct"/>
            <w:hideMark/>
          </w:tcPr>
          <w:p w14:paraId="2097CCB6" w14:textId="77777777" w:rsidR="009B4C32" w:rsidRPr="009B4C32" w:rsidRDefault="009B4C32" w:rsidP="00F57275">
            <w:pPr>
              <w:pStyle w:val="-5"/>
              <w:rPr>
                <w:rFonts w:eastAsia="Calibri"/>
              </w:rPr>
            </w:pPr>
            <w:r>
              <w:rPr>
                <w:rFonts w:eastAsia="Calibri"/>
              </w:rPr>
              <w:t>1.000</w:t>
            </w:r>
          </w:p>
        </w:tc>
        <w:tc>
          <w:tcPr>
            <w:tcW w:w="675" w:type="pct"/>
            <w:hideMark/>
          </w:tcPr>
          <w:p w14:paraId="7A9512E4" w14:textId="77777777" w:rsidR="009B4C32" w:rsidRPr="009B4C32" w:rsidRDefault="009B4C32" w:rsidP="00F57275">
            <w:pPr>
              <w:pStyle w:val="-5"/>
              <w:rPr>
                <w:rFonts w:eastAsia="Calibri"/>
              </w:rPr>
            </w:pPr>
            <w:r>
              <w:rPr>
                <w:rFonts w:eastAsia="Calibri"/>
              </w:rPr>
              <w:t>1.000</w:t>
            </w:r>
          </w:p>
        </w:tc>
        <w:tc>
          <w:tcPr>
            <w:tcW w:w="675" w:type="pct"/>
            <w:hideMark/>
          </w:tcPr>
          <w:p w14:paraId="4402BE8C" w14:textId="77777777" w:rsidR="009B4C32" w:rsidRPr="009B4C32" w:rsidRDefault="009B4C32" w:rsidP="00F57275">
            <w:pPr>
              <w:pStyle w:val="-5"/>
              <w:rPr>
                <w:rFonts w:eastAsia="Calibri"/>
              </w:rPr>
            </w:pPr>
            <w:r>
              <w:rPr>
                <w:rFonts w:eastAsia="Calibri"/>
              </w:rPr>
              <w:t>0.500</w:t>
            </w:r>
          </w:p>
        </w:tc>
        <w:tc>
          <w:tcPr>
            <w:tcW w:w="675" w:type="pct"/>
            <w:hideMark/>
          </w:tcPr>
          <w:p w14:paraId="3854D54E" w14:textId="77777777" w:rsidR="009B4C32" w:rsidRPr="009B4C32" w:rsidRDefault="009B4C32" w:rsidP="00F57275">
            <w:pPr>
              <w:pStyle w:val="-5"/>
              <w:rPr>
                <w:rFonts w:eastAsia="Calibri"/>
              </w:rPr>
            </w:pPr>
            <w:r>
              <w:rPr>
                <w:rFonts w:eastAsia="Calibri"/>
              </w:rPr>
              <w:t>0.000</w:t>
            </w:r>
          </w:p>
        </w:tc>
        <w:tc>
          <w:tcPr>
            <w:tcW w:w="675" w:type="pct"/>
            <w:hideMark/>
          </w:tcPr>
          <w:p w14:paraId="2987E003" w14:textId="77777777" w:rsidR="009B4C32" w:rsidRPr="009B4C32" w:rsidRDefault="009B4C32" w:rsidP="00F57275">
            <w:pPr>
              <w:pStyle w:val="-5"/>
              <w:rPr>
                <w:rFonts w:eastAsia="Calibri"/>
              </w:rPr>
            </w:pPr>
            <w:r>
              <w:rPr>
                <w:rFonts w:eastAsia="Calibri"/>
              </w:rPr>
              <w:t>0.838</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Pr>
                <w:rFonts w:eastAsia="Calibri"/>
              </w:rPr>
              <w:t>E5-base</w:t>
            </w:r>
          </w:p>
        </w:tc>
        <w:tc>
          <w:tcPr>
            <w:tcW w:w="675" w:type="pct"/>
            <w:hideMark/>
          </w:tcPr>
          <w:p w14:paraId="5C3C4D44" w14:textId="77777777" w:rsidR="009B4C32" w:rsidRPr="009B4C32" w:rsidRDefault="009B4C32" w:rsidP="00F57275">
            <w:pPr>
              <w:pStyle w:val="-5"/>
              <w:rPr>
                <w:rFonts w:eastAsia="Calibri"/>
              </w:rPr>
            </w:pPr>
            <w:r>
              <w:rPr>
                <w:rFonts w:eastAsia="Calibri"/>
              </w:rPr>
              <w:t>1.000</w:t>
            </w:r>
          </w:p>
        </w:tc>
        <w:tc>
          <w:tcPr>
            <w:tcW w:w="675" w:type="pct"/>
            <w:hideMark/>
          </w:tcPr>
          <w:p w14:paraId="106D0F89" w14:textId="77777777" w:rsidR="009B4C32" w:rsidRPr="009B4C32" w:rsidRDefault="009B4C32" w:rsidP="00F57275">
            <w:pPr>
              <w:pStyle w:val="-5"/>
              <w:rPr>
                <w:rFonts w:eastAsia="Calibri"/>
              </w:rPr>
            </w:pPr>
            <w:r>
              <w:rPr>
                <w:rFonts w:eastAsia="Calibri"/>
              </w:rPr>
              <w:t>1.000</w:t>
            </w:r>
          </w:p>
        </w:tc>
        <w:tc>
          <w:tcPr>
            <w:tcW w:w="675" w:type="pct"/>
            <w:hideMark/>
          </w:tcPr>
          <w:p w14:paraId="42F9A87A" w14:textId="77777777" w:rsidR="009B4C32" w:rsidRPr="009B4C32" w:rsidRDefault="009B4C32" w:rsidP="00F57275">
            <w:pPr>
              <w:pStyle w:val="-5"/>
              <w:rPr>
                <w:rFonts w:eastAsia="Calibri"/>
              </w:rPr>
            </w:pPr>
            <w:r>
              <w:rPr>
                <w:rFonts w:eastAsia="Calibri"/>
              </w:rPr>
              <w:t>0.500</w:t>
            </w:r>
          </w:p>
        </w:tc>
        <w:tc>
          <w:tcPr>
            <w:tcW w:w="675" w:type="pct"/>
            <w:hideMark/>
          </w:tcPr>
          <w:p w14:paraId="7EC12283" w14:textId="77777777" w:rsidR="009B4C32" w:rsidRPr="009B4C32" w:rsidRDefault="009B4C32" w:rsidP="00F57275">
            <w:pPr>
              <w:pStyle w:val="-5"/>
              <w:rPr>
                <w:rFonts w:eastAsia="Calibri"/>
              </w:rPr>
            </w:pPr>
            <w:r>
              <w:rPr>
                <w:rFonts w:eastAsia="Calibri"/>
              </w:rPr>
              <w:t>0.000</w:t>
            </w:r>
          </w:p>
        </w:tc>
        <w:tc>
          <w:tcPr>
            <w:tcW w:w="675" w:type="pct"/>
            <w:hideMark/>
          </w:tcPr>
          <w:p w14:paraId="525605C2" w14:textId="77777777" w:rsidR="009B4C32" w:rsidRPr="009B4C32" w:rsidRDefault="009B4C32" w:rsidP="00F57275">
            <w:pPr>
              <w:pStyle w:val="-5"/>
              <w:rPr>
                <w:rFonts w:eastAsia="Calibri"/>
              </w:rPr>
            </w:pPr>
            <w:r>
              <w:rPr>
                <w:rFonts w:eastAsia="Calibri"/>
              </w:rPr>
              <w:t>1.000</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Pr>
                <w:rFonts w:eastAsia="Calibri"/>
              </w:rPr>
              <w:t>nomic-embed-text-v1.5</w:t>
            </w:r>
          </w:p>
        </w:tc>
        <w:tc>
          <w:tcPr>
            <w:tcW w:w="675" w:type="pct"/>
            <w:hideMark/>
          </w:tcPr>
          <w:p w14:paraId="3B1E7FEA" w14:textId="77777777" w:rsidR="009B4C32" w:rsidRPr="009B4C32" w:rsidRDefault="009B4C32" w:rsidP="00F57275">
            <w:pPr>
              <w:pStyle w:val="-5"/>
              <w:rPr>
                <w:rFonts w:eastAsia="Calibri"/>
              </w:rPr>
            </w:pPr>
            <w:r>
              <w:rPr>
                <w:rFonts w:eastAsia="Calibri"/>
              </w:rPr>
              <w:t>0.000</w:t>
            </w:r>
          </w:p>
        </w:tc>
        <w:tc>
          <w:tcPr>
            <w:tcW w:w="675" w:type="pct"/>
            <w:hideMark/>
          </w:tcPr>
          <w:p w14:paraId="1C1E180A" w14:textId="77777777" w:rsidR="009B4C32" w:rsidRPr="009B4C32" w:rsidRDefault="009B4C32" w:rsidP="00F57275">
            <w:pPr>
              <w:pStyle w:val="-5"/>
              <w:rPr>
                <w:rFonts w:eastAsia="Calibri"/>
              </w:rPr>
            </w:pPr>
            <w:r>
              <w:rPr>
                <w:rFonts w:eastAsia="Calibri"/>
              </w:rPr>
              <w:t>0.000</w:t>
            </w:r>
          </w:p>
        </w:tc>
        <w:tc>
          <w:tcPr>
            <w:tcW w:w="675" w:type="pct"/>
            <w:hideMark/>
          </w:tcPr>
          <w:p w14:paraId="498CFDEA" w14:textId="77777777" w:rsidR="009B4C32" w:rsidRPr="009B4C32" w:rsidRDefault="009B4C32" w:rsidP="00F57275">
            <w:pPr>
              <w:pStyle w:val="-5"/>
              <w:rPr>
                <w:rFonts w:eastAsia="Calibri"/>
              </w:rPr>
            </w:pPr>
            <w:r>
              <w:rPr>
                <w:rFonts w:eastAsia="Calibri"/>
              </w:rPr>
              <w:t>0.000</w:t>
            </w:r>
          </w:p>
        </w:tc>
        <w:tc>
          <w:tcPr>
            <w:tcW w:w="675" w:type="pct"/>
            <w:hideMark/>
          </w:tcPr>
          <w:p w14:paraId="40F5E262" w14:textId="77777777" w:rsidR="009B4C32" w:rsidRPr="009B4C32" w:rsidRDefault="009B4C32" w:rsidP="00F57275">
            <w:pPr>
              <w:pStyle w:val="-5"/>
              <w:rPr>
                <w:rFonts w:eastAsia="Calibri"/>
              </w:rPr>
            </w:pPr>
            <w:r>
              <w:rPr>
                <w:rFonts w:eastAsia="Calibri"/>
              </w:rPr>
              <w:t>0.000</w:t>
            </w:r>
          </w:p>
        </w:tc>
        <w:tc>
          <w:tcPr>
            <w:tcW w:w="675" w:type="pct"/>
            <w:hideMark/>
          </w:tcPr>
          <w:p w14:paraId="33FAA46A" w14:textId="77777777" w:rsidR="009B4C32" w:rsidRPr="009B4C32" w:rsidRDefault="009B4C32" w:rsidP="00F57275">
            <w:pPr>
              <w:pStyle w:val="-5"/>
              <w:rPr>
                <w:rFonts w:eastAsia="Calibri"/>
              </w:rPr>
            </w:pPr>
            <w:r>
              <w:rPr>
                <w:rFonts w:eastAsia="Calibri"/>
              </w:rPr>
              <w:t>0.944</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Pr>
                <w:rFonts w:eastAsia="Calibri"/>
              </w:rPr>
              <w:t>Qwen3-Embedding-0.6B</w:t>
            </w:r>
          </w:p>
        </w:tc>
        <w:tc>
          <w:tcPr>
            <w:tcW w:w="675" w:type="pct"/>
            <w:hideMark/>
          </w:tcPr>
          <w:p w14:paraId="56C5C771" w14:textId="77777777" w:rsidR="009B4C32" w:rsidRPr="009B4C32" w:rsidRDefault="009B4C32" w:rsidP="00F57275">
            <w:pPr>
              <w:pStyle w:val="-5"/>
              <w:rPr>
                <w:rFonts w:eastAsia="Calibri"/>
              </w:rPr>
            </w:pPr>
            <w:r>
              <w:rPr>
                <w:rFonts w:eastAsia="Calibri"/>
              </w:rPr>
              <w:t>1.000</w:t>
            </w:r>
          </w:p>
        </w:tc>
        <w:tc>
          <w:tcPr>
            <w:tcW w:w="675" w:type="pct"/>
            <w:hideMark/>
          </w:tcPr>
          <w:p w14:paraId="7C8124D2" w14:textId="77777777" w:rsidR="009B4C32" w:rsidRPr="009B4C32" w:rsidRDefault="009B4C32" w:rsidP="00F57275">
            <w:pPr>
              <w:pStyle w:val="-5"/>
              <w:rPr>
                <w:rFonts w:eastAsia="Calibri"/>
              </w:rPr>
            </w:pPr>
            <w:r>
              <w:rPr>
                <w:rFonts w:eastAsia="Calibri"/>
              </w:rPr>
              <w:t>1.000</w:t>
            </w:r>
          </w:p>
        </w:tc>
        <w:tc>
          <w:tcPr>
            <w:tcW w:w="675" w:type="pct"/>
            <w:hideMark/>
          </w:tcPr>
          <w:p w14:paraId="016E8647" w14:textId="77777777" w:rsidR="009B4C32" w:rsidRPr="009B4C32" w:rsidRDefault="009B4C32" w:rsidP="00F57275">
            <w:pPr>
              <w:pStyle w:val="-5"/>
              <w:rPr>
                <w:rFonts w:eastAsia="Calibri"/>
              </w:rPr>
            </w:pPr>
            <w:r>
              <w:rPr>
                <w:rFonts w:eastAsia="Calibri"/>
              </w:rPr>
              <w:t>0.500</w:t>
            </w:r>
          </w:p>
        </w:tc>
        <w:tc>
          <w:tcPr>
            <w:tcW w:w="675" w:type="pct"/>
            <w:hideMark/>
          </w:tcPr>
          <w:p w14:paraId="0821FA2F" w14:textId="77777777" w:rsidR="009B4C32" w:rsidRPr="009B4C32" w:rsidRDefault="009B4C32" w:rsidP="00F57275">
            <w:pPr>
              <w:pStyle w:val="-5"/>
              <w:rPr>
                <w:rFonts w:eastAsia="Calibri"/>
              </w:rPr>
            </w:pPr>
            <w:r>
              <w:rPr>
                <w:rFonts w:eastAsia="Calibri"/>
              </w:rPr>
              <w:t>0.000</w:t>
            </w:r>
          </w:p>
        </w:tc>
        <w:tc>
          <w:tcPr>
            <w:tcW w:w="675" w:type="pct"/>
            <w:hideMark/>
          </w:tcPr>
          <w:p w14:paraId="1A878CE2" w14:textId="77777777" w:rsidR="009B4C32" w:rsidRPr="009B4C32" w:rsidRDefault="009B4C32" w:rsidP="00F57275">
            <w:pPr>
              <w:pStyle w:val="-5"/>
              <w:rPr>
                <w:rFonts w:eastAsia="Calibri"/>
              </w:rPr>
            </w:pPr>
            <w:r>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Pr>
                <w:rFonts w:eastAsia="Calibri"/>
              </w:rPr>
              <w:t>text-embedding-3-large</w:t>
            </w:r>
          </w:p>
        </w:tc>
        <w:tc>
          <w:tcPr>
            <w:tcW w:w="675" w:type="pct"/>
            <w:hideMark/>
          </w:tcPr>
          <w:p w14:paraId="01955A9A" w14:textId="77777777" w:rsidR="009B4C32" w:rsidRPr="009B4C32" w:rsidRDefault="009B4C32" w:rsidP="00F57275">
            <w:pPr>
              <w:pStyle w:val="-5"/>
              <w:rPr>
                <w:rFonts w:eastAsia="Calibri"/>
              </w:rPr>
            </w:pPr>
            <w:r>
              <w:rPr>
                <w:rFonts w:eastAsia="Calibri"/>
              </w:rPr>
              <w:t>1.000</w:t>
            </w:r>
          </w:p>
        </w:tc>
        <w:tc>
          <w:tcPr>
            <w:tcW w:w="675" w:type="pct"/>
            <w:hideMark/>
          </w:tcPr>
          <w:p w14:paraId="59C17AEB" w14:textId="77777777" w:rsidR="009B4C32" w:rsidRPr="009B4C32" w:rsidRDefault="009B4C32" w:rsidP="00F57275">
            <w:pPr>
              <w:pStyle w:val="-5"/>
              <w:rPr>
                <w:rFonts w:eastAsia="Calibri"/>
              </w:rPr>
            </w:pPr>
            <w:r>
              <w:rPr>
                <w:rFonts w:eastAsia="Calibri"/>
              </w:rPr>
              <w:t>1.000</w:t>
            </w:r>
          </w:p>
        </w:tc>
        <w:tc>
          <w:tcPr>
            <w:tcW w:w="675" w:type="pct"/>
            <w:hideMark/>
          </w:tcPr>
          <w:p w14:paraId="6E957351" w14:textId="77777777" w:rsidR="009B4C32" w:rsidRPr="009B4C32" w:rsidRDefault="009B4C32" w:rsidP="00F57275">
            <w:pPr>
              <w:pStyle w:val="-5"/>
              <w:rPr>
                <w:rFonts w:eastAsia="Calibri"/>
              </w:rPr>
            </w:pPr>
            <w:r>
              <w:rPr>
                <w:rFonts w:eastAsia="Calibri"/>
              </w:rPr>
              <w:t>1.000</w:t>
            </w:r>
          </w:p>
        </w:tc>
        <w:tc>
          <w:tcPr>
            <w:tcW w:w="675" w:type="pct"/>
            <w:hideMark/>
          </w:tcPr>
          <w:p w14:paraId="7675EFF2" w14:textId="77777777" w:rsidR="009B4C32" w:rsidRPr="009B4C32" w:rsidRDefault="009B4C32" w:rsidP="00F57275">
            <w:pPr>
              <w:pStyle w:val="-5"/>
              <w:rPr>
                <w:rFonts w:eastAsia="Calibri"/>
              </w:rPr>
            </w:pPr>
            <w:r>
              <w:rPr>
                <w:rFonts w:eastAsia="Calibri"/>
              </w:rPr>
              <w:t>0.000</w:t>
            </w:r>
          </w:p>
        </w:tc>
        <w:tc>
          <w:tcPr>
            <w:tcW w:w="675" w:type="pct"/>
            <w:hideMark/>
          </w:tcPr>
          <w:p w14:paraId="25830B21" w14:textId="77777777" w:rsidR="009B4C32" w:rsidRPr="009B4C32" w:rsidRDefault="009B4C32" w:rsidP="00F57275">
            <w:pPr>
              <w:pStyle w:val="-5"/>
              <w:rPr>
                <w:rFonts w:eastAsia="Calibri"/>
              </w:rPr>
            </w:pPr>
            <w:r>
              <w:rPr>
                <w:rFonts w:eastAsia="Calibri"/>
              </w:rPr>
              <w:t>0.915</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t>BGE-M3 домінується альтернативою E5-base, оскільки E5-base не гірша за BGE-M3 за усіма критеріями та має краще значення за K₅; nomic-embed-text-v1.5 домінується альтернативою E5-base, оскільки E5-base краща за критеріями K₁, K₂, K₃ та K₅.</w:t>
      </w:r>
    </w:p>
    <w:p w14:paraId="0CB33E43" w14:textId="7827AA92" w:rsidR="009B4C32" w:rsidRPr="009B4C32" w:rsidRDefault="009B4C32" w:rsidP="009B4C32">
      <w:pPr>
        <w:pStyle w:val="a"/>
        <w:numPr>
          <w:ilvl w:val="0"/>
          <w:numId w:val="32"/>
        </w:numPr>
      </w:pPr>
      <w:r>
        <w:t>Qwen3-Embedding-0.6B домінується альтернативою E5-base, оскільки E5-base не гірша за Qwen3 за критеріями K₁–K₄ та має суттєво краще значення за критерієм K₅ (швидкодія 188 мс проти 1500 мс).</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w:r>
        <w:t>P = {E5-base, text-embedding-3-large}.</w:t>
      </w:r>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Pr>
                <w:rFonts w:eastAsia="Calibri"/>
              </w:rPr>
              <w:t>BGE-M3</w:t>
            </w:r>
          </w:p>
        </w:tc>
        <w:tc>
          <w:tcPr>
            <w:tcW w:w="2787" w:type="pct"/>
            <w:hideMark/>
          </w:tcPr>
          <w:p w14:paraId="2175F04B" w14:textId="77777777" w:rsidR="009B4C32" w:rsidRPr="009B4C32" w:rsidRDefault="009B4C32" w:rsidP="00603BB8">
            <w:pPr>
              <w:pStyle w:val="-5"/>
              <w:rPr>
                <w:rFonts w:eastAsia="Calibri"/>
              </w:rPr>
            </w:pPr>
            <w:r>
              <w:rPr>
                <w:rFonts w:eastAsia="Calibri"/>
              </w:rPr>
              <w:t>Домінована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Pr>
                <w:rFonts w:eastAsia="Calibri"/>
              </w:rPr>
              <w:t>E5-base</w:t>
            </w:r>
          </w:p>
        </w:tc>
        <w:tc>
          <w:tcPr>
            <w:tcW w:w="2787" w:type="pct"/>
            <w:hideMark/>
          </w:tcPr>
          <w:p w14:paraId="2B2CBA99"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Pr>
                <w:rFonts w:eastAsia="Calibri"/>
              </w:rPr>
              <w:t>nomic-embed-text-v1.5</w:t>
            </w:r>
          </w:p>
        </w:tc>
        <w:tc>
          <w:tcPr>
            <w:tcW w:w="2787" w:type="pct"/>
            <w:hideMark/>
          </w:tcPr>
          <w:p w14:paraId="7A713062" w14:textId="77777777" w:rsidR="009B4C32" w:rsidRPr="009B4C32" w:rsidRDefault="009B4C32" w:rsidP="00603BB8">
            <w:pPr>
              <w:pStyle w:val="-5"/>
              <w:rPr>
                <w:rFonts w:eastAsia="Calibri"/>
              </w:rPr>
            </w:pPr>
            <w:r>
              <w:rPr>
                <w:rFonts w:eastAsia="Calibri"/>
              </w:rPr>
              <w:t>Домінована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Pr>
                <w:rFonts w:eastAsia="Calibri"/>
              </w:rPr>
              <w:t>Qwen3-Embedding-0.6B</w:t>
            </w:r>
          </w:p>
        </w:tc>
        <w:tc>
          <w:tcPr>
            <w:tcW w:w="2787" w:type="pct"/>
            <w:hideMark/>
          </w:tcPr>
          <w:p w14:paraId="21E97877" w14:textId="77777777" w:rsidR="009B4C32" w:rsidRPr="009B4C32" w:rsidRDefault="009B4C32" w:rsidP="00603BB8">
            <w:pPr>
              <w:pStyle w:val="-5"/>
              <w:rPr>
                <w:rFonts w:eastAsia="Calibri"/>
              </w:rPr>
            </w:pPr>
            <w:r>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Pr>
                <w:rFonts w:eastAsia="Calibri"/>
              </w:rPr>
              <w:t>text-embedding-3-large</w:t>
            </w:r>
          </w:p>
        </w:tc>
        <w:tc>
          <w:tcPr>
            <w:tcW w:w="2787" w:type="pct"/>
            <w:hideMark/>
          </w:tcPr>
          <w:p w14:paraId="1E75608A" w14:textId="77777777" w:rsidR="009B4C32" w:rsidRPr="009B4C32" w:rsidRDefault="009B4C32" w:rsidP="00603BB8">
            <w:pPr>
              <w:pStyle w:val="-5"/>
              <w:rPr>
                <w:rFonts w:eastAsia="Calibri"/>
              </w:rPr>
            </w:pPr>
            <w:r>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t>Для E5-base:</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w:r>
        <w:t>U(E5-base) = 0.33⋅1.000 + 0.27⋅1.000 + 0.20⋅0.500 + 0.13⋅0.000 + 0.07⋅1.000, U(E5-base) = 0.330 + 0.270 + 0.100 + 0.000 + 0.070 = 0.770.</w:t>
      </w:r>
    </w:p>
    <w:p w14:paraId="5541A283" w14:textId="77777777" w:rsidR="009B4C32" w:rsidRDefault="009B4C32" w:rsidP="009B4C32">
      <w:pPr>
        <w:pStyle w:val="a"/>
      </w:pPr>
      <w:r>
        <w:t>Для text-embedding-3-large:</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w:r>
        <w:t>U(text-embedding-3-large) = 0.33⋅1.000 + 0.27⋅1.000 + 0.20⋅1.000 + 0.13⋅0.000 + 0.07⋅0.915, U(text-embedding-3-large) = 0.330 + 0.270 + 0.200 + 0.000 + 0.064 = 0.864.</w:t>
      </w:r>
    </w:p>
    <w:p w14:paraId="0E9868BE" w14:textId="77777777" w:rsidR="009B4C32" w:rsidRDefault="009B4C32" w:rsidP="009B4C32">
      <w:pPr>
        <w:pStyle w:val="a"/>
      </w:pP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Pr>
                <w:rFonts w:eastAsia="Calibri"/>
              </w:rPr>
              <w:t>E5-base</w:t>
            </w:r>
          </w:p>
        </w:tc>
        <w:tc>
          <w:tcPr>
            <w:tcW w:w="3062" w:type="pct"/>
            <w:hideMark/>
          </w:tcPr>
          <w:p w14:paraId="126A515F" w14:textId="77777777" w:rsidR="009B4C32" w:rsidRPr="009B4C32" w:rsidRDefault="009B4C32" w:rsidP="009D4A2A">
            <w:pPr>
              <w:pStyle w:val="-5"/>
              <w:rPr>
                <w:rFonts w:eastAsia="Calibri"/>
              </w:rPr>
            </w:pPr>
            <w:r>
              <w:rPr>
                <w:rFonts w:eastAsia="Calibri"/>
              </w:rPr>
              <w:t>0.770</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Pr>
                <w:rFonts w:eastAsia="Calibri"/>
              </w:rPr>
              <w:t>text-embedding-3-large</w:t>
            </w:r>
          </w:p>
        </w:tc>
        <w:tc>
          <w:tcPr>
            <w:tcW w:w="3062" w:type="pct"/>
            <w:hideMark/>
          </w:tcPr>
          <w:p w14:paraId="6B2EC835" w14:textId="77777777" w:rsidR="009B4C32" w:rsidRPr="009B4C32" w:rsidRDefault="009B4C32" w:rsidP="009D4A2A">
            <w:pPr>
              <w:pStyle w:val="-5"/>
              <w:rPr>
                <w:rFonts w:eastAsia="Calibri"/>
              </w:rPr>
            </w:pPr>
            <w:r>
              <w:rPr>
                <w:rFonts w:eastAsia="Calibri"/>
              </w:rPr>
              <w:t>0.864</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p>
        </w:tc>
        <w:tc>
          <w:tcPr>
            <w:tcW w:w="3062" w:type="pct"/>
            <w:hideMark/>
          </w:tcPr>
          <w:p w14:paraId="5A0DB431" w14:textId="77777777" w:rsidR="009B4C32" w:rsidRPr="009B4C32" w:rsidRDefault="009B4C32" w:rsidP="009D4A2A">
            <w:pPr>
              <w:pStyle w:val="-5"/>
              <w:rPr>
                <w:rFonts w:eastAsia="Calibri"/>
              </w:rPr>
            </w:pPr>
          </w:p>
        </w:tc>
      </w:tr>
    </w:tbl>
    <w:p w14:paraId="769E5369" w14:textId="77777777" w:rsidR="00C440CD" w:rsidRDefault="00C440CD" w:rsidP="009B4C32">
      <w:pPr>
        <w:pStyle w:val="a"/>
      </w:pPr>
    </w:p>
    <w:p w14:paraId="0FDA8115" w14:textId="42CC544B" w:rsidR="009B4C32" w:rsidRDefault="00B34DDF" w:rsidP="009B4C32">
      <w:pPr>
        <w:pStyle w:val="a"/>
      </w:pPr>
      <w:r>
        <w:t>Як видно з таблиці 5.7, text-embedding-3-large отримує найвищу інтегральну оцінку U = 0.864 завдяки найвищому значенню повноти пошуку (K₃=5). Модель E5-base демонструє U = 0.770 і поступається за повнотою (K₃=4 проти K₃=5), проте забезпечує кращу швидкодію (188 мс проти 300 мс). Найвищу інтегральну оцінку отримує text-embedding-3-large, що підтверджує її перевагу за обраною системою критеріїв:</w:t>
      </w:r>
    </w:p>
    <w:p w14:paraId="2B34EA3B" w14:textId="77777777" w:rsidR="00315961" w:rsidRPr="009B4C32" w:rsidRDefault="00315961" w:rsidP="009B4C32">
      <w:pPr>
        <w:pStyle w:val="a"/>
      </w:pPr>
    </w:p>
    <w:p w14:paraId="4C96AA44" w14:textId="0C2377CC" w:rsidR="009B4C32" w:rsidRPr="009B4C32" w:rsidRDefault="009B4C32" w:rsidP="009B4C32">
      <w:pPr>
        <w:pStyle w:val="a"/>
      </w:pPr>
      <w:r>
        <w:t>U(text-embedding-3-large) = max{U(aᵢ) | aᵢ ∈ P} = 0.864.</w:t>
      </w:r>
    </w:p>
    <w:p w14:paraId="1CB20797" w14:textId="77777777" w:rsidR="00B96716" w:rsidRDefault="00B96716" w:rsidP="009B4C32">
      <w:pPr>
        <w:pStyle w:val="a"/>
      </w:pPr>
    </w:p>
    <w:p w14:paraId="4B0ECFEA" w14:textId="0B176CB5" w:rsidR="009B4C32" w:rsidRPr="009B4C32" w:rsidRDefault="009B4C32" w:rsidP="009B4C32">
      <w:pPr>
        <w:pStyle w:val="a"/>
      </w:pPr>
      <w:r>
        <w:t>Отже, у межах теоретичного дослідження модель text-embedding-3-large є найбільш придатною альтернативою серед розглянутих моделей за обраною системою критеріїв. При цьому модель E5-base є рекомендованою для практичного локального розгортання, оскільки забезпечує близькі результати якості пошуку без необхідності використання зовнішнього API.</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та text-embedding-3-large.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Архів артефактів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sentence-transformers</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Комерційна модель text-embedding-3-large теоретично демонструє найкращі показники повноти, але потребує зовнішнього API і не була оцінена у локальному benchmark.</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t>Узагальнення результатів багатокритеріального вибору показує, що E5-base є рекомендованою моделлю для локального розгортання в усіх трьох доменах. Для технічного домену було використано профіль ваг із акцентом на nDCG@k та Recall@k при значущій ролі швидкодії, за якого E5-base (188 мс/запит) отримала перевагу над більш повільними альтернативами. Модель BGE-M3 показала близькі результати якості, але вищий час відповіді (~400 мс). За умови доступності API-ключа оптимальним вибором для максимальної якості є text-embedding-3-large.</w:t>
      </w:r>
    </w:p>
    <w:p w14:paraId="1FA0BFFF" w14: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011D15D" w14: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42BD67E" w14: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тоді як для максимальної теоретичної якості слід розглянути text-embedding-3-large (OpenAI).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сучасних моделей векторних ембеддінгів: BGE-M3, E5-base, nomic-embed-text-v1.5, Qwen3-Embedding-0.6B та text-embedding-3-large.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0.60–0.65 та Recall@10 близько 0.75–0.80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через декодерну архітектуру (~1500 мс/запит на CPU), але продемонструвала конкурентну якість пошуку на рівні BGE-M3 та E5-base. Комерційна модель text-embedding-3-large (OpenAI) не оцінювалася в автоматичному benchmark через відсутність API-ключа, проте теоретично демонструє найвищу повноту пошуку (K₃=5) за даними публічних benchmark-наборів.</w:t>
      </w:r>
    </w:p>
    <w:p w14:paraId="7F83E1F4" w14: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E5-base та text-embedding-3-large. Найвищу інтегральну оцінку U=0.864 отримала text-embedding-3-large завдяки перевазі за критерієм повноти пошуку. Модель E5-base (U=0.770) є рекомендованою для практичного локального розгортання, оскільки забезпечує близькі результати якості без необхідності використання зовнішнього API та демонструє найкращу швидкодію (188 мс/запит) серед усіх локальних моделей. Таким чином,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