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001D" w14:textId="542109F7" w:rsidR="00B2241B" w:rsidRPr="00C44D12" w:rsidRDefault="00B2241B" w:rsidP="005A7A2F">
      <w:pPr>
        <w:spacing w:line="360" w:lineRule="auto"/>
        <w:rPr>
          <w:rFonts w:ascii="Arial" w:hAnsi="Arial" w:cs="Arial"/>
          <w:sz w:val="28"/>
          <w:szCs w:val="28"/>
          <w:lang w:val="en-US"/>
        </w:rPr>
      </w:pPr>
      <w:r w:rsidRPr="00C44D12">
        <w:rPr>
          <w:rFonts w:ascii="Arial" w:hAnsi="Arial" w:cs="Arial"/>
          <w:sz w:val="28"/>
          <w:szCs w:val="28"/>
          <w:lang w:val="en-US"/>
        </w:rPr>
        <w:t>Slide 2 - Problem identification</w:t>
      </w:r>
    </w:p>
    <w:p w14:paraId="12882C9D" w14:textId="7A701042" w:rsidR="00301ACD" w:rsidRDefault="00301ACD" w:rsidP="002639D5">
      <w:pPr>
        <w:spacing w:line="360" w:lineRule="auto"/>
        <w:jc w:val="both"/>
        <w:rPr>
          <w:rFonts w:ascii="Arial" w:hAnsi="Arial" w:cs="Arial"/>
          <w:sz w:val="28"/>
          <w:szCs w:val="28"/>
          <w:lang w:val="en-US"/>
        </w:rPr>
      </w:pPr>
      <w:r w:rsidRPr="00C44D12">
        <w:rPr>
          <w:rFonts w:ascii="Arial" w:hAnsi="Arial" w:cs="Arial"/>
          <w:sz w:val="28"/>
          <w:szCs w:val="28"/>
          <w:lang w:val="en-US"/>
        </w:rPr>
        <w:t>For this project we have decided</w:t>
      </w:r>
      <w:r w:rsidR="00A96DDD" w:rsidRPr="00C44D12">
        <w:rPr>
          <w:rFonts w:ascii="Arial" w:hAnsi="Arial" w:cs="Arial"/>
          <w:sz w:val="28"/>
          <w:szCs w:val="28"/>
          <w:lang w:val="en-US"/>
        </w:rPr>
        <w:t xml:space="preserve"> to </w:t>
      </w:r>
      <w:r w:rsidR="00BA470C" w:rsidRPr="00C44D12">
        <w:rPr>
          <w:rFonts w:ascii="Arial" w:hAnsi="Arial" w:cs="Arial"/>
          <w:sz w:val="28"/>
          <w:szCs w:val="28"/>
          <w:lang w:val="en-US"/>
        </w:rPr>
        <w:t xml:space="preserve">use </w:t>
      </w:r>
      <w:r w:rsidR="007E72C2" w:rsidRPr="00C44D12">
        <w:rPr>
          <w:rFonts w:ascii="Arial" w:hAnsi="Arial" w:cs="Arial"/>
          <w:sz w:val="28"/>
          <w:szCs w:val="28"/>
          <w:lang w:val="en-US"/>
        </w:rPr>
        <w:t xml:space="preserve">a relatively well-researched </w:t>
      </w:r>
      <w:r w:rsidR="00862601" w:rsidRPr="00C44D12">
        <w:rPr>
          <w:rFonts w:ascii="Arial" w:hAnsi="Arial" w:cs="Arial"/>
          <w:sz w:val="28"/>
          <w:szCs w:val="28"/>
          <w:lang w:val="en-US"/>
        </w:rPr>
        <w:t xml:space="preserve">problem </w:t>
      </w:r>
      <w:r w:rsidR="00FA36EF" w:rsidRPr="00C44D12">
        <w:rPr>
          <w:rFonts w:ascii="Arial" w:hAnsi="Arial" w:cs="Arial"/>
          <w:sz w:val="28"/>
          <w:szCs w:val="28"/>
          <w:lang w:val="en-US"/>
        </w:rPr>
        <w:t xml:space="preserve">so that we can focus more on the </w:t>
      </w:r>
      <w:r w:rsidR="009C3BD7" w:rsidRPr="00C44D12">
        <w:rPr>
          <w:rFonts w:ascii="Arial" w:hAnsi="Arial" w:cs="Arial"/>
          <w:sz w:val="28"/>
          <w:szCs w:val="28"/>
          <w:lang w:val="en-US"/>
        </w:rPr>
        <w:t>methods we apply.</w:t>
      </w:r>
      <w:r w:rsidR="009F335D" w:rsidRPr="00C44D12">
        <w:rPr>
          <w:rFonts w:ascii="Arial" w:hAnsi="Arial" w:cs="Arial"/>
          <w:sz w:val="28"/>
          <w:szCs w:val="28"/>
          <w:lang w:val="en-US"/>
        </w:rPr>
        <w:t xml:space="preserve"> Hence, </w:t>
      </w:r>
      <w:r w:rsidR="002639D5" w:rsidRPr="00C44D12">
        <w:rPr>
          <w:rFonts w:ascii="Arial" w:hAnsi="Arial" w:cs="Arial"/>
          <w:sz w:val="28"/>
          <w:szCs w:val="28"/>
          <w:lang w:val="en-US"/>
        </w:rPr>
        <w:t>the goal of our project is to build a workflow for forecasting industrial production in the US, the UK, and Canada</w:t>
      </w:r>
      <w:r w:rsidR="00510EDE">
        <w:rPr>
          <w:rFonts w:ascii="Arial" w:hAnsi="Arial" w:cs="Arial"/>
          <w:sz w:val="28"/>
          <w:szCs w:val="28"/>
          <w:lang w:val="en-US"/>
        </w:rPr>
        <w:t>,</w:t>
      </w:r>
      <w:r w:rsidR="009C48A4" w:rsidRPr="00C44D12">
        <w:rPr>
          <w:rFonts w:ascii="Arial" w:hAnsi="Arial" w:cs="Arial"/>
          <w:sz w:val="28"/>
          <w:szCs w:val="28"/>
          <w:lang w:val="en-US"/>
        </w:rPr>
        <w:t xml:space="preserve"> apply it using the benchmark big macroeconomic datasets</w:t>
      </w:r>
      <w:r w:rsidR="00510EDE">
        <w:rPr>
          <w:rFonts w:ascii="Arial" w:hAnsi="Arial" w:cs="Arial"/>
          <w:sz w:val="28"/>
          <w:szCs w:val="28"/>
          <w:lang w:val="en-US"/>
        </w:rPr>
        <w:t>, and possibly find some spillover effects between the economies</w:t>
      </w:r>
      <w:r w:rsidR="002639D5" w:rsidRPr="00C44D12">
        <w:rPr>
          <w:rFonts w:ascii="Arial" w:hAnsi="Arial" w:cs="Arial"/>
          <w:sz w:val="28"/>
          <w:szCs w:val="28"/>
          <w:lang w:val="en-US"/>
        </w:rPr>
        <w:t>.</w:t>
      </w:r>
      <w:r w:rsidR="0092613D" w:rsidRPr="00C44D12">
        <w:rPr>
          <w:rFonts w:ascii="Arial" w:hAnsi="Arial" w:cs="Arial"/>
          <w:sz w:val="28"/>
          <w:szCs w:val="28"/>
          <w:lang w:val="en-US"/>
        </w:rPr>
        <w:t xml:space="preserve"> </w:t>
      </w:r>
    </w:p>
    <w:p w14:paraId="4F1056C3" w14:textId="3DC98E8D" w:rsidR="007E2DD7" w:rsidRPr="00C44D12" w:rsidRDefault="000C0615" w:rsidP="002639D5">
      <w:pPr>
        <w:spacing w:line="360" w:lineRule="auto"/>
        <w:jc w:val="both"/>
        <w:rPr>
          <w:rFonts w:ascii="Arial" w:hAnsi="Arial" w:cs="Arial"/>
          <w:sz w:val="28"/>
          <w:szCs w:val="28"/>
          <w:lang w:val="en-US"/>
        </w:rPr>
      </w:pPr>
      <w:r>
        <w:rPr>
          <w:rFonts w:ascii="Arial" w:hAnsi="Arial" w:cs="Arial"/>
          <w:sz w:val="28"/>
          <w:szCs w:val="28"/>
          <w:lang w:val="en-US"/>
        </w:rPr>
        <w:t xml:space="preserve">We decided </w:t>
      </w:r>
      <w:r w:rsidR="00A96A75">
        <w:rPr>
          <w:rFonts w:ascii="Arial" w:hAnsi="Arial" w:cs="Arial"/>
          <w:sz w:val="28"/>
          <w:szCs w:val="28"/>
          <w:lang w:val="en-US"/>
        </w:rPr>
        <w:t xml:space="preserve">to </w:t>
      </w:r>
      <w:r w:rsidR="00685D5F">
        <w:rPr>
          <w:rFonts w:ascii="Arial" w:hAnsi="Arial" w:cs="Arial"/>
          <w:sz w:val="28"/>
          <w:szCs w:val="28"/>
          <w:lang w:val="en-US"/>
        </w:rPr>
        <w:t xml:space="preserve">focus on industrial production since its forecasting is highly relevant for macroeconomic policy and for portfolio management in investments. Besides, given that we have large datasets with possible some reliable leading indicators, the task of extracting meaningful signals from such indicators seems </w:t>
      </w:r>
      <w:r w:rsidR="006A75C7">
        <w:rPr>
          <w:rFonts w:ascii="Arial" w:hAnsi="Arial" w:cs="Arial"/>
          <w:sz w:val="28"/>
          <w:szCs w:val="28"/>
          <w:lang w:val="en-US"/>
        </w:rPr>
        <w:t xml:space="preserve">to be a </w:t>
      </w:r>
      <w:r w:rsidR="00685D5F">
        <w:rPr>
          <w:rFonts w:ascii="Arial" w:hAnsi="Arial" w:cs="Arial"/>
          <w:sz w:val="28"/>
          <w:szCs w:val="28"/>
          <w:lang w:val="en-US"/>
        </w:rPr>
        <w:t>reasonable</w:t>
      </w:r>
      <w:r w:rsidR="006A75C7">
        <w:rPr>
          <w:rFonts w:ascii="Arial" w:hAnsi="Arial" w:cs="Arial"/>
          <w:sz w:val="28"/>
          <w:szCs w:val="28"/>
          <w:lang w:val="en-US"/>
        </w:rPr>
        <w:t xml:space="preserve"> problem</w:t>
      </w:r>
      <w:r w:rsidR="00685D5F">
        <w:rPr>
          <w:rFonts w:ascii="Arial" w:hAnsi="Arial" w:cs="Arial"/>
          <w:sz w:val="28"/>
          <w:szCs w:val="28"/>
          <w:lang w:val="en-US"/>
        </w:rPr>
        <w:t xml:space="preserve"> for machine learning application. </w:t>
      </w:r>
    </w:p>
    <w:p w14:paraId="7088AE57" w14:textId="77777777" w:rsidR="00FA36EF" w:rsidRPr="00C44D12" w:rsidRDefault="00FA36EF" w:rsidP="005A7A2F">
      <w:pPr>
        <w:spacing w:line="360" w:lineRule="auto"/>
        <w:rPr>
          <w:rFonts w:ascii="Arial" w:hAnsi="Arial" w:cs="Arial"/>
          <w:sz w:val="28"/>
          <w:szCs w:val="28"/>
          <w:lang w:val="en-US"/>
        </w:rPr>
      </w:pPr>
    </w:p>
    <w:p w14:paraId="0B0773AF" w14:textId="5FB86840" w:rsidR="00B2241B" w:rsidRDefault="00B2241B" w:rsidP="005A7A2F">
      <w:pPr>
        <w:spacing w:line="360" w:lineRule="auto"/>
        <w:rPr>
          <w:rFonts w:ascii="Arial" w:hAnsi="Arial" w:cs="Arial"/>
          <w:sz w:val="28"/>
          <w:szCs w:val="28"/>
          <w:lang w:val="en-US"/>
        </w:rPr>
      </w:pPr>
      <w:r w:rsidRPr="00C44D12">
        <w:rPr>
          <w:rFonts w:ascii="Arial" w:hAnsi="Arial" w:cs="Arial"/>
          <w:sz w:val="28"/>
          <w:szCs w:val="28"/>
          <w:lang w:val="en-US"/>
        </w:rPr>
        <w:t>Slide 3 - Literature Review</w:t>
      </w:r>
    </w:p>
    <w:p w14:paraId="71412B5F" w14:textId="52C9C170" w:rsidR="00761FDA" w:rsidRDefault="0011139D" w:rsidP="005A7A2F">
      <w:pPr>
        <w:spacing w:line="360" w:lineRule="auto"/>
        <w:rPr>
          <w:rFonts w:ascii="Arial" w:hAnsi="Arial" w:cs="Arial"/>
          <w:sz w:val="28"/>
          <w:szCs w:val="28"/>
          <w:lang w:val="en-US"/>
        </w:rPr>
      </w:pPr>
      <w:r>
        <w:rPr>
          <w:rFonts w:ascii="Arial" w:hAnsi="Arial" w:cs="Arial"/>
          <w:sz w:val="28"/>
          <w:szCs w:val="28"/>
          <w:lang w:val="en-US"/>
        </w:rPr>
        <w:t xml:space="preserve">The working paper by Buckman and Andreas from Bank of England inspired us for setting up our machine learning workflow. In that paper they applied similar approach to what we have done in our project but with the goal of forecasting unemployment. </w:t>
      </w:r>
    </w:p>
    <w:p w14:paraId="210EC633" w14:textId="69E12D0E" w:rsidR="00DD46A1" w:rsidRDefault="00E436B8" w:rsidP="005A7A2F">
      <w:pPr>
        <w:spacing w:line="360" w:lineRule="auto"/>
        <w:rPr>
          <w:rFonts w:ascii="Arial" w:hAnsi="Arial" w:cs="Arial"/>
          <w:sz w:val="28"/>
          <w:szCs w:val="28"/>
          <w:lang w:val="en-US"/>
        </w:rPr>
      </w:pPr>
      <w:r>
        <w:rPr>
          <w:rFonts w:ascii="Arial" w:hAnsi="Arial" w:cs="Arial"/>
          <w:sz w:val="28"/>
          <w:szCs w:val="28"/>
          <w:lang w:val="en-US"/>
        </w:rPr>
        <w:t>Also,</w:t>
      </w:r>
      <w:r w:rsidR="0086603C">
        <w:rPr>
          <w:rFonts w:ascii="Arial" w:hAnsi="Arial" w:cs="Arial"/>
          <w:sz w:val="28"/>
          <w:szCs w:val="28"/>
          <w:lang w:val="en-US"/>
        </w:rPr>
        <w:t xml:space="preserve"> </w:t>
      </w:r>
      <w:r w:rsidR="0022068E">
        <w:rPr>
          <w:rFonts w:ascii="Arial" w:hAnsi="Arial" w:cs="Arial"/>
          <w:sz w:val="28"/>
          <w:szCs w:val="28"/>
          <w:lang w:val="en-US"/>
        </w:rPr>
        <w:t xml:space="preserve">the sources of the benchmark macroeconomic datasets like FRED-MD for the countries we analyze are mentioned on this slide. </w:t>
      </w:r>
    </w:p>
    <w:p w14:paraId="1D600AC9" w14:textId="77777777" w:rsidR="0011139D" w:rsidRPr="00C44D12" w:rsidRDefault="0011139D" w:rsidP="005A7A2F">
      <w:pPr>
        <w:spacing w:line="360" w:lineRule="auto"/>
        <w:rPr>
          <w:rFonts w:ascii="Arial" w:hAnsi="Arial" w:cs="Arial"/>
          <w:sz w:val="28"/>
          <w:szCs w:val="28"/>
          <w:lang w:val="en-US"/>
        </w:rPr>
      </w:pPr>
    </w:p>
    <w:p w14:paraId="2D82D609" w14:textId="08868D3A" w:rsidR="00B2241B" w:rsidRPr="00C44D12"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Slide 4</w:t>
      </w:r>
      <w:r w:rsidR="00873067" w:rsidRPr="00C44D12">
        <w:rPr>
          <w:rFonts w:ascii="Arial" w:hAnsi="Arial" w:cs="Arial"/>
          <w:sz w:val="28"/>
          <w:szCs w:val="28"/>
          <w:lang w:val="en-US"/>
        </w:rPr>
        <w:t xml:space="preserve"> - Framework</w:t>
      </w:r>
    </w:p>
    <w:p w14:paraId="2A527A47" w14:textId="6C2DCEF3" w:rsidR="004E76C8" w:rsidRDefault="00AF7E49" w:rsidP="005A7A2F">
      <w:pPr>
        <w:spacing w:line="360" w:lineRule="auto"/>
        <w:rPr>
          <w:rFonts w:ascii="Arial" w:hAnsi="Arial" w:cs="Arial"/>
          <w:sz w:val="28"/>
          <w:szCs w:val="28"/>
          <w:lang w:val="en-US"/>
        </w:rPr>
      </w:pPr>
      <w:r>
        <w:rPr>
          <w:rFonts w:ascii="Arial" w:hAnsi="Arial" w:cs="Arial"/>
          <w:sz w:val="28"/>
          <w:szCs w:val="28"/>
          <w:lang w:val="en-US"/>
        </w:rPr>
        <w:t xml:space="preserve">Our baseline </w:t>
      </w:r>
      <w:r w:rsidR="002F4963">
        <w:rPr>
          <w:rFonts w:ascii="Arial" w:hAnsi="Arial" w:cs="Arial"/>
          <w:sz w:val="28"/>
          <w:szCs w:val="28"/>
          <w:lang w:val="en-US"/>
        </w:rPr>
        <w:t>dataset is FRED-</w:t>
      </w:r>
      <w:proofErr w:type="gramStart"/>
      <w:r w:rsidR="002F4963">
        <w:rPr>
          <w:rFonts w:ascii="Arial" w:hAnsi="Arial" w:cs="Arial"/>
          <w:sz w:val="28"/>
          <w:szCs w:val="28"/>
          <w:lang w:val="en-US"/>
        </w:rPr>
        <w:t>MD</w:t>
      </w:r>
      <w:proofErr w:type="gramEnd"/>
      <w:r w:rsidR="002F4963">
        <w:rPr>
          <w:rFonts w:ascii="Arial" w:hAnsi="Arial" w:cs="Arial"/>
          <w:sz w:val="28"/>
          <w:szCs w:val="28"/>
          <w:lang w:val="en-US"/>
        </w:rPr>
        <w:t xml:space="preserve"> and we aim to forecast year-over-year change in industrial production 12-month ahead. </w:t>
      </w:r>
      <w:r w:rsidR="005E1CE0">
        <w:rPr>
          <w:rFonts w:ascii="Arial" w:hAnsi="Arial" w:cs="Arial"/>
          <w:sz w:val="28"/>
          <w:szCs w:val="28"/>
          <w:lang w:val="en-US"/>
        </w:rPr>
        <w:t xml:space="preserve">We use </w:t>
      </w:r>
      <w:r w:rsidR="0012743B">
        <w:rPr>
          <w:rFonts w:ascii="Arial" w:hAnsi="Arial" w:cs="Arial"/>
          <w:sz w:val="28"/>
          <w:szCs w:val="28"/>
          <w:lang w:val="en-US"/>
        </w:rPr>
        <w:t xml:space="preserve">mean absolute error as our target metric since it is more robust to outliers than root mean squared error </w:t>
      </w:r>
      <w:r w:rsidR="00AD60A4">
        <w:rPr>
          <w:rFonts w:ascii="Arial" w:hAnsi="Arial" w:cs="Arial"/>
          <w:sz w:val="28"/>
          <w:szCs w:val="28"/>
          <w:lang w:val="en-US"/>
        </w:rPr>
        <w:t xml:space="preserve">and is better suited for </w:t>
      </w:r>
      <w:r w:rsidR="005C0156">
        <w:rPr>
          <w:rFonts w:ascii="Arial" w:hAnsi="Arial" w:cs="Arial"/>
          <w:sz w:val="28"/>
          <w:szCs w:val="28"/>
          <w:lang w:val="en-US"/>
        </w:rPr>
        <w:t xml:space="preserve">target variable in </w:t>
      </w:r>
      <w:r w:rsidR="00AD60A4">
        <w:rPr>
          <w:rFonts w:ascii="Arial" w:hAnsi="Arial" w:cs="Arial"/>
          <w:sz w:val="28"/>
          <w:szCs w:val="28"/>
          <w:lang w:val="en-US"/>
        </w:rPr>
        <w:t>percentages th</w:t>
      </w:r>
      <w:r w:rsidR="005C0156">
        <w:rPr>
          <w:rFonts w:ascii="Arial" w:hAnsi="Arial" w:cs="Arial"/>
          <w:sz w:val="28"/>
          <w:szCs w:val="28"/>
          <w:lang w:val="en-US"/>
        </w:rPr>
        <w:t>a</w:t>
      </w:r>
      <w:r w:rsidR="00AD60A4">
        <w:rPr>
          <w:rFonts w:ascii="Arial" w:hAnsi="Arial" w:cs="Arial"/>
          <w:sz w:val="28"/>
          <w:szCs w:val="28"/>
          <w:lang w:val="en-US"/>
        </w:rPr>
        <w:t xml:space="preserve">n mean absolute percentage error. </w:t>
      </w:r>
    </w:p>
    <w:p w14:paraId="38DDD607" w14:textId="77777777" w:rsidR="00B15CAB" w:rsidRDefault="00AD2C33" w:rsidP="005A7A2F">
      <w:pPr>
        <w:spacing w:line="360" w:lineRule="auto"/>
        <w:rPr>
          <w:rFonts w:ascii="Arial" w:hAnsi="Arial" w:cs="Arial"/>
          <w:sz w:val="28"/>
          <w:szCs w:val="28"/>
          <w:lang w:val="en-US"/>
        </w:rPr>
      </w:pPr>
      <w:r>
        <w:rPr>
          <w:rFonts w:ascii="Arial" w:hAnsi="Arial" w:cs="Arial"/>
          <w:sz w:val="28"/>
          <w:szCs w:val="28"/>
          <w:lang w:val="en-US"/>
        </w:rPr>
        <w:lastRenderedPageBreak/>
        <w:t xml:space="preserve">We applied </w:t>
      </w:r>
      <w:r w:rsidR="009B0A7B">
        <w:rPr>
          <w:rFonts w:ascii="Arial" w:hAnsi="Arial" w:cs="Arial"/>
          <w:sz w:val="28"/>
          <w:szCs w:val="28"/>
          <w:lang w:val="en-US"/>
        </w:rPr>
        <w:t xml:space="preserve">the transformations suggested by the authors of the original paper to induce stationarity </w:t>
      </w:r>
      <w:proofErr w:type="gramStart"/>
      <w:r w:rsidR="009B0A7B">
        <w:rPr>
          <w:rFonts w:ascii="Arial" w:hAnsi="Arial" w:cs="Arial"/>
          <w:sz w:val="28"/>
          <w:szCs w:val="28"/>
          <w:lang w:val="en-US"/>
        </w:rPr>
        <w:t>and also</w:t>
      </w:r>
      <w:proofErr w:type="gramEnd"/>
      <w:r w:rsidR="009B0A7B">
        <w:rPr>
          <w:rFonts w:ascii="Arial" w:hAnsi="Arial" w:cs="Arial"/>
          <w:sz w:val="28"/>
          <w:szCs w:val="28"/>
          <w:lang w:val="en-US"/>
        </w:rPr>
        <w:t xml:space="preserve"> applied standardization based on the data available up to each datapoint. </w:t>
      </w:r>
    </w:p>
    <w:p w14:paraId="346924D5" w14:textId="0AF5280E" w:rsidR="00AD2C33" w:rsidRDefault="00F247F2" w:rsidP="005A7A2F">
      <w:pPr>
        <w:spacing w:line="360" w:lineRule="auto"/>
        <w:rPr>
          <w:rFonts w:ascii="Arial" w:hAnsi="Arial" w:cs="Arial"/>
          <w:sz w:val="28"/>
          <w:szCs w:val="28"/>
          <w:lang w:val="en-US"/>
        </w:rPr>
      </w:pPr>
      <w:r>
        <w:rPr>
          <w:rFonts w:ascii="Arial" w:hAnsi="Arial" w:cs="Arial"/>
          <w:sz w:val="28"/>
          <w:szCs w:val="28"/>
          <w:lang w:val="en-US"/>
        </w:rPr>
        <w:t>We</w:t>
      </w:r>
      <w:r w:rsidR="00F03DA1">
        <w:rPr>
          <w:rFonts w:ascii="Arial" w:hAnsi="Arial" w:cs="Arial"/>
          <w:sz w:val="28"/>
          <w:szCs w:val="28"/>
          <w:lang w:val="en-US"/>
        </w:rPr>
        <w:t xml:space="preserve"> test </w:t>
      </w:r>
      <w:r w:rsidR="00C902A0">
        <w:rPr>
          <w:rFonts w:ascii="Arial" w:hAnsi="Arial" w:cs="Arial"/>
          <w:sz w:val="28"/>
          <w:szCs w:val="28"/>
          <w:lang w:val="en-US"/>
        </w:rPr>
        <w:t>s</w:t>
      </w:r>
      <w:r w:rsidR="00B93827">
        <w:rPr>
          <w:rFonts w:ascii="Arial" w:hAnsi="Arial" w:cs="Arial"/>
          <w:sz w:val="28"/>
          <w:szCs w:val="28"/>
          <w:lang w:val="en-US"/>
        </w:rPr>
        <w:t xml:space="preserve">ix </w:t>
      </w:r>
      <w:r w:rsidR="002A217A">
        <w:rPr>
          <w:rFonts w:ascii="Arial" w:hAnsi="Arial" w:cs="Arial"/>
          <w:sz w:val="28"/>
          <w:szCs w:val="28"/>
          <w:lang w:val="en-US"/>
        </w:rPr>
        <w:t xml:space="preserve">ML models </w:t>
      </w:r>
      <w:r w:rsidR="004A7385">
        <w:rPr>
          <w:rFonts w:ascii="Arial" w:hAnsi="Arial" w:cs="Arial"/>
          <w:sz w:val="28"/>
          <w:szCs w:val="28"/>
          <w:lang w:val="en-US"/>
        </w:rPr>
        <w:t xml:space="preserve">and as a benchmark use random walk </w:t>
      </w:r>
      <w:r w:rsidR="003A4EAE">
        <w:rPr>
          <w:rFonts w:ascii="Arial" w:hAnsi="Arial" w:cs="Arial"/>
          <w:sz w:val="28"/>
          <w:szCs w:val="28"/>
          <w:lang w:val="en-US"/>
        </w:rPr>
        <w:t xml:space="preserve">process. </w:t>
      </w:r>
      <w:r w:rsidR="009B0A7B">
        <w:rPr>
          <w:rFonts w:ascii="Arial" w:hAnsi="Arial" w:cs="Arial"/>
          <w:sz w:val="28"/>
          <w:szCs w:val="28"/>
          <w:lang w:val="en-US"/>
        </w:rPr>
        <w:t xml:space="preserve"> </w:t>
      </w:r>
    </w:p>
    <w:p w14:paraId="7949587A" w14:textId="50501626" w:rsidR="0039297A" w:rsidRDefault="00F54774" w:rsidP="005A7A2F">
      <w:pPr>
        <w:spacing w:line="360" w:lineRule="auto"/>
        <w:rPr>
          <w:rFonts w:ascii="Arial" w:hAnsi="Arial" w:cs="Arial"/>
          <w:sz w:val="28"/>
          <w:szCs w:val="28"/>
          <w:lang w:val="en-US"/>
        </w:rPr>
      </w:pPr>
      <w:r>
        <w:rPr>
          <w:rFonts w:ascii="Arial" w:hAnsi="Arial" w:cs="Arial"/>
          <w:sz w:val="28"/>
          <w:szCs w:val="28"/>
          <w:lang w:val="en-US"/>
        </w:rPr>
        <w:t xml:space="preserve">Our training </w:t>
      </w:r>
      <w:r w:rsidR="00175579">
        <w:rPr>
          <w:rFonts w:ascii="Arial" w:hAnsi="Arial" w:cs="Arial"/>
          <w:sz w:val="28"/>
          <w:szCs w:val="28"/>
          <w:lang w:val="en-US"/>
        </w:rPr>
        <w:t xml:space="preserve">sample includes </w:t>
      </w:r>
      <w:r w:rsidR="00CB1200">
        <w:rPr>
          <w:rFonts w:ascii="Arial" w:hAnsi="Arial" w:cs="Arial"/>
          <w:sz w:val="28"/>
          <w:szCs w:val="28"/>
          <w:lang w:val="en-US"/>
        </w:rPr>
        <w:t xml:space="preserve">38 </w:t>
      </w:r>
      <w:proofErr w:type="gramStart"/>
      <w:r w:rsidR="00CB1200">
        <w:rPr>
          <w:rFonts w:ascii="Arial" w:hAnsi="Arial" w:cs="Arial"/>
          <w:sz w:val="28"/>
          <w:szCs w:val="28"/>
          <w:lang w:val="en-US"/>
        </w:rPr>
        <w:t>years</w:t>
      </w:r>
      <w:proofErr w:type="gramEnd"/>
      <w:r w:rsidR="00CB1200">
        <w:rPr>
          <w:rFonts w:ascii="Arial" w:hAnsi="Arial" w:cs="Arial"/>
          <w:sz w:val="28"/>
          <w:szCs w:val="28"/>
          <w:lang w:val="en-US"/>
        </w:rPr>
        <w:t xml:space="preserve"> </w:t>
      </w:r>
      <w:r w:rsidR="00513735">
        <w:rPr>
          <w:rFonts w:ascii="Arial" w:hAnsi="Arial" w:cs="Arial"/>
          <w:sz w:val="28"/>
          <w:szCs w:val="28"/>
          <w:lang w:val="en-US"/>
        </w:rPr>
        <w:t xml:space="preserve">and </w:t>
      </w:r>
      <w:r w:rsidR="001918B7">
        <w:rPr>
          <w:rFonts w:ascii="Arial" w:hAnsi="Arial" w:cs="Arial"/>
          <w:sz w:val="28"/>
          <w:szCs w:val="28"/>
          <w:lang w:val="en-US"/>
        </w:rPr>
        <w:t xml:space="preserve">we </w:t>
      </w:r>
      <w:r w:rsidR="000A14B5">
        <w:rPr>
          <w:rFonts w:ascii="Arial" w:hAnsi="Arial" w:cs="Arial"/>
          <w:sz w:val="28"/>
          <w:szCs w:val="28"/>
          <w:lang w:val="en-US"/>
        </w:rPr>
        <w:t xml:space="preserve">subdivided </w:t>
      </w:r>
      <w:r w:rsidR="0029683C">
        <w:rPr>
          <w:rFonts w:ascii="Arial" w:hAnsi="Arial" w:cs="Arial"/>
          <w:sz w:val="28"/>
          <w:szCs w:val="28"/>
          <w:lang w:val="en-US"/>
        </w:rPr>
        <w:t xml:space="preserve">it </w:t>
      </w:r>
      <w:r w:rsidR="005F0287">
        <w:rPr>
          <w:rFonts w:ascii="Arial" w:hAnsi="Arial" w:cs="Arial"/>
          <w:sz w:val="28"/>
          <w:szCs w:val="28"/>
          <w:lang w:val="en-US"/>
        </w:rPr>
        <w:t xml:space="preserve">so that </w:t>
      </w:r>
      <w:r w:rsidR="00E66F28">
        <w:rPr>
          <w:rFonts w:ascii="Arial" w:hAnsi="Arial" w:cs="Arial"/>
          <w:sz w:val="28"/>
          <w:szCs w:val="28"/>
          <w:lang w:val="en-US"/>
        </w:rPr>
        <w:t xml:space="preserve">we </w:t>
      </w:r>
      <w:r w:rsidR="00FE25D2">
        <w:rPr>
          <w:rFonts w:ascii="Arial" w:hAnsi="Arial" w:cs="Arial"/>
          <w:sz w:val="28"/>
          <w:szCs w:val="28"/>
          <w:lang w:val="en-US"/>
        </w:rPr>
        <w:t xml:space="preserve">have </w:t>
      </w:r>
      <w:r w:rsidR="009F2F78">
        <w:rPr>
          <w:rFonts w:ascii="Arial" w:hAnsi="Arial" w:cs="Arial"/>
          <w:sz w:val="28"/>
          <w:szCs w:val="28"/>
          <w:lang w:val="en-US"/>
        </w:rPr>
        <w:t xml:space="preserve">an additional </w:t>
      </w:r>
      <w:r w:rsidR="00901CBD">
        <w:rPr>
          <w:rFonts w:ascii="Arial" w:hAnsi="Arial" w:cs="Arial"/>
          <w:sz w:val="28"/>
          <w:szCs w:val="28"/>
          <w:lang w:val="en-US"/>
        </w:rPr>
        <w:t xml:space="preserve">validation subset </w:t>
      </w:r>
      <w:r w:rsidR="0007369D">
        <w:rPr>
          <w:rFonts w:ascii="Arial" w:hAnsi="Arial" w:cs="Arial"/>
          <w:sz w:val="28"/>
          <w:szCs w:val="28"/>
          <w:lang w:val="en-US"/>
        </w:rPr>
        <w:t xml:space="preserve">for hyperparameter tuning. </w:t>
      </w:r>
      <w:r w:rsidR="00EA5EE8">
        <w:rPr>
          <w:rFonts w:ascii="Arial" w:hAnsi="Arial" w:cs="Arial"/>
          <w:sz w:val="28"/>
          <w:szCs w:val="28"/>
          <w:lang w:val="en-US"/>
        </w:rPr>
        <w:t xml:space="preserve">Consequently, we have almost 20 years of data for testing. </w:t>
      </w:r>
    </w:p>
    <w:p w14:paraId="102F9825" w14:textId="77777777" w:rsidR="004E76C8" w:rsidRDefault="004E76C8" w:rsidP="005A7A2F">
      <w:pPr>
        <w:spacing w:line="360" w:lineRule="auto"/>
        <w:rPr>
          <w:rFonts w:ascii="Arial" w:hAnsi="Arial" w:cs="Arial"/>
          <w:sz w:val="28"/>
          <w:szCs w:val="28"/>
          <w:lang w:val="en-US"/>
        </w:rPr>
      </w:pPr>
    </w:p>
    <w:p w14:paraId="6048E563" w14:textId="72AF1D1F" w:rsidR="005A7A2F"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Slide 5</w:t>
      </w:r>
      <w:r w:rsidR="00873067" w:rsidRPr="00C44D12">
        <w:rPr>
          <w:rFonts w:ascii="Arial" w:hAnsi="Arial" w:cs="Arial"/>
          <w:sz w:val="28"/>
          <w:szCs w:val="28"/>
          <w:lang w:val="en-US"/>
        </w:rPr>
        <w:t xml:space="preserve"> - </w:t>
      </w:r>
      <w:r w:rsidR="0099785F" w:rsidRPr="00C44D12">
        <w:rPr>
          <w:rFonts w:ascii="Arial" w:hAnsi="Arial" w:cs="Arial"/>
          <w:sz w:val="28"/>
          <w:szCs w:val="28"/>
          <w:lang w:val="en-US"/>
        </w:rPr>
        <w:t>Baseline results</w:t>
      </w:r>
    </w:p>
    <w:p w14:paraId="42FD31FC" w14:textId="6E3814E0" w:rsidR="00562E17" w:rsidRDefault="00C80DBB" w:rsidP="005A7A2F">
      <w:pPr>
        <w:spacing w:line="360" w:lineRule="auto"/>
        <w:rPr>
          <w:rFonts w:ascii="Arial" w:hAnsi="Arial" w:cs="Arial"/>
          <w:sz w:val="28"/>
          <w:szCs w:val="28"/>
          <w:lang w:val="en-US"/>
        </w:rPr>
      </w:pPr>
      <w:r>
        <w:rPr>
          <w:rFonts w:ascii="Arial" w:hAnsi="Arial" w:cs="Arial"/>
          <w:sz w:val="28"/>
          <w:szCs w:val="28"/>
          <w:lang w:val="en-US"/>
        </w:rPr>
        <w:t>Given our bas</w:t>
      </w:r>
      <w:r w:rsidR="00CB4235">
        <w:rPr>
          <w:rFonts w:ascii="Arial" w:hAnsi="Arial" w:cs="Arial"/>
          <w:sz w:val="28"/>
          <w:szCs w:val="28"/>
          <w:lang w:val="en-US"/>
        </w:rPr>
        <w:t xml:space="preserve">eline goal </w:t>
      </w:r>
      <w:r w:rsidR="0003390C">
        <w:rPr>
          <w:rFonts w:ascii="Arial" w:hAnsi="Arial" w:cs="Arial"/>
          <w:sz w:val="28"/>
          <w:szCs w:val="28"/>
          <w:lang w:val="en-US"/>
        </w:rPr>
        <w:t>of 12-month ahead forecast</w:t>
      </w:r>
      <w:r w:rsidR="002F6772">
        <w:rPr>
          <w:rFonts w:ascii="Arial" w:hAnsi="Arial" w:cs="Arial"/>
          <w:sz w:val="28"/>
          <w:szCs w:val="28"/>
          <w:lang w:val="en-US"/>
        </w:rPr>
        <w:t xml:space="preserve">, we have the following results. </w:t>
      </w:r>
      <w:r w:rsidR="00E21784">
        <w:rPr>
          <w:rFonts w:ascii="Arial" w:hAnsi="Arial" w:cs="Arial"/>
          <w:sz w:val="28"/>
          <w:szCs w:val="28"/>
          <w:lang w:val="en-US"/>
        </w:rPr>
        <w:t xml:space="preserve">As you can see </w:t>
      </w:r>
      <w:r w:rsidR="00236546">
        <w:rPr>
          <w:rFonts w:ascii="Arial" w:hAnsi="Arial" w:cs="Arial"/>
          <w:sz w:val="28"/>
          <w:szCs w:val="28"/>
          <w:lang w:val="en-US"/>
        </w:rPr>
        <w:t xml:space="preserve">our hyperparameter tuning subset </w:t>
      </w:r>
      <w:r w:rsidR="00B33531">
        <w:rPr>
          <w:rFonts w:ascii="Arial" w:hAnsi="Arial" w:cs="Arial"/>
          <w:sz w:val="28"/>
          <w:szCs w:val="28"/>
          <w:lang w:val="en-US"/>
        </w:rPr>
        <w:t xml:space="preserve">is much </w:t>
      </w:r>
      <w:r w:rsidR="00A25F0F">
        <w:rPr>
          <w:rFonts w:ascii="Arial" w:hAnsi="Arial" w:cs="Arial"/>
          <w:sz w:val="28"/>
          <w:szCs w:val="28"/>
          <w:lang w:val="en-US"/>
        </w:rPr>
        <w:t>less volatile</w:t>
      </w:r>
      <w:r w:rsidR="00B33531">
        <w:rPr>
          <w:rFonts w:ascii="Arial" w:hAnsi="Arial" w:cs="Arial"/>
          <w:sz w:val="28"/>
          <w:szCs w:val="28"/>
          <w:lang w:val="en-US"/>
        </w:rPr>
        <w:t xml:space="preserve"> </w:t>
      </w:r>
      <w:r w:rsidR="002152FA">
        <w:rPr>
          <w:rFonts w:ascii="Arial" w:hAnsi="Arial" w:cs="Arial"/>
          <w:sz w:val="28"/>
          <w:szCs w:val="28"/>
          <w:lang w:val="en-US"/>
        </w:rPr>
        <w:t xml:space="preserve">than </w:t>
      </w:r>
      <w:r w:rsidR="00250741">
        <w:rPr>
          <w:rFonts w:ascii="Arial" w:hAnsi="Arial" w:cs="Arial"/>
          <w:sz w:val="28"/>
          <w:szCs w:val="28"/>
          <w:lang w:val="en-US"/>
        </w:rPr>
        <w:t xml:space="preserve">testing subset </w:t>
      </w:r>
      <w:r w:rsidR="00537532">
        <w:rPr>
          <w:rFonts w:ascii="Arial" w:hAnsi="Arial" w:cs="Arial"/>
          <w:sz w:val="28"/>
          <w:szCs w:val="28"/>
          <w:lang w:val="en-US"/>
        </w:rPr>
        <w:t xml:space="preserve">with </w:t>
      </w:r>
      <w:r w:rsidR="00887DEA">
        <w:rPr>
          <w:rFonts w:ascii="Arial" w:hAnsi="Arial" w:cs="Arial"/>
          <w:sz w:val="28"/>
          <w:szCs w:val="28"/>
          <w:lang w:val="en-US"/>
        </w:rPr>
        <w:t>errors</w:t>
      </w:r>
      <w:r w:rsidR="00F679C0">
        <w:rPr>
          <w:rFonts w:ascii="Arial" w:hAnsi="Arial" w:cs="Arial"/>
          <w:sz w:val="28"/>
          <w:szCs w:val="28"/>
          <w:lang w:val="en-US"/>
        </w:rPr>
        <w:t xml:space="preserve"> for all the models and random walk being </w:t>
      </w:r>
      <w:r w:rsidR="006F0CDB">
        <w:rPr>
          <w:rFonts w:ascii="Arial" w:hAnsi="Arial" w:cs="Arial"/>
          <w:sz w:val="28"/>
          <w:szCs w:val="28"/>
          <w:lang w:val="en-US"/>
        </w:rPr>
        <w:t xml:space="preserve">substantially lower. </w:t>
      </w:r>
      <w:r w:rsidR="0039581C">
        <w:rPr>
          <w:rFonts w:ascii="Arial" w:hAnsi="Arial" w:cs="Arial"/>
          <w:sz w:val="28"/>
          <w:szCs w:val="28"/>
          <w:lang w:val="en-US"/>
        </w:rPr>
        <w:t xml:space="preserve">In the test subset </w:t>
      </w:r>
      <w:r w:rsidR="00895BFA">
        <w:rPr>
          <w:rFonts w:ascii="Arial" w:hAnsi="Arial" w:cs="Arial"/>
          <w:sz w:val="28"/>
          <w:szCs w:val="28"/>
          <w:lang w:val="en-US"/>
        </w:rPr>
        <w:t xml:space="preserve">Gradient Boosting </w:t>
      </w:r>
      <w:r w:rsidR="009D682F">
        <w:rPr>
          <w:rFonts w:ascii="Arial" w:hAnsi="Arial" w:cs="Arial"/>
          <w:sz w:val="28"/>
          <w:szCs w:val="28"/>
          <w:lang w:val="en-US"/>
        </w:rPr>
        <w:t>Regressor achieves the lowest mean absolute error</w:t>
      </w:r>
      <w:r w:rsidR="00021D8D">
        <w:rPr>
          <w:rFonts w:ascii="Arial" w:hAnsi="Arial" w:cs="Arial"/>
          <w:sz w:val="28"/>
          <w:szCs w:val="28"/>
          <w:lang w:val="en-US"/>
        </w:rPr>
        <w:t xml:space="preserve">. </w:t>
      </w:r>
      <w:proofErr w:type="gramStart"/>
      <w:r w:rsidR="00B8071D">
        <w:rPr>
          <w:rFonts w:ascii="Arial" w:hAnsi="Arial" w:cs="Arial"/>
          <w:sz w:val="28"/>
          <w:szCs w:val="28"/>
          <w:lang w:val="en-US"/>
        </w:rPr>
        <w:t xml:space="preserve">Interestingly enough, </w:t>
      </w:r>
      <w:r w:rsidR="002E6D43">
        <w:rPr>
          <w:rFonts w:ascii="Arial" w:hAnsi="Arial" w:cs="Arial"/>
          <w:sz w:val="28"/>
          <w:szCs w:val="28"/>
          <w:lang w:val="en-US"/>
        </w:rPr>
        <w:t>in</w:t>
      </w:r>
      <w:proofErr w:type="gramEnd"/>
      <w:r w:rsidR="002E6D43">
        <w:rPr>
          <w:rFonts w:ascii="Arial" w:hAnsi="Arial" w:cs="Arial"/>
          <w:sz w:val="28"/>
          <w:szCs w:val="28"/>
          <w:lang w:val="en-US"/>
        </w:rPr>
        <w:t xml:space="preserve"> the period </w:t>
      </w:r>
      <w:r w:rsidR="00886D2D">
        <w:rPr>
          <w:rFonts w:ascii="Arial" w:hAnsi="Arial" w:cs="Arial"/>
          <w:sz w:val="28"/>
          <w:szCs w:val="28"/>
          <w:lang w:val="en-US"/>
        </w:rPr>
        <w:t>that exclude</w:t>
      </w:r>
      <w:r w:rsidR="00371285">
        <w:rPr>
          <w:rFonts w:ascii="Arial" w:hAnsi="Arial" w:cs="Arial"/>
          <w:sz w:val="28"/>
          <w:szCs w:val="28"/>
          <w:lang w:val="en-US"/>
        </w:rPr>
        <w:t>s</w:t>
      </w:r>
      <w:r w:rsidR="00886D2D">
        <w:rPr>
          <w:rFonts w:ascii="Arial" w:hAnsi="Arial" w:cs="Arial"/>
          <w:sz w:val="28"/>
          <w:szCs w:val="28"/>
          <w:lang w:val="en-US"/>
        </w:rPr>
        <w:t xml:space="preserve"> </w:t>
      </w:r>
      <w:r w:rsidR="00371285">
        <w:rPr>
          <w:rFonts w:ascii="Arial" w:hAnsi="Arial" w:cs="Arial"/>
          <w:sz w:val="28"/>
          <w:szCs w:val="28"/>
          <w:lang w:val="en-US"/>
        </w:rPr>
        <w:t>the global financial crisis and the pandemic</w:t>
      </w:r>
      <w:r w:rsidR="008C7E18">
        <w:rPr>
          <w:rFonts w:ascii="Arial" w:hAnsi="Arial" w:cs="Arial"/>
          <w:sz w:val="28"/>
          <w:szCs w:val="28"/>
          <w:lang w:val="en-US"/>
        </w:rPr>
        <w:t>, L</w:t>
      </w:r>
      <w:r w:rsidR="00751411">
        <w:rPr>
          <w:rFonts w:ascii="Arial" w:hAnsi="Arial" w:cs="Arial"/>
          <w:sz w:val="28"/>
          <w:szCs w:val="28"/>
          <w:lang w:val="en-US"/>
        </w:rPr>
        <w:t xml:space="preserve">asso </w:t>
      </w:r>
      <w:r w:rsidR="0068668A">
        <w:rPr>
          <w:rFonts w:ascii="Arial" w:hAnsi="Arial" w:cs="Arial"/>
          <w:sz w:val="28"/>
          <w:szCs w:val="28"/>
          <w:lang w:val="en-US"/>
        </w:rPr>
        <w:t xml:space="preserve">model </w:t>
      </w:r>
      <w:r w:rsidR="005608FC">
        <w:rPr>
          <w:rFonts w:ascii="Arial" w:hAnsi="Arial" w:cs="Arial"/>
          <w:sz w:val="28"/>
          <w:szCs w:val="28"/>
          <w:lang w:val="en-US"/>
        </w:rPr>
        <w:t xml:space="preserve">performs </w:t>
      </w:r>
      <w:r w:rsidR="00A03445">
        <w:rPr>
          <w:rFonts w:ascii="Arial" w:hAnsi="Arial" w:cs="Arial"/>
          <w:sz w:val="28"/>
          <w:szCs w:val="28"/>
          <w:lang w:val="en-US"/>
        </w:rPr>
        <w:t>best</w:t>
      </w:r>
      <w:r w:rsidR="00C90C42">
        <w:rPr>
          <w:rFonts w:ascii="Arial" w:hAnsi="Arial" w:cs="Arial"/>
          <w:sz w:val="28"/>
          <w:szCs w:val="28"/>
          <w:lang w:val="en-US"/>
        </w:rPr>
        <w:t>.</w:t>
      </w:r>
    </w:p>
    <w:p w14:paraId="16A813EA" w14:textId="77777777" w:rsidR="00562E17" w:rsidRPr="00C44D12" w:rsidRDefault="00562E17" w:rsidP="005A7A2F">
      <w:pPr>
        <w:spacing w:line="360" w:lineRule="auto"/>
        <w:rPr>
          <w:rFonts w:ascii="Arial" w:hAnsi="Arial" w:cs="Arial"/>
          <w:sz w:val="28"/>
          <w:szCs w:val="28"/>
          <w:lang w:val="en-US"/>
        </w:rPr>
      </w:pPr>
    </w:p>
    <w:p w14:paraId="15B5CA3E" w14:textId="0C48ABFC" w:rsidR="005A7A2F"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Slide 6</w:t>
      </w:r>
      <w:r w:rsidR="0099785F" w:rsidRPr="00C44D12">
        <w:rPr>
          <w:rFonts w:ascii="Arial" w:hAnsi="Arial" w:cs="Arial"/>
          <w:sz w:val="28"/>
          <w:szCs w:val="28"/>
          <w:lang w:val="en-US"/>
        </w:rPr>
        <w:t xml:space="preserve"> - Performance at different horizons </w:t>
      </w:r>
    </w:p>
    <w:p w14:paraId="7C493060" w14:textId="06986A90" w:rsidR="00A60904" w:rsidRDefault="0071122C" w:rsidP="005A7A2F">
      <w:pPr>
        <w:spacing w:line="360" w:lineRule="auto"/>
        <w:rPr>
          <w:rFonts w:ascii="Arial" w:hAnsi="Arial" w:cs="Arial"/>
          <w:sz w:val="28"/>
          <w:szCs w:val="28"/>
          <w:lang w:val="en-US"/>
        </w:rPr>
      </w:pPr>
      <w:r>
        <w:rPr>
          <w:rFonts w:ascii="Arial" w:hAnsi="Arial" w:cs="Arial"/>
          <w:sz w:val="28"/>
          <w:szCs w:val="28"/>
          <w:lang w:val="en-US"/>
        </w:rPr>
        <w:t xml:space="preserve">When we vary our </w:t>
      </w:r>
      <w:r w:rsidR="007822AA">
        <w:rPr>
          <w:rFonts w:ascii="Arial" w:hAnsi="Arial" w:cs="Arial"/>
          <w:sz w:val="28"/>
          <w:szCs w:val="28"/>
          <w:lang w:val="en-US"/>
        </w:rPr>
        <w:t xml:space="preserve">forecast </w:t>
      </w:r>
      <w:r w:rsidR="00A47849">
        <w:rPr>
          <w:rFonts w:ascii="Arial" w:hAnsi="Arial" w:cs="Arial"/>
          <w:sz w:val="28"/>
          <w:szCs w:val="28"/>
          <w:lang w:val="en-US"/>
        </w:rPr>
        <w:t>horizon,</w:t>
      </w:r>
      <w:r w:rsidR="007822AA">
        <w:rPr>
          <w:rFonts w:ascii="Arial" w:hAnsi="Arial" w:cs="Arial"/>
          <w:sz w:val="28"/>
          <w:szCs w:val="28"/>
          <w:lang w:val="en-US"/>
        </w:rPr>
        <w:t xml:space="preserve"> we observe </w:t>
      </w:r>
      <w:r w:rsidR="00311BCF">
        <w:rPr>
          <w:rFonts w:ascii="Arial" w:hAnsi="Arial" w:cs="Arial"/>
          <w:sz w:val="28"/>
          <w:szCs w:val="28"/>
          <w:lang w:val="en-US"/>
        </w:rPr>
        <w:t xml:space="preserve">that </w:t>
      </w:r>
      <w:r w:rsidR="00D33306">
        <w:rPr>
          <w:rFonts w:ascii="Arial" w:hAnsi="Arial" w:cs="Arial"/>
          <w:sz w:val="28"/>
          <w:szCs w:val="28"/>
          <w:lang w:val="en-US"/>
        </w:rPr>
        <w:t xml:space="preserve">random walk </w:t>
      </w:r>
      <w:r w:rsidR="005B3D8D">
        <w:rPr>
          <w:rFonts w:ascii="Arial" w:hAnsi="Arial" w:cs="Arial"/>
          <w:sz w:val="28"/>
          <w:szCs w:val="28"/>
          <w:lang w:val="en-US"/>
        </w:rPr>
        <w:t xml:space="preserve">performs </w:t>
      </w:r>
      <w:r w:rsidR="0076789B">
        <w:rPr>
          <w:rFonts w:ascii="Arial" w:hAnsi="Arial" w:cs="Arial"/>
          <w:sz w:val="28"/>
          <w:szCs w:val="28"/>
          <w:lang w:val="en-US"/>
        </w:rPr>
        <w:t xml:space="preserve">best </w:t>
      </w:r>
      <w:r w:rsidR="000748A7">
        <w:rPr>
          <w:rFonts w:ascii="Arial" w:hAnsi="Arial" w:cs="Arial"/>
          <w:sz w:val="28"/>
          <w:szCs w:val="28"/>
          <w:lang w:val="en-US"/>
        </w:rPr>
        <w:t xml:space="preserve">at </w:t>
      </w:r>
      <w:r w:rsidR="00CD2F1B">
        <w:rPr>
          <w:rFonts w:ascii="Arial" w:hAnsi="Arial" w:cs="Arial"/>
          <w:sz w:val="28"/>
          <w:szCs w:val="28"/>
          <w:lang w:val="en-US"/>
        </w:rPr>
        <w:t xml:space="preserve">shorter </w:t>
      </w:r>
      <w:r w:rsidR="003B50BA">
        <w:rPr>
          <w:rFonts w:ascii="Arial" w:hAnsi="Arial" w:cs="Arial"/>
          <w:sz w:val="28"/>
          <w:szCs w:val="28"/>
          <w:lang w:val="en-US"/>
        </w:rPr>
        <w:t>horizons</w:t>
      </w:r>
      <w:r w:rsidR="006708AE">
        <w:rPr>
          <w:rFonts w:ascii="Arial" w:hAnsi="Arial" w:cs="Arial"/>
          <w:sz w:val="28"/>
          <w:szCs w:val="28"/>
          <w:lang w:val="en-US"/>
        </w:rPr>
        <w:t xml:space="preserve">, up to 6 </w:t>
      </w:r>
      <w:r w:rsidR="00A47849">
        <w:rPr>
          <w:rFonts w:ascii="Arial" w:hAnsi="Arial" w:cs="Arial"/>
          <w:sz w:val="28"/>
          <w:szCs w:val="28"/>
          <w:lang w:val="en-US"/>
        </w:rPr>
        <w:t>months</w:t>
      </w:r>
      <w:r w:rsidR="006708AE">
        <w:rPr>
          <w:rFonts w:ascii="Arial" w:hAnsi="Arial" w:cs="Arial"/>
          <w:sz w:val="28"/>
          <w:szCs w:val="28"/>
          <w:lang w:val="en-US"/>
        </w:rPr>
        <w:t>.</w:t>
      </w:r>
      <w:r w:rsidR="00A47849">
        <w:rPr>
          <w:rFonts w:ascii="Arial" w:hAnsi="Arial" w:cs="Arial"/>
          <w:sz w:val="28"/>
          <w:szCs w:val="28"/>
          <w:lang w:val="en-US"/>
        </w:rPr>
        <w:t xml:space="preserve"> At the same time, </w:t>
      </w:r>
      <w:r w:rsidR="00F936F7">
        <w:rPr>
          <w:rFonts w:ascii="Arial" w:hAnsi="Arial" w:cs="Arial"/>
          <w:sz w:val="28"/>
          <w:szCs w:val="28"/>
          <w:lang w:val="en-US"/>
        </w:rPr>
        <w:t>at longer horizons</w:t>
      </w:r>
      <w:r w:rsidR="00E93E5D">
        <w:rPr>
          <w:rFonts w:ascii="Arial" w:hAnsi="Arial" w:cs="Arial"/>
          <w:sz w:val="28"/>
          <w:szCs w:val="28"/>
          <w:lang w:val="en-US"/>
        </w:rPr>
        <w:t xml:space="preserve">, </w:t>
      </w:r>
      <w:r w:rsidR="00087443">
        <w:rPr>
          <w:rFonts w:ascii="Arial" w:hAnsi="Arial" w:cs="Arial"/>
          <w:sz w:val="28"/>
          <w:szCs w:val="28"/>
          <w:lang w:val="en-US"/>
        </w:rPr>
        <w:t xml:space="preserve">the models struggle </w:t>
      </w:r>
      <w:r w:rsidR="00486620">
        <w:rPr>
          <w:rFonts w:ascii="Arial" w:hAnsi="Arial" w:cs="Arial"/>
          <w:sz w:val="28"/>
          <w:szCs w:val="28"/>
          <w:lang w:val="en-US"/>
        </w:rPr>
        <w:t xml:space="preserve">to extract </w:t>
      </w:r>
      <w:r w:rsidR="00A03D17">
        <w:rPr>
          <w:rFonts w:ascii="Arial" w:hAnsi="Arial" w:cs="Arial"/>
          <w:sz w:val="28"/>
          <w:szCs w:val="28"/>
          <w:lang w:val="en-US"/>
        </w:rPr>
        <w:t xml:space="preserve">meaningful </w:t>
      </w:r>
      <w:r w:rsidR="006A438B">
        <w:rPr>
          <w:rFonts w:ascii="Arial" w:hAnsi="Arial" w:cs="Arial"/>
          <w:sz w:val="28"/>
          <w:szCs w:val="28"/>
          <w:lang w:val="en-US"/>
        </w:rPr>
        <w:t>signals</w:t>
      </w:r>
      <w:r w:rsidR="00DF6E69">
        <w:rPr>
          <w:rFonts w:ascii="Arial" w:hAnsi="Arial" w:cs="Arial"/>
          <w:sz w:val="28"/>
          <w:szCs w:val="28"/>
          <w:lang w:val="en-US"/>
        </w:rPr>
        <w:t xml:space="preserve"> that would improve </w:t>
      </w:r>
      <w:r w:rsidR="00DE1689">
        <w:rPr>
          <w:rFonts w:ascii="Arial" w:hAnsi="Arial" w:cs="Arial"/>
          <w:sz w:val="28"/>
          <w:szCs w:val="28"/>
          <w:lang w:val="en-US"/>
        </w:rPr>
        <w:t>forecast</w:t>
      </w:r>
      <w:r w:rsidR="00906B89">
        <w:rPr>
          <w:rFonts w:ascii="Arial" w:hAnsi="Arial" w:cs="Arial"/>
          <w:sz w:val="28"/>
          <w:szCs w:val="28"/>
          <w:lang w:val="en-US"/>
        </w:rPr>
        <w:t>s</w:t>
      </w:r>
      <w:r w:rsidR="00C8748C">
        <w:rPr>
          <w:rFonts w:ascii="Arial" w:hAnsi="Arial" w:cs="Arial"/>
          <w:sz w:val="28"/>
          <w:szCs w:val="28"/>
          <w:lang w:val="en-US"/>
        </w:rPr>
        <w:t>.</w:t>
      </w:r>
      <w:r w:rsidR="00906B89">
        <w:rPr>
          <w:rFonts w:ascii="Arial" w:hAnsi="Arial" w:cs="Arial"/>
          <w:sz w:val="28"/>
          <w:szCs w:val="28"/>
          <w:lang w:val="en-US"/>
        </w:rPr>
        <w:t xml:space="preserve"> </w:t>
      </w:r>
    </w:p>
    <w:p w14:paraId="699C5F34" w14:textId="77777777" w:rsidR="00947C69" w:rsidRPr="00C44D12" w:rsidRDefault="00947C69" w:rsidP="005A7A2F">
      <w:pPr>
        <w:spacing w:line="360" w:lineRule="auto"/>
        <w:rPr>
          <w:rFonts w:ascii="Arial" w:hAnsi="Arial" w:cs="Arial"/>
          <w:sz w:val="28"/>
          <w:szCs w:val="28"/>
          <w:lang w:val="en-US"/>
        </w:rPr>
      </w:pPr>
    </w:p>
    <w:p w14:paraId="4A796B85" w14:textId="60A135B3" w:rsidR="005A7A2F"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7</w:t>
      </w:r>
      <w:r w:rsidR="0099785F" w:rsidRPr="00C44D12">
        <w:rPr>
          <w:rFonts w:ascii="Arial" w:hAnsi="Arial" w:cs="Arial"/>
          <w:sz w:val="28"/>
          <w:szCs w:val="28"/>
          <w:lang w:val="en-US"/>
        </w:rPr>
        <w:t xml:space="preserve"> - </w:t>
      </w:r>
      <w:r w:rsidR="00F2427F" w:rsidRPr="00C44D12">
        <w:rPr>
          <w:rFonts w:ascii="Arial" w:hAnsi="Arial" w:cs="Arial"/>
          <w:sz w:val="28"/>
          <w:szCs w:val="28"/>
          <w:lang w:val="en-US"/>
        </w:rPr>
        <w:t>Performance with richer lag structure</w:t>
      </w:r>
    </w:p>
    <w:p w14:paraId="23960326" w14:textId="1B722174" w:rsidR="00833607" w:rsidRDefault="002D7E15" w:rsidP="005A7A2F">
      <w:pPr>
        <w:spacing w:line="360" w:lineRule="auto"/>
        <w:rPr>
          <w:rFonts w:ascii="Arial" w:hAnsi="Arial" w:cs="Arial"/>
          <w:sz w:val="28"/>
          <w:szCs w:val="28"/>
          <w:lang w:val="en-US"/>
        </w:rPr>
      </w:pPr>
      <w:r>
        <w:rPr>
          <w:rFonts w:ascii="Arial" w:hAnsi="Arial" w:cs="Arial"/>
          <w:sz w:val="28"/>
          <w:szCs w:val="28"/>
          <w:lang w:val="en-US"/>
        </w:rPr>
        <w:t>Testing</w:t>
      </w:r>
      <w:r w:rsidR="00C16B2D">
        <w:rPr>
          <w:rFonts w:ascii="Arial" w:hAnsi="Arial" w:cs="Arial"/>
          <w:sz w:val="28"/>
          <w:szCs w:val="28"/>
          <w:lang w:val="en-US"/>
        </w:rPr>
        <w:t xml:space="preserve"> </w:t>
      </w:r>
      <w:r w:rsidR="00782C1D">
        <w:rPr>
          <w:rFonts w:ascii="Arial" w:hAnsi="Arial" w:cs="Arial"/>
          <w:sz w:val="28"/>
          <w:szCs w:val="28"/>
          <w:lang w:val="en-US"/>
        </w:rPr>
        <w:t xml:space="preserve">models with different </w:t>
      </w:r>
      <w:r w:rsidR="00980779">
        <w:rPr>
          <w:rFonts w:ascii="Arial" w:hAnsi="Arial" w:cs="Arial"/>
          <w:sz w:val="28"/>
          <w:szCs w:val="28"/>
          <w:lang w:val="en-US"/>
        </w:rPr>
        <w:t>number of lag</w:t>
      </w:r>
      <w:r w:rsidR="00BD25A2">
        <w:rPr>
          <w:rFonts w:ascii="Arial" w:hAnsi="Arial" w:cs="Arial"/>
          <w:sz w:val="28"/>
          <w:szCs w:val="28"/>
          <w:lang w:val="en-US"/>
        </w:rPr>
        <w:t xml:space="preserve">ged </w:t>
      </w:r>
      <w:r w:rsidR="00651E06">
        <w:rPr>
          <w:rFonts w:ascii="Arial" w:hAnsi="Arial" w:cs="Arial"/>
          <w:sz w:val="28"/>
          <w:szCs w:val="28"/>
          <w:lang w:val="en-US"/>
        </w:rPr>
        <w:t xml:space="preserve">predictors </w:t>
      </w:r>
      <w:r w:rsidR="00594A14">
        <w:rPr>
          <w:rFonts w:ascii="Arial" w:hAnsi="Arial" w:cs="Arial"/>
          <w:sz w:val="28"/>
          <w:szCs w:val="28"/>
          <w:lang w:val="en-US"/>
        </w:rPr>
        <w:t xml:space="preserve">reveal that </w:t>
      </w:r>
      <w:r w:rsidR="00063C28">
        <w:rPr>
          <w:rFonts w:ascii="Arial" w:hAnsi="Arial" w:cs="Arial"/>
          <w:sz w:val="28"/>
          <w:szCs w:val="28"/>
          <w:lang w:val="en-US"/>
        </w:rPr>
        <w:t xml:space="preserve">almost all models yield </w:t>
      </w:r>
      <w:r w:rsidR="00074D05">
        <w:rPr>
          <w:rFonts w:ascii="Arial" w:hAnsi="Arial" w:cs="Arial"/>
          <w:sz w:val="28"/>
          <w:szCs w:val="28"/>
          <w:lang w:val="en-US"/>
        </w:rPr>
        <w:t xml:space="preserve">the best performance </w:t>
      </w:r>
      <w:r w:rsidR="004A60DB">
        <w:rPr>
          <w:rFonts w:ascii="Arial" w:hAnsi="Arial" w:cs="Arial"/>
          <w:sz w:val="28"/>
          <w:szCs w:val="28"/>
          <w:lang w:val="en-US"/>
        </w:rPr>
        <w:t xml:space="preserve">when given </w:t>
      </w:r>
      <w:r w:rsidR="00E853C9">
        <w:rPr>
          <w:rFonts w:ascii="Arial" w:hAnsi="Arial" w:cs="Arial"/>
          <w:sz w:val="28"/>
          <w:szCs w:val="28"/>
          <w:lang w:val="en-US"/>
        </w:rPr>
        <w:t xml:space="preserve">more lags. </w:t>
      </w:r>
      <w:r w:rsidR="005E268B">
        <w:rPr>
          <w:rFonts w:ascii="Arial" w:hAnsi="Arial" w:cs="Arial"/>
          <w:sz w:val="28"/>
          <w:szCs w:val="28"/>
          <w:lang w:val="en-US"/>
        </w:rPr>
        <w:t xml:space="preserve">Interest observation here is that neural network struggles with </w:t>
      </w:r>
      <w:r w:rsidR="00711DF4">
        <w:rPr>
          <w:rFonts w:ascii="Arial" w:hAnsi="Arial" w:cs="Arial"/>
          <w:sz w:val="28"/>
          <w:szCs w:val="28"/>
          <w:lang w:val="en-US"/>
        </w:rPr>
        <w:t xml:space="preserve">too many lags, probably due to small sample. </w:t>
      </w:r>
    </w:p>
    <w:p w14:paraId="1BE8AF21" w14:textId="77777777" w:rsidR="00833607" w:rsidRPr="00C44D12" w:rsidRDefault="00833607" w:rsidP="005A7A2F">
      <w:pPr>
        <w:spacing w:line="360" w:lineRule="auto"/>
        <w:rPr>
          <w:rFonts w:ascii="Arial" w:hAnsi="Arial" w:cs="Arial"/>
          <w:sz w:val="28"/>
          <w:szCs w:val="28"/>
          <w:lang w:val="en-US"/>
        </w:rPr>
      </w:pPr>
    </w:p>
    <w:p w14:paraId="2F1EBC36" w14:textId="670637D8" w:rsidR="005A7A2F"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lastRenderedPageBreak/>
        <w:t xml:space="preserve">Slide </w:t>
      </w:r>
      <w:r w:rsidR="008C72E7" w:rsidRPr="00C44D12">
        <w:rPr>
          <w:rFonts w:ascii="Arial" w:hAnsi="Arial" w:cs="Arial"/>
          <w:sz w:val="28"/>
          <w:szCs w:val="28"/>
          <w:lang w:val="en-US"/>
        </w:rPr>
        <w:t>8</w:t>
      </w:r>
      <w:r w:rsidR="00F2427F" w:rsidRPr="00C44D12">
        <w:rPr>
          <w:rFonts w:ascii="Arial" w:hAnsi="Arial" w:cs="Arial"/>
          <w:sz w:val="28"/>
          <w:szCs w:val="28"/>
          <w:lang w:val="en-US"/>
        </w:rPr>
        <w:t xml:space="preserve"> - Forecast quality </w:t>
      </w:r>
    </w:p>
    <w:p w14:paraId="74993CBF" w14:textId="047A2DAB" w:rsidR="008C352E" w:rsidRDefault="00E438BD" w:rsidP="005A7A2F">
      <w:pPr>
        <w:spacing w:line="360" w:lineRule="auto"/>
        <w:rPr>
          <w:rFonts w:ascii="Arial" w:hAnsi="Arial" w:cs="Arial"/>
          <w:sz w:val="28"/>
          <w:szCs w:val="28"/>
          <w:lang w:val="en-US"/>
        </w:rPr>
      </w:pPr>
      <w:r>
        <w:rPr>
          <w:rFonts w:ascii="Arial" w:hAnsi="Arial" w:cs="Arial"/>
          <w:sz w:val="28"/>
          <w:szCs w:val="28"/>
          <w:lang w:val="en-US"/>
        </w:rPr>
        <w:t>Visual inspection of some of the results</w:t>
      </w:r>
      <w:r w:rsidR="00A96A14">
        <w:rPr>
          <w:rFonts w:ascii="Arial" w:hAnsi="Arial" w:cs="Arial"/>
          <w:sz w:val="28"/>
          <w:szCs w:val="28"/>
          <w:lang w:val="en-US"/>
        </w:rPr>
        <w:t xml:space="preserve"> indicate that </w:t>
      </w:r>
      <w:r w:rsidR="00B61054">
        <w:rPr>
          <w:rFonts w:ascii="Arial" w:hAnsi="Arial" w:cs="Arial"/>
          <w:sz w:val="28"/>
          <w:szCs w:val="28"/>
          <w:lang w:val="en-US"/>
        </w:rPr>
        <w:t xml:space="preserve">the models </w:t>
      </w:r>
      <w:r w:rsidR="00F02E20">
        <w:rPr>
          <w:rFonts w:ascii="Arial" w:hAnsi="Arial" w:cs="Arial"/>
          <w:sz w:val="28"/>
          <w:szCs w:val="28"/>
          <w:lang w:val="en-US"/>
        </w:rPr>
        <w:t xml:space="preserve">tend to have better results </w:t>
      </w:r>
      <w:r w:rsidR="005B7CAC">
        <w:rPr>
          <w:rFonts w:ascii="Arial" w:hAnsi="Arial" w:cs="Arial"/>
          <w:sz w:val="28"/>
          <w:szCs w:val="28"/>
          <w:lang w:val="en-US"/>
        </w:rPr>
        <w:t xml:space="preserve">when forecasting economic recovery after a crisis has already taken place, like in 2010 and 2021. </w:t>
      </w:r>
      <w:r w:rsidR="00FC48DE">
        <w:rPr>
          <w:rFonts w:ascii="Arial" w:hAnsi="Arial" w:cs="Arial"/>
          <w:sz w:val="28"/>
          <w:szCs w:val="28"/>
          <w:lang w:val="en-US"/>
        </w:rPr>
        <w:t>At the same time, the models do poorly in predicting economic downturns and the forecasts are quite rigid around the unconditional mean.</w:t>
      </w:r>
    </w:p>
    <w:p w14:paraId="16984721" w14:textId="77777777" w:rsidR="008C352E" w:rsidRPr="00C44D12" w:rsidRDefault="008C352E" w:rsidP="005A7A2F">
      <w:pPr>
        <w:spacing w:line="360" w:lineRule="auto"/>
        <w:rPr>
          <w:rFonts w:ascii="Arial" w:hAnsi="Arial" w:cs="Arial"/>
          <w:sz w:val="28"/>
          <w:szCs w:val="28"/>
          <w:lang w:val="en-US"/>
        </w:rPr>
      </w:pPr>
    </w:p>
    <w:p w14:paraId="492736DD" w14:textId="4EF82B03" w:rsidR="005A7A2F"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9</w:t>
      </w:r>
      <w:r w:rsidR="00F2427F" w:rsidRPr="00C44D12">
        <w:rPr>
          <w:rFonts w:ascii="Arial" w:hAnsi="Arial" w:cs="Arial"/>
          <w:sz w:val="28"/>
          <w:szCs w:val="28"/>
          <w:lang w:val="en-US"/>
        </w:rPr>
        <w:t xml:space="preserve"> - Performance with PCA</w:t>
      </w:r>
    </w:p>
    <w:p w14:paraId="7B0DFDE5" w14:textId="77777777" w:rsidR="002F5DD5" w:rsidRDefault="002E6C64" w:rsidP="005A7A2F">
      <w:pPr>
        <w:spacing w:line="360" w:lineRule="auto"/>
        <w:rPr>
          <w:rFonts w:ascii="Arial" w:hAnsi="Arial" w:cs="Arial"/>
          <w:sz w:val="28"/>
          <w:szCs w:val="28"/>
          <w:lang w:val="en-US"/>
        </w:rPr>
      </w:pPr>
      <w:r>
        <w:rPr>
          <w:rFonts w:ascii="Arial" w:hAnsi="Arial" w:cs="Arial"/>
          <w:sz w:val="28"/>
          <w:szCs w:val="28"/>
          <w:lang w:val="en-US"/>
        </w:rPr>
        <w:t xml:space="preserve">We have </w:t>
      </w:r>
      <w:r w:rsidR="00AA00C7">
        <w:rPr>
          <w:rFonts w:ascii="Arial" w:hAnsi="Arial" w:cs="Arial"/>
          <w:sz w:val="28"/>
          <w:szCs w:val="28"/>
          <w:lang w:val="en-US"/>
        </w:rPr>
        <w:t xml:space="preserve">also tested the models </w:t>
      </w:r>
      <w:r w:rsidR="0035622B">
        <w:rPr>
          <w:rFonts w:ascii="Arial" w:hAnsi="Arial" w:cs="Arial"/>
          <w:sz w:val="28"/>
          <w:szCs w:val="28"/>
          <w:lang w:val="en-US"/>
        </w:rPr>
        <w:t xml:space="preserve">using principal components extracted from the data. </w:t>
      </w:r>
      <w:r w:rsidR="003C6650">
        <w:rPr>
          <w:rFonts w:ascii="Arial" w:hAnsi="Arial" w:cs="Arial"/>
          <w:sz w:val="28"/>
          <w:szCs w:val="28"/>
          <w:lang w:val="en-US"/>
        </w:rPr>
        <w:t xml:space="preserve">For </w:t>
      </w:r>
      <w:r w:rsidR="00AD1037">
        <w:rPr>
          <w:rFonts w:ascii="Arial" w:hAnsi="Arial" w:cs="Arial"/>
          <w:sz w:val="28"/>
          <w:szCs w:val="28"/>
          <w:lang w:val="en-US"/>
        </w:rPr>
        <w:t>these purposes</w:t>
      </w:r>
      <w:r w:rsidR="003C6650">
        <w:rPr>
          <w:rFonts w:ascii="Arial" w:hAnsi="Arial" w:cs="Arial"/>
          <w:sz w:val="28"/>
          <w:szCs w:val="28"/>
          <w:lang w:val="en-US"/>
        </w:rPr>
        <w:t xml:space="preserve"> we had to adjust </w:t>
      </w:r>
      <w:r w:rsidR="00BA08B7">
        <w:rPr>
          <w:rFonts w:ascii="Arial" w:hAnsi="Arial" w:cs="Arial"/>
          <w:sz w:val="28"/>
          <w:szCs w:val="28"/>
          <w:lang w:val="en-US"/>
        </w:rPr>
        <w:t xml:space="preserve">our framework </w:t>
      </w:r>
      <w:r w:rsidR="00251F40">
        <w:rPr>
          <w:rFonts w:ascii="Arial" w:hAnsi="Arial" w:cs="Arial"/>
          <w:sz w:val="28"/>
          <w:szCs w:val="28"/>
          <w:lang w:val="en-US"/>
        </w:rPr>
        <w:t xml:space="preserve">slightly </w:t>
      </w:r>
      <w:r w:rsidR="005F63D8">
        <w:rPr>
          <w:rFonts w:ascii="Arial" w:hAnsi="Arial" w:cs="Arial"/>
          <w:sz w:val="28"/>
          <w:szCs w:val="28"/>
          <w:lang w:val="en-US"/>
        </w:rPr>
        <w:t xml:space="preserve">and ensure </w:t>
      </w:r>
      <w:r w:rsidR="00B75D66">
        <w:rPr>
          <w:rFonts w:ascii="Arial" w:hAnsi="Arial" w:cs="Arial"/>
          <w:sz w:val="28"/>
          <w:szCs w:val="28"/>
          <w:lang w:val="en-US"/>
        </w:rPr>
        <w:t xml:space="preserve">that </w:t>
      </w:r>
      <w:r w:rsidR="00875629">
        <w:rPr>
          <w:rFonts w:ascii="Arial" w:hAnsi="Arial" w:cs="Arial"/>
          <w:sz w:val="28"/>
          <w:szCs w:val="28"/>
          <w:lang w:val="en-US"/>
        </w:rPr>
        <w:t xml:space="preserve">the transformations both ensure continuity of the features and don’t use future data at each datapoint. </w:t>
      </w:r>
    </w:p>
    <w:p w14:paraId="2196FD04" w14:textId="6BEFE6E3" w:rsidR="001B3B29" w:rsidRDefault="00AD1037" w:rsidP="005A7A2F">
      <w:pPr>
        <w:spacing w:line="360" w:lineRule="auto"/>
        <w:rPr>
          <w:rFonts w:ascii="Arial" w:hAnsi="Arial" w:cs="Arial"/>
          <w:sz w:val="28"/>
          <w:szCs w:val="28"/>
          <w:lang w:val="en-US"/>
        </w:rPr>
      </w:pPr>
      <w:r>
        <w:rPr>
          <w:rFonts w:ascii="Arial" w:hAnsi="Arial" w:cs="Arial"/>
          <w:sz w:val="28"/>
          <w:szCs w:val="28"/>
          <w:lang w:val="en-US"/>
        </w:rPr>
        <w:t xml:space="preserve">As we can see, </w:t>
      </w:r>
      <w:r w:rsidR="001D6C72">
        <w:rPr>
          <w:rFonts w:ascii="Arial" w:hAnsi="Arial" w:cs="Arial"/>
          <w:sz w:val="28"/>
          <w:szCs w:val="28"/>
          <w:lang w:val="en-US"/>
        </w:rPr>
        <w:t xml:space="preserve">the models </w:t>
      </w:r>
      <w:r w:rsidR="002121B7">
        <w:rPr>
          <w:rFonts w:ascii="Arial" w:hAnsi="Arial" w:cs="Arial"/>
          <w:sz w:val="28"/>
          <w:szCs w:val="28"/>
          <w:lang w:val="en-US"/>
        </w:rPr>
        <w:t xml:space="preserve">do </w:t>
      </w:r>
      <w:r w:rsidR="00C2684E">
        <w:rPr>
          <w:rFonts w:ascii="Arial" w:hAnsi="Arial" w:cs="Arial"/>
          <w:sz w:val="28"/>
          <w:szCs w:val="28"/>
          <w:lang w:val="en-US"/>
        </w:rPr>
        <w:t xml:space="preserve">perform </w:t>
      </w:r>
      <w:r w:rsidR="00AC45DD">
        <w:rPr>
          <w:rFonts w:ascii="Arial" w:hAnsi="Arial" w:cs="Arial"/>
          <w:sz w:val="28"/>
          <w:szCs w:val="28"/>
          <w:lang w:val="en-US"/>
        </w:rPr>
        <w:t xml:space="preserve">better </w:t>
      </w:r>
      <w:r w:rsidR="00134CD6">
        <w:rPr>
          <w:rFonts w:ascii="Arial" w:hAnsi="Arial" w:cs="Arial"/>
          <w:sz w:val="28"/>
          <w:szCs w:val="28"/>
          <w:lang w:val="en-US"/>
        </w:rPr>
        <w:t xml:space="preserve">when </w:t>
      </w:r>
      <w:r w:rsidR="00430C9C">
        <w:rPr>
          <w:rFonts w:ascii="Arial" w:hAnsi="Arial" w:cs="Arial"/>
          <w:sz w:val="28"/>
          <w:szCs w:val="28"/>
          <w:lang w:val="en-US"/>
        </w:rPr>
        <w:t xml:space="preserve">given </w:t>
      </w:r>
      <w:r w:rsidR="00A86DAB">
        <w:rPr>
          <w:rFonts w:ascii="Arial" w:hAnsi="Arial" w:cs="Arial"/>
          <w:sz w:val="28"/>
          <w:szCs w:val="28"/>
          <w:lang w:val="en-US"/>
        </w:rPr>
        <w:t xml:space="preserve">principal </w:t>
      </w:r>
      <w:r w:rsidR="00015A04">
        <w:rPr>
          <w:rFonts w:ascii="Arial" w:hAnsi="Arial" w:cs="Arial"/>
          <w:sz w:val="28"/>
          <w:szCs w:val="28"/>
          <w:lang w:val="en-US"/>
        </w:rPr>
        <w:t xml:space="preserve">components instead of </w:t>
      </w:r>
      <w:r w:rsidR="000A0F92">
        <w:rPr>
          <w:rFonts w:ascii="Arial" w:hAnsi="Arial" w:cs="Arial"/>
          <w:sz w:val="28"/>
          <w:szCs w:val="28"/>
          <w:lang w:val="en-US"/>
        </w:rPr>
        <w:t>all features</w:t>
      </w:r>
      <w:r w:rsidR="003B3459">
        <w:rPr>
          <w:rFonts w:ascii="Arial" w:hAnsi="Arial" w:cs="Arial"/>
          <w:sz w:val="28"/>
          <w:szCs w:val="28"/>
          <w:lang w:val="en-US"/>
        </w:rPr>
        <w:t xml:space="preserve"> and the optimal number of principal </w:t>
      </w:r>
      <w:r w:rsidR="00D325E6">
        <w:rPr>
          <w:rFonts w:ascii="Arial" w:hAnsi="Arial" w:cs="Arial"/>
          <w:sz w:val="28"/>
          <w:szCs w:val="28"/>
          <w:lang w:val="en-US"/>
        </w:rPr>
        <w:t>components</w:t>
      </w:r>
      <w:r w:rsidR="003B3459">
        <w:rPr>
          <w:rFonts w:ascii="Arial" w:hAnsi="Arial" w:cs="Arial"/>
          <w:sz w:val="28"/>
          <w:szCs w:val="28"/>
          <w:lang w:val="en-US"/>
        </w:rPr>
        <w:t xml:space="preserve"> is around </w:t>
      </w:r>
      <w:r w:rsidR="003315D8">
        <w:rPr>
          <w:rFonts w:ascii="Arial" w:hAnsi="Arial" w:cs="Arial"/>
          <w:sz w:val="28"/>
          <w:szCs w:val="28"/>
          <w:lang w:val="en-US"/>
        </w:rPr>
        <w:t>8</w:t>
      </w:r>
      <w:r w:rsidR="000A0F92">
        <w:rPr>
          <w:rFonts w:ascii="Arial" w:hAnsi="Arial" w:cs="Arial"/>
          <w:sz w:val="28"/>
          <w:szCs w:val="28"/>
          <w:lang w:val="en-US"/>
        </w:rPr>
        <w:t xml:space="preserve">. </w:t>
      </w:r>
    </w:p>
    <w:p w14:paraId="04CACFD1" w14:textId="77777777" w:rsidR="001B3B29" w:rsidRPr="00C44D12" w:rsidRDefault="001B3B29" w:rsidP="005A7A2F">
      <w:pPr>
        <w:spacing w:line="360" w:lineRule="auto"/>
        <w:rPr>
          <w:rFonts w:ascii="Arial" w:hAnsi="Arial" w:cs="Arial"/>
          <w:sz w:val="28"/>
          <w:szCs w:val="28"/>
          <w:lang w:val="en-US"/>
        </w:rPr>
      </w:pPr>
    </w:p>
    <w:p w14:paraId="00708E90" w14:textId="1EEAB00E" w:rsidR="005A7A2F" w:rsidRPr="00C44D12"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10</w:t>
      </w:r>
      <w:r w:rsidR="00F2427F" w:rsidRPr="00C44D12">
        <w:rPr>
          <w:rFonts w:ascii="Arial" w:hAnsi="Arial" w:cs="Arial"/>
          <w:sz w:val="28"/>
          <w:szCs w:val="28"/>
          <w:lang w:val="en-US"/>
        </w:rPr>
        <w:t xml:space="preserve"> - Reconnecting the PCs and raw variables: Part 1</w:t>
      </w:r>
    </w:p>
    <w:p w14:paraId="3295CE57" w14:textId="31F221E3" w:rsidR="003218D6" w:rsidRDefault="00F458A5" w:rsidP="005A7A2F">
      <w:pPr>
        <w:spacing w:line="360" w:lineRule="auto"/>
        <w:rPr>
          <w:rFonts w:ascii="Arial" w:hAnsi="Arial" w:cs="Arial"/>
          <w:sz w:val="28"/>
          <w:szCs w:val="28"/>
          <w:lang w:val="en-US"/>
        </w:rPr>
      </w:pPr>
      <w:r>
        <w:rPr>
          <w:rFonts w:ascii="Arial" w:hAnsi="Arial" w:cs="Arial"/>
          <w:sz w:val="28"/>
          <w:szCs w:val="28"/>
          <w:lang w:val="en-US"/>
        </w:rPr>
        <w:t>Here</w:t>
      </w:r>
      <w:r w:rsidR="000962DA">
        <w:rPr>
          <w:rFonts w:ascii="Arial" w:hAnsi="Arial" w:cs="Arial"/>
          <w:sz w:val="28"/>
          <w:szCs w:val="28"/>
          <w:lang w:val="en-US"/>
        </w:rPr>
        <w:t xml:space="preserve"> we</w:t>
      </w:r>
      <w:r>
        <w:rPr>
          <w:rFonts w:ascii="Arial" w:hAnsi="Arial" w:cs="Arial"/>
          <w:sz w:val="28"/>
          <w:szCs w:val="28"/>
          <w:lang w:val="en-US"/>
        </w:rPr>
        <w:t xml:space="preserve"> tried to </w:t>
      </w:r>
      <w:r w:rsidR="005B46BD">
        <w:rPr>
          <w:rFonts w:ascii="Arial" w:hAnsi="Arial" w:cs="Arial"/>
          <w:sz w:val="28"/>
          <w:szCs w:val="28"/>
          <w:lang w:val="en-US"/>
        </w:rPr>
        <w:t xml:space="preserve">find </w:t>
      </w:r>
      <w:r w:rsidR="00DE6EB4">
        <w:rPr>
          <w:rFonts w:ascii="Arial" w:hAnsi="Arial" w:cs="Arial"/>
          <w:sz w:val="28"/>
          <w:szCs w:val="28"/>
          <w:lang w:val="en-US"/>
        </w:rPr>
        <w:t xml:space="preserve">the relationship between the principal components and </w:t>
      </w:r>
      <w:r w:rsidR="00734D4A">
        <w:rPr>
          <w:rFonts w:ascii="Arial" w:hAnsi="Arial" w:cs="Arial"/>
          <w:sz w:val="28"/>
          <w:szCs w:val="28"/>
          <w:lang w:val="en-US"/>
        </w:rPr>
        <w:t xml:space="preserve">raw variables. </w:t>
      </w:r>
      <w:r w:rsidR="00E04CDA">
        <w:rPr>
          <w:rFonts w:ascii="Arial" w:hAnsi="Arial" w:cs="Arial"/>
          <w:sz w:val="28"/>
          <w:szCs w:val="28"/>
          <w:lang w:val="en-US"/>
        </w:rPr>
        <w:t>Reported i</w:t>
      </w:r>
      <w:r w:rsidR="0022366A">
        <w:rPr>
          <w:rFonts w:ascii="Arial" w:hAnsi="Arial" w:cs="Arial"/>
          <w:sz w:val="28"/>
          <w:szCs w:val="28"/>
          <w:lang w:val="en-US"/>
        </w:rPr>
        <w:t xml:space="preserve">n the tables </w:t>
      </w:r>
      <w:r w:rsidR="00E04CDA">
        <w:rPr>
          <w:rFonts w:ascii="Arial" w:hAnsi="Arial" w:cs="Arial"/>
          <w:sz w:val="28"/>
          <w:szCs w:val="28"/>
          <w:lang w:val="en-US"/>
        </w:rPr>
        <w:t xml:space="preserve">are the </w:t>
      </w:r>
      <w:r w:rsidR="00EA4E35">
        <w:rPr>
          <w:rFonts w:ascii="Arial" w:hAnsi="Arial" w:cs="Arial"/>
          <w:sz w:val="28"/>
          <w:szCs w:val="28"/>
          <w:lang w:val="en-US"/>
        </w:rPr>
        <w:t xml:space="preserve">incremental </w:t>
      </w:r>
      <w:r w:rsidR="00BC57DD">
        <w:rPr>
          <w:rFonts w:ascii="Arial" w:hAnsi="Arial" w:cs="Arial"/>
          <w:sz w:val="28"/>
          <w:szCs w:val="28"/>
          <w:lang w:val="en-US"/>
        </w:rPr>
        <w:t xml:space="preserve">changes in </w:t>
      </w:r>
      <w:r w:rsidR="001B0227">
        <w:rPr>
          <w:rFonts w:ascii="Arial" w:hAnsi="Arial" w:cs="Arial"/>
          <w:sz w:val="28"/>
          <w:szCs w:val="28"/>
          <w:lang w:val="en-US"/>
        </w:rPr>
        <w:t xml:space="preserve">R squared </w:t>
      </w:r>
      <w:r w:rsidR="00EE3607">
        <w:rPr>
          <w:rFonts w:ascii="Arial" w:hAnsi="Arial" w:cs="Arial"/>
          <w:sz w:val="28"/>
          <w:szCs w:val="28"/>
          <w:lang w:val="en-US"/>
        </w:rPr>
        <w:t xml:space="preserve">of the </w:t>
      </w:r>
      <w:r w:rsidR="008A6601">
        <w:rPr>
          <w:rFonts w:ascii="Arial" w:hAnsi="Arial" w:cs="Arial"/>
          <w:sz w:val="28"/>
          <w:szCs w:val="28"/>
          <w:lang w:val="en-US"/>
        </w:rPr>
        <w:t xml:space="preserve">linear </w:t>
      </w:r>
      <w:r w:rsidR="006556FE">
        <w:rPr>
          <w:rFonts w:ascii="Arial" w:hAnsi="Arial" w:cs="Arial"/>
          <w:sz w:val="28"/>
          <w:szCs w:val="28"/>
          <w:lang w:val="en-US"/>
        </w:rPr>
        <w:t xml:space="preserve">regressions </w:t>
      </w:r>
      <w:r w:rsidR="00845B09">
        <w:rPr>
          <w:rFonts w:ascii="Arial" w:hAnsi="Arial" w:cs="Arial"/>
          <w:sz w:val="28"/>
          <w:szCs w:val="28"/>
          <w:lang w:val="en-US"/>
        </w:rPr>
        <w:t xml:space="preserve">of </w:t>
      </w:r>
      <w:r w:rsidR="00BA76EA">
        <w:rPr>
          <w:rFonts w:ascii="Arial" w:hAnsi="Arial" w:cs="Arial"/>
          <w:sz w:val="28"/>
          <w:szCs w:val="28"/>
          <w:lang w:val="en-US"/>
        </w:rPr>
        <w:t xml:space="preserve">each variable against </w:t>
      </w:r>
      <w:r w:rsidR="00016B87">
        <w:rPr>
          <w:rFonts w:ascii="Arial" w:hAnsi="Arial" w:cs="Arial"/>
          <w:sz w:val="28"/>
          <w:szCs w:val="28"/>
          <w:lang w:val="en-US"/>
        </w:rPr>
        <w:t xml:space="preserve">principal components when </w:t>
      </w:r>
      <w:r w:rsidR="00A70748">
        <w:rPr>
          <w:rFonts w:ascii="Arial" w:hAnsi="Arial" w:cs="Arial"/>
          <w:sz w:val="28"/>
          <w:szCs w:val="28"/>
          <w:lang w:val="en-US"/>
        </w:rPr>
        <w:t xml:space="preserve">the </w:t>
      </w:r>
      <w:r w:rsidR="00886B41">
        <w:rPr>
          <w:rFonts w:ascii="Arial" w:hAnsi="Arial" w:cs="Arial"/>
          <w:sz w:val="28"/>
          <w:szCs w:val="28"/>
          <w:lang w:val="en-US"/>
        </w:rPr>
        <w:t xml:space="preserve">principal component at the top of the table is added to the regression. </w:t>
      </w:r>
      <w:r w:rsidR="005B502C">
        <w:rPr>
          <w:rFonts w:ascii="Arial" w:hAnsi="Arial" w:cs="Arial"/>
          <w:sz w:val="28"/>
          <w:szCs w:val="28"/>
          <w:lang w:val="en-US"/>
        </w:rPr>
        <w:t>Based on</w:t>
      </w:r>
      <w:r w:rsidR="004355B8">
        <w:rPr>
          <w:rFonts w:ascii="Arial" w:hAnsi="Arial" w:cs="Arial"/>
          <w:sz w:val="28"/>
          <w:szCs w:val="28"/>
          <w:lang w:val="en-US"/>
        </w:rPr>
        <w:t xml:space="preserve"> the list of</w:t>
      </w:r>
      <w:r w:rsidR="005B502C">
        <w:rPr>
          <w:rFonts w:ascii="Arial" w:hAnsi="Arial" w:cs="Arial"/>
          <w:sz w:val="28"/>
          <w:szCs w:val="28"/>
          <w:lang w:val="en-US"/>
        </w:rPr>
        <w:t xml:space="preserve"> </w:t>
      </w:r>
      <w:r w:rsidR="00825024">
        <w:rPr>
          <w:rFonts w:ascii="Arial" w:hAnsi="Arial" w:cs="Arial"/>
          <w:sz w:val="28"/>
          <w:szCs w:val="28"/>
          <w:lang w:val="en-US"/>
        </w:rPr>
        <w:t xml:space="preserve">top </w:t>
      </w:r>
      <w:r w:rsidR="00710DB9">
        <w:rPr>
          <w:rFonts w:ascii="Arial" w:hAnsi="Arial" w:cs="Arial"/>
          <w:sz w:val="28"/>
          <w:szCs w:val="28"/>
          <w:lang w:val="en-US"/>
        </w:rPr>
        <w:t>10</w:t>
      </w:r>
      <w:r w:rsidR="00986032">
        <w:rPr>
          <w:rFonts w:ascii="Arial" w:hAnsi="Arial" w:cs="Arial"/>
          <w:sz w:val="28"/>
          <w:szCs w:val="28"/>
          <w:lang w:val="en-US"/>
        </w:rPr>
        <w:t xml:space="preserve"> </w:t>
      </w:r>
      <w:r w:rsidR="00BA1498">
        <w:rPr>
          <w:rFonts w:ascii="Arial" w:hAnsi="Arial" w:cs="Arial"/>
          <w:sz w:val="28"/>
          <w:szCs w:val="28"/>
          <w:lang w:val="en-US"/>
        </w:rPr>
        <w:t>varia</w:t>
      </w:r>
      <w:r w:rsidR="00D455F5">
        <w:rPr>
          <w:rFonts w:ascii="Arial" w:hAnsi="Arial" w:cs="Arial"/>
          <w:sz w:val="28"/>
          <w:szCs w:val="28"/>
          <w:lang w:val="en-US"/>
        </w:rPr>
        <w:t xml:space="preserve">bles </w:t>
      </w:r>
      <w:r w:rsidR="00B33B62">
        <w:rPr>
          <w:rFonts w:ascii="Arial" w:hAnsi="Arial" w:cs="Arial"/>
          <w:sz w:val="28"/>
          <w:szCs w:val="28"/>
          <w:lang w:val="en-US"/>
        </w:rPr>
        <w:t xml:space="preserve">we have assigned </w:t>
      </w:r>
      <w:r w:rsidR="0052213E">
        <w:rPr>
          <w:rFonts w:ascii="Arial" w:hAnsi="Arial" w:cs="Arial"/>
          <w:sz w:val="28"/>
          <w:szCs w:val="28"/>
          <w:lang w:val="en-US"/>
        </w:rPr>
        <w:t xml:space="preserve">to each </w:t>
      </w:r>
      <w:r w:rsidR="004355B8">
        <w:rPr>
          <w:rFonts w:ascii="Arial" w:hAnsi="Arial" w:cs="Arial"/>
          <w:sz w:val="28"/>
          <w:szCs w:val="28"/>
          <w:lang w:val="en-US"/>
        </w:rPr>
        <w:t xml:space="preserve">principal component </w:t>
      </w:r>
      <w:r w:rsidR="004969BC">
        <w:rPr>
          <w:rFonts w:ascii="Arial" w:hAnsi="Arial" w:cs="Arial"/>
          <w:sz w:val="28"/>
          <w:szCs w:val="28"/>
          <w:lang w:val="en-US"/>
        </w:rPr>
        <w:t>a</w:t>
      </w:r>
      <w:r w:rsidR="00F973CE">
        <w:rPr>
          <w:rFonts w:ascii="Arial" w:hAnsi="Arial" w:cs="Arial"/>
          <w:sz w:val="28"/>
          <w:szCs w:val="28"/>
          <w:lang w:val="en-US"/>
        </w:rPr>
        <w:t xml:space="preserve">n economic </w:t>
      </w:r>
      <w:r w:rsidR="00A5075C">
        <w:rPr>
          <w:rFonts w:ascii="Arial" w:hAnsi="Arial" w:cs="Arial"/>
          <w:sz w:val="28"/>
          <w:szCs w:val="28"/>
          <w:lang w:val="en-US"/>
        </w:rPr>
        <w:t xml:space="preserve">concept </w:t>
      </w:r>
      <w:r w:rsidR="00317816">
        <w:rPr>
          <w:rFonts w:ascii="Arial" w:hAnsi="Arial" w:cs="Arial"/>
          <w:sz w:val="28"/>
          <w:szCs w:val="28"/>
          <w:lang w:val="en-US"/>
        </w:rPr>
        <w:t xml:space="preserve">it seems represent. </w:t>
      </w:r>
      <w:r w:rsidR="00F03895">
        <w:rPr>
          <w:rFonts w:ascii="Arial" w:hAnsi="Arial" w:cs="Arial"/>
          <w:sz w:val="28"/>
          <w:szCs w:val="28"/>
          <w:lang w:val="en-US"/>
        </w:rPr>
        <w:t xml:space="preserve">Here </w:t>
      </w:r>
      <w:r w:rsidR="00DB1B68">
        <w:rPr>
          <w:rFonts w:ascii="Arial" w:hAnsi="Arial" w:cs="Arial"/>
          <w:sz w:val="28"/>
          <w:szCs w:val="28"/>
          <w:lang w:val="en-US"/>
        </w:rPr>
        <w:t xml:space="preserve">we </w:t>
      </w:r>
      <w:r w:rsidR="00E4573C">
        <w:rPr>
          <w:rFonts w:ascii="Arial" w:hAnsi="Arial" w:cs="Arial"/>
          <w:sz w:val="28"/>
          <w:szCs w:val="28"/>
          <w:lang w:val="en-US"/>
        </w:rPr>
        <w:t xml:space="preserve">have manufacturing and employment, </w:t>
      </w:r>
      <w:r w:rsidR="00031FA5">
        <w:rPr>
          <w:rFonts w:ascii="Arial" w:hAnsi="Arial" w:cs="Arial"/>
          <w:sz w:val="28"/>
          <w:szCs w:val="28"/>
          <w:lang w:val="en-US"/>
        </w:rPr>
        <w:t>interest rate spreads, short term interest rates and housing, and corporate bond yields.</w:t>
      </w:r>
    </w:p>
    <w:p w14:paraId="49B34CB6" w14:textId="77777777" w:rsidR="003218D6" w:rsidRDefault="003218D6" w:rsidP="005A7A2F">
      <w:pPr>
        <w:spacing w:line="360" w:lineRule="auto"/>
        <w:rPr>
          <w:rFonts w:ascii="Arial" w:hAnsi="Arial" w:cs="Arial"/>
          <w:sz w:val="28"/>
          <w:szCs w:val="28"/>
          <w:lang w:val="en-US"/>
        </w:rPr>
      </w:pPr>
    </w:p>
    <w:p w14:paraId="7919C85B" w14:textId="38199D46" w:rsidR="005A7A2F" w:rsidRPr="00C44D12"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11</w:t>
      </w:r>
      <w:r w:rsidR="00F2427F" w:rsidRPr="00C44D12">
        <w:rPr>
          <w:rFonts w:ascii="Arial" w:hAnsi="Arial" w:cs="Arial"/>
          <w:sz w:val="28"/>
          <w:szCs w:val="28"/>
          <w:lang w:val="en-US"/>
        </w:rPr>
        <w:t xml:space="preserve"> </w:t>
      </w:r>
      <w:r w:rsidR="00F2427F" w:rsidRPr="00C44D12">
        <w:rPr>
          <w:rFonts w:ascii="Arial" w:hAnsi="Arial" w:cs="Arial"/>
          <w:sz w:val="28"/>
          <w:szCs w:val="28"/>
          <w:lang w:val="en-US"/>
        </w:rPr>
        <w:t xml:space="preserve">- Reconnecting the PCs and raw variables: Part </w:t>
      </w:r>
      <w:r w:rsidR="00F2427F" w:rsidRPr="00C44D12">
        <w:rPr>
          <w:rFonts w:ascii="Arial" w:hAnsi="Arial" w:cs="Arial"/>
          <w:sz w:val="28"/>
          <w:szCs w:val="28"/>
          <w:lang w:val="en-US"/>
        </w:rPr>
        <w:t>2</w:t>
      </w:r>
    </w:p>
    <w:p w14:paraId="6BCEA086" w14:textId="4E300EB3" w:rsidR="00462F2B" w:rsidRDefault="00B269B0" w:rsidP="005A7A2F">
      <w:pPr>
        <w:spacing w:line="360" w:lineRule="auto"/>
        <w:rPr>
          <w:rFonts w:ascii="Arial" w:hAnsi="Arial" w:cs="Arial"/>
          <w:sz w:val="28"/>
          <w:szCs w:val="28"/>
          <w:lang w:val="en-US"/>
        </w:rPr>
      </w:pPr>
      <w:r>
        <w:rPr>
          <w:rFonts w:ascii="Arial" w:hAnsi="Arial" w:cs="Arial"/>
          <w:sz w:val="28"/>
          <w:szCs w:val="28"/>
          <w:lang w:val="en-US"/>
        </w:rPr>
        <w:lastRenderedPageBreak/>
        <w:t xml:space="preserve">And on this </w:t>
      </w:r>
      <w:r w:rsidR="00055779">
        <w:rPr>
          <w:rFonts w:ascii="Arial" w:hAnsi="Arial" w:cs="Arial"/>
          <w:sz w:val="28"/>
          <w:szCs w:val="28"/>
          <w:lang w:val="en-US"/>
        </w:rPr>
        <w:t>slide,</w:t>
      </w:r>
      <w:r>
        <w:rPr>
          <w:rFonts w:ascii="Arial" w:hAnsi="Arial" w:cs="Arial"/>
          <w:sz w:val="28"/>
          <w:szCs w:val="28"/>
          <w:lang w:val="en-US"/>
        </w:rPr>
        <w:t xml:space="preserve"> we have credit, </w:t>
      </w:r>
      <w:r w:rsidR="00AA1351">
        <w:rPr>
          <w:rFonts w:ascii="Arial" w:hAnsi="Arial" w:cs="Arial"/>
          <w:sz w:val="28"/>
          <w:szCs w:val="28"/>
          <w:lang w:val="en-US"/>
        </w:rPr>
        <w:t xml:space="preserve">inflation, stock market and labor market. </w:t>
      </w:r>
    </w:p>
    <w:p w14:paraId="257BCCC7" w14:textId="77777777" w:rsidR="00055779" w:rsidRDefault="00055779" w:rsidP="005A7A2F">
      <w:pPr>
        <w:spacing w:line="360" w:lineRule="auto"/>
        <w:rPr>
          <w:rFonts w:ascii="Arial" w:hAnsi="Arial" w:cs="Arial"/>
          <w:sz w:val="28"/>
          <w:szCs w:val="28"/>
          <w:lang w:val="en-US"/>
        </w:rPr>
      </w:pPr>
    </w:p>
    <w:p w14:paraId="6D28450A" w14:textId="337A0996" w:rsidR="005A7A2F" w:rsidRPr="00C44D12"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12</w:t>
      </w:r>
      <w:r w:rsidR="00F2427F" w:rsidRPr="00C44D12">
        <w:rPr>
          <w:rFonts w:ascii="Arial" w:hAnsi="Arial" w:cs="Arial"/>
          <w:sz w:val="28"/>
          <w:szCs w:val="28"/>
          <w:lang w:val="en-US"/>
        </w:rPr>
        <w:t xml:space="preserve"> - Feature importance analysis</w:t>
      </w:r>
    </w:p>
    <w:p w14:paraId="5585220F" w14:textId="236AD65B" w:rsidR="00055779" w:rsidRDefault="00055779" w:rsidP="005A7A2F">
      <w:pPr>
        <w:spacing w:line="360" w:lineRule="auto"/>
        <w:rPr>
          <w:rFonts w:ascii="Arial" w:hAnsi="Arial" w:cs="Arial"/>
          <w:sz w:val="28"/>
          <w:szCs w:val="28"/>
          <w:lang w:val="en-US"/>
        </w:rPr>
      </w:pPr>
      <w:r>
        <w:rPr>
          <w:rFonts w:ascii="Arial" w:hAnsi="Arial" w:cs="Arial"/>
          <w:sz w:val="28"/>
          <w:szCs w:val="28"/>
          <w:lang w:val="en-US"/>
        </w:rPr>
        <w:t xml:space="preserve">Based on such </w:t>
      </w:r>
      <w:r w:rsidR="00547FA0">
        <w:rPr>
          <w:rFonts w:ascii="Arial" w:hAnsi="Arial" w:cs="Arial"/>
          <w:sz w:val="28"/>
          <w:szCs w:val="28"/>
          <w:lang w:val="en-US"/>
        </w:rPr>
        <w:t>analysis and given one of</w:t>
      </w:r>
      <w:r w:rsidR="00CF21EC">
        <w:rPr>
          <w:rFonts w:ascii="Arial" w:hAnsi="Arial" w:cs="Arial"/>
          <w:sz w:val="28"/>
          <w:szCs w:val="28"/>
          <w:lang w:val="en-US"/>
        </w:rPr>
        <w:t xml:space="preserve"> the</w:t>
      </w:r>
      <w:r w:rsidR="00547FA0">
        <w:rPr>
          <w:rFonts w:ascii="Arial" w:hAnsi="Arial" w:cs="Arial"/>
          <w:sz w:val="28"/>
          <w:szCs w:val="28"/>
          <w:lang w:val="en-US"/>
        </w:rPr>
        <w:t xml:space="preserve"> models</w:t>
      </w:r>
      <w:r w:rsidR="00CF21EC">
        <w:rPr>
          <w:rFonts w:ascii="Arial" w:hAnsi="Arial" w:cs="Arial"/>
          <w:sz w:val="28"/>
          <w:szCs w:val="28"/>
          <w:lang w:val="en-US"/>
        </w:rPr>
        <w:t xml:space="preserve">, here it is Gradient Boosting Regressor, </w:t>
      </w:r>
      <w:r w:rsidR="00BC6307">
        <w:rPr>
          <w:rFonts w:ascii="Arial" w:hAnsi="Arial" w:cs="Arial"/>
          <w:sz w:val="28"/>
          <w:szCs w:val="28"/>
          <w:lang w:val="en-US"/>
        </w:rPr>
        <w:t xml:space="preserve">we estimated </w:t>
      </w:r>
      <w:r w:rsidR="002405E2">
        <w:rPr>
          <w:rFonts w:ascii="Arial" w:hAnsi="Arial" w:cs="Arial"/>
          <w:sz w:val="28"/>
          <w:szCs w:val="28"/>
          <w:lang w:val="en-US"/>
        </w:rPr>
        <w:t xml:space="preserve">Shapley values </w:t>
      </w:r>
      <w:r w:rsidR="00DA14DC">
        <w:rPr>
          <w:rFonts w:ascii="Arial" w:hAnsi="Arial" w:cs="Arial"/>
          <w:sz w:val="28"/>
          <w:szCs w:val="28"/>
          <w:lang w:val="en-US"/>
        </w:rPr>
        <w:t xml:space="preserve">to gain insight into feature importance. </w:t>
      </w:r>
      <w:r w:rsidR="00757855">
        <w:rPr>
          <w:rFonts w:ascii="Arial" w:hAnsi="Arial" w:cs="Arial"/>
          <w:sz w:val="28"/>
          <w:szCs w:val="28"/>
          <w:lang w:val="en-US"/>
        </w:rPr>
        <w:t xml:space="preserve">As you can see, </w:t>
      </w:r>
      <w:r w:rsidR="008D5F93">
        <w:rPr>
          <w:rFonts w:ascii="Arial" w:hAnsi="Arial" w:cs="Arial"/>
          <w:sz w:val="28"/>
          <w:szCs w:val="28"/>
          <w:lang w:val="en-US"/>
        </w:rPr>
        <w:t xml:space="preserve">interest rate spreads </w:t>
      </w:r>
      <w:r w:rsidR="009E10B4">
        <w:rPr>
          <w:rFonts w:ascii="Arial" w:hAnsi="Arial" w:cs="Arial"/>
          <w:sz w:val="28"/>
          <w:szCs w:val="28"/>
          <w:lang w:val="en-US"/>
        </w:rPr>
        <w:t xml:space="preserve">show the highest impact on the model output. </w:t>
      </w:r>
      <w:r w:rsidR="00116A21">
        <w:rPr>
          <w:rFonts w:ascii="Arial" w:hAnsi="Arial" w:cs="Arial"/>
          <w:sz w:val="28"/>
          <w:szCs w:val="28"/>
          <w:lang w:val="en-US"/>
        </w:rPr>
        <w:t xml:space="preserve">Interestingly, </w:t>
      </w:r>
      <w:r w:rsidR="00FD47E0">
        <w:rPr>
          <w:rFonts w:ascii="Arial" w:hAnsi="Arial" w:cs="Arial"/>
          <w:sz w:val="28"/>
          <w:szCs w:val="28"/>
          <w:lang w:val="en-US"/>
        </w:rPr>
        <w:t xml:space="preserve">we see that </w:t>
      </w:r>
      <w:r w:rsidR="003103E3">
        <w:rPr>
          <w:rFonts w:ascii="Arial" w:hAnsi="Arial" w:cs="Arial"/>
          <w:sz w:val="28"/>
          <w:szCs w:val="28"/>
          <w:lang w:val="en-US"/>
        </w:rPr>
        <w:t xml:space="preserve">high </w:t>
      </w:r>
      <w:r w:rsidR="009B3138">
        <w:rPr>
          <w:rFonts w:ascii="Arial" w:hAnsi="Arial" w:cs="Arial"/>
          <w:sz w:val="28"/>
          <w:szCs w:val="28"/>
          <w:lang w:val="en-US"/>
        </w:rPr>
        <w:t>values of the principal component that correspond</w:t>
      </w:r>
      <w:r w:rsidR="000962DA">
        <w:rPr>
          <w:rFonts w:ascii="Arial" w:hAnsi="Arial" w:cs="Arial"/>
          <w:sz w:val="28"/>
          <w:szCs w:val="28"/>
          <w:lang w:val="en-US"/>
        </w:rPr>
        <w:t>s</w:t>
      </w:r>
      <w:r w:rsidR="009B3138">
        <w:rPr>
          <w:rFonts w:ascii="Arial" w:hAnsi="Arial" w:cs="Arial"/>
          <w:sz w:val="28"/>
          <w:szCs w:val="28"/>
          <w:lang w:val="en-US"/>
        </w:rPr>
        <w:t xml:space="preserve"> to interest rate spreads</w:t>
      </w:r>
      <w:r w:rsidR="003103E3">
        <w:rPr>
          <w:rFonts w:ascii="Arial" w:hAnsi="Arial" w:cs="Arial"/>
          <w:sz w:val="28"/>
          <w:szCs w:val="28"/>
          <w:lang w:val="en-US"/>
        </w:rPr>
        <w:t xml:space="preserve"> </w:t>
      </w:r>
      <w:r w:rsidR="009B3138">
        <w:rPr>
          <w:rFonts w:ascii="Arial" w:hAnsi="Arial" w:cs="Arial"/>
          <w:sz w:val="28"/>
          <w:szCs w:val="28"/>
          <w:lang w:val="en-US"/>
        </w:rPr>
        <w:t xml:space="preserve">lead </w:t>
      </w:r>
      <w:r w:rsidR="00682B3A">
        <w:rPr>
          <w:rFonts w:ascii="Arial" w:hAnsi="Arial" w:cs="Arial"/>
          <w:sz w:val="28"/>
          <w:szCs w:val="28"/>
          <w:lang w:val="en-US"/>
        </w:rPr>
        <w:t>to high</w:t>
      </w:r>
      <w:r w:rsidR="009B3138">
        <w:rPr>
          <w:rFonts w:ascii="Arial" w:hAnsi="Arial" w:cs="Arial"/>
          <w:sz w:val="28"/>
          <w:szCs w:val="28"/>
          <w:lang w:val="en-US"/>
        </w:rPr>
        <w:t>er forecast, which is a bit counter intuitive</w:t>
      </w:r>
      <w:r w:rsidR="005731E4">
        <w:rPr>
          <w:rFonts w:ascii="Arial" w:hAnsi="Arial" w:cs="Arial"/>
          <w:sz w:val="28"/>
          <w:szCs w:val="28"/>
          <w:lang w:val="en-US"/>
        </w:rPr>
        <w:t xml:space="preserve">, </w:t>
      </w:r>
      <w:r w:rsidR="00361273">
        <w:rPr>
          <w:rFonts w:ascii="Arial" w:hAnsi="Arial" w:cs="Arial"/>
          <w:sz w:val="28"/>
          <w:szCs w:val="28"/>
          <w:lang w:val="en-US"/>
        </w:rPr>
        <w:t xml:space="preserve">since </w:t>
      </w:r>
      <w:r w:rsidR="00074A39">
        <w:rPr>
          <w:rFonts w:ascii="Arial" w:hAnsi="Arial" w:cs="Arial"/>
          <w:sz w:val="28"/>
          <w:szCs w:val="28"/>
          <w:lang w:val="en-US"/>
        </w:rPr>
        <w:t xml:space="preserve">interest rate spreads </w:t>
      </w:r>
      <w:r w:rsidR="000E4963">
        <w:rPr>
          <w:rFonts w:ascii="Arial" w:hAnsi="Arial" w:cs="Arial"/>
          <w:sz w:val="28"/>
          <w:szCs w:val="28"/>
          <w:lang w:val="en-US"/>
        </w:rPr>
        <w:t xml:space="preserve">rise </w:t>
      </w:r>
      <w:r w:rsidR="006F0F7A">
        <w:rPr>
          <w:rFonts w:ascii="Arial" w:hAnsi="Arial" w:cs="Arial"/>
          <w:sz w:val="28"/>
          <w:szCs w:val="28"/>
          <w:lang w:val="en-US"/>
        </w:rPr>
        <w:t xml:space="preserve">when </w:t>
      </w:r>
      <w:r w:rsidR="00EC4FC6">
        <w:rPr>
          <w:rFonts w:ascii="Arial" w:hAnsi="Arial" w:cs="Arial"/>
          <w:sz w:val="28"/>
          <w:szCs w:val="28"/>
          <w:lang w:val="en-US"/>
        </w:rPr>
        <w:t xml:space="preserve">economy </w:t>
      </w:r>
      <w:r w:rsidR="003F4DB5">
        <w:rPr>
          <w:rFonts w:ascii="Arial" w:hAnsi="Arial" w:cs="Arial"/>
          <w:sz w:val="28"/>
          <w:szCs w:val="28"/>
          <w:lang w:val="en-US"/>
        </w:rPr>
        <w:t xml:space="preserve">is expected to </w:t>
      </w:r>
      <w:r w:rsidR="003D194C">
        <w:rPr>
          <w:rFonts w:ascii="Arial" w:hAnsi="Arial" w:cs="Arial"/>
          <w:sz w:val="28"/>
          <w:szCs w:val="28"/>
          <w:lang w:val="en-US"/>
        </w:rPr>
        <w:t>slow</w:t>
      </w:r>
      <w:r w:rsidR="00D423C7">
        <w:rPr>
          <w:rFonts w:ascii="Arial" w:hAnsi="Arial" w:cs="Arial"/>
          <w:sz w:val="28"/>
          <w:szCs w:val="28"/>
          <w:lang w:val="en-US"/>
        </w:rPr>
        <w:t xml:space="preserve"> </w:t>
      </w:r>
      <w:r w:rsidR="003D194C">
        <w:rPr>
          <w:rFonts w:ascii="Arial" w:hAnsi="Arial" w:cs="Arial"/>
          <w:sz w:val="28"/>
          <w:szCs w:val="28"/>
          <w:lang w:val="en-US"/>
        </w:rPr>
        <w:t>down</w:t>
      </w:r>
      <w:r w:rsidR="009B3138">
        <w:rPr>
          <w:rFonts w:ascii="Arial" w:hAnsi="Arial" w:cs="Arial"/>
          <w:sz w:val="28"/>
          <w:szCs w:val="28"/>
          <w:lang w:val="en-US"/>
        </w:rPr>
        <w:t>.</w:t>
      </w:r>
      <w:r w:rsidR="00FF4E9B">
        <w:rPr>
          <w:rFonts w:ascii="Arial" w:hAnsi="Arial" w:cs="Arial"/>
          <w:sz w:val="28"/>
          <w:szCs w:val="28"/>
          <w:lang w:val="en-US"/>
        </w:rPr>
        <w:t xml:space="preserve"> </w:t>
      </w:r>
      <w:r w:rsidR="00B65D56">
        <w:rPr>
          <w:rFonts w:ascii="Arial" w:hAnsi="Arial" w:cs="Arial"/>
          <w:sz w:val="28"/>
          <w:szCs w:val="28"/>
          <w:lang w:val="en-US"/>
        </w:rPr>
        <w:t xml:space="preserve">A possible explanation is that </w:t>
      </w:r>
      <w:r w:rsidR="00083AFA">
        <w:rPr>
          <w:rFonts w:ascii="Arial" w:hAnsi="Arial" w:cs="Arial"/>
          <w:sz w:val="28"/>
          <w:szCs w:val="28"/>
          <w:lang w:val="en-US"/>
        </w:rPr>
        <w:t xml:space="preserve">the model </w:t>
      </w:r>
      <w:r w:rsidR="001660B7">
        <w:rPr>
          <w:rFonts w:ascii="Arial" w:hAnsi="Arial" w:cs="Arial"/>
          <w:sz w:val="28"/>
          <w:szCs w:val="28"/>
          <w:lang w:val="en-US"/>
        </w:rPr>
        <w:t>incorporates</w:t>
      </w:r>
      <w:r w:rsidR="00083AFA">
        <w:rPr>
          <w:rFonts w:ascii="Arial" w:hAnsi="Arial" w:cs="Arial"/>
          <w:sz w:val="28"/>
          <w:szCs w:val="28"/>
          <w:lang w:val="en-US"/>
        </w:rPr>
        <w:t xml:space="preserve"> the idea that </w:t>
      </w:r>
      <w:r w:rsidR="00426A48">
        <w:rPr>
          <w:rFonts w:ascii="Arial" w:hAnsi="Arial" w:cs="Arial"/>
          <w:sz w:val="28"/>
          <w:szCs w:val="28"/>
          <w:lang w:val="en-US"/>
        </w:rPr>
        <w:t xml:space="preserve">if </w:t>
      </w:r>
      <w:r w:rsidR="001A52FB">
        <w:rPr>
          <w:rFonts w:ascii="Arial" w:hAnsi="Arial" w:cs="Arial"/>
          <w:sz w:val="28"/>
          <w:szCs w:val="28"/>
          <w:lang w:val="en-US"/>
        </w:rPr>
        <w:t xml:space="preserve">an </w:t>
      </w:r>
      <w:r w:rsidR="002E2B9C">
        <w:rPr>
          <w:rFonts w:ascii="Arial" w:hAnsi="Arial" w:cs="Arial"/>
          <w:sz w:val="28"/>
          <w:szCs w:val="28"/>
          <w:lang w:val="en-US"/>
        </w:rPr>
        <w:t>econom</w:t>
      </w:r>
      <w:r w:rsidR="001A52FB">
        <w:rPr>
          <w:rFonts w:ascii="Arial" w:hAnsi="Arial" w:cs="Arial"/>
          <w:sz w:val="28"/>
          <w:szCs w:val="28"/>
          <w:lang w:val="en-US"/>
        </w:rPr>
        <w:t>y</w:t>
      </w:r>
      <w:r w:rsidR="002E2B9C">
        <w:rPr>
          <w:rFonts w:ascii="Arial" w:hAnsi="Arial" w:cs="Arial"/>
          <w:sz w:val="28"/>
          <w:szCs w:val="28"/>
          <w:lang w:val="en-US"/>
        </w:rPr>
        <w:t xml:space="preserve"> is close </w:t>
      </w:r>
      <w:r w:rsidR="001A52FB">
        <w:rPr>
          <w:rFonts w:ascii="Arial" w:hAnsi="Arial" w:cs="Arial"/>
          <w:sz w:val="28"/>
          <w:szCs w:val="28"/>
          <w:lang w:val="en-US"/>
        </w:rPr>
        <w:t xml:space="preserve">to slowdown now, </w:t>
      </w:r>
      <w:r w:rsidR="004F3BD0">
        <w:rPr>
          <w:rFonts w:ascii="Arial" w:hAnsi="Arial" w:cs="Arial"/>
          <w:sz w:val="28"/>
          <w:szCs w:val="28"/>
          <w:lang w:val="en-US"/>
        </w:rPr>
        <w:t>12-month ahead it will</w:t>
      </w:r>
      <w:r w:rsidR="0067051B">
        <w:rPr>
          <w:rFonts w:ascii="Arial" w:hAnsi="Arial" w:cs="Arial"/>
          <w:sz w:val="28"/>
          <w:szCs w:val="28"/>
          <w:lang w:val="en-US"/>
        </w:rPr>
        <w:t xml:space="preserve"> </w:t>
      </w:r>
      <w:r w:rsidR="004F3BD0">
        <w:rPr>
          <w:rFonts w:ascii="Arial" w:hAnsi="Arial" w:cs="Arial"/>
          <w:sz w:val="28"/>
          <w:szCs w:val="28"/>
          <w:lang w:val="en-US"/>
        </w:rPr>
        <w:t xml:space="preserve">probably </w:t>
      </w:r>
      <w:r w:rsidR="00981E53">
        <w:rPr>
          <w:rFonts w:ascii="Arial" w:hAnsi="Arial" w:cs="Arial"/>
          <w:sz w:val="28"/>
          <w:szCs w:val="28"/>
          <w:lang w:val="en-US"/>
        </w:rPr>
        <w:t xml:space="preserve">be in recovery. </w:t>
      </w:r>
    </w:p>
    <w:p w14:paraId="2D950049" w14:textId="77777777" w:rsidR="00055779" w:rsidRDefault="00055779" w:rsidP="005A7A2F">
      <w:pPr>
        <w:spacing w:line="360" w:lineRule="auto"/>
        <w:rPr>
          <w:rFonts w:ascii="Arial" w:hAnsi="Arial" w:cs="Arial"/>
          <w:sz w:val="28"/>
          <w:szCs w:val="28"/>
          <w:lang w:val="en-US"/>
        </w:rPr>
      </w:pPr>
    </w:p>
    <w:p w14:paraId="3CED9149" w14:textId="0E409916" w:rsidR="005A7A2F" w:rsidRDefault="005A7A2F" w:rsidP="005A7A2F">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13</w:t>
      </w:r>
      <w:r w:rsidR="00F2427F" w:rsidRPr="00C44D12">
        <w:rPr>
          <w:rFonts w:ascii="Arial" w:hAnsi="Arial" w:cs="Arial"/>
          <w:sz w:val="28"/>
          <w:szCs w:val="28"/>
          <w:lang w:val="en-US"/>
        </w:rPr>
        <w:t xml:space="preserve"> - Large macroeconomic dataset for Canada</w:t>
      </w:r>
    </w:p>
    <w:p w14:paraId="5F3DA3E7" w14:textId="68902CAD" w:rsidR="001660B7" w:rsidRDefault="00F4530D" w:rsidP="005A7A2F">
      <w:pPr>
        <w:spacing w:line="360" w:lineRule="auto"/>
        <w:rPr>
          <w:rFonts w:ascii="Arial" w:hAnsi="Arial" w:cs="Arial"/>
          <w:sz w:val="28"/>
          <w:szCs w:val="28"/>
          <w:lang w:val="en-US"/>
        </w:rPr>
      </w:pPr>
      <w:r>
        <w:rPr>
          <w:rFonts w:ascii="Arial" w:hAnsi="Arial" w:cs="Arial"/>
          <w:sz w:val="28"/>
          <w:szCs w:val="28"/>
          <w:lang w:val="en-US"/>
        </w:rPr>
        <w:t xml:space="preserve">Here we applied </w:t>
      </w:r>
      <w:r w:rsidR="006A57F4">
        <w:rPr>
          <w:rFonts w:ascii="Arial" w:hAnsi="Arial" w:cs="Arial"/>
          <w:sz w:val="28"/>
          <w:szCs w:val="28"/>
          <w:lang w:val="en-US"/>
        </w:rPr>
        <w:t>our framework to the large macroeconomic dataset for Canada</w:t>
      </w:r>
      <w:r w:rsidR="00EA662E">
        <w:rPr>
          <w:rFonts w:ascii="Arial" w:hAnsi="Arial" w:cs="Arial"/>
          <w:sz w:val="28"/>
          <w:szCs w:val="28"/>
          <w:lang w:val="en-US"/>
        </w:rPr>
        <w:t xml:space="preserve"> with </w:t>
      </w:r>
      <w:r w:rsidR="003F67EF">
        <w:rPr>
          <w:rFonts w:ascii="Arial" w:hAnsi="Arial" w:cs="Arial"/>
          <w:sz w:val="28"/>
          <w:szCs w:val="28"/>
          <w:lang w:val="en-US"/>
        </w:rPr>
        <w:t xml:space="preserve">appropriate changes to the training </w:t>
      </w:r>
      <w:r w:rsidR="00D30BDB">
        <w:rPr>
          <w:rFonts w:ascii="Arial" w:hAnsi="Arial" w:cs="Arial"/>
          <w:sz w:val="28"/>
          <w:szCs w:val="28"/>
          <w:lang w:val="en-US"/>
        </w:rPr>
        <w:t>and testing subsets.</w:t>
      </w:r>
      <w:r w:rsidR="0014234E">
        <w:rPr>
          <w:rFonts w:ascii="Arial" w:hAnsi="Arial" w:cs="Arial"/>
          <w:sz w:val="28"/>
          <w:szCs w:val="28"/>
          <w:lang w:val="en-US"/>
        </w:rPr>
        <w:t xml:space="preserve"> </w:t>
      </w:r>
      <w:r w:rsidR="00787B59">
        <w:rPr>
          <w:rFonts w:ascii="Arial" w:hAnsi="Arial" w:cs="Arial"/>
          <w:sz w:val="28"/>
          <w:szCs w:val="28"/>
          <w:lang w:val="en-US"/>
        </w:rPr>
        <w:t xml:space="preserve">At </w:t>
      </w:r>
      <w:r w:rsidR="00042EB7">
        <w:rPr>
          <w:rFonts w:ascii="Arial" w:hAnsi="Arial" w:cs="Arial"/>
          <w:sz w:val="28"/>
          <w:szCs w:val="28"/>
          <w:lang w:val="en-US"/>
        </w:rPr>
        <w:t>first,</w:t>
      </w:r>
      <w:r w:rsidR="00787B59">
        <w:rPr>
          <w:rFonts w:ascii="Arial" w:hAnsi="Arial" w:cs="Arial"/>
          <w:sz w:val="28"/>
          <w:szCs w:val="28"/>
          <w:lang w:val="en-US"/>
        </w:rPr>
        <w:t xml:space="preserve"> we estimated </w:t>
      </w:r>
      <w:r w:rsidR="006B02F7">
        <w:rPr>
          <w:rFonts w:ascii="Arial" w:hAnsi="Arial" w:cs="Arial"/>
          <w:sz w:val="28"/>
          <w:szCs w:val="28"/>
          <w:lang w:val="en-US"/>
        </w:rPr>
        <w:t xml:space="preserve">the models </w:t>
      </w:r>
      <w:r w:rsidR="00826FE4">
        <w:rPr>
          <w:rFonts w:ascii="Arial" w:hAnsi="Arial" w:cs="Arial"/>
          <w:sz w:val="28"/>
          <w:szCs w:val="28"/>
          <w:lang w:val="en-US"/>
        </w:rPr>
        <w:t xml:space="preserve">using principal components </w:t>
      </w:r>
      <w:r w:rsidR="00E07222">
        <w:rPr>
          <w:rFonts w:ascii="Arial" w:hAnsi="Arial" w:cs="Arial"/>
          <w:sz w:val="28"/>
          <w:szCs w:val="28"/>
          <w:lang w:val="en-US"/>
        </w:rPr>
        <w:t xml:space="preserve">extracted from the data for Canada and </w:t>
      </w:r>
      <w:r w:rsidR="00AF3A4D">
        <w:rPr>
          <w:rFonts w:ascii="Arial" w:hAnsi="Arial" w:cs="Arial"/>
          <w:sz w:val="28"/>
          <w:szCs w:val="28"/>
          <w:lang w:val="en-US"/>
        </w:rPr>
        <w:t>obser</w:t>
      </w:r>
      <w:r w:rsidR="009600CD">
        <w:rPr>
          <w:rFonts w:ascii="Arial" w:hAnsi="Arial" w:cs="Arial"/>
          <w:sz w:val="28"/>
          <w:szCs w:val="28"/>
          <w:lang w:val="en-US"/>
        </w:rPr>
        <w:t xml:space="preserve">ve </w:t>
      </w:r>
      <w:r w:rsidR="002F5E73">
        <w:rPr>
          <w:rFonts w:ascii="Arial" w:hAnsi="Arial" w:cs="Arial"/>
          <w:sz w:val="28"/>
          <w:szCs w:val="28"/>
          <w:lang w:val="en-US"/>
        </w:rPr>
        <w:t xml:space="preserve">that the best performance </w:t>
      </w:r>
      <w:r w:rsidR="00A80DDC">
        <w:rPr>
          <w:rFonts w:ascii="Arial" w:hAnsi="Arial" w:cs="Arial"/>
          <w:sz w:val="28"/>
          <w:szCs w:val="28"/>
          <w:lang w:val="en-US"/>
        </w:rPr>
        <w:t xml:space="preserve">is achieved </w:t>
      </w:r>
      <w:r w:rsidR="004C4FBE">
        <w:rPr>
          <w:rFonts w:ascii="Arial" w:hAnsi="Arial" w:cs="Arial"/>
          <w:sz w:val="28"/>
          <w:szCs w:val="28"/>
          <w:lang w:val="en-US"/>
        </w:rPr>
        <w:t xml:space="preserve">with </w:t>
      </w:r>
      <w:r w:rsidR="00C55A3B">
        <w:rPr>
          <w:rFonts w:ascii="Arial" w:hAnsi="Arial" w:cs="Arial"/>
          <w:sz w:val="28"/>
          <w:szCs w:val="28"/>
          <w:lang w:val="en-US"/>
        </w:rPr>
        <w:t xml:space="preserve">21 </w:t>
      </w:r>
      <w:r w:rsidR="00253975">
        <w:rPr>
          <w:rFonts w:ascii="Arial" w:hAnsi="Arial" w:cs="Arial"/>
          <w:sz w:val="28"/>
          <w:szCs w:val="28"/>
          <w:lang w:val="en-US"/>
        </w:rPr>
        <w:t xml:space="preserve">principal </w:t>
      </w:r>
      <w:r w:rsidR="00033DCF">
        <w:rPr>
          <w:rFonts w:ascii="Arial" w:hAnsi="Arial" w:cs="Arial"/>
          <w:sz w:val="28"/>
          <w:szCs w:val="28"/>
          <w:lang w:val="en-US"/>
        </w:rPr>
        <w:t>component</w:t>
      </w:r>
      <w:r w:rsidR="007C7886">
        <w:rPr>
          <w:rFonts w:ascii="Arial" w:hAnsi="Arial" w:cs="Arial"/>
          <w:sz w:val="28"/>
          <w:szCs w:val="28"/>
          <w:lang w:val="en-US"/>
        </w:rPr>
        <w:t>s</w:t>
      </w:r>
      <w:r w:rsidR="00033DCF">
        <w:rPr>
          <w:rFonts w:ascii="Arial" w:hAnsi="Arial" w:cs="Arial"/>
          <w:sz w:val="28"/>
          <w:szCs w:val="28"/>
          <w:lang w:val="en-US"/>
        </w:rPr>
        <w:t>.</w:t>
      </w:r>
      <w:r w:rsidR="007C7886">
        <w:rPr>
          <w:rFonts w:ascii="Arial" w:hAnsi="Arial" w:cs="Arial"/>
          <w:sz w:val="28"/>
          <w:szCs w:val="28"/>
          <w:lang w:val="en-US"/>
        </w:rPr>
        <w:t xml:space="preserve"> </w:t>
      </w:r>
      <w:r w:rsidR="008B5188">
        <w:rPr>
          <w:rFonts w:ascii="Arial" w:hAnsi="Arial" w:cs="Arial"/>
          <w:sz w:val="28"/>
          <w:szCs w:val="28"/>
          <w:lang w:val="en-US"/>
        </w:rPr>
        <w:t xml:space="preserve">After </w:t>
      </w:r>
      <w:r w:rsidR="00042EB7">
        <w:rPr>
          <w:rFonts w:ascii="Arial" w:hAnsi="Arial" w:cs="Arial"/>
          <w:sz w:val="28"/>
          <w:szCs w:val="28"/>
          <w:lang w:val="en-US"/>
        </w:rPr>
        <w:t xml:space="preserve">that we augmented </w:t>
      </w:r>
      <w:r w:rsidR="003A7D8E">
        <w:rPr>
          <w:rFonts w:ascii="Arial" w:hAnsi="Arial" w:cs="Arial"/>
          <w:sz w:val="28"/>
          <w:szCs w:val="28"/>
          <w:lang w:val="en-US"/>
        </w:rPr>
        <w:t>the</w:t>
      </w:r>
      <w:r w:rsidR="009D0318">
        <w:rPr>
          <w:rFonts w:ascii="Arial" w:hAnsi="Arial" w:cs="Arial"/>
          <w:sz w:val="28"/>
          <w:szCs w:val="28"/>
          <w:lang w:val="en-US"/>
        </w:rPr>
        <w:t xml:space="preserve"> feature space </w:t>
      </w:r>
      <w:r w:rsidR="00635D57">
        <w:rPr>
          <w:rFonts w:ascii="Arial" w:hAnsi="Arial" w:cs="Arial"/>
          <w:sz w:val="28"/>
          <w:szCs w:val="28"/>
          <w:lang w:val="en-US"/>
        </w:rPr>
        <w:t xml:space="preserve">with </w:t>
      </w:r>
      <w:r w:rsidR="0014525E">
        <w:rPr>
          <w:rFonts w:ascii="Arial" w:hAnsi="Arial" w:cs="Arial"/>
          <w:sz w:val="28"/>
          <w:szCs w:val="28"/>
          <w:lang w:val="en-US"/>
        </w:rPr>
        <w:t xml:space="preserve">the </w:t>
      </w:r>
      <w:r w:rsidR="00E77206">
        <w:rPr>
          <w:rFonts w:ascii="Arial" w:hAnsi="Arial" w:cs="Arial"/>
          <w:sz w:val="28"/>
          <w:szCs w:val="28"/>
          <w:lang w:val="en-US"/>
        </w:rPr>
        <w:t xml:space="preserve">first eight </w:t>
      </w:r>
      <w:r w:rsidR="0055576D">
        <w:rPr>
          <w:rFonts w:ascii="Arial" w:hAnsi="Arial" w:cs="Arial"/>
          <w:sz w:val="28"/>
          <w:szCs w:val="28"/>
          <w:lang w:val="en-US"/>
        </w:rPr>
        <w:t xml:space="preserve">principal </w:t>
      </w:r>
      <w:r w:rsidR="00F93FF6">
        <w:rPr>
          <w:rFonts w:ascii="Arial" w:hAnsi="Arial" w:cs="Arial"/>
          <w:sz w:val="28"/>
          <w:szCs w:val="28"/>
          <w:lang w:val="en-US"/>
        </w:rPr>
        <w:t xml:space="preserve">components </w:t>
      </w:r>
      <w:r w:rsidR="00C769D7">
        <w:rPr>
          <w:rFonts w:ascii="Arial" w:hAnsi="Arial" w:cs="Arial"/>
          <w:sz w:val="28"/>
          <w:szCs w:val="28"/>
          <w:lang w:val="en-US"/>
        </w:rPr>
        <w:t>for the US</w:t>
      </w:r>
      <w:r w:rsidR="00031356">
        <w:rPr>
          <w:rFonts w:ascii="Arial" w:hAnsi="Arial" w:cs="Arial"/>
          <w:sz w:val="28"/>
          <w:szCs w:val="28"/>
          <w:lang w:val="en-US"/>
        </w:rPr>
        <w:t xml:space="preserve">. </w:t>
      </w:r>
      <w:r w:rsidR="00DA334B">
        <w:rPr>
          <w:rFonts w:ascii="Arial" w:hAnsi="Arial" w:cs="Arial"/>
          <w:sz w:val="28"/>
          <w:szCs w:val="28"/>
          <w:lang w:val="en-US"/>
        </w:rPr>
        <w:t xml:space="preserve">As you can see, </w:t>
      </w:r>
      <w:r w:rsidR="00A90E75">
        <w:rPr>
          <w:rFonts w:ascii="Arial" w:hAnsi="Arial" w:cs="Arial"/>
          <w:sz w:val="28"/>
          <w:szCs w:val="28"/>
          <w:lang w:val="en-US"/>
        </w:rPr>
        <w:t xml:space="preserve">for some of the models there is an improvement </w:t>
      </w:r>
      <w:r w:rsidR="003226F0">
        <w:rPr>
          <w:rFonts w:ascii="Arial" w:hAnsi="Arial" w:cs="Arial"/>
          <w:sz w:val="28"/>
          <w:szCs w:val="28"/>
          <w:lang w:val="en-US"/>
        </w:rPr>
        <w:t xml:space="preserve">in </w:t>
      </w:r>
      <w:r w:rsidR="0007585B">
        <w:rPr>
          <w:rFonts w:ascii="Arial" w:hAnsi="Arial" w:cs="Arial"/>
          <w:sz w:val="28"/>
          <w:szCs w:val="28"/>
          <w:lang w:val="en-US"/>
        </w:rPr>
        <w:t xml:space="preserve">forecast quality </w:t>
      </w:r>
      <w:r w:rsidR="0069101C">
        <w:rPr>
          <w:rFonts w:ascii="Arial" w:hAnsi="Arial" w:cs="Arial"/>
          <w:sz w:val="28"/>
          <w:szCs w:val="28"/>
          <w:lang w:val="en-US"/>
        </w:rPr>
        <w:t xml:space="preserve">given </w:t>
      </w:r>
      <w:r w:rsidR="00BD7A70">
        <w:rPr>
          <w:rFonts w:ascii="Arial" w:hAnsi="Arial" w:cs="Arial"/>
          <w:sz w:val="28"/>
          <w:szCs w:val="28"/>
          <w:lang w:val="en-US"/>
        </w:rPr>
        <w:t xml:space="preserve">the </w:t>
      </w:r>
      <w:r w:rsidR="00134F5A">
        <w:rPr>
          <w:rFonts w:ascii="Arial" w:hAnsi="Arial" w:cs="Arial"/>
          <w:sz w:val="28"/>
          <w:szCs w:val="28"/>
          <w:lang w:val="en-US"/>
        </w:rPr>
        <w:t>US data</w:t>
      </w:r>
      <w:r w:rsidR="00EB6A34">
        <w:rPr>
          <w:rFonts w:ascii="Arial" w:hAnsi="Arial" w:cs="Arial"/>
          <w:sz w:val="28"/>
          <w:szCs w:val="28"/>
          <w:lang w:val="en-US"/>
        </w:rPr>
        <w:t xml:space="preserve"> too</w:t>
      </w:r>
      <w:r w:rsidR="00134F5A">
        <w:rPr>
          <w:rFonts w:ascii="Arial" w:hAnsi="Arial" w:cs="Arial"/>
          <w:sz w:val="28"/>
          <w:szCs w:val="28"/>
          <w:lang w:val="en-US"/>
        </w:rPr>
        <w:t xml:space="preserve">. </w:t>
      </w:r>
    </w:p>
    <w:p w14:paraId="6DFBEC91" w14:textId="77777777" w:rsidR="001660B7" w:rsidRPr="00C44D12" w:rsidRDefault="001660B7" w:rsidP="005A7A2F">
      <w:pPr>
        <w:spacing w:line="360" w:lineRule="auto"/>
        <w:rPr>
          <w:rFonts w:ascii="Arial" w:hAnsi="Arial" w:cs="Arial"/>
          <w:sz w:val="28"/>
          <w:szCs w:val="28"/>
          <w:lang w:val="en-US"/>
        </w:rPr>
      </w:pPr>
    </w:p>
    <w:p w14:paraId="3DDA6825" w14:textId="388B58E0" w:rsidR="006A345E" w:rsidRDefault="006A345E" w:rsidP="006A345E">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14</w:t>
      </w:r>
      <w:r w:rsidR="00F2427F" w:rsidRPr="00C44D12">
        <w:rPr>
          <w:rFonts w:ascii="Arial" w:hAnsi="Arial" w:cs="Arial"/>
          <w:sz w:val="28"/>
          <w:szCs w:val="28"/>
          <w:lang w:val="en-US"/>
        </w:rPr>
        <w:t xml:space="preserve"> - </w:t>
      </w:r>
      <w:r w:rsidR="00F2427F" w:rsidRPr="00C44D12">
        <w:rPr>
          <w:rFonts w:ascii="Arial" w:hAnsi="Arial" w:cs="Arial"/>
          <w:sz w:val="28"/>
          <w:szCs w:val="28"/>
          <w:lang w:val="en-US"/>
        </w:rPr>
        <w:t>Large macroeconomic dataset for</w:t>
      </w:r>
      <w:r w:rsidR="00F2427F" w:rsidRPr="00C44D12">
        <w:rPr>
          <w:rFonts w:ascii="Arial" w:hAnsi="Arial" w:cs="Arial"/>
          <w:sz w:val="28"/>
          <w:szCs w:val="28"/>
          <w:lang w:val="en-US"/>
        </w:rPr>
        <w:t xml:space="preserve"> the UK</w:t>
      </w:r>
    </w:p>
    <w:p w14:paraId="54DD4D2F" w14:textId="6D8828DD" w:rsidR="00DA7329" w:rsidRPr="00C44D12" w:rsidRDefault="00DA7329" w:rsidP="006A345E">
      <w:pPr>
        <w:spacing w:line="360" w:lineRule="auto"/>
        <w:rPr>
          <w:rFonts w:ascii="Arial" w:hAnsi="Arial" w:cs="Arial"/>
          <w:sz w:val="28"/>
          <w:szCs w:val="28"/>
          <w:lang w:val="en-US"/>
        </w:rPr>
      </w:pPr>
      <w:r>
        <w:rPr>
          <w:rFonts w:ascii="Arial" w:hAnsi="Arial" w:cs="Arial"/>
          <w:sz w:val="28"/>
          <w:szCs w:val="28"/>
          <w:lang w:val="en-US"/>
        </w:rPr>
        <w:t xml:space="preserve">We </w:t>
      </w:r>
      <w:r w:rsidR="00CC5836">
        <w:rPr>
          <w:rFonts w:ascii="Arial" w:hAnsi="Arial" w:cs="Arial"/>
          <w:sz w:val="28"/>
          <w:szCs w:val="28"/>
          <w:lang w:val="en-US"/>
        </w:rPr>
        <w:t xml:space="preserve">applied the </w:t>
      </w:r>
      <w:r w:rsidR="00F774A9">
        <w:rPr>
          <w:rFonts w:ascii="Arial" w:hAnsi="Arial" w:cs="Arial"/>
          <w:sz w:val="28"/>
          <w:szCs w:val="28"/>
          <w:lang w:val="en-US"/>
        </w:rPr>
        <w:t xml:space="preserve">same approach </w:t>
      </w:r>
      <w:r w:rsidR="00B83F46">
        <w:rPr>
          <w:rFonts w:ascii="Arial" w:hAnsi="Arial" w:cs="Arial"/>
          <w:sz w:val="28"/>
          <w:szCs w:val="28"/>
          <w:lang w:val="en-US"/>
        </w:rPr>
        <w:t xml:space="preserve">to the </w:t>
      </w:r>
      <w:r w:rsidR="00DA3A92">
        <w:rPr>
          <w:rFonts w:ascii="Arial" w:hAnsi="Arial" w:cs="Arial"/>
          <w:sz w:val="28"/>
          <w:szCs w:val="28"/>
          <w:lang w:val="en-US"/>
        </w:rPr>
        <w:t xml:space="preserve">large macroeconomic dataset </w:t>
      </w:r>
      <w:r w:rsidR="008C4DB8">
        <w:rPr>
          <w:rFonts w:ascii="Arial" w:hAnsi="Arial" w:cs="Arial"/>
          <w:sz w:val="28"/>
          <w:szCs w:val="28"/>
          <w:lang w:val="en-US"/>
        </w:rPr>
        <w:t>for the UK</w:t>
      </w:r>
      <w:r w:rsidR="001C42E2">
        <w:rPr>
          <w:rFonts w:ascii="Arial" w:hAnsi="Arial" w:cs="Arial"/>
          <w:sz w:val="28"/>
          <w:szCs w:val="28"/>
          <w:lang w:val="en-US"/>
        </w:rPr>
        <w:t xml:space="preserve">, though </w:t>
      </w:r>
      <w:r w:rsidR="00BD0C7E">
        <w:rPr>
          <w:rFonts w:ascii="Arial" w:hAnsi="Arial" w:cs="Arial"/>
          <w:sz w:val="28"/>
          <w:szCs w:val="28"/>
          <w:lang w:val="en-US"/>
        </w:rPr>
        <w:t xml:space="preserve">here the feature space after adjusting for </w:t>
      </w:r>
      <w:r w:rsidR="00945862">
        <w:rPr>
          <w:rFonts w:ascii="Arial" w:hAnsi="Arial" w:cs="Arial"/>
          <w:sz w:val="28"/>
          <w:szCs w:val="28"/>
          <w:lang w:val="en-US"/>
        </w:rPr>
        <w:t xml:space="preserve">missing values </w:t>
      </w:r>
      <w:r w:rsidR="00833E76">
        <w:rPr>
          <w:rFonts w:ascii="Arial" w:hAnsi="Arial" w:cs="Arial"/>
          <w:sz w:val="28"/>
          <w:szCs w:val="28"/>
          <w:lang w:val="en-US"/>
        </w:rPr>
        <w:lastRenderedPageBreak/>
        <w:t xml:space="preserve">included only 26 variables. </w:t>
      </w:r>
      <w:r w:rsidR="00B275E2">
        <w:rPr>
          <w:rFonts w:ascii="Arial" w:hAnsi="Arial" w:cs="Arial"/>
          <w:sz w:val="28"/>
          <w:szCs w:val="28"/>
          <w:lang w:val="en-US"/>
        </w:rPr>
        <w:t xml:space="preserve">Here we don’t find an improvement in forecast quality </w:t>
      </w:r>
      <w:r w:rsidR="00E407EA">
        <w:rPr>
          <w:rFonts w:ascii="Arial" w:hAnsi="Arial" w:cs="Arial"/>
          <w:sz w:val="28"/>
          <w:szCs w:val="28"/>
          <w:lang w:val="en-US"/>
        </w:rPr>
        <w:t xml:space="preserve">when </w:t>
      </w:r>
      <w:r w:rsidR="00202D42">
        <w:rPr>
          <w:rFonts w:ascii="Arial" w:hAnsi="Arial" w:cs="Arial"/>
          <w:sz w:val="28"/>
          <w:szCs w:val="28"/>
          <w:lang w:val="en-US"/>
        </w:rPr>
        <w:t xml:space="preserve">adding </w:t>
      </w:r>
      <w:r w:rsidR="00145ABC">
        <w:rPr>
          <w:rFonts w:ascii="Arial" w:hAnsi="Arial" w:cs="Arial"/>
          <w:sz w:val="28"/>
          <w:szCs w:val="28"/>
          <w:lang w:val="en-US"/>
        </w:rPr>
        <w:t xml:space="preserve">the </w:t>
      </w:r>
      <w:r w:rsidR="00202D42">
        <w:rPr>
          <w:rFonts w:ascii="Arial" w:hAnsi="Arial" w:cs="Arial"/>
          <w:sz w:val="28"/>
          <w:szCs w:val="28"/>
          <w:lang w:val="en-US"/>
        </w:rPr>
        <w:t>US data to the feature space</w:t>
      </w:r>
      <w:r w:rsidR="00BD7A70">
        <w:rPr>
          <w:rFonts w:ascii="Arial" w:hAnsi="Arial" w:cs="Arial"/>
          <w:sz w:val="28"/>
          <w:szCs w:val="28"/>
          <w:lang w:val="en-US"/>
        </w:rPr>
        <w:t>.</w:t>
      </w:r>
    </w:p>
    <w:p w14:paraId="08C41AD5" w14:textId="77777777" w:rsidR="001660B7" w:rsidRDefault="001660B7" w:rsidP="006A345E">
      <w:pPr>
        <w:spacing w:line="360" w:lineRule="auto"/>
        <w:rPr>
          <w:rFonts w:ascii="Arial" w:hAnsi="Arial" w:cs="Arial"/>
          <w:sz w:val="28"/>
          <w:szCs w:val="28"/>
          <w:lang w:val="en-US"/>
        </w:rPr>
      </w:pPr>
    </w:p>
    <w:p w14:paraId="72158EC0" w14:textId="65870FBE" w:rsidR="006A345E" w:rsidRDefault="006A345E" w:rsidP="006A345E">
      <w:pPr>
        <w:spacing w:line="360" w:lineRule="auto"/>
        <w:rPr>
          <w:rFonts w:ascii="Arial" w:hAnsi="Arial" w:cs="Arial"/>
          <w:sz w:val="28"/>
          <w:szCs w:val="28"/>
          <w:lang w:val="en-US"/>
        </w:rPr>
      </w:pPr>
      <w:r w:rsidRPr="00C44D12">
        <w:rPr>
          <w:rFonts w:ascii="Arial" w:hAnsi="Arial" w:cs="Arial"/>
          <w:sz w:val="28"/>
          <w:szCs w:val="28"/>
          <w:lang w:val="en-US"/>
        </w:rPr>
        <w:t xml:space="preserve">Slide </w:t>
      </w:r>
      <w:r w:rsidR="008C72E7" w:rsidRPr="00C44D12">
        <w:rPr>
          <w:rFonts w:ascii="Arial" w:hAnsi="Arial" w:cs="Arial"/>
          <w:sz w:val="28"/>
          <w:szCs w:val="28"/>
          <w:lang w:val="en-US"/>
        </w:rPr>
        <w:t>15</w:t>
      </w:r>
      <w:r w:rsidR="00F2427F" w:rsidRPr="00C44D12">
        <w:rPr>
          <w:rFonts w:ascii="Arial" w:hAnsi="Arial" w:cs="Arial"/>
          <w:sz w:val="28"/>
          <w:szCs w:val="28"/>
          <w:lang w:val="en-US"/>
        </w:rPr>
        <w:t xml:space="preserve"> - Conclusions</w:t>
      </w:r>
    </w:p>
    <w:p w14:paraId="102DD5AE" w14:textId="1B9A9285" w:rsidR="006A345E" w:rsidRDefault="000E3EF5" w:rsidP="005A7A2F">
      <w:pPr>
        <w:spacing w:line="360" w:lineRule="auto"/>
        <w:rPr>
          <w:rFonts w:ascii="Arial" w:hAnsi="Arial" w:cs="Arial"/>
          <w:sz w:val="28"/>
          <w:szCs w:val="28"/>
          <w:lang w:val="en-US"/>
        </w:rPr>
      </w:pPr>
      <w:r>
        <w:rPr>
          <w:rFonts w:ascii="Arial" w:hAnsi="Arial" w:cs="Arial"/>
          <w:sz w:val="28"/>
          <w:szCs w:val="28"/>
          <w:lang w:val="en-US"/>
        </w:rPr>
        <w:t xml:space="preserve">To conclude, </w:t>
      </w:r>
      <w:r w:rsidR="00035736">
        <w:rPr>
          <w:rFonts w:ascii="Arial" w:hAnsi="Arial" w:cs="Arial"/>
          <w:sz w:val="28"/>
          <w:szCs w:val="28"/>
          <w:lang w:val="en-US"/>
        </w:rPr>
        <w:t xml:space="preserve">we find that </w:t>
      </w:r>
      <w:r w:rsidR="00A53A32">
        <w:rPr>
          <w:rFonts w:ascii="Arial" w:hAnsi="Arial" w:cs="Arial"/>
          <w:sz w:val="28"/>
          <w:szCs w:val="28"/>
          <w:lang w:val="en-US"/>
        </w:rPr>
        <w:t xml:space="preserve">Gradient </w:t>
      </w:r>
      <w:r w:rsidR="005E71C0">
        <w:rPr>
          <w:rFonts w:ascii="Arial" w:hAnsi="Arial" w:cs="Arial"/>
          <w:sz w:val="28"/>
          <w:szCs w:val="28"/>
          <w:lang w:val="en-US"/>
        </w:rPr>
        <w:t xml:space="preserve">Boosting </w:t>
      </w:r>
      <w:r w:rsidR="00B83081">
        <w:rPr>
          <w:rFonts w:ascii="Arial" w:hAnsi="Arial" w:cs="Arial"/>
          <w:sz w:val="28"/>
          <w:szCs w:val="28"/>
          <w:lang w:val="en-US"/>
        </w:rPr>
        <w:t xml:space="preserve">Regressor </w:t>
      </w:r>
      <w:r w:rsidR="000545AF">
        <w:rPr>
          <w:rFonts w:ascii="Arial" w:hAnsi="Arial" w:cs="Arial"/>
          <w:sz w:val="28"/>
          <w:szCs w:val="28"/>
          <w:lang w:val="en-US"/>
        </w:rPr>
        <w:t xml:space="preserve">achieves </w:t>
      </w:r>
      <w:r w:rsidR="00E07D72">
        <w:rPr>
          <w:rFonts w:ascii="Arial" w:hAnsi="Arial" w:cs="Arial"/>
          <w:sz w:val="28"/>
          <w:szCs w:val="28"/>
          <w:lang w:val="en-US"/>
        </w:rPr>
        <w:t xml:space="preserve">the best result for 12-month ahead </w:t>
      </w:r>
      <w:r w:rsidR="00774EA9">
        <w:rPr>
          <w:rFonts w:ascii="Arial" w:hAnsi="Arial" w:cs="Arial"/>
          <w:sz w:val="28"/>
          <w:szCs w:val="28"/>
          <w:lang w:val="en-US"/>
        </w:rPr>
        <w:t xml:space="preserve">industrial production </w:t>
      </w:r>
      <w:r w:rsidR="00E07D72">
        <w:rPr>
          <w:rFonts w:ascii="Arial" w:hAnsi="Arial" w:cs="Arial"/>
          <w:sz w:val="28"/>
          <w:szCs w:val="28"/>
          <w:lang w:val="en-US"/>
        </w:rPr>
        <w:t>forecasting</w:t>
      </w:r>
      <w:r w:rsidR="00774EA9">
        <w:rPr>
          <w:rFonts w:ascii="Arial" w:hAnsi="Arial" w:cs="Arial"/>
          <w:sz w:val="28"/>
          <w:szCs w:val="28"/>
          <w:lang w:val="en-US"/>
        </w:rPr>
        <w:t xml:space="preserve"> for the US</w:t>
      </w:r>
      <w:r w:rsidR="002A5FC0">
        <w:rPr>
          <w:rFonts w:ascii="Arial" w:hAnsi="Arial" w:cs="Arial"/>
          <w:sz w:val="28"/>
          <w:szCs w:val="28"/>
          <w:lang w:val="en-US"/>
        </w:rPr>
        <w:t>, which is consistent with prior findings.</w:t>
      </w:r>
      <w:r w:rsidR="001C1313">
        <w:rPr>
          <w:rFonts w:ascii="Arial" w:hAnsi="Arial" w:cs="Arial"/>
          <w:sz w:val="28"/>
          <w:szCs w:val="28"/>
          <w:lang w:val="en-US"/>
        </w:rPr>
        <w:t xml:space="preserve"> </w:t>
      </w:r>
      <w:r w:rsidR="006A531D">
        <w:rPr>
          <w:rFonts w:ascii="Arial" w:hAnsi="Arial" w:cs="Arial"/>
          <w:sz w:val="28"/>
          <w:szCs w:val="28"/>
          <w:lang w:val="en-US"/>
        </w:rPr>
        <w:t xml:space="preserve">We </w:t>
      </w:r>
      <w:r w:rsidR="00E62AB0">
        <w:rPr>
          <w:rFonts w:ascii="Arial" w:hAnsi="Arial" w:cs="Arial"/>
          <w:sz w:val="28"/>
          <w:szCs w:val="28"/>
          <w:lang w:val="en-US"/>
        </w:rPr>
        <w:t xml:space="preserve">observe </w:t>
      </w:r>
      <w:r w:rsidR="000F1658">
        <w:rPr>
          <w:rFonts w:ascii="Arial" w:hAnsi="Arial" w:cs="Arial"/>
          <w:sz w:val="28"/>
          <w:szCs w:val="28"/>
          <w:lang w:val="en-US"/>
        </w:rPr>
        <w:t>improvement</w:t>
      </w:r>
      <w:r w:rsidR="00EA74B7">
        <w:rPr>
          <w:rFonts w:ascii="Arial" w:hAnsi="Arial" w:cs="Arial"/>
          <w:sz w:val="28"/>
          <w:szCs w:val="28"/>
          <w:lang w:val="en-US"/>
        </w:rPr>
        <w:t>s</w:t>
      </w:r>
      <w:r w:rsidR="000F1658">
        <w:rPr>
          <w:rFonts w:ascii="Arial" w:hAnsi="Arial" w:cs="Arial"/>
          <w:sz w:val="28"/>
          <w:szCs w:val="28"/>
          <w:lang w:val="en-US"/>
        </w:rPr>
        <w:t xml:space="preserve"> </w:t>
      </w:r>
      <w:r w:rsidR="00986DF9">
        <w:rPr>
          <w:rFonts w:ascii="Arial" w:hAnsi="Arial" w:cs="Arial"/>
          <w:sz w:val="28"/>
          <w:szCs w:val="28"/>
          <w:lang w:val="en-US"/>
        </w:rPr>
        <w:t xml:space="preserve">of </w:t>
      </w:r>
      <w:r w:rsidR="00F05657">
        <w:rPr>
          <w:rFonts w:ascii="Arial" w:hAnsi="Arial" w:cs="Arial"/>
          <w:sz w:val="28"/>
          <w:szCs w:val="28"/>
          <w:lang w:val="en-US"/>
        </w:rPr>
        <w:t xml:space="preserve">forecast quality </w:t>
      </w:r>
      <w:r w:rsidR="00DC2BCB">
        <w:rPr>
          <w:rFonts w:ascii="Arial" w:hAnsi="Arial" w:cs="Arial"/>
          <w:sz w:val="28"/>
          <w:szCs w:val="28"/>
          <w:lang w:val="en-US"/>
        </w:rPr>
        <w:t xml:space="preserve">when </w:t>
      </w:r>
      <w:r w:rsidR="00AB4B91">
        <w:rPr>
          <w:rFonts w:ascii="Arial" w:hAnsi="Arial" w:cs="Arial"/>
          <w:sz w:val="28"/>
          <w:szCs w:val="28"/>
          <w:lang w:val="en-US"/>
        </w:rPr>
        <w:t xml:space="preserve">using </w:t>
      </w:r>
      <w:r w:rsidR="00817A1D">
        <w:rPr>
          <w:rFonts w:ascii="Arial" w:hAnsi="Arial" w:cs="Arial"/>
          <w:sz w:val="28"/>
          <w:szCs w:val="28"/>
          <w:lang w:val="en-US"/>
        </w:rPr>
        <w:t xml:space="preserve">principal components instead </w:t>
      </w:r>
      <w:r w:rsidR="00C7535C">
        <w:rPr>
          <w:rFonts w:ascii="Arial" w:hAnsi="Arial" w:cs="Arial"/>
          <w:sz w:val="28"/>
          <w:szCs w:val="28"/>
          <w:lang w:val="en-US"/>
        </w:rPr>
        <w:t>of all features</w:t>
      </w:r>
      <w:r w:rsidR="00101D36">
        <w:rPr>
          <w:rFonts w:ascii="Arial" w:hAnsi="Arial" w:cs="Arial"/>
          <w:sz w:val="28"/>
          <w:szCs w:val="28"/>
          <w:lang w:val="en-US"/>
        </w:rPr>
        <w:t xml:space="preserve"> and when using more lags of </w:t>
      </w:r>
      <w:r w:rsidR="00D06A93">
        <w:rPr>
          <w:rFonts w:ascii="Arial" w:hAnsi="Arial" w:cs="Arial"/>
          <w:sz w:val="28"/>
          <w:szCs w:val="28"/>
          <w:lang w:val="en-US"/>
        </w:rPr>
        <w:t>predictors</w:t>
      </w:r>
      <w:r w:rsidR="00C40FF8">
        <w:rPr>
          <w:rFonts w:ascii="Arial" w:hAnsi="Arial" w:cs="Arial"/>
          <w:sz w:val="28"/>
          <w:szCs w:val="28"/>
          <w:lang w:val="en-US"/>
        </w:rPr>
        <w:t>.</w:t>
      </w:r>
      <w:r w:rsidR="00D06A93">
        <w:rPr>
          <w:rFonts w:ascii="Arial" w:hAnsi="Arial" w:cs="Arial"/>
          <w:sz w:val="28"/>
          <w:szCs w:val="28"/>
          <w:lang w:val="en-US"/>
        </w:rPr>
        <w:t xml:space="preserve"> </w:t>
      </w:r>
      <w:r w:rsidR="00C40FF8">
        <w:rPr>
          <w:rFonts w:ascii="Arial" w:hAnsi="Arial" w:cs="Arial"/>
          <w:sz w:val="28"/>
          <w:szCs w:val="28"/>
          <w:lang w:val="en-US"/>
        </w:rPr>
        <w:t xml:space="preserve"> </w:t>
      </w:r>
    </w:p>
    <w:p w14:paraId="60446EE4" w14:textId="6D12A69C" w:rsidR="00621279" w:rsidRPr="00C44D12" w:rsidRDefault="002A4C34" w:rsidP="005A7A2F">
      <w:pPr>
        <w:spacing w:line="360" w:lineRule="auto"/>
        <w:rPr>
          <w:rFonts w:ascii="Arial" w:hAnsi="Arial" w:cs="Arial"/>
          <w:sz w:val="28"/>
          <w:szCs w:val="28"/>
          <w:lang w:val="en-US"/>
        </w:rPr>
      </w:pPr>
      <w:r>
        <w:rPr>
          <w:rFonts w:ascii="Arial" w:hAnsi="Arial" w:cs="Arial"/>
          <w:sz w:val="28"/>
          <w:szCs w:val="28"/>
          <w:lang w:val="en-US"/>
        </w:rPr>
        <w:t xml:space="preserve">We </w:t>
      </w:r>
      <w:r w:rsidR="00F61DD6">
        <w:rPr>
          <w:rFonts w:ascii="Arial" w:hAnsi="Arial" w:cs="Arial"/>
          <w:sz w:val="28"/>
          <w:szCs w:val="28"/>
          <w:lang w:val="en-US"/>
        </w:rPr>
        <w:t xml:space="preserve">observe worse forecast quality </w:t>
      </w:r>
      <w:r w:rsidR="00C46835">
        <w:rPr>
          <w:rFonts w:ascii="Arial" w:hAnsi="Arial" w:cs="Arial"/>
          <w:sz w:val="28"/>
          <w:szCs w:val="28"/>
          <w:lang w:val="en-US"/>
        </w:rPr>
        <w:t xml:space="preserve">for the UK and Canada, partly due to a more limited training and testing subsets. </w:t>
      </w:r>
      <w:r w:rsidR="00E44EAC">
        <w:rPr>
          <w:rFonts w:ascii="Arial" w:hAnsi="Arial" w:cs="Arial"/>
          <w:sz w:val="28"/>
          <w:szCs w:val="28"/>
          <w:lang w:val="en-US"/>
        </w:rPr>
        <w:t xml:space="preserve">We have identified meaningful spillover effect </w:t>
      </w:r>
      <w:r w:rsidR="006533F9">
        <w:rPr>
          <w:rFonts w:ascii="Arial" w:hAnsi="Arial" w:cs="Arial"/>
          <w:sz w:val="28"/>
          <w:szCs w:val="28"/>
          <w:lang w:val="en-US"/>
        </w:rPr>
        <w:t xml:space="preserve">from the US economy to Canadian economy but not </w:t>
      </w:r>
      <w:r w:rsidR="00C91883">
        <w:rPr>
          <w:rFonts w:ascii="Arial" w:hAnsi="Arial" w:cs="Arial"/>
          <w:sz w:val="28"/>
          <w:szCs w:val="28"/>
          <w:lang w:val="en-US"/>
        </w:rPr>
        <w:t>to</w:t>
      </w:r>
      <w:r w:rsidR="006533F9">
        <w:rPr>
          <w:rFonts w:ascii="Arial" w:hAnsi="Arial" w:cs="Arial"/>
          <w:sz w:val="28"/>
          <w:szCs w:val="28"/>
          <w:lang w:val="en-US"/>
        </w:rPr>
        <w:t xml:space="preserve"> the UK economy. </w:t>
      </w:r>
    </w:p>
    <w:sectPr w:rsidR="00621279" w:rsidRPr="00C44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B5"/>
    <w:rsid w:val="00015A04"/>
    <w:rsid w:val="00016B87"/>
    <w:rsid w:val="00021D8D"/>
    <w:rsid w:val="00031356"/>
    <w:rsid w:val="00031FA5"/>
    <w:rsid w:val="0003390C"/>
    <w:rsid w:val="00033DCF"/>
    <w:rsid w:val="00035736"/>
    <w:rsid w:val="00042EB7"/>
    <w:rsid w:val="0004549D"/>
    <w:rsid w:val="00047597"/>
    <w:rsid w:val="000545AF"/>
    <w:rsid w:val="00054FF9"/>
    <w:rsid w:val="00055779"/>
    <w:rsid w:val="000626E8"/>
    <w:rsid w:val="00063C28"/>
    <w:rsid w:val="0007369D"/>
    <w:rsid w:val="000748A7"/>
    <w:rsid w:val="00074A39"/>
    <w:rsid w:val="00074D05"/>
    <w:rsid w:val="0007585B"/>
    <w:rsid w:val="00083AFA"/>
    <w:rsid w:val="00087443"/>
    <w:rsid w:val="000962DA"/>
    <w:rsid w:val="00096444"/>
    <w:rsid w:val="000A0F92"/>
    <w:rsid w:val="000A14B5"/>
    <w:rsid w:val="000A19A1"/>
    <w:rsid w:val="000B77B5"/>
    <w:rsid w:val="000C0615"/>
    <w:rsid w:val="000D622B"/>
    <w:rsid w:val="000E3EF5"/>
    <w:rsid w:val="000E4963"/>
    <w:rsid w:val="000F1658"/>
    <w:rsid w:val="000F3478"/>
    <w:rsid w:val="00101D36"/>
    <w:rsid w:val="0011139D"/>
    <w:rsid w:val="00116A21"/>
    <w:rsid w:val="0012743B"/>
    <w:rsid w:val="00134CD6"/>
    <w:rsid w:val="00134F5A"/>
    <w:rsid w:val="0014234E"/>
    <w:rsid w:val="0014399C"/>
    <w:rsid w:val="0014525E"/>
    <w:rsid w:val="00145ABC"/>
    <w:rsid w:val="001660B7"/>
    <w:rsid w:val="00166B98"/>
    <w:rsid w:val="00175579"/>
    <w:rsid w:val="00183B14"/>
    <w:rsid w:val="001918B7"/>
    <w:rsid w:val="001A52FB"/>
    <w:rsid w:val="001B0227"/>
    <w:rsid w:val="001B3B29"/>
    <w:rsid w:val="001C031F"/>
    <w:rsid w:val="001C1313"/>
    <w:rsid w:val="001C42E2"/>
    <w:rsid w:val="001D6C72"/>
    <w:rsid w:val="001F1941"/>
    <w:rsid w:val="00202D42"/>
    <w:rsid w:val="002121B7"/>
    <w:rsid w:val="002152FA"/>
    <w:rsid w:val="0022068E"/>
    <w:rsid w:val="0022366A"/>
    <w:rsid w:val="00236546"/>
    <w:rsid w:val="002405E2"/>
    <w:rsid w:val="0024438C"/>
    <w:rsid w:val="00250741"/>
    <w:rsid w:val="00251F40"/>
    <w:rsid w:val="00253975"/>
    <w:rsid w:val="002639D5"/>
    <w:rsid w:val="0029683C"/>
    <w:rsid w:val="002A217A"/>
    <w:rsid w:val="002A4C34"/>
    <w:rsid w:val="002A5FC0"/>
    <w:rsid w:val="002D69ED"/>
    <w:rsid w:val="002D7E15"/>
    <w:rsid w:val="002E2B9C"/>
    <w:rsid w:val="002E6C64"/>
    <w:rsid w:val="002E6D43"/>
    <w:rsid w:val="002F2347"/>
    <w:rsid w:val="002F428B"/>
    <w:rsid w:val="002F4963"/>
    <w:rsid w:val="002F5DD5"/>
    <w:rsid w:val="002F5E73"/>
    <w:rsid w:val="002F6772"/>
    <w:rsid w:val="00301ACD"/>
    <w:rsid w:val="003103E3"/>
    <w:rsid w:val="00311BCF"/>
    <w:rsid w:val="00313C55"/>
    <w:rsid w:val="00317816"/>
    <w:rsid w:val="003218D6"/>
    <w:rsid w:val="0032196F"/>
    <w:rsid w:val="003226F0"/>
    <w:rsid w:val="003315D8"/>
    <w:rsid w:val="003341A3"/>
    <w:rsid w:val="0035622B"/>
    <w:rsid w:val="00361273"/>
    <w:rsid w:val="00371285"/>
    <w:rsid w:val="0039297A"/>
    <w:rsid w:val="00393010"/>
    <w:rsid w:val="0039581C"/>
    <w:rsid w:val="003A4EAE"/>
    <w:rsid w:val="003A7D8E"/>
    <w:rsid w:val="003B3459"/>
    <w:rsid w:val="003B50BA"/>
    <w:rsid w:val="003C6650"/>
    <w:rsid w:val="003D194C"/>
    <w:rsid w:val="003E7B32"/>
    <w:rsid w:val="003F4DB5"/>
    <w:rsid w:val="003F53A4"/>
    <w:rsid w:val="003F67EF"/>
    <w:rsid w:val="00411359"/>
    <w:rsid w:val="00426A48"/>
    <w:rsid w:val="00430C9C"/>
    <w:rsid w:val="004355B8"/>
    <w:rsid w:val="00451C5A"/>
    <w:rsid w:val="00462F2B"/>
    <w:rsid w:val="00486620"/>
    <w:rsid w:val="004969BC"/>
    <w:rsid w:val="004A0B02"/>
    <w:rsid w:val="004A60DB"/>
    <w:rsid w:val="004A7385"/>
    <w:rsid w:val="004C4FBE"/>
    <w:rsid w:val="004D207C"/>
    <w:rsid w:val="004E76C8"/>
    <w:rsid w:val="004F3BD0"/>
    <w:rsid w:val="00505D2F"/>
    <w:rsid w:val="00510EDE"/>
    <w:rsid w:val="00513735"/>
    <w:rsid w:val="0052213E"/>
    <w:rsid w:val="005361EC"/>
    <w:rsid w:val="00537532"/>
    <w:rsid w:val="00547FA0"/>
    <w:rsid w:val="0055576D"/>
    <w:rsid w:val="005608FC"/>
    <w:rsid w:val="00562E17"/>
    <w:rsid w:val="005731E4"/>
    <w:rsid w:val="00575D16"/>
    <w:rsid w:val="00594A14"/>
    <w:rsid w:val="005A7A2F"/>
    <w:rsid w:val="005B3401"/>
    <w:rsid w:val="005B3D8D"/>
    <w:rsid w:val="005B46BD"/>
    <w:rsid w:val="005B502C"/>
    <w:rsid w:val="005B7CAC"/>
    <w:rsid w:val="005C0156"/>
    <w:rsid w:val="005E1CE0"/>
    <w:rsid w:val="005E268B"/>
    <w:rsid w:val="005E71C0"/>
    <w:rsid w:val="005F0287"/>
    <w:rsid w:val="005F63D8"/>
    <w:rsid w:val="00621279"/>
    <w:rsid w:val="00634ACF"/>
    <w:rsid w:val="00635D57"/>
    <w:rsid w:val="00651E06"/>
    <w:rsid w:val="006533F9"/>
    <w:rsid w:val="006556FE"/>
    <w:rsid w:val="0067051B"/>
    <w:rsid w:val="006708AE"/>
    <w:rsid w:val="006742C8"/>
    <w:rsid w:val="00682B3A"/>
    <w:rsid w:val="00685D5F"/>
    <w:rsid w:val="0068668A"/>
    <w:rsid w:val="0069101C"/>
    <w:rsid w:val="006A345E"/>
    <w:rsid w:val="006A438B"/>
    <w:rsid w:val="006A531D"/>
    <w:rsid w:val="006A57F4"/>
    <w:rsid w:val="006A75C7"/>
    <w:rsid w:val="006B02F7"/>
    <w:rsid w:val="006C5BAF"/>
    <w:rsid w:val="006C76CA"/>
    <w:rsid w:val="006F0CDB"/>
    <w:rsid w:val="006F0F7A"/>
    <w:rsid w:val="00710DB9"/>
    <w:rsid w:val="0071122C"/>
    <w:rsid w:val="00711DF4"/>
    <w:rsid w:val="00734D4A"/>
    <w:rsid w:val="00751411"/>
    <w:rsid w:val="00757855"/>
    <w:rsid w:val="007618A0"/>
    <w:rsid w:val="00761FDA"/>
    <w:rsid w:val="0076789B"/>
    <w:rsid w:val="00774EA9"/>
    <w:rsid w:val="007822AA"/>
    <w:rsid w:val="00782C1D"/>
    <w:rsid w:val="00787B59"/>
    <w:rsid w:val="007C7886"/>
    <w:rsid w:val="007D6FDB"/>
    <w:rsid w:val="007E2DD7"/>
    <w:rsid w:val="007E72C2"/>
    <w:rsid w:val="008132B7"/>
    <w:rsid w:val="00817A1D"/>
    <w:rsid w:val="00825024"/>
    <w:rsid w:val="00826FE4"/>
    <w:rsid w:val="00827A48"/>
    <w:rsid w:val="00833607"/>
    <w:rsid w:val="00833E76"/>
    <w:rsid w:val="00845B09"/>
    <w:rsid w:val="00862601"/>
    <w:rsid w:val="0086603C"/>
    <w:rsid w:val="00872165"/>
    <w:rsid w:val="00873067"/>
    <w:rsid w:val="00875629"/>
    <w:rsid w:val="00886B41"/>
    <w:rsid w:val="00886D2D"/>
    <w:rsid w:val="00887DEA"/>
    <w:rsid w:val="00895BFA"/>
    <w:rsid w:val="008A6601"/>
    <w:rsid w:val="008B5188"/>
    <w:rsid w:val="008C3090"/>
    <w:rsid w:val="008C352E"/>
    <w:rsid w:val="008C4DB8"/>
    <w:rsid w:val="008C72E7"/>
    <w:rsid w:val="008C7E18"/>
    <w:rsid w:val="008D5F93"/>
    <w:rsid w:val="008E2DA2"/>
    <w:rsid w:val="00901CBD"/>
    <w:rsid w:val="00906B89"/>
    <w:rsid w:val="0092613D"/>
    <w:rsid w:val="00934F14"/>
    <w:rsid w:val="00945862"/>
    <w:rsid w:val="0094644C"/>
    <w:rsid w:val="00947C69"/>
    <w:rsid w:val="009600CD"/>
    <w:rsid w:val="00980779"/>
    <w:rsid w:val="00981E53"/>
    <w:rsid w:val="0098331F"/>
    <w:rsid w:val="00986032"/>
    <w:rsid w:val="00986DF9"/>
    <w:rsid w:val="00996961"/>
    <w:rsid w:val="0099785F"/>
    <w:rsid w:val="009A0A93"/>
    <w:rsid w:val="009B0A7B"/>
    <w:rsid w:val="009B3138"/>
    <w:rsid w:val="009C3BD7"/>
    <w:rsid w:val="009C48A4"/>
    <w:rsid w:val="009D0318"/>
    <w:rsid w:val="009D682F"/>
    <w:rsid w:val="009E10B4"/>
    <w:rsid w:val="009F2F78"/>
    <w:rsid w:val="009F335D"/>
    <w:rsid w:val="00A03445"/>
    <w:rsid w:val="00A03D17"/>
    <w:rsid w:val="00A16B3D"/>
    <w:rsid w:val="00A25F0F"/>
    <w:rsid w:val="00A47849"/>
    <w:rsid w:val="00A5075C"/>
    <w:rsid w:val="00A53A32"/>
    <w:rsid w:val="00A60904"/>
    <w:rsid w:val="00A70748"/>
    <w:rsid w:val="00A80DDC"/>
    <w:rsid w:val="00A8250E"/>
    <w:rsid w:val="00A82A05"/>
    <w:rsid w:val="00A86DAB"/>
    <w:rsid w:val="00A90E75"/>
    <w:rsid w:val="00A96A14"/>
    <w:rsid w:val="00A96A75"/>
    <w:rsid w:val="00A96DDD"/>
    <w:rsid w:val="00AA00C7"/>
    <w:rsid w:val="00AA1351"/>
    <w:rsid w:val="00AB3209"/>
    <w:rsid w:val="00AB4B91"/>
    <w:rsid w:val="00AC45DD"/>
    <w:rsid w:val="00AD1037"/>
    <w:rsid w:val="00AD2C33"/>
    <w:rsid w:val="00AD3FB3"/>
    <w:rsid w:val="00AD60A4"/>
    <w:rsid w:val="00AD61C4"/>
    <w:rsid w:val="00AF3A4D"/>
    <w:rsid w:val="00AF7E49"/>
    <w:rsid w:val="00B15CAB"/>
    <w:rsid w:val="00B2241B"/>
    <w:rsid w:val="00B269B0"/>
    <w:rsid w:val="00B275E2"/>
    <w:rsid w:val="00B33531"/>
    <w:rsid w:val="00B33B62"/>
    <w:rsid w:val="00B35562"/>
    <w:rsid w:val="00B61054"/>
    <w:rsid w:val="00B65D56"/>
    <w:rsid w:val="00B75D66"/>
    <w:rsid w:val="00B8071D"/>
    <w:rsid w:val="00B83081"/>
    <w:rsid w:val="00B83F46"/>
    <w:rsid w:val="00B93827"/>
    <w:rsid w:val="00BA08B7"/>
    <w:rsid w:val="00BA1498"/>
    <w:rsid w:val="00BA470C"/>
    <w:rsid w:val="00BA76EA"/>
    <w:rsid w:val="00BB682E"/>
    <w:rsid w:val="00BC57DD"/>
    <w:rsid w:val="00BC6307"/>
    <w:rsid w:val="00BD0C7E"/>
    <w:rsid w:val="00BD25A2"/>
    <w:rsid w:val="00BD7A70"/>
    <w:rsid w:val="00BD7B68"/>
    <w:rsid w:val="00BF153F"/>
    <w:rsid w:val="00C16105"/>
    <w:rsid w:val="00C16B2D"/>
    <w:rsid w:val="00C2684E"/>
    <w:rsid w:val="00C321CD"/>
    <w:rsid w:val="00C40FF8"/>
    <w:rsid w:val="00C44D12"/>
    <w:rsid w:val="00C46835"/>
    <w:rsid w:val="00C55A3B"/>
    <w:rsid w:val="00C628DB"/>
    <w:rsid w:val="00C66688"/>
    <w:rsid w:val="00C7535C"/>
    <w:rsid w:val="00C769D7"/>
    <w:rsid w:val="00C80DBB"/>
    <w:rsid w:val="00C8748C"/>
    <w:rsid w:val="00C902A0"/>
    <w:rsid w:val="00C90C42"/>
    <w:rsid w:val="00C91883"/>
    <w:rsid w:val="00CB1200"/>
    <w:rsid w:val="00CB4235"/>
    <w:rsid w:val="00CC5836"/>
    <w:rsid w:val="00CD2F1B"/>
    <w:rsid w:val="00CF21EC"/>
    <w:rsid w:val="00D06A93"/>
    <w:rsid w:val="00D22002"/>
    <w:rsid w:val="00D30BDB"/>
    <w:rsid w:val="00D325E6"/>
    <w:rsid w:val="00D33306"/>
    <w:rsid w:val="00D423C7"/>
    <w:rsid w:val="00D455F5"/>
    <w:rsid w:val="00DA14DC"/>
    <w:rsid w:val="00DA334B"/>
    <w:rsid w:val="00DA3A92"/>
    <w:rsid w:val="00DA7329"/>
    <w:rsid w:val="00DB1B68"/>
    <w:rsid w:val="00DC2BCB"/>
    <w:rsid w:val="00DC2D7E"/>
    <w:rsid w:val="00DD46A1"/>
    <w:rsid w:val="00DE1689"/>
    <w:rsid w:val="00DE6EB4"/>
    <w:rsid w:val="00DF6E69"/>
    <w:rsid w:val="00E04CDA"/>
    <w:rsid w:val="00E07222"/>
    <w:rsid w:val="00E07D72"/>
    <w:rsid w:val="00E20CF4"/>
    <w:rsid w:val="00E21784"/>
    <w:rsid w:val="00E36380"/>
    <w:rsid w:val="00E407EA"/>
    <w:rsid w:val="00E436B8"/>
    <w:rsid w:val="00E438BD"/>
    <w:rsid w:val="00E44EAC"/>
    <w:rsid w:val="00E4573C"/>
    <w:rsid w:val="00E62AB0"/>
    <w:rsid w:val="00E66F28"/>
    <w:rsid w:val="00E76992"/>
    <w:rsid w:val="00E77206"/>
    <w:rsid w:val="00E853C9"/>
    <w:rsid w:val="00E91684"/>
    <w:rsid w:val="00E93E5D"/>
    <w:rsid w:val="00EA4E35"/>
    <w:rsid w:val="00EA5EE8"/>
    <w:rsid w:val="00EA662E"/>
    <w:rsid w:val="00EA74B7"/>
    <w:rsid w:val="00EB6A34"/>
    <w:rsid w:val="00EC4FC6"/>
    <w:rsid w:val="00ED2C7A"/>
    <w:rsid w:val="00EE3607"/>
    <w:rsid w:val="00F02E20"/>
    <w:rsid w:val="00F03895"/>
    <w:rsid w:val="00F03DA1"/>
    <w:rsid w:val="00F05657"/>
    <w:rsid w:val="00F12A61"/>
    <w:rsid w:val="00F2427F"/>
    <w:rsid w:val="00F247F2"/>
    <w:rsid w:val="00F4530D"/>
    <w:rsid w:val="00F458A5"/>
    <w:rsid w:val="00F54774"/>
    <w:rsid w:val="00F61DD6"/>
    <w:rsid w:val="00F679C0"/>
    <w:rsid w:val="00F756D2"/>
    <w:rsid w:val="00F76011"/>
    <w:rsid w:val="00F774A9"/>
    <w:rsid w:val="00F936F7"/>
    <w:rsid w:val="00F93FF6"/>
    <w:rsid w:val="00F973CE"/>
    <w:rsid w:val="00FA36EF"/>
    <w:rsid w:val="00FC48DE"/>
    <w:rsid w:val="00FD47E0"/>
    <w:rsid w:val="00FE25D2"/>
    <w:rsid w:val="00FF4E9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74D2D61"/>
  <w15:chartTrackingRefBased/>
  <w15:docId w15:val="{04FCFD07-E2AC-934E-B2A7-31425923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Веремієнко Віталій Віталійович</dc:creator>
  <cp:keywords/>
  <dc:description/>
  <cp:lastModifiedBy>Веремієнко Віталій Віталійович</cp:lastModifiedBy>
  <cp:revision>431</cp:revision>
  <dcterms:created xsi:type="dcterms:W3CDTF">2024-03-28T16:50:00Z</dcterms:created>
  <dcterms:modified xsi:type="dcterms:W3CDTF">2024-03-28T18:17:00Z</dcterms:modified>
</cp:coreProperties>
</file>