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b/>
          <w:color w:val="000000"/>
          <w:sz w:val="42"/>
        </w:rPr>
        <w:t>Factura Unity Test Технічний дизайн TDD</w:t>
      </w:r>
    </w:p>
    <w:p>
      <w:r>
        <w:t>Версія 0.2 · 17.10.2026 · Заплановано. Ігрові механіки поки не реалізовані. Cinemachine 3.1.7 встановлений; камеру в сцені ще не налаштовано.</w:t>
      </w:r>
    </w:p>
    <w:p>
      <w:pPr>
        <w:pStyle w:val="Heading1"/>
      </w:pPr>
      <w:r>
        <w:t>Межі технічного рішення</w:t>
      </w:r>
    </w:p>
    <w:p>
      <w:r>
        <w:t>Unity 6000.3.6f1, URP 17.3.0, Input System 1.18.0, Cinemachine 3.1.7. Один ігровий маршрут, одна сцена, один тип ворога. Пласка земля без перешкод для AI. Уникаємо глобального singleton, service locator, універсальної event bus, ECS і окремого класу для кожного стану, якщо enum та кількох чітких переходів достатньо.</w:t>
      </w:r>
    </w:p>
    <w:p>
      <w:r>
        <w:t>Наявний пакет AI Navigation не зобов'язує використовувати NavMesh. Наявність пакета не є реалізацією механіки.</w:t>
      </w:r>
    </w:p>
    <w:p>
      <w:pPr>
        <w:pStyle w:val="Heading1"/>
      </w:pPr>
      <w:r>
        <w:t>Компоненти та відповідальність</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18"/>
        <w:gridCol w:w="4032"/>
        <w:gridCol w:w="3730"/>
      </w:tblGrid>
      <w:tr>
        <w:trPr>
          <w:cantSplit/>
          <w:tblHeader/>
        </w:trPr>
        <w:tc>
          <w:tcPr>
            <w:tcW w:type="dxa" w:w="2318"/>
            <w:vAlign w:val="center"/>
            <w:tcMar>
              <w:top w:w="95" w:type="dxa"/>
              <w:bottom w:w="95" w:type="dxa"/>
              <w:left w:w="110" w:type="dxa"/>
              <w:right w:w="110" w:type="dxa"/>
            </w:tcMar>
            <w:shd w:fill="24445C"/>
          </w:tcPr>
          <w:p>
            <w:pPr>
              <w:keepNext/>
              <w:spacing w:line="250" w:lineRule="auto" w:after="20"/>
            </w:pPr>
            <w:r>
              <w:rPr>
                <w:b/>
                <w:color w:val="FFFFFF"/>
                <w:sz w:val="20"/>
              </w:rPr>
              <w:t>Клас</w:t>
            </w:r>
          </w:p>
        </w:tc>
        <w:tc>
          <w:tcPr>
            <w:tcW w:type="dxa" w:w="4032"/>
            <w:vAlign w:val="center"/>
            <w:tcMar>
              <w:top w:w="95" w:type="dxa"/>
              <w:bottom w:w="95" w:type="dxa"/>
              <w:left w:w="110" w:type="dxa"/>
              <w:right w:w="110" w:type="dxa"/>
            </w:tcMar>
            <w:shd w:fill="24445C"/>
          </w:tcPr>
          <w:p>
            <w:pPr>
              <w:keepNext/>
              <w:spacing w:line="250" w:lineRule="auto" w:after="20"/>
            </w:pPr>
            <w:r>
              <w:rPr>
                <w:b/>
                <w:color w:val="FFFFFF"/>
                <w:sz w:val="20"/>
              </w:rPr>
              <w:t>Відповідальність</w:t>
            </w:r>
          </w:p>
        </w:tc>
        <w:tc>
          <w:tcPr>
            <w:tcW w:type="dxa" w:w="3730"/>
            <w:vAlign w:val="center"/>
            <w:tcMar>
              <w:top w:w="95" w:type="dxa"/>
              <w:bottom w:w="95" w:type="dxa"/>
              <w:left w:w="110" w:type="dxa"/>
              <w:right w:w="110" w:type="dxa"/>
            </w:tcMar>
            <w:shd w:fill="24445C"/>
          </w:tcPr>
          <w:p>
            <w:pPr>
              <w:keepNext/>
              <w:spacing w:line="250" w:lineRule="auto" w:after="20"/>
            </w:pPr>
            <w:r>
              <w:rPr>
                <w:b/>
                <w:color w:val="FFFFFF"/>
                <w:sz w:val="20"/>
              </w:rPr>
              <w:t>Що йому не належить</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GameBootstrap</w:t>
            </w:r>
          </w:p>
        </w:tc>
        <w:tc>
          <w:tcPr>
            <w:tcW w:type="dxa" w:w="4032"/>
            <w:vAlign w:val="center"/>
            <w:tcMar>
              <w:top w:w="95" w:type="dxa"/>
              <w:bottom w:w="95" w:type="dxa"/>
              <w:left w:w="110" w:type="dxa"/>
              <w:right w:w="110" w:type="dxa"/>
            </w:tcMar>
            <w:shd w:fill="F0F4F7"/>
          </w:tcPr>
          <w:p>
            <w:pPr>
              <w:keepNext w:val="0"/>
              <w:spacing w:line="250" w:lineRule="auto" w:after="20"/>
            </w:pPr>
            <w:r>
              <w:rPr>
                <w:sz w:val="20"/>
              </w:rPr>
              <w:t>Перевірити посилання, явно з'єднати системи та їхні події при старті сцени</w:t>
            </w:r>
          </w:p>
        </w:tc>
        <w:tc>
          <w:tcPr>
            <w:tcW w:type="dxa" w:w="3730"/>
            <w:vAlign w:val="center"/>
            <w:tcMar>
              <w:top w:w="95" w:type="dxa"/>
              <w:bottom w:w="95" w:type="dxa"/>
              <w:left w:w="110" w:type="dxa"/>
              <w:right w:w="110" w:type="dxa"/>
            </w:tcMar>
            <w:shd w:fill="F0F4F7"/>
          </w:tcPr>
          <w:p>
            <w:pPr>
              <w:keepNext w:val="0"/>
              <w:spacing w:line="250" w:lineRule="auto" w:after="20"/>
            </w:pPr>
            <w:r>
              <w:rPr>
                <w:sz w:val="20"/>
              </w:rPr>
              <w:t>Щокадрова логіка бою</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GameManager</w:t>
            </w:r>
          </w:p>
        </w:tc>
        <w:tc>
          <w:tcPr>
            <w:tcW w:type="dxa" w:w="4032"/>
            <w:vAlign w:val="center"/>
            <w:tcMar>
              <w:top w:w="95" w:type="dxa"/>
              <w:bottom w:w="95" w:type="dxa"/>
              <w:left w:w="110" w:type="dxa"/>
              <w:right w:w="110" w:type="dxa"/>
            </w:tcMar>
            <w:shd w:fill="FFFFFF"/>
          </w:tcPr>
          <w:p>
            <w:pPr>
              <w:keepNext w:val="0"/>
              <w:spacing w:line="250" w:lineRule="auto" w:after="20"/>
            </w:pPr>
            <w:r>
              <w:rPr>
                <w:sz w:val="20"/>
              </w:rPr>
              <w:t>Стан заїзду, дозвіл ігрових дій, єдине рішення Win/Lose, reset</w:t>
            </w:r>
          </w:p>
        </w:tc>
        <w:tc>
          <w:tcPr>
            <w:tcW w:type="dxa" w:w="3730"/>
            <w:vAlign w:val="center"/>
            <w:tcMar>
              <w:top w:w="95" w:type="dxa"/>
              <w:bottom w:w="95" w:type="dxa"/>
              <w:left w:w="110" w:type="dxa"/>
              <w:right w:w="110" w:type="dxa"/>
            </w:tcMar>
            <w:shd w:fill="FFFFFF"/>
          </w:tcPr>
          <w:p>
            <w:pPr>
              <w:keepNext w:val="0"/>
              <w:spacing w:line="250" w:lineRule="auto" w:after="20"/>
            </w:pPr>
            <w:r>
              <w:rPr>
                <w:sz w:val="20"/>
              </w:rPr>
              <w:t>Рух тіл, наведення, пошук цілей, малювання UI</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InputReader</w:t>
            </w:r>
          </w:p>
        </w:tc>
        <w:tc>
          <w:tcPr>
            <w:tcW w:type="dxa" w:w="4032"/>
            <w:vAlign w:val="center"/>
            <w:tcMar>
              <w:top w:w="95" w:type="dxa"/>
              <w:bottom w:w="95" w:type="dxa"/>
              <w:left w:w="110" w:type="dxa"/>
              <w:right w:w="110" w:type="dxa"/>
            </w:tcMar>
            <w:shd w:fill="F0F4F7"/>
          </w:tcPr>
          <w:p>
            <w:pPr>
              <w:keepNext w:val="0"/>
              <w:spacing w:line="250" w:lineRule="auto" w:after="20"/>
            </w:pPr>
            <w:r>
              <w:rPr>
                <w:sz w:val="20"/>
              </w:rPr>
              <w:t>Прочитати pointer/touch, нормалізувати drag, відокремити новий тап від утримання</w:t>
            </w:r>
          </w:p>
        </w:tc>
        <w:tc>
          <w:tcPr>
            <w:tcW w:type="dxa" w:w="3730"/>
            <w:vAlign w:val="center"/>
            <w:tcMar>
              <w:top w:w="95" w:type="dxa"/>
              <w:bottom w:w="95" w:type="dxa"/>
              <w:left w:w="110" w:type="dxa"/>
              <w:right w:w="110" w:type="dxa"/>
            </w:tcMar>
            <w:shd w:fill="F0F4F7"/>
          </w:tcPr>
          <w:p>
            <w:pPr>
              <w:keepNext w:val="0"/>
              <w:spacing w:line="250" w:lineRule="auto" w:after="20"/>
            </w:pPr>
            <w:r>
              <w:rPr>
                <w:sz w:val="20"/>
              </w:rPr>
              <w:t>Змінювати HP чи керувати кулею</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CarController</w:t>
            </w:r>
          </w:p>
        </w:tc>
        <w:tc>
          <w:tcPr>
            <w:tcW w:type="dxa" w:w="4032"/>
            <w:vAlign w:val="center"/>
            <w:tcMar>
              <w:top w:w="95" w:type="dxa"/>
              <w:bottom w:w="95" w:type="dxa"/>
              <w:left w:w="110" w:type="dxa"/>
              <w:right w:w="110" w:type="dxa"/>
            </w:tcMar>
            <w:shd w:fill="FFFFFF"/>
          </w:tcPr>
          <w:p>
            <w:pPr>
              <w:keepNext w:val="0"/>
              <w:spacing w:line="250" w:lineRule="auto" w:after="20"/>
            </w:pPr>
            <w:r>
              <w:rPr>
                <w:sz w:val="20"/>
              </w:rPr>
              <w:t>Рух уздовж +Z, дистанція, фініш, візуальне обертання коліс</w:t>
            </w:r>
          </w:p>
        </w:tc>
        <w:tc>
          <w:tcPr>
            <w:tcW w:type="dxa" w:w="3730"/>
            <w:vAlign w:val="center"/>
            <w:tcMar>
              <w:top w:w="95" w:type="dxa"/>
              <w:bottom w:w="95" w:type="dxa"/>
              <w:left w:w="110" w:type="dxa"/>
              <w:right w:w="110" w:type="dxa"/>
            </w:tcMar>
            <w:shd w:fill="FFFFFF"/>
          </w:tcPr>
          <w:p>
            <w:pPr>
              <w:keepNext w:val="0"/>
              <w:spacing w:line="250" w:lineRule="auto" w:after="20"/>
            </w:pPr>
            <w:r>
              <w:rPr>
                <w:sz w:val="20"/>
              </w:rPr>
              <w:t>Правила перемоги, стрільба, HP-індикатори</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CinemachineCamera</w:t>
            </w:r>
          </w:p>
        </w:tc>
        <w:tc>
          <w:tcPr>
            <w:tcW w:type="dxa" w:w="4032"/>
            <w:vAlign w:val="center"/>
            <w:tcMar>
              <w:top w:w="95" w:type="dxa"/>
              <w:bottom w:w="95" w:type="dxa"/>
              <w:left w:w="110" w:type="dxa"/>
              <w:right w:w="110" w:type="dxa"/>
            </w:tcMar>
            <w:shd w:fill="F0F4F7"/>
          </w:tcPr>
          <w:p>
            <w:pPr>
              <w:keepNext w:val="0"/>
              <w:spacing w:line="250" w:lineRule="auto" w:after="20"/>
            </w:pPr>
            <w:r>
              <w:rPr>
                <w:sz w:val="20"/>
              </w:rPr>
              <w:t>Камера пакета з Follow і Rotation Composer</w:t>
            </w:r>
          </w:p>
        </w:tc>
        <w:tc>
          <w:tcPr>
            <w:tcW w:type="dxa" w:w="3730"/>
            <w:vAlign w:val="center"/>
            <w:tcMar>
              <w:top w:w="95" w:type="dxa"/>
              <w:bottom w:w="95" w:type="dxa"/>
              <w:left w:w="110" w:type="dxa"/>
              <w:right w:w="110" w:type="dxa"/>
            </w:tcMar>
            <w:shd w:fill="F0F4F7"/>
          </w:tcPr>
          <w:p>
            <w:pPr>
              <w:keepNext w:val="0"/>
              <w:spacing w:line="250" w:lineRule="auto" w:after="20"/>
            </w:pPr>
            <w:r>
              <w:rPr>
                <w:sz w:val="20"/>
              </w:rPr>
              <w:t>Рух машини, поворот турелі або AI</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TurretController</w:t>
            </w:r>
          </w:p>
        </w:tc>
        <w:tc>
          <w:tcPr>
            <w:tcW w:type="dxa" w:w="4032"/>
            <w:vAlign w:val="center"/>
            <w:tcMar>
              <w:top w:w="95" w:type="dxa"/>
              <w:bottom w:w="95" w:type="dxa"/>
              <w:left w:w="110" w:type="dxa"/>
              <w:right w:w="110" w:type="dxa"/>
            </w:tcMar>
            <w:shd w:fill="FFFFFF"/>
          </w:tcPr>
          <w:p>
            <w:pPr>
              <w:keepNext w:val="0"/>
              <w:spacing w:line="250" w:lineRule="auto" w:after="20"/>
            </w:pPr>
            <w:r>
              <w:rPr>
                <w:sz w:val="20"/>
              </w:rPr>
              <w:t>Накопичити кут, обмежити yaw, інтервал автострільби, отримати кулю з пулу</w:t>
            </w:r>
          </w:p>
        </w:tc>
        <w:tc>
          <w:tcPr>
            <w:tcW w:type="dxa" w:w="3730"/>
            <w:vAlign w:val="center"/>
            <w:tcMar>
              <w:top w:w="95" w:type="dxa"/>
              <w:bottom w:w="95" w:type="dxa"/>
              <w:left w:w="110" w:type="dxa"/>
              <w:right w:w="110" w:type="dxa"/>
            </w:tcMar>
            <w:shd w:fill="FFFFFF"/>
          </w:tcPr>
          <w:p>
            <w:pPr>
              <w:keepNext w:val="0"/>
              <w:spacing w:line="250" w:lineRule="auto" w:after="20"/>
            </w:pPr>
            <w:r>
              <w:rPr>
                <w:sz w:val="20"/>
              </w:rPr>
              <w:t>Пошук ворогів по сцені чи самонаведення</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Projectile</w:t>
            </w:r>
          </w:p>
        </w:tc>
        <w:tc>
          <w:tcPr>
            <w:tcW w:type="dxa" w:w="4032"/>
            <w:vAlign w:val="center"/>
            <w:tcMar>
              <w:top w:w="95" w:type="dxa"/>
              <w:bottom w:w="95" w:type="dxa"/>
              <w:left w:w="110" w:type="dxa"/>
              <w:right w:w="110" w:type="dxa"/>
            </w:tcMar>
            <w:shd w:fill="F0F4F7"/>
          </w:tcPr>
          <w:p>
            <w:pPr>
              <w:keepNext w:val="0"/>
              <w:spacing w:line="250" w:lineRule="auto" w:after="20"/>
            </w:pPr>
            <w:r>
              <w:rPr>
                <w:sz w:val="20"/>
              </w:rPr>
              <w:t>Перенесення, sweep-влучання, одноразова шкода, lifetime, повернення</w:t>
            </w:r>
          </w:p>
        </w:tc>
        <w:tc>
          <w:tcPr>
            <w:tcW w:type="dxa" w:w="3730"/>
            <w:vAlign w:val="center"/>
            <w:tcMar>
              <w:top w:w="95" w:type="dxa"/>
              <w:bottom w:w="95" w:type="dxa"/>
              <w:left w:w="110" w:type="dxa"/>
              <w:right w:w="110" w:type="dxa"/>
            </w:tcMar>
            <w:shd w:fill="F0F4F7"/>
          </w:tcPr>
          <w:p>
            <w:pPr>
              <w:keepNext w:val="0"/>
              <w:spacing w:line="250" w:lineRule="auto" w:after="20"/>
            </w:pPr>
            <w:r>
              <w:rPr>
                <w:sz w:val="20"/>
              </w:rPr>
              <w:t>Створювати новий GameManager чи визначати Win</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ProjectilePool</w:t>
            </w:r>
          </w:p>
        </w:tc>
        <w:tc>
          <w:tcPr>
            <w:tcW w:type="dxa" w:w="4032"/>
            <w:vAlign w:val="center"/>
            <w:tcMar>
              <w:top w:w="95" w:type="dxa"/>
              <w:bottom w:w="95" w:type="dxa"/>
              <w:left w:w="110" w:type="dxa"/>
              <w:right w:w="110" w:type="dxa"/>
            </w:tcMar>
            <w:shd w:fill="FFFFFF"/>
          </w:tcPr>
          <w:p>
            <w:pPr>
              <w:keepNext w:val="0"/>
              <w:spacing w:line="250" w:lineRule="auto" w:after="20"/>
            </w:pPr>
            <w:r>
              <w:rPr>
                <w:sz w:val="20"/>
              </w:rPr>
              <w:t>Створити й повторно видати кулі, облік активних, очищення</w:t>
            </w:r>
          </w:p>
        </w:tc>
        <w:tc>
          <w:tcPr>
            <w:tcW w:type="dxa" w:w="3730"/>
            <w:vAlign w:val="center"/>
            <w:tcMar>
              <w:top w:w="95" w:type="dxa"/>
              <w:bottom w:w="95" w:type="dxa"/>
              <w:left w:w="110" w:type="dxa"/>
              <w:right w:w="110" w:type="dxa"/>
            </w:tcMar>
            <w:shd w:fill="FFFFFF"/>
          </w:tcPr>
          <w:p>
            <w:pPr>
              <w:keepNext w:val="0"/>
              <w:spacing w:line="250" w:lineRule="auto" w:after="20"/>
            </w:pPr>
            <w:r>
              <w:rPr>
                <w:sz w:val="20"/>
              </w:rPr>
              <w:t>Правила шкоди й баланс ворогів</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Health</w:t>
            </w:r>
          </w:p>
        </w:tc>
        <w:tc>
          <w:tcPr>
            <w:tcW w:type="dxa" w:w="4032"/>
            <w:vAlign w:val="center"/>
            <w:tcMar>
              <w:top w:w="95" w:type="dxa"/>
              <w:bottom w:w="95" w:type="dxa"/>
              <w:left w:w="110" w:type="dxa"/>
              <w:right w:w="110" w:type="dxa"/>
            </w:tcMar>
            <w:shd w:fill="F0F4F7"/>
          </w:tcPr>
          <w:p>
            <w:pPr>
              <w:keepNext w:val="0"/>
              <w:spacing w:line="250" w:lineRule="auto" w:after="20"/>
            </w:pPr>
            <w:r>
              <w:rPr>
                <w:sz w:val="20"/>
              </w:rPr>
              <w:t>Max/current HP, валідація шкоди, Changed і Died</w:t>
            </w:r>
          </w:p>
        </w:tc>
        <w:tc>
          <w:tcPr>
            <w:tcW w:type="dxa" w:w="3730"/>
            <w:vAlign w:val="center"/>
            <w:tcMar>
              <w:top w:w="95" w:type="dxa"/>
              <w:bottom w:w="95" w:type="dxa"/>
              <w:left w:w="110" w:type="dxa"/>
              <w:right w:w="110" w:type="dxa"/>
            </w:tcMar>
            <w:shd w:fill="F0F4F7"/>
          </w:tcPr>
          <w:p>
            <w:pPr>
              <w:keepNext w:val="0"/>
              <w:spacing w:line="250" w:lineRule="auto" w:after="20"/>
            </w:pPr>
            <w:r>
              <w:rPr>
                <w:sz w:val="20"/>
              </w:rPr>
              <w:t>UI, знищення машини, перезавантаження сцени</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EnemyAI</w:t>
            </w:r>
          </w:p>
        </w:tc>
        <w:tc>
          <w:tcPr>
            <w:tcW w:type="dxa" w:w="4032"/>
            <w:vAlign w:val="center"/>
            <w:tcMar>
              <w:top w:w="95" w:type="dxa"/>
              <w:bottom w:w="95" w:type="dxa"/>
              <w:left w:w="110" w:type="dxa"/>
              <w:right w:w="110" w:type="dxa"/>
            </w:tcMar>
            <w:shd w:fill="FFFFFF"/>
          </w:tcPr>
          <w:p>
            <w:pPr>
              <w:keepNext w:val="0"/>
              <w:spacing w:line="250" w:lineRule="auto" w:after="20"/>
            </w:pPr>
            <w:r>
              <w:rPr>
                <w:sz w:val="20"/>
              </w:rPr>
              <w:t>Idle/Chase/Attack/Dead, ціль, дистанції й cooldown</w:t>
            </w:r>
          </w:p>
        </w:tc>
        <w:tc>
          <w:tcPr>
            <w:tcW w:type="dxa" w:w="3730"/>
            <w:vAlign w:val="center"/>
            <w:tcMar>
              <w:top w:w="95" w:type="dxa"/>
              <w:bottom w:w="95" w:type="dxa"/>
              <w:left w:w="110" w:type="dxa"/>
              <w:right w:w="110" w:type="dxa"/>
            </w:tcMar>
            <w:shd w:fill="FFFFFF"/>
          </w:tcPr>
          <w:p>
            <w:pPr>
              <w:keepNext w:val="0"/>
              <w:spacing w:line="250" w:lineRule="auto" w:after="20"/>
            </w:pPr>
            <w:r>
              <w:rPr>
                <w:sz w:val="20"/>
              </w:rPr>
              <w:t>Самостійний глобальний пошук машини кожен кадр</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Spawner</w:t>
            </w:r>
          </w:p>
        </w:tc>
        <w:tc>
          <w:tcPr>
            <w:tcW w:type="dxa" w:w="4032"/>
            <w:vAlign w:val="center"/>
            <w:tcMar>
              <w:top w:w="95" w:type="dxa"/>
              <w:bottom w:w="95" w:type="dxa"/>
              <w:left w:w="110" w:type="dxa"/>
              <w:right w:w="110" w:type="dxa"/>
            </w:tcMar>
            <w:shd w:fill="F0F4F7"/>
          </w:tcPr>
          <w:p>
            <w:pPr>
              <w:keepNext w:val="0"/>
              <w:spacing w:line="250" w:lineRule="auto" w:after="20"/>
            </w:pPr>
            <w:r>
              <w:rPr>
                <w:sz w:val="20"/>
              </w:rPr>
              <w:t>Валідні випадкові spawn-позиції й список ворогів</w:t>
            </w:r>
          </w:p>
        </w:tc>
        <w:tc>
          <w:tcPr>
            <w:tcW w:type="dxa" w:w="3730"/>
            <w:vAlign w:val="center"/>
            <w:tcMar>
              <w:top w:w="95" w:type="dxa"/>
              <w:bottom w:w="95" w:type="dxa"/>
              <w:left w:w="110" w:type="dxa"/>
              <w:right w:w="110" w:type="dxa"/>
            </w:tcMar>
            <w:shd w:fill="F0F4F7"/>
          </w:tcPr>
          <w:p>
            <w:pPr>
              <w:keepNext w:val="0"/>
              <w:spacing w:line="250" w:lineRule="auto" w:after="20"/>
            </w:pPr>
            <w:r>
              <w:rPr>
                <w:sz w:val="20"/>
              </w:rPr>
              <w:t>Нескінченні підкріплення, недосяжні точки, зміна правил заїзду</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GameUI</w:t>
            </w:r>
          </w:p>
        </w:tc>
        <w:tc>
          <w:tcPr>
            <w:tcW w:type="dxa" w:w="4032"/>
            <w:vAlign w:val="center"/>
            <w:tcMar>
              <w:top w:w="95" w:type="dxa"/>
              <w:bottom w:w="95" w:type="dxa"/>
              <w:left w:w="110" w:type="dxa"/>
              <w:right w:w="110" w:type="dxa"/>
            </w:tcMar>
            <w:shd w:fill="FFFFFF"/>
          </w:tcPr>
          <w:p>
            <w:pPr>
              <w:keepNext w:val="0"/>
              <w:spacing w:line="250" w:lineRule="auto" w:after="20"/>
            </w:pPr>
            <w:r>
              <w:rPr>
                <w:sz w:val="20"/>
              </w:rPr>
              <w:t>Презентація HP, прогресу, стану та result overlay</w:t>
            </w:r>
          </w:p>
        </w:tc>
        <w:tc>
          <w:tcPr>
            <w:tcW w:type="dxa" w:w="3730"/>
            <w:vAlign w:val="center"/>
            <w:tcMar>
              <w:top w:w="95" w:type="dxa"/>
              <w:bottom w:w="95" w:type="dxa"/>
              <w:left w:w="110" w:type="dxa"/>
              <w:right w:w="110" w:type="dxa"/>
            </w:tcMar>
            <w:shd w:fill="FFFFFF"/>
          </w:tcPr>
          <w:p>
            <w:pPr>
              <w:keepNext w:val="0"/>
              <w:spacing w:line="250" w:lineRule="auto" w:after="20"/>
            </w:pPr>
            <w:r>
              <w:rPr>
                <w:sz w:val="20"/>
              </w:rPr>
              <w:t>Змінювати HP чи рух автомобіля</w:t>
            </w:r>
          </w:p>
        </w:tc>
      </w:tr>
    </w:tbl>
    <w:p>
      <w:pPr>
        <w:spacing w:after="60" w:before="0" w:line="240" w:lineRule="auto"/>
      </w:pPr>
      <w:r>
        <w:rPr>
          <w:sz w:val="4"/>
        </w:rPr>
      </w:r>
    </w:p>
    <w:p>
      <w:r>
        <w:t xml:space="preserve">Пропоноване розміщення після початку реалізації: </w:t>
      </w:r>
      <w:r>
        <w:rPr>
          <w:rFonts w:ascii="Consolas" w:hAnsi="Consolas"/>
          <w:sz w:val="20"/>
        </w:rPr>
        <w:t>Assets/_Game/Scenes</w:t>
      </w:r>
      <w:r>
        <w:t xml:space="preserve">, </w:t>
      </w:r>
      <w:r>
        <w:rPr>
          <w:rFonts w:ascii="Consolas" w:hAnsi="Consolas"/>
          <w:sz w:val="20"/>
        </w:rPr>
        <w:t>Prefabs</w:t>
      </w:r>
      <w:r>
        <w:t xml:space="preserve">, </w:t>
      </w:r>
      <w:r>
        <w:rPr>
          <w:rFonts w:ascii="Consolas" w:hAnsi="Consolas"/>
          <w:sz w:val="20"/>
        </w:rPr>
        <w:t>Scripts/{Core,Input,Car,Combat,Enemies,UI}</w:t>
      </w:r>
      <w:r>
        <w:t xml:space="preserve">, </w:t>
      </w:r>
      <w:r>
        <w:rPr>
          <w:rFonts w:ascii="Consolas" w:hAnsi="Consolas"/>
          <w:sz w:val="20"/>
        </w:rPr>
        <w:t>Materials</w:t>
      </w:r>
      <w:r>
        <w:t xml:space="preserve">, </w:t>
      </w:r>
      <w:r>
        <w:rPr>
          <w:rFonts w:ascii="Consolas" w:hAnsi="Consolas"/>
          <w:sz w:val="20"/>
        </w:rPr>
        <w:t>Settings</w:t>
      </w:r>
      <w:r>
        <w:t xml:space="preserve">. Документи Word лежать у </w:t>
      </w:r>
      <w:r>
        <w:rPr>
          <w:rFonts w:ascii="Consolas" w:hAnsi="Consolas"/>
          <w:sz w:val="20"/>
        </w:rPr>
        <w:t>Docs/Word</w:t>
      </w:r>
      <w:r>
        <w:t>, поза Assets. Надані FBX/PNG залишаються оригіналами; власні prefab-и та матеріали створюємо окремо.</w:t>
      </w:r>
    </w:p>
    <w:p>
      <w:pPr>
        <w:pStyle w:val="Heading1"/>
      </w:pPr>
      <w:r>
        <w:t>Залежності DI та SOLID</w:t>
      </w:r>
    </w:p>
    <w:p>
      <w:r>
        <w:t xml:space="preserve">Базове рішення — явні залежності: посилання сцени у bootstrap та методи Initialize для runtime-екземплярів. Наприклад, Spawner передає EnemyAI конкретну машину і Health; пул передає Projectile спосіб повернення. Не використовуємо </w:t>
      </w:r>
      <w:r>
        <w:rPr>
          <w:rFonts w:ascii="Consolas" w:hAnsi="Consolas"/>
          <w:sz w:val="20"/>
        </w:rPr>
        <w:t>Find</w:t>
      </w:r>
      <w:r>
        <w:t xml:space="preserve"> чи теги як прихований механізм зв'язування під час бою.</w:t>
      </w:r>
    </w:p>
    <w:p>
      <w:r>
        <w:t xml:space="preserve">ТЗ називає VContainer/Zenject перевагою. Альтернатива — один scene-level </w:t>
      </w:r>
      <w:r>
        <w:rPr>
          <w:rFonts w:ascii="Consolas" w:hAnsi="Consolas"/>
          <w:sz w:val="20"/>
        </w:rPr>
        <w:t>LifetimeScope</w:t>
      </w:r>
      <w:r>
        <w:t xml:space="preserve"> VContainer замість ручного bootstrap. Це варто додати лише як реальну заміну composition root після перевірки сумісності й розуміння реєстрацій, а не другу паралельну систему чи декорацію. Поточний план — спочатку читабельний working core; остаточний вибір заносимо в журнал перед підключенням бібліотеки. Пакет DI зараз відсутній.</w:t>
      </w:r>
    </w:p>
    <w:p>
      <w:pPr>
        <w:pStyle w:val="ListBullet"/>
      </w:pPr>
      <w:r>
        <w:t>SRP: Health рахує HP, UI показує його, AI визначає атаку. Одна причина змінювати кожен із цих компонентів.</w:t>
      </w:r>
    </w:p>
    <w:p>
      <w:pPr>
        <w:pStyle w:val="ListBullet"/>
      </w:pPr>
      <w:r>
        <w:t>DIP: залежності надходять явно; де потрібна заміна реалізації, можна ввести невеликий контракт на кшталт IDamageable. Сам факт створення інтерфейсу не доводить дотримання DIP.</w:t>
      </w:r>
    </w:p>
    <w:p>
      <w:pPr>
        <w:pStyle w:val="ListBullet"/>
      </w:pPr>
      <w:r>
        <w:t>OCP: новий спосіб нанесення шкоди використовує контракт Health/IDamageable без переписування HP та UI. Не створюємо складну ієрархію зброї для одного типу турелі.</w:t>
      </w:r>
    </w:p>
    <w:p>
      <w:pPr>
        <w:pStyle w:val="ListBullet"/>
      </w:pPr>
      <w:r>
        <w:t>ISP: якщо вводимо IDamageable, він описує лише ApplyDamage, а не рух, анімації та UI.</w:t>
      </w:r>
    </w:p>
    <w:p>
      <w:pPr>
        <w:pStyle w:val="ListBullet"/>
      </w:pPr>
      <w:r>
        <w:t>LSP: пояснювати на реальному прикладі заміни реалізацій, якщо такий з'явиться; не вигадувати застосування у поточному прототипі.</w:t>
      </w:r>
    </w:p>
    <w:p>
      <w:pPr>
        <w:pStyle w:val="Heading1"/>
      </w:pPr>
      <w:r>
        <w:t>Розподіл Unity lifecycle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318"/>
        <w:gridCol w:w="4435"/>
        <w:gridCol w:w="3326"/>
      </w:tblGrid>
      <w:tr>
        <w:trPr>
          <w:cantSplit/>
          <w:tblHeader/>
        </w:trPr>
        <w:tc>
          <w:tcPr>
            <w:tcW w:type="dxa" w:w="2318"/>
            <w:vAlign w:val="center"/>
            <w:tcMar>
              <w:top w:w="95" w:type="dxa"/>
              <w:bottom w:w="95" w:type="dxa"/>
              <w:left w:w="110" w:type="dxa"/>
              <w:right w:w="110" w:type="dxa"/>
            </w:tcMar>
            <w:shd w:fill="24445C"/>
          </w:tcPr>
          <w:p>
            <w:pPr>
              <w:keepNext/>
              <w:spacing w:line="250" w:lineRule="auto" w:after="20"/>
            </w:pPr>
            <w:r>
              <w:rPr>
                <w:b/>
                <w:color w:val="FFFFFF"/>
                <w:sz w:val="20"/>
              </w:rPr>
              <w:t>Місце</w:t>
            </w:r>
          </w:p>
        </w:tc>
        <w:tc>
          <w:tcPr>
            <w:tcW w:type="dxa" w:w="4435"/>
            <w:vAlign w:val="center"/>
            <w:tcMar>
              <w:top w:w="95" w:type="dxa"/>
              <w:bottom w:w="95" w:type="dxa"/>
              <w:left w:w="110" w:type="dxa"/>
              <w:right w:w="110" w:type="dxa"/>
            </w:tcMar>
            <w:shd w:fill="24445C"/>
          </w:tcPr>
          <w:p>
            <w:pPr>
              <w:keepNext/>
              <w:spacing w:line="250" w:lineRule="auto" w:after="20"/>
            </w:pPr>
            <w:r>
              <w:rPr>
                <w:b/>
                <w:color w:val="FFFFFF"/>
                <w:sz w:val="20"/>
              </w:rPr>
              <w:t>Що відбувається</w:t>
            </w:r>
          </w:p>
        </w:tc>
        <w:tc>
          <w:tcPr>
            <w:tcW w:type="dxa" w:w="3326"/>
            <w:vAlign w:val="center"/>
            <w:tcMar>
              <w:top w:w="95" w:type="dxa"/>
              <w:bottom w:w="95" w:type="dxa"/>
              <w:left w:w="110" w:type="dxa"/>
              <w:right w:w="110" w:type="dxa"/>
            </w:tcMar>
            <w:shd w:fill="24445C"/>
          </w:tcPr>
          <w:p>
            <w:pPr>
              <w:keepNext/>
              <w:spacing w:line="250" w:lineRule="auto" w:after="20"/>
            </w:pPr>
            <w:r>
              <w:rPr>
                <w:b/>
                <w:color w:val="FFFFFF"/>
                <w:sz w:val="20"/>
              </w:rPr>
              <w:t>Чому</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Awake / ініціалізація</w:t>
            </w:r>
          </w:p>
        </w:tc>
        <w:tc>
          <w:tcPr>
            <w:tcW w:type="dxa" w:w="4435"/>
            <w:vAlign w:val="center"/>
            <w:tcMar>
              <w:top w:w="95" w:type="dxa"/>
              <w:bottom w:w="95" w:type="dxa"/>
              <w:left w:w="110" w:type="dxa"/>
              <w:right w:w="110" w:type="dxa"/>
            </w:tcMar>
            <w:shd w:fill="F0F4F7"/>
          </w:tcPr>
          <w:p>
            <w:pPr>
              <w:keepNext w:val="0"/>
              <w:spacing w:line="250" w:lineRule="auto" w:after="20"/>
            </w:pPr>
            <w:r>
              <w:rPr>
                <w:sz w:val="20"/>
              </w:rPr>
              <w:t>Кешування компонентів, перевірка посилань, підготовка пулу</w:t>
            </w:r>
          </w:p>
        </w:tc>
        <w:tc>
          <w:tcPr>
            <w:tcW w:type="dxa" w:w="3326"/>
            <w:vAlign w:val="center"/>
            <w:tcMar>
              <w:top w:w="95" w:type="dxa"/>
              <w:bottom w:w="95" w:type="dxa"/>
              <w:left w:w="110" w:type="dxa"/>
              <w:right w:w="110" w:type="dxa"/>
            </w:tcMar>
            <w:shd w:fill="F0F4F7"/>
          </w:tcPr>
          <w:p>
            <w:pPr>
              <w:keepNext w:val="0"/>
              <w:spacing w:line="250" w:lineRule="auto" w:after="20"/>
            </w:pPr>
            <w:r>
              <w:rPr>
                <w:sz w:val="20"/>
              </w:rPr>
              <w:t>Не виконувати GetComponent/пошук систем у кожному кадрі</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OnEnable / OnDisable</w:t>
            </w:r>
          </w:p>
        </w:tc>
        <w:tc>
          <w:tcPr>
            <w:tcW w:type="dxa" w:w="4435"/>
            <w:vAlign w:val="center"/>
            <w:tcMar>
              <w:top w:w="95" w:type="dxa"/>
              <w:bottom w:w="95" w:type="dxa"/>
              <w:left w:w="110" w:type="dxa"/>
              <w:right w:w="110" w:type="dxa"/>
            </w:tcMar>
            <w:shd w:fill="FFFFFF"/>
          </w:tcPr>
          <w:p>
            <w:pPr>
              <w:keepNext w:val="0"/>
              <w:spacing w:line="250" w:lineRule="auto" w:after="20"/>
            </w:pPr>
            <w:r>
              <w:rPr>
                <w:sz w:val="20"/>
              </w:rPr>
              <w:t>Симетричне підключення та відключення власних input/event-підписок</w:t>
            </w:r>
          </w:p>
        </w:tc>
        <w:tc>
          <w:tcPr>
            <w:tcW w:type="dxa" w:w="3326"/>
            <w:vAlign w:val="center"/>
            <w:tcMar>
              <w:top w:w="95" w:type="dxa"/>
              <w:bottom w:w="95" w:type="dxa"/>
              <w:left w:w="110" w:type="dxa"/>
              <w:right w:w="110" w:type="dxa"/>
            </w:tcMar>
            <w:shd w:fill="FFFFFF"/>
          </w:tcPr>
          <w:p>
            <w:pPr>
              <w:keepNext w:val="0"/>
              <w:spacing w:line="250" w:lineRule="auto" w:after="20"/>
            </w:pPr>
            <w:r>
              <w:rPr>
                <w:sz w:val="20"/>
              </w:rPr>
              <w:t>Після restart/disable не повинно бути дублювання callbacks</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Input callbacks / Update</w:t>
            </w:r>
          </w:p>
        </w:tc>
        <w:tc>
          <w:tcPr>
            <w:tcW w:type="dxa" w:w="4435"/>
            <w:vAlign w:val="center"/>
            <w:tcMar>
              <w:top w:w="95" w:type="dxa"/>
              <w:bottom w:w="95" w:type="dxa"/>
              <w:left w:w="110" w:type="dxa"/>
              <w:right w:w="110" w:type="dxa"/>
            </w:tcMar>
            <w:shd w:fill="F0F4F7"/>
          </w:tcPr>
          <w:p>
            <w:pPr>
              <w:keepNext w:val="0"/>
              <w:spacing w:line="250" w:lineRule="auto" w:after="20"/>
            </w:pPr>
            <w:r>
              <w:rPr>
                <w:sz w:val="20"/>
              </w:rPr>
              <w:t>Прочитати pointer, нормалізувати drag, оновити target yaw</w:t>
            </w:r>
          </w:p>
        </w:tc>
        <w:tc>
          <w:tcPr>
            <w:tcW w:type="dxa" w:w="3326"/>
            <w:vAlign w:val="center"/>
            <w:tcMar>
              <w:top w:w="95" w:type="dxa"/>
              <w:bottom w:w="95" w:type="dxa"/>
              <w:left w:w="110" w:type="dxa"/>
              <w:right w:w="110" w:type="dxa"/>
            </w:tcMar>
            <w:shd w:fill="F0F4F7"/>
          </w:tcPr>
          <w:p>
            <w:pPr>
              <w:keepNext w:val="0"/>
              <w:spacing w:line="250" w:lineRule="auto" w:after="20"/>
            </w:pPr>
            <w:r>
              <w:rPr>
                <w:sz w:val="20"/>
              </w:rPr>
              <w:t>Ввід має відповідати кадрам і не губити короткі дотики</w:t>
            </w:r>
          </w:p>
        </w:tc>
      </w:tr>
      <w:tr>
        <w:trPr>
          <w:cantSplit/>
        </w:trPr>
        <w:tc>
          <w:tcPr>
            <w:tcW w:type="dxa" w:w="2318"/>
            <w:vAlign w:val="center"/>
            <w:tcMar>
              <w:top w:w="95" w:type="dxa"/>
              <w:bottom w:w="95" w:type="dxa"/>
              <w:left w:w="110" w:type="dxa"/>
              <w:right w:w="110" w:type="dxa"/>
            </w:tcMar>
            <w:shd w:fill="FFFFFF"/>
          </w:tcPr>
          <w:p>
            <w:pPr>
              <w:keepNext w:val="0"/>
              <w:spacing w:line="250" w:lineRule="auto" w:after="20"/>
            </w:pPr>
            <w:r>
              <w:rPr>
                <w:sz w:val="20"/>
              </w:rPr>
              <w:t>FixedUpdate</w:t>
            </w:r>
          </w:p>
        </w:tc>
        <w:tc>
          <w:tcPr>
            <w:tcW w:type="dxa" w:w="4435"/>
            <w:vAlign w:val="center"/>
            <w:tcMar>
              <w:top w:w="95" w:type="dxa"/>
              <w:bottom w:w="95" w:type="dxa"/>
              <w:left w:w="110" w:type="dxa"/>
              <w:right w:w="110" w:type="dxa"/>
            </w:tcMar>
            <w:shd w:fill="FFFFFF"/>
          </w:tcPr>
          <w:p>
            <w:pPr>
              <w:keepNext w:val="0"/>
              <w:spacing w:line="250" w:lineRule="auto" w:after="20"/>
            </w:pPr>
            <w:r>
              <w:rPr>
                <w:sz w:val="20"/>
              </w:rPr>
              <w:t>MovePosition машини та ворогів, фізична відстань атаки, swept-переміщення кулі</w:t>
            </w:r>
          </w:p>
        </w:tc>
        <w:tc>
          <w:tcPr>
            <w:tcW w:type="dxa" w:w="3326"/>
            <w:vAlign w:val="center"/>
            <w:tcMar>
              <w:top w:w="95" w:type="dxa"/>
              <w:bottom w:w="95" w:type="dxa"/>
              <w:left w:w="110" w:type="dxa"/>
              <w:right w:w="110" w:type="dxa"/>
            </w:tcMar>
            <w:shd w:fill="FFFFFF"/>
          </w:tcPr>
          <w:p>
            <w:pPr>
              <w:keepNext w:val="0"/>
              <w:spacing w:line="250" w:lineRule="auto" w:after="20"/>
            </w:pPr>
            <w:r>
              <w:rPr>
                <w:sz w:val="20"/>
              </w:rPr>
              <w:t>Один узгоджений simulation-крок; використовуємо fixedDeltaTime</w:t>
            </w:r>
          </w:p>
        </w:tc>
      </w:tr>
      <w:tr>
        <w:trPr>
          <w:cantSplit/>
        </w:trPr>
        <w:tc>
          <w:tcPr>
            <w:tcW w:type="dxa" w:w="2318"/>
            <w:vAlign w:val="center"/>
            <w:tcMar>
              <w:top w:w="95" w:type="dxa"/>
              <w:bottom w:w="95" w:type="dxa"/>
              <w:left w:w="110" w:type="dxa"/>
              <w:right w:w="110" w:type="dxa"/>
            </w:tcMar>
            <w:shd w:fill="F0F4F7"/>
          </w:tcPr>
          <w:p>
            <w:pPr>
              <w:keepNext w:val="0"/>
              <w:spacing w:line="250" w:lineRule="auto" w:after="20"/>
            </w:pPr>
            <w:r>
              <w:rPr>
                <w:sz w:val="20"/>
              </w:rPr>
              <w:t>Камера та LateUpdate</w:t>
            </w:r>
          </w:p>
        </w:tc>
        <w:tc>
          <w:tcPr>
            <w:tcW w:type="dxa" w:w="4435"/>
            <w:vAlign w:val="center"/>
            <w:tcMar>
              <w:top w:w="95" w:type="dxa"/>
              <w:bottom w:w="95" w:type="dxa"/>
              <w:left w:w="110" w:type="dxa"/>
              <w:right w:w="110" w:type="dxa"/>
            </w:tcMar>
            <w:shd w:fill="F0F4F7"/>
          </w:tcPr>
          <w:p>
            <w:pPr>
              <w:keepNext w:val="0"/>
              <w:spacing w:line="250" w:lineRule="auto" w:after="20"/>
            </w:pPr>
            <w:r>
              <w:rPr>
                <w:sz w:val="20"/>
              </w:rPr>
              <w:t>Brain — Smart Update, blend — Late Update; UI та фіксація pending результату — LateUpdate</w:t>
            </w:r>
          </w:p>
        </w:tc>
        <w:tc>
          <w:tcPr>
            <w:tcW w:type="dxa" w:w="3326"/>
            <w:vAlign w:val="center"/>
            <w:tcMar>
              <w:top w:w="95" w:type="dxa"/>
              <w:bottom w:w="95" w:type="dxa"/>
              <w:left w:w="110" w:type="dxa"/>
              <w:right w:w="110" w:type="dxa"/>
            </w:tcMar>
            <w:shd w:fill="F0F4F7"/>
          </w:tcPr>
          <w:p>
            <w:pPr>
              <w:keepNext w:val="0"/>
              <w:spacing w:line="250" w:lineRule="auto" w:after="20"/>
            </w:pPr>
            <w:r>
              <w:rPr>
                <w:sz w:val="20"/>
              </w:rPr>
              <w:t>Синхронізація камери з ціллю; єдина точка прийняття результату після simulation-сигналів</w:t>
            </w:r>
          </w:p>
        </w:tc>
      </w:tr>
    </w:tbl>
    <w:p>
      <w:pPr>
        <w:spacing w:after="60" w:before="0" w:line="240" w:lineRule="auto"/>
      </w:pPr>
      <w:r>
        <w:rPr>
          <w:sz w:val="4"/>
        </w:rPr>
      </w:r>
    </w:p>
    <w:p>
      <w:r>
        <w:t>Уточнення: стрільбу можна виконувати за єдиним simulation-таймером у FixedUpdate, а візуальний yaw оновлювати в Update. Muzzle pose зчитується саме під час пострілу. Не рухаємо один і той самий Rigidbody одночасно через transform та MovePosition.</w:t>
      </w:r>
    </w:p>
    <w:p>
      <w:pPr>
        <w:pStyle w:val="Heading1"/>
      </w:pPr>
      <w:r>
        <w:t>Машина та камера</w:t>
      </w:r>
    </w:p>
    <w:p>
      <w:r>
        <w:t xml:space="preserve">План: kinematic Rigidbody з collider і </w:t>
      </w:r>
      <w:r>
        <w:rPr>
          <w:rFonts w:ascii="Consolas" w:hAnsi="Consolas"/>
          <w:sz w:val="20"/>
        </w:rPr>
        <w:t>MovePosition</w:t>
      </w:r>
      <w:r>
        <w:t xml:space="preserve"> у FixedUpdate. Машина має заданий шлях, не потребує динамічної симуляції двигуна та підвіски. Перевіримо interpolation для плавності. Фініш — координата/дистанція, що породжує DestinationReached; фізичний окремий фінішний тригер не обов'язковий.</w:t>
      </w:r>
    </w:p>
    <w:p>
      <w:r>
        <w:t>Обране рішення — Cinemachine 3.1.7. На Main Camera планується Cinemachine Brain, а Cinemachine Camera використовуватиме Follow для позиції та Rotation Composer для напрямку. Окремий CameraTarget закріпимо на корені машини, не на турелі. Для Follow обираємо World Space, offset позаду й вище автомобіля та налаштовуваний damping. Власний скрипт CameraFollow паралельно не додаємо.</w:t>
      </w:r>
    </w:p>
    <w:p>
      <w:pPr/>
      <w:r>
        <w:t>Чому Cinemachine. Пакет дозволяє налаштовувати стеження та композицію через Inspector, а рух машини залишається окремою системою. ТЗ визначає поведінку камери, а не спосіб написання її коду. Альтернатива — невеликий власний CameraFollow із SmoothDamp у LateUpdate. Компроміс обраного рішення — додаткова залежність від пакета.</w:t>
      </w:r>
    </w:p>
    <w:p>
      <w:pPr/>
      <w:r>
        <w:t>Початкові параметри для перевірки: Brain — Smart Update, Blend Update Method — Late Update; lookahead спочатку вимкнений. Damping і кадрування підбираються на реальному русі Rigidbody. При restart після повернення машини на старт потрібно скинути попередній стан Cinemachine, щоб камера не пролітала весь маршрут назад.</w:t>
      </w:r>
    </w:p>
    <w:p>
      <w:pPr/>
      <w:r>
        <w:t xml:space="preserve">Довідка пакета: </w:t>
      </w:r>
      <w:hyperlink r:id="rId13">
        <w:r>
          <w:rPr>
            <w:color w:val="1F4E79"/>
            <w:u w:val="single"/>
          </w:rPr>
          <w:t>Cinemachine Brain</w:t>
        </w:r>
      </w:hyperlink>
      <w:r>
        <w:t xml:space="preserve">; </w:t>
      </w:r>
      <w:hyperlink r:id="rId14">
        <w:r>
          <w:rPr>
            <w:color w:val="1F4E79"/>
            <w:u w:val="single"/>
          </w:rPr>
          <w:t>Follow</w:t>
        </w:r>
      </w:hyperlink>
      <w:r>
        <w:t xml:space="preserve">; </w:t>
      </w:r>
      <w:hyperlink r:id="rId15">
        <w:r>
          <w:rPr>
            <w:color w:val="1F4E79"/>
            <w:u w:val="single"/>
          </w:rPr>
          <w:t>Rotation Composer</w:t>
        </w:r>
      </w:hyperlink>
      <w:r>
        <w:t>.</w:t>
      </w:r>
    </w:p>
    <w:p>
      <w:hyperlink r:id="rId10">
        <w:r>
          <w:rPr>
            <w:color w:val="1F4E79"/>
            <w:u w:val="single"/>
          </w:rPr>
          <w:t>Unity: Rigidbody.MovePosition</w:t>
        </w:r>
      </w:hyperlink>
      <w:r>
        <w:t xml:space="preserve"> описує переміщення kinematic Rigidbody й узгодження з interpolation у FixedUpdate.</w:t>
      </w:r>
    </w:p>
    <w:p>
      <w:pPr>
        <w:pStyle w:val="Heading1"/>
      </w:pPr>
      <w:r>
        <w:t>Ввід та наведення</w:t>
      </w:r>
    </w:p>
    <w:p>
      <w:r>
        <w:t xml:space="preserve">Input System уже увімкнений. Пропонується виділена action map із pointer position, press та delta з bindings для touch і mouse. Відокремлюємо start/restart від aim. Не покладаємося на старий </w:t>
      </w:r>
      <w:r>
        <w:rPr>
          <w:rFonts w:ascii="Consolas" w:hAnsi="Consolas"/>
          <w:sz w:val="20"/>
        </w:rPr>
        <w:t>UnityEngine.Input</w:t>
      </w:r>
      <w:r>
        <w:t>, коли проєкт використовує new input backend.</w:t>
      </w:r>
    </w:p>
    <w:p>
      <w:r>
        <w:t xml:space="preserve">Формула target yaw: попередній yaw + </w:t>
      </w:r>
      <w:r>
        <w:rPr>
          <w:rFonts w:ascii="Consolas" w:hAnsi="Consolas"/>
          <w:sz w:val="20"/>
        </w:rPr>
        <w:t>deltaX / screenWidth * sensitivityDegrees</w:t>
      </w:r>
      <w:r>
        <w:t>. Значення clamp у дозволеному секторі. При зміні активного pointer його початкова позиція оновлюється, щоб не виникав стрибок. UI-дотик не повинен одночасно змінювати кут чи стартувати рівень двічі.</w:t>
      </w:r>
    </w:p>
    <w:p>
      <w:r>
        <w:t>Альтернатива: raycast від пальця у світ. Для камери позаду горизонтальний drag простіший, не вимагає потрапляти по землі та відповідає підказці Swipe to Aim. Остаточний feel перевіряється руками, а не вважається готовим за формулою.</w:t>
      </w:r>
    </w:p>
    <w:p>
      <w:hyperlink r:id="rId11">
        <w:r>
          <w:rPr>
            <w:color w:val="1F4E79"/>
            <w:u w:val="single"/>
          </w:rPr>
          <w:t>Unity Input System: Actions</w:t>
        </w:r>
      </w:hyperlink>
      <w:r>
        <w:t>.</w:t>
      </w:r>
    </w:p>
    <w:p>
      <w:pPr>
        <w:pStyle w:val="Heading1"/>
      </w:pPr>
      <w:r>
        <w:t>Постріл влучання та pooling</w:t>
      </w:r>
    </w:p>
    <w:p>
      <w:r>
        <w:t>Projectile — видимий об'єкт із незмінним після запуску напрямом. Початкова пропозиція для перевірки: рух у FixedUpdate та SphereCast між попередньою й наступною позицією. Це допомагає не пролетіти тонкого ворога між кроками. Нульова дистанція й початкове перекриття обробляються явно; для muzzle виконуємо короткий overlap-check по enemy-mask, не покладаємося лише на cast зі стартом усередині collider.</w:t>
      </w:r>
    </w:p>
    <w:p>
      <w:r>
        <w:t>Фільтруємо цілі через LayerMask; машина, земля та власний muzzle не є ворогами. Для кількох collider на одному ворогові звертаємося до одного Health у root. Перша валідна ціль отримує шкоду один раз. Після Release другий callback чи lifetime не можуть знову завдати шкоди.</w:t>
      </w:r>
    </w:p>
    <w:p>
      <w:r>
        <w:t xml:space="preserve">Пул — тонка обгортка над </w:t>
      </w:r>
      <w:hyperlink r:id="rId12">
        <w:r>
          <w:rPr>
            <w:color w:val="1F4E79"/>
            <w:u w:val="single"/>
          </w:rPr>
          <w:t>UnityEngine.Pool.ObjectPool&lt;T&gt;</w:t>
        </w:r>
      </w:hyperlink>
      <w:r>
        <w:t>. При Get спочатку ініціалізуємо позицію, напрям, damage, lifetime та прапорці, потім активуємо. При Release очищуємо TrailRenderer, попередню позицію й активний стан.</w:t>
      </w:r>
    </w:p>
    <w:p>
      <w:r>
        <w:rPr>
          <w:rFonts w:ascii="Consolas" w:hAnsi="Consolas"/>
          <w:sz w:val="20"/>
        </w:rPr>
        <w:t>defaultCapacity</w:t>
      </w:r>
      <w:r>
        <w:t xml:space="preserve"> не створює кулі автоматично: для prewarm треба справді отримати N різних екземплярів і потім повернути їх. Не робимо N разів Get/Release одного й того самого об'єкта. </w:t>
      </w:r>
      <w:r>
        <w:rPr>
          <w:rFonts w:ascii="Consolas" w:hAnsi="Consolas"/>
          <w:sz w:val="20"/>
        </w:rPr>
        <w:t>maxSize</w:t>
      </w:r>
      <w:r>
        <w:t xml:space="preserve"> обмежує запас неактивних об'єктів при поверненні, а не є жорстким лімітом усіх активних куль. Якщо потрібна стеля активних — перевіряємо її окремо.</w:t>
      </w:r>
    </w:p>
    <w:p>
      <w:r>
        <w:t>Стартова оцінка запасу: 6 пострілів/с × 2 с життя = приблизно 12 активних куль; початковий prewarm 24 — гіпотеза із запасом, не профільований результат. Пул не гарантує нульовий GC чи приріст FPS без вимірювання.</w:t>
      </w:r>
    </w:p>
    <w:p>
      <w:r>
        <w:t>Альтернативи: Instantiate/Destroy простіше, але повторює створення/знищення під час стрільби; hitscan дешевший для дуже швидких невидимих куль; фізичний Rigidbody із CCD корисний за потреби взаємодії з іншою фізикою. Тут потрібні видимі польоти й передбачувані single-hit контакти.</w:t>
      </w:r>
    </w:p>
    <w:p>
      <w:pPr>
        <w:pStyle w:val="Heading1"/>
      </w:pPr>
      <w:r>
        <w:t>EnemyAI та Spawner</w:t>
      </w:r>
    </w:p>
    <w:p>
      <w:pPr>
        <w:pStyle w:val="ListBullet"/>
      </w:pPr>
      <w:r>
        <w:t>Виявлення: squared distance по площині XZ до переданої машини; не робимо raycast на кожного ворога без реальних перешкод.</w:t>
      </w:r>
    </w:p>
    <w:p>
      <w:pPr>
        <w:pStyle w:val="ListBullet"/>
      </w:pPr>
      <w:r>
        <w:t>Переслідування: прямий рух по пласкій землі, напрям до найближчої поверхні/точки атаки collider машини, а не до центра кузова.</w:t>
      </w:r>
    </w:p>
    <w:p>
      <w:pPr>
        <w:pStyle w:val="ListBullet"/>
      </w:pPr>
      <w:r>
        <w:t>Атака: окрема дистанція входу/виходу з невеликим hysteresis, cooldown і короткий wind-up; шкода лише при живій цілі та Playing.</w:t>
      </w:r>
    </w:p>
    <w:p>
      <w:pPr>
        <w:pStyle w:val="ListBullet"/>
      </w:pPr>
      <w:r>
        <w:t>Смерть: одноразова, блокування атак і hit-collider. Анімація не визначає, чи може ворог далі завдати шкоди.</w:t>
      </w:r>
    </w:p>
    <w:p>
      <w:pPr>
        <w:pStyle w:val="ListBullet"/>
      </w:pPr>
      <w:r>
        <w:t>Обмеження: прямий рух не обходить перешкоди; якщо вони з'являться, розглядаємо NavMeshAgent. Декоративні об'єкти не можуть потай блокувати маршрут.</w:t>
      </w:r>
    </w:p>
    <w:p>
      <w:r>
        <w:t>Spawner розміщує finite-набір перед заїздом. Випадкові X/Z обмежені шириною землі, безпечною стартовою зоною, відстанню до фінішу й мінімальними проміжками. Спроби розміщення мають ліміт: якщо геометрія не вміщує кількість, явно повідомляємо про це, не зависаємо у while. Seed дозволяє повторити ту саму конфігурацію для debug; це не обов'язковий елемент фінального UI.</w:t>
      </w:r>
    </w:p>
    <w:p>
      <w:r>
        <w:t>Вороги не потребують пулу лише тому, що пул є у куль. Початкове рішення: створення набору при підготовці й повне очищення/повторна ініціалізація на restart. Enemy pool вводимо, якщо з'являться часті хвилі або виміряні проблеми.</w:t>
      </w:r>
    </w:p>
    <w:p>
      <w:pPr>
        <w:pStyle w:val="Heading1"/>
      </w:pPr>
      <w:r>
        <w:t>Стани події та restart</w:t>
      </w:r>
    </w:p>
    <w:p>
      <w:r>
        <w:t>GameManager має enum GameState і єдину перевірку дозволених переходів. Відсутність Playing блокує нанесення шкоди на рівні дії, а не лише приховує UI.</w:t>
      </w:r>
    </w:p>
    <w:p>
      <w:r>
        <w:t>Сигнали fatal damage і finish накопичуються до точки прийняття рішення: якщо машина мертва — Lose, інакше при finish — Win. Після першого результату gate закритий. Не використовуємо Time.timeScale=0 як єдиний механізм зупинки: він не замінює відключення вводу, атак та очищення куль.</w:t>
      </w:r>
    </w:p>
    <w:p>
      <w:r>
        <w:t>Послідовність restart:</w:t>
      </w:r>
    </w:p>
    <w:p>
      <w:pPr>
        <w:pStyle w:val="ListNumber"/>
      </w:pPr>
      <w:r>
        <w:t>Заблокувати бойові дії та дочекатися нового press після release.</w:t>
      </w:r>
    </w:p>
    <w:p>
      <w:pPr>
        <w:pStyle w:val="ListNumber"/>
      </w:pPr>
      <w:r>
        <w:t>Прибрати активні кулі без шкоди, зупинити старі вороги/таймери.</w:t>
      </w:r>
    </w:p>
    <w:p>
      <w:pPr>
        <w:pStyle w:val="ListNumber"/>
      </w:pPr>
      <w:r>
        <w:t>Відновити позицію машини, HP, дистанцію, yaw, cooldown, попередній стан Cinemachine.</w:t>
      </w:r>
    </w:p>
    <w:p>
      <w:pPr>
        <w:pStyle w:val="ListNumber"/>
      </w:pPr>
      <w:r>
        <w:t>Очистити/створити ворогів, скинути UI та pending completion flags.</w:t>
      </w:r>
    </w:p>
    <w:p>
      <w:pPr>
        <w:pStyle w:val="ListNumber"/>
      </w:pPr>
      <w:r>
        <w:t>Повернути Ready. Не використати той самий тап як Start.</w:t>
      </w:r>
    </w:p>
    <w:p>
      <w:r>
        <w:t xml:space="preserve">Звичайні C# events достатні. Кожен subscriber відповідає за відписку; уникати повторного </w:t>
      </w:r>
      <w:r>
        <w:rPr>
          <w:rFonts w:ascii="Consolas" w:hAnsi="Consolas"/>
          <w:sz w:val="20"/>
        </w:rPr>
        <w:t>+=</w:t>
      </w:r>
      <w:r>
        <w:t xml:space="preserve"> при кожному restart. Немає універсальної event bus чи глобального singleton для одного рівня.</w:t>
      </w:r>
    </w:p>
    <w:p>
      <w:pPr>
        <w:pStyle w:val="Heading1"/>
      </w:pPr>
      <w:r>
        <w:t>Асинхронність</w:t>
      </w:r>
    </w:p>
    <w:p>
      <w:r>
        <w:t>Переміщення, cooldown атаки та постріл не стають кращими лише від async. Для них потрібен зв'язок із simulation-кроком, тому починаємо зі звичайних таймерів.</w:t>
      </w:r>
    </w:p>
    <w:p>
      <w:r>
        <w:t>Якщо додамо асинхронне завантаження/анімаційну послідовність, зафіксуємо конкретну потребу, cancellation при restart/destroy та обробку помилок. Не створюємо async void для gameplay й не додаємо UniTask тільки заради рядка в списку технологій. ТЗ дозволяє розглядати це як додаткову перевагу, не підміну working core.</w:t>
      </w:r>
    </w:p>
    <w:p>
      <w:pPr>
        <w:pStyle w:val="Heading1"/>
      </w:pPr>
      <w:r>
        <w:t>Перевірки перед передачею</w:t>
      </w:r>
    </w:p>
    <w:p>
      <w:r>
        <w:t>Поки це список майбутніх перевірок, не звіт про їх проходження:</w:t>
      </w:r>
    </w:p>
    <w:p>
      <w:pPr>
        <w:pStyle w:val="ListBullet"/>
      </w:pPr>
      <w:r>
        <w:t>Start тільки після нового тапу; коректний reset після Win і Lose.</w:t>
      </w:r>
    </w:p>
    <w:p>
      <w:pPr>
        <w:pStyle w:val="ListBullet"/>
      </w:pPr>
      <w:r>
        <w:t>Mouse-drag і touch не стрибають при початку/завершенні контакту.</w:t>
      </w:r>
    </w:p>
    <w:p>
      <w:pPr>
        <w:pStyle w:val="ListBullet"/>
      </w:pPr>
      <w:r>
        <w:t>HP не йде нижче 0; Died і result спрацьовують один раз.</w:t>
      </w:r>
    </w:p>
    <w:p>
      <w:pPr>
        <w:pStyle w:val="ListBullet"/>
      </w:pPr>
      <w:r>
        <w:t>При смертельній шкоді у кроці фінішу виходить Lose.</w:t>
      </w:r>
    </w:p>
    <w:p>
      <w:pPr>
        <w:pStyle w:val="ListBullet"/>
      </w:pPr>
      <w:r>
        <w:t>Куля попадає при високій швидкості, muzzle-overlap, кількох collider цілі; немає double release.</w:t>
      </w:r>
    </w:p>
    <w:p>
      <w:pPr>
        <w:pStyle w:val="ListBullet"/>
      </w:pPr>
      <w:r>
        <w:t>Не виникає post-result damage, стрільби чи старих callbacks.</w:t>
      </w:r>
    </w:p>
    <w:p>
      <w:pPr>
        <w:pStyle w:val="ListBullet"/>
      </w:pPr>
      <w:r>
        <w:t>Вороги стоять до виявлення, наздоганяють машину, не атакують поза дистанцією.</w:t>
      </w:r>
    </w:p>
    <w:p>
      <w:pPr>
        <w:pStyle w:val="ListBullet"/>
      </w:pPr>
      <w:r>
        <w:t>Серія restart не накопичує підписки, активні об'єкти й trails.</w:t>
      </w:r>
    </w:p>
    <w:p>
      <w:pPr>
        <w:pStyle w:val="ListBullet"/>
      </w:pPr>
      <w:r>
        <w:t>Профілювання лише для реального твердження про FPS/GC; без вигаданих цифр.</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Factura Unity Test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alibri" w:hAnsi="Calibri" w:eastAsia="Calibri" w:cs="Calibri"/>
      <w:color w:val="000000"/>
      <w:sz w:val="22"/>
      <w:lang w:val="uk-U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Calibri" w:hAnsi="Calibri" w:eastAsia="Calibri" w:cs="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eastAsia="Calibri" w:cs="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libri" w:hAnsi="Calibri" w:eastAsia="Calibri" w:cs="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Calibr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20"/>
    </w:pPr>
    <w:rPr>
      <w:rFonts w:asciiTheme="majorHAnsi" w:eastAsiaTheme="majorEastAsia" w:hAnsiTheme="majorHAnsi" w:cstheme="majorBidi" w:ascii="Calibri" w:hAnsi="Calibri" w:eastAsia="Calibri" w:cs="Calibri"/>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rFonts w:ascii="Calibri" w:hAnsi="Calibri" w:eastAsia="Calibri" w:cs="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rFonts w:ascii="Calibri" w:hAnsi="Calibri" w:eastAsia="Calibri" w:cs="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unity3d.com/6000.3/Documentation/ScriptReference/Rigidbody.MovePosition.html" TargetMode="External"/><Relationship Id="rId11" Type="http://schemas.openxmlformats.org/officeDocument/2006/relationships/hyperlink" Target="https://docs.unity3d.com/Packages/com.unity.inputsystem@1.18/manual/Actions.html" TargetMode="External"/><Relationship Id="rId12" Type="http://schemas.openxmlformats.org/officeDocument/2006/relationships/hyperlink" Target="https://docs.unity3d.com/6000.3/Documentation/ScriptReference/Pool.ObjectPool_1.html" TargetMode="External"/><Relationship Id="rId13" Type="http://schemas.openxmlformats.org/officeDocument/2006/relationships/hyperlink" Target="https://docs.unity3d.com/Packages/com.unity.cinemachine@3.1/manual/CinemachineBrain.html" TargetMode="External"/><Relationship Id="rId14" Type="http://schemas.openxmlformats.org/officeDocument/2006/relationships/hyperlink" Target="https://docs.unity3d.com/Packages/com.unity.cinemachine@3.1/manual/CinemachineFollow.html" TargetMode="External"/><Relationship Id="rId15" Type="http://schemas.openxmlformats.org/officeDocument/2006/relationships/hyperlink" Target="https://docs.unity3d.com/Packages/com.unity.cinemachine@3.1/manual/CinemachineRotationCompos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Factura Unity Test Технічний дизайн TDD</dc:title>
  <dc:subject>Тестове завдання Factura та підготовка до технічної співбесіди</dc:subject>
  <dc:creator>Vitaliy Nortczov</dc:creator>
  <cp:keywords/>
  <dc:description>generated by python-docx</dc:description>
  <cp:lastModifiedBy>Vitaliy Nortczov</cp:lastModifiedBy>
  <cp:revision>1</cp:revision>
  <dcterms:created xsi:type="dcterms:W3CDTF">2013-12-23T23:15:00Z</dcterms:created>
  <dcterms:modified xsi:type="dcterms:W3CDTF">2026-10-17T16:41:32Z</dcterms:modified>
  <cp:category/>
  <dc:language>uk-UA</dc:language>
</cp:coreProperties>
</file>