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Схемотехніка аналогової та цифрової радіоелектронної апаратури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 тему: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Пошуковий дозиметр гамма-опромінення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AA0C17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AA0C17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ДК-51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Напряму підготовки:  Радіоелектронні апарати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Спеціальності: Радіоелектронні апарати та засоби</w:t>
      </w:r>
    </w:p>
    <w:p w:rsidR="009F1D9C" w:rsidRPr="00AA0C17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proofErr w:type="spellStart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Махньова</w:t>
      </w:r>
      <w:proofErr w:type="spellEnd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О. І.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9F1D9C" w:rsidRPr="00AA0C17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____________________________________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F1D9C" w:rsidRPr="00AA0C17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F1D9C" w:rsidRPr="00AA0C17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AA0C17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_____________        ___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 xml:space="preserve">ст. </w:t>
      </w:r>
      <w:proofErr w:type="spellStart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викл</w:t>
      </w:r>
      <w:proofErr w:type="spellEnd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 xml:space="preserve">., </w:t>
      </w:r>
      <w:proofErr w:type="spellStart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к.т.н</w:t>
      </w:r>
      <w:proofErr w:type="spellEnd"/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. Короткий Є.В.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F1D9C" w:rsidRPr="00AA0C17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F1D9C" w:rsidRPr="00AA0C17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9F1D9C" w:rsidRPr="00AA0C17" w:rsidRDefault="009F1D9C" w:rsidP="009F1D9C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AA0C17" w:rsidRDefault="009F1D9C" w:rsidP="009F1D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394F66" w:rsidRDefault="009F1D9C" w:rsidP="00394F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- 2017 рік</w:t>
      </w:r>
    </w:p>
    <w:p w:rsidR="000F64B0" w:rsidRPr="00AA0C17" w:rsidRDefault="009F1D9C" w:rsidP="00394F6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A0C17">
        <w:rPr>
          <w:rFonts w:ascii="Times New Roman" w:hAnsi="Times New Roman" w:cs="Times New Roman"/>
          <w:sz w:val="28"/>
          <w:lang w:val="uk-UA"/>
        </w:rPr>
        <w:lastRenderedPageBreak/>
        <w:t>ВСТУП</w:t>
      </w:r>
    </w:p>
    <w:p w:rsidR="00D04BBC" w:rsidRPr="00AA0C17" w:rsidRDefault="00D04BBC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Апаратура радіаційного контролю є одною з найважливіших складових арсеналу засобів та інструментів екологів. З розвитком ядерних технологій та виробництва, пов’язаного з радіоактивними речовинами</w:t>
      </w:r>
      <w:r w:rsidR="00DD6B0C" w:rsidRPr="00AA0C1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радіаційний контроль стає все більш важливим аспектом інженерної діяльності.</w:t>
      </w:r>
    </w:p>
    <w:p w:rsidR="00931480" w:rsidRPr="00AA0C17" w:rsidRDefault="00931480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Серед апаратури радіаційного контролю, що виробляється в Україні переважають два класи дозиметрів: професійні та побутові. Найбільш значущім серед усіх їх параметрів є чутливість. Професійні дозиметри мають високу вартість (від $1600) та основані на детекторах на сцинтиляторах, що дають їм високу чутливість (</w:t>
      </w:r>
      <w:r w:rsidR="00DD6B0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800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імп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./с/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мкЗв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*год). Побутові дозиметри</w:t>
      </w:r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лічильники </w:t>
      </w:r>
      <w:proofErr w:type="spellStart"/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>Гейгера-М</w:t>
      </w:r>
      <w:r w:rsidR="00451857" w:rsidRPr="00AA0C1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>ллєра</w:t>
      </w:r>
      <w:proofErr w:type="spellEnd"/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і тому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мають набагато нижчу чутливість (</w:t>
      </w:r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від 2 </w:t>
      </w:r>
      <w:proofErr w:type="spellStart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>імп</w:t>
      </w:r>
      <w:proofErr w:type="spellEnd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>./с/</w:t>
      </w:r>
      <w:proofErr w:type="spellStart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>мкЗв</w:t>
      </w:r>
      <w:proofErr w:type="spellEnd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*год), але й низьку </w:t>
      </w:r>
      <w:r w:rsidR="00D04BBC" w:rsidRPr="00AA0C1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вартість (від ).</w:t>
      </w:r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В той же час, ніша </w:t>
      </w:r>
      <w:proofErr w:type="spellStart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>напів</w:t>
      </w:r>
      <w:proofErr w:type="spellEnd"/>
      <w:r w:rsidR="00D04BBC" w:rsidRPr="00AA0C17">
        <w:rPr>
          <w:rFonts w:ascii="Times New Roman" w:hAnsi="Times New Roman" w:cs="Times New Roman"/>
          <w:sz w:val="28"/>
          <w:szCs w:val="28"/>
          <w:lang w:val="uk-UA"/>
        </w:rPr>
        <w:t>-професійної апаратури залишається незайнятою, що надає сенс провести роботи в цій області.</w:t>
      </w:r>
    </w:p>
    <w:p w:rsidR="009F1D9C" w:rsidRPr="00AA0C17" w:rsidRDefault="00D04BBC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Тож, метою </w:t>
      </w:r>
      <w:r w:rsidR="009F1D9C" w:rsidRPr="00AA0C17">
        <w:rPr>
          <w:rFonts w:ascii="Times New Roman" w:hAnsi="Times New Roman" w:cs="Times New Roman"/>
          <w:sz w:val="28"/>
          <w:szCs w:val="28"/>
          <w:lang w:val="uk-UA"/>
        </w:rPr>
        <w:t>даної роботи є створення приладу, що придатний як для пошуку джерел гамма-випромінювання, так і для проведення вимірювань</w:t>
      </w:r>
      <w:r w:rsidR="00931480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еквівалентної</w:t>
      </w:r>
      <w:r w:rsidR="00931480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дози гам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31480" w:rsidRPr="00AA0C17">
        <w:rPr>
          <w:rFonts w:ascii="Times New Roman" w:hAnsi="Times New Roman" w:cs="Times New Roman"/>
          <w:sz w:val="28"/>
          <w:szCs w:val="28"/>
          <w:lang w:val="uk-UA"/>
        </w:rPr>
        <w:t>а-випромінювання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. Дозиметр має бути портативним та мати ресурс роботи не менший, ніж робоча зміна.</w:t>
      </w:r>
      <w:r w:rsidR="009F1D9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Прилад має використовувати чутливий елемент на сцинтиляторах з великою чутливістю</w:t>
      </w:r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(на порядок вищу на таку у дозиметрах на лічильниках </w:t>
      </w:r>
      <w:proofErr w:type="spellStart"/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>Гейгера-Мюллєра</w:t>
      </w:r>
      <w:proofErr w:type="spellEnd"/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F1D9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Пошук джерел має бути супроводжений інформативною та комфортною для роботи звуковою індикацією наближення або віддалення користувача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від джерела опромінення, а результати вимірювання повинні виводитися на дисплей користувача.</w:t>
      </w:r>
    </w:p>
    <w:p w:rsidR="00715FE0" w:rsidRPr="00AA0C17" w:rsidRDefault="00715FE0" w:rsidP="009F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поставлених цілей необхідно:</w:t>
      </w:r>
    </w:p>
    <w:p w:rsidR="00715FE0" w:rsidRPr="00AA0C17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Розробити принципову схему пристрою з урахуванням заданих параметрів.</w:t>
      </w:r>
    </w:p>
    <w:p w:rsidR="00715FE0" w:rsidRPr="00AA0C17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Провести</w:t>
      </w:r>
      <w:r w:rsidR="00D35908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математичне обґрунтування окремих </w:t>
      </w:r>
      <w:r w:rsidR="00FE0477" w:rsidRPr="00AA0C1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35908" w:rsidRPr="00AA0C17">
        <w:rPr>
          <w:rFonts w:ascii="Times New Roman" w:hAnsi="Times New Roman" w:cs="Times New Roman"/>
          <w:sz w:val="28"/>
          <w:szCs w:val="28"/>
          <w:lang w:val="uk-UA"/>
        </w:rPr>
        <w:t>узлів схеми.</w:t>
      </w:r>
    </w:p>
    <w:p w:rsidR="00D35908" w:rsidRPr="00AA0C17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Провести моделювання роботи пристрою у SPICE-системі.</w:t>
      </w:r>
    </w:p>
    <w:p w:rsidR="00D35908" w:rsidRPr="00AA0C17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Скласти робочий прототип пристрою.</w:t>
      </w:r>
    </w:p>
    <w:p w:rsidR="00715FE0" w:rsidRPr="00AA0C17" w:rsidRDefault="000F2E23" w:rsidP="00C46866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ході цієї роботи було створено робочий прототип пристрою, вивчена технологія створення складних елементів конструкції (захищеного детектору, </w:t>
      </w:r>
      <w:r w:rsidR="00715FE0" w:rsidRPr="00AA0C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фальш-панелей, </w:t>
      </w:r>
      <w:r w:rsidRPr="00AA0C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тощо), проведено калібрування дозиметра та дослідження температурних властивостей використаного </w:t>
      </w:r>
      <w:r w:rsidR="00715FE0" w:rsidRPr="00AA0C17">
        <w:rPr>
          <w:rFonts w:ascii="Times New Roman" w:hAnsi="Times New Roman" w:cs="Times New Roman"/>
          <w:i/>
          <w:sz w:val="28"/>
          <w:szCs w:val="28"/>
          <w:lang w:val="uk-UA"/>
        </w:rPr>
        <w:t>сцинтилятору</w:t>
      </w:r>
      <w:r w:rsidRPr="00AA0C1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5FE0" w:rsidRPr="00AA0C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приладі використані доступні компоненти, що дозволяють запуск дозиметра у малосерійне виробництво. Також під час розробки схеми пристрою були проведені розрахунки окремих його вузлів, симуляція їх роботи у SPICE-системі та порівняння результатів з реальними вимірами.</w:t>
      </w:r>
    </w:p>
    <w:p w:rsidR="00801C1B" w:rsidRPr="00AA0C17" w:rsidRDefault="00394F66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715FE0" w:rsidRPr="00AA0C17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394F66" w:rsidRDefault="00394F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15FE0" w:rsidRPr="00AA0C17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СПИСОК </w:t>
      </w:r>
      <w:r w:rsidR="00FA70F8" w:rsidRPr="00AA0C17">
        <w:rPr>
          <w:rFonts w:ascii="Times New Roman" w:hAnsi="Times New Roman" w:cs="Times New Roman"/>
          <w:sz w:val="28"/>
          <w:szCs w:val="28"/>
          <w:lang w:val="uk-UA"/>
        </w:rPr>
        <w:t>УМОВНИХ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СКОРОЧЕНЬ</w:t>
      </w:r>
    </w:p>
    <w:tbl>
      <w:tblPr>
        <w:tblStyle w:val="a4"/>
        <w:tblW w:w="9350" w:type="dxa"/>
        <w:tblInd w:w="30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ККД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корисної дії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ШІМ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Широтно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-імпульсна модуляція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ФНЧ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низької частоти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ФЕП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Фотоелектронний помножувач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Операційний підсилювач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ФВЧ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 високої частоти</w:t>
            </w:r>
          </w:p>
        </w:tc>
      </w:tr>
      <w:tr w:rsidR="00801C1B" w:rsidRPr="00AA0C17" w:rsidTr="007D2756"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АЦП</w:t>
            </w:r>
          </w:p>
        </w:tc>
        <w:tc>
          <w:tcPr>
            <w:tcW w:w="4675" w:type="dxa"/>
          </w:tcPr>
          <w:p w:rsidR="00801C1B" w:rsidRPr="00AA0C17" w:rsidRDefault="00801C1B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Аналого-цифровий </w:t>
            </w:r>
            <w:r w:rsidR="00E6274B"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</w:t>
            </w: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ювач</w:t>
            </w:r>
          </w:p>
        </w:tc>
      </w:tr>
      <w:tr w:rsidR="00FE0477" w:rsidRPr="00AA0C17" w:rsidTr="007D2756">
        <w:tc>
          <w:tcPr>
            <w:tcW w:w="4675" w:type="dxa"/>
          </w:tcPr>
          <w:p w:rsidR="00FE0477" w:rsidRPr="00AA0C17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SPICE</w:t>
            </w:r>
          </w:p>
        </w:tc>
        <w:tc>
          <w:tcPr>
            <w:tcW w:w="4675" w:type="dxa"/>
          </w:tcPr>
          <w:p w:rsidR="00FE0477" w:rsidRPr="00AA0C17" w:rsidRDefault="00FE047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Simulation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Integrated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Circuit</w:t>
            </w:r>
            <w:proofErr w:type="spellEnd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Emphasis</w:t>
            </w:r>
            <w:proofErr w:type="spellEnd"/>
          </w:p>
        </w:tc>
      </w:tr>
      <w:tr w:rsidR="004708B7" w:rsidRPr="00AA0C17" w:rsidTr="007D2756">
        <w:tc>
          <w:tcPr>
            <w:tcW w:w="4675" w:type="dxa"/>
          </w:tcPr>
          <w:p w:rsidR="004708B7" w:rsidRPr="00AA0C17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АЧХ</w:t>
            </w:r>
          </w:p>
        </w:tc>
        <w:tc>
          <w:tcPr>
            <w:tcW w:w="4675" w:type="dxa"/>
          </w:tcPr>
          <w:p w:rsidR="004708B7" w:rsidRPr="00AA0C17" w:rsidRDefault="004708B7" w:rsidP="0071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0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Амплітудно-частотна характеристика</w:t>
            </w:r>
          </w:p>
        </w:tc>
      </w:tr>
    </w:tbl>
    <w:p w:rsidR="00801C1B" w:rsidRPr="00AA0C17" w:rsidRDefault="00801C1B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FE0" w:rsidRPr="00AA0C17" w:rsidRDefault="00715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1D9C" w:rsidRPr="00AA0C17" w:rsidRDefault="004D5761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FA70F8" w:rsidRPr="00AA0C17" w:rsidRDefault="004D5761" w:rsidP="007D27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Розробка принципової схеми приладу</w:t>
      </w:r>
    </w:p>
    <w:p w:rsidR="00FA70F8" w:rsidRPr="00AA0C17" w:rsidRDefault="00FA70F8" w:rsidP="00715FE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0F8" w:rsidRPr="00AA0C17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Вибір конструкції детектора</w:t>
      </w:r>
    </w:p>
    <w:p w:rsidR="004D5761" w:rsidRPr="00AA0C17" w:rsidRDefault="004D5761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 якості датчика світла, що генерується кристалом сцинтилятору</w:t>
      </w:r>
      <w:r w:rsidR="008124B3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(принцип роботи детектору описано в Доданку 1)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було вирішено використовувати фотоелектронний помножувач ФЭУ-35 через такі його переваги:</w:t>
      </w:r>
    </w:p>
    <w:p w:rsidR="004D5761" w:rsidRPr="00AA0C17" w:rsidRDefault="004D5761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Великий рівень сигналу на виході, що не ставить високих вимог до вхідних опорів підсилювачів</w:t>
      </w:r>
      <w:r w:rsidR="00DE6C89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та електромагнітної сумісності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5761" w:rsidRPr="00AA0C17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розмір вікна фотокатоду для кріплення кристалу без додаткових засобів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світлозбирання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6C89" w:rsidRPr="00AA0C17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простого перенесення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схемотехнічних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рішень на детектори з 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твердотілими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помножувачами, що підвищить надійність конструкції.</w:t>
      </w:r>
    </w:p>
    <w:p w:rsidR="00DE6C89" w:rsidRPr="00AA0C17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Доступність та низька ціна.</w:t>
      </w:r>
    </w:p>
    <w:p w:rsidR="00FA70F8" w:rsidRPr="00AA0C17" w:rsidRDefault="00FA70F8" w:rsidP="00FA70F8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Фотоелектроні помножувачі потребують захисту від світла, а сцинтилятори – від вологи. Тому необхідно створення захисного корпусу детектора.</w:t>
      </w:r>
    </w:p>
    <w:p w:rsidR="00FA70F8" w:rsidRPr="00AA0C17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Розробка високовольтного блока живлення</w:t>
      </w:r>
    </w:p>
    <w:p w:rsidR="00DE6C89" w:rsidRPr="00AA0C17" w:rsidRDefault="00DE6C89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За технічною документацію, помножувач виходить на номінальну чутливість при катодній напрузі біля -800В. Тож, необхідно створити блок високовольтного живлення, що може видавати велику від’ємну напругу з задовільним ККД та низьким рівнем пульсацій.</w:t>
      </w:r>
    </w:p>
    <w:p w:rsidR="00DE6C89" w:rsidRPr="00AA0C17" w:rsidRDefault="00DE6C89" w:rsidP="00FA70F8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цієї задачі було створено 4 </w:t>
      </w:r>
      <w:r w:rsidR="00D45D9C" w:rsidRPr="00AA0C17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конструкцій блока живлення: </w:t>
      </w:r>
    </w:p>
    <w:p w:rsidR="00DE6C89" w:rsidRPr="00AA0C17" w:rsidRDefault="00DE6C89" w:rsidP="00DE6C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Імпульсний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зворотньоходовий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зі зніманням напруги вторинною обмоткою.</w:t>
      </w:r>
    </w:p>
    <w:p w:rsidR="00DE6C89" w:rsidRPr="00AA0C17" w:rsidRDefault="00DE6C89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Схема складалася з генератора пилоподібних імпульсів, компаратора, що генерував ШІМ-сигнал та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зворотньоходового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каскаду, де самоіндукція виникала в первинній обмотці трансформатора, а вихідна обмотка, ввімкнена у зворотному напрямі, </w:t>
      </w:r>
      <w:r w:rsidR="00D45D9C" w:rsidRPr="00AA0C17">
        <w:rPr>
          <w:rFonts w:ascii="Times New Roman" w:hAnsi="Times New Roman" w:cs="Times New Roman"/>
          <w:sz w:val="28"/>
          <w:szCs w:val="28"/>
          <w:lang w:val="uk-UA"/>
        </w:rPr>
        <w:t>знімала енергію, що була накоплена в магнітному осерді. Блок живлення був стабілізований зворотнім зв’язком. Схема та маке</w:t>
      </w:r>
      <w:r w:rsidR="008124B3" w:rsidRPr="00AA0C17">
        <w:rPr>
          <w:rFonts w:ascii="Times New Roman" w:hAnsi="Times New Roman" w:cs="Times New Roman"/>
          <w:sz w:val="28"/>
          <w:szCs w:val="28"/>
          <w:lang w:val="uk-UA"/>
        </w:rPr>
        <w:t>тний зразок наведені у Доданку 2</w:t>
      </w:r>
      <w:r w:rsidR="00D45D9C"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D9C" w:rsidRPr="00AA0C17" w:rsidRDefault="00D45D9C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Не дивлячись на задовільний ККД (25%) та низький рівень пульсацій (менше 1 В), схема була відкинута, так як використаний при макетуванні трансформатор деградував із часом через перенапруження.</w:t>
      </w:r>
    </w:p>
    <w:p w:rsidR="007D2756" w:rsidRPr="00AA0C17" w:rsidRDefault="007D2756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2756" w:rsidRPr="00AA0C17" w:rsidRDefault="007D2756" w:rsidP="00DE6C8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5D9C" w:rsidRPr="00AA0C17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Автогенератор на трансформаторі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PE-6185.</w:t>
      </w:r>
    </w:p>
    <w:p w:rsidR="00D45D9C" w:rsidRPr="00AA0C17" w:rsidRDefault="00D45D9C" w:rsidP="00D45D9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Після відкидання першої схеми блока живлення було знайдено можливе рішення у документації на трансформатор для високовольтних інверторів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PE-6185. Воно являло собою генератор з додатнім зворотнім зв’язком через вторинну обмотку. Принципова схема та маке</w:t>
      </w:r>
      <w:r w:rsidR="008124B3" w:rsidRPr="00AA0C17">
        <w:rPr>
          <w:rFonts w:ascii="Times New Roman" w:hAnsi="Times New Roman" w:cs="Times New Roman"/>
          <w:sz w:val="28"/>
          <w:szCs w:val="28"/>
          <w:lang w:val="uk-UA"/>
        </w:rPr>
        <w:t>тний зразок наведені у Доданку 3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. Під час дослідження схеми виявили високий ККД перетворення (біля 75%), але незадовільні параметри пульсацій, неможливість будь якого регулювання напруги та нестабільна робота схеми стали причиною її відкидання.</w:t>
      </w:r>
    </w:p>
    <w:p w:rsidR="00D45D9C" w:rsidRPr="00AA0C17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Полумостовий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на трансформаторі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PE-6185.</w:t>
      </w:r>
    </w:p>
    <w:p w:rsidR="00D45D9C" w:rsidRPr="00AA0C17" w:rsidRDefault="00D45D9C" w:rsidP="00D45D9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Виявлений високий ККД другої схеми </w:t>
      </w:r>
      <w:r w:rsidR="00D86B8E" w:rsidRPr="00AA0C17">
        <w:rPr>
          <w:rFonts w:ascii="Times New Roman" w:hAnsi="Times New Roman" w:cs="Times New Roman"/>
          <w:sz w:val="28"/>
          <w:szCs w:val="28"/>
          <w:lang w:val="uk-UA"/>
        </w:rPr>
        <w:t>став причиною розробки генератору на мікросхемі TL494, яка являє собою широко поширений ШІМ-контролер для блоків живлення. Схема являла собою стандартне підключення мікросхеми з її технічної документації. Схема та маке</w:t>
      </w:r>
      <w:r w:rsidR="008124B3" w:rsidRPr="00AA0C17">
        <w:rPr>
          <w:rFonts w:ascii="Times New Roman" w:hAnsi="Times New Roman" w:cs="Times New Roman"/>
          <w:sz w:val="28"/>
          <w:szCs w:val="28"/>
          <w:lang w:val="uk-UA"/>
        </w:rPr>
        <w:t>тний зразок наведені в Доданку 4</w:t>
      </w:r>
      <w:r w:rsidR="00D86B8E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. Отриманий зразок показав високий ККД (біля 50%), високу стабільність вихідної напруги (пульсації менш 1В). Схема була прийнята як робоча, але при монтуванні фінального зразка трансформатор був критично пошкоджений. Як виявилося, </w:t>
      </w:r>
      <w:proofErr w:type="spellStart"/>
      <w:r w:rsidR="00D86B8E" w:rsidRPr="00AA0C17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="00D86B8E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PE-6185 більше не виробляється і в Україні недоступний, тому схема була відкинута.</w:t>
      </w:r>
    </w:p>
    <w:p w:rsidR="00E7755C" w:rsidRPr="00AA0C17" w:rsidRDefault="00E7755C" w:rsidP="00E775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Мостовий генератор на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трансфо</w:t>
      </w:r>
      <w:r w:rsidR="007A3C03" w:rsidRPr="00AA0C17">
        <w:rPr>
          <w:rFonts w:ascii="Times New Roman" w:hAnsi="Times New Roman" w:cs="Times New Roman"/>
          <w:sz w:val="28"/>
          <w:szCs w:val="28"/>
          <w:lang w:val="uk-UA"/>
        </w:rPr>
        <w:t>маторі</w:t>
      </w:r>
      <w:proofErr w:type="spellEnd"/>
      <w:r w:rsidR="007A3C03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з інвертору підсвічення рідкокристалічного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дисплею.</w:t>
      </w:r>
    </w:p>
    <w:p w:rsidR="004B2216" w:rsidRPr="00AA0C17" w:rsidRDefault="00C4686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Четвертий варіант схеми складався з мікросхеми TL494 з колами, що задають частоту та коефіцієнт заповнення. </w:t>
      </w:r>
      <w:r w:rsidR="004B2216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TL494 має два виходи, на яких генерує ШІМ-сигнали, що протифазні один до одного.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Вихідні транзистори мікросхеми створюють половину мостової схеми підключення навантаження, а інша половина створена дискретними транзисторами. Вихідні транзистори підключені як каскади з загальним емітером, до їх виходів під’єднано навантаження (первинна обмотка трансформатора), колектори транзисторів другої половини мостової схеми та їх бази, причому бази під’єднані до колекторів хрест-навхрест. Таким чином, коли мікросхема видає імпульс напруги</w:t>
      </w:r>
      <w:r w:rsidR="004B2216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з виходів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, він відкриває свій транзистор та транзистор на діагоналі від нього. В результаті, навантаження </w:t>
      </w:r>
      <w:r w:rsidR="004B2216" w:rsidRPr="00AA0C17">
        <w:rPr>
          <w:rFonts w:ascii="Times New Roman" w:hAnsi="Times New Roman" w:cs="Times New Roman"/>
          <w:sz w:val="28"/>
          <w:szCs w:val="28"/>
          <w:lang w:val="uk-UA"/>
        </w:rPr>
        <w:t>підключається до живлення в прямому напрямі на одному півперіоді коливань і в зворотному на іншому.</w:t>
      </w:r>
    </w:p>
    <w:p w:rsidR="004B2216" w:rsidRPr="00AA0C17" w:rsidRDefault="004B221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До вторинної обмотки трансформатора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(коефіцієнт трансформації 1:100)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підключили помножувач на два та дільник напруги між виходом помножувача та джерелом опорної напруги. Один з виводів вторинної обмотки заземлили. Напругу з дільника подали на вхід підсилювача помилки TL494 для реалізації зворотного зв’язку. Вхід підсилювача захистили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діодним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обмежувачем.</w:t>
      </w:r>
      <w:r w:rsidR="00F974B6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Вихід схеми фільтрується RC-ФНЧ.</w:t>
      </w:r>
    </w:p>
    <w:p w:rsidR="00C46866" w:rsidRPr="00AA0C17" w:rsidRDefault="004B221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визначення частоти коливань, на якій буде досягнений максимальний ККД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було необхідно визначити власну частоту коливань трансформатору. Для цього на трансформатор подал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>и імпульсні коливання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та заміряли частоту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синусоїдальних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коливань, що виника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після імпульсу. Ця частота виявилася</w:t>
      </w:r>
      <w:r w:rsidR="008C026E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близькою до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50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кГц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74B6" w:rsidRPr="00AA0C17" w:rsidRDefault="00F974B6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Під час дослідження роботи макетного зразка схеми визначили діапазон регулювання вихідної напруги -150÷-1000В, ККД в 43%, дрейф вихідної напруги менш 1В при зміні напруги живлення від 6 до 10В та зміні навантаження через різний рівень опромінення детектора. Всі перевірки було проведено при навантаженні схеми вольтметром зі вхідним опором 10МОм та детектором і</w:t>
      </w:r>
      <w:r w:rsidR="00DD6B0C" w:rsidRPr="00AA0C1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опором живленню 8МОм.</w:t>
      </w:r>
    </w:p>
    <w:p w:rsidR="00962385" w:rsidRPr="00AA0C17" w:rsidRDefault="00962385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Визначенні параметри схеми було визнано задовільними, а макетний було визнано робочим та включено в подальшу розробку.</w:t>
      </w:r>
    </w:p>
    <w:p w:rsidR="00962385" w:rsidRPr="00AA0C17" w:rsidRDefault="00962385" w:rsidP="00C4686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Схему та макетний зразок наведено в Доданку 5.</w:t>
      </w:r>
    </w:p>
    <w:p w:rsidR="00812A04" w:rsidRPr="00AA0C17" w:rsidRDefault="00812A04" w:rsidP="00812A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0F8" w:rsidRPr="00AA0C17" w:rsidRDefault="00FA70F8" w:rsidP="00FA70F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Розробка блоку обробки даних</w:t>
      </w:r>
    </w:p>
    <w:p w:rsidR="00812A04" w:rsidRPr="00AA0C17" w:rsidRDefault="00812A04" w:rsidP="00FA70F8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Фотоелектронний помножувач являє собою джерело від’ємного струму, амплітуда якого залежить від енергії частинки, що попала в детектор. Для зручної роботи з цими даними вихід (анод) ФЕП підключили до перетворювача струм-напруга. В якості ОП, що використаний у перетворювачі</w:t>
      </w:r>
      <w:r w:rsidR="005E685A" w:rsidRPr="00AA0C1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685A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обрали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CA3140 через високу швидкість наростання </w:t>
      </w:r>
      <w:r w:rsidR="00FA3B35" w:rsidRPr="00AA0C17">
        <w:rPr>
          <w:rFonts w:ascii="Times New Roman" w:hAnsi="Times New Roman" w:cs="Times New Roman"/>
          <w:sz w:val="28"/>
          <w:szCs w:val="28"/>
          <w:lang w:val="uk-UA"/>
        </w:rPr>
        <w:t>сигналу, що дає йому можливість реагувати на короткі фронти вхідного струму.</w:t>
      </w:r>
    </w:p>
    <w:p w:rsidR="00C8728C" w:rsidRPr="00AA0C17" w:rsidRDefault="00FA3B35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Сигнал з виходу перетворювача подається на так званий «дискримінатор нижнього рівня», що являє собою компаратор LM2903 з введеним гістерезисом, що порівнює сигнал з перетворювача з деяким константним рівнем, що формується потенціометром, під’єднаним до джерела опорної напруги</w:t>
      </w:r>
      <w:r w:rsidR="00C8728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TL431. Цей рівень напруги був налаштований таким чином, щоб виключити можливість спрацювання через завади, але і так, щоб пропускати сигнал найменшої можливої амплітуди. Для цього детектор опромінили капсулою Am-241 з блоку пожежної сигналізації. Am-241 має малу енергію часток, тому сигнал, що він спричиняє</w:t>
      </w:r>
      <w:r w:rsidR="009C5EE2" w:rsidRPr="00AA0C1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8728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має малу амплітуду.</w:t>
      </w:r>
      <w:r w:rsidR="003E24DD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До виходу дискримінатора під’єднано емітерний повторювач</w:t>
      </w:r>
      <w:r w:rsidR="00573054" w:rsidRPr="00AA0C17">
        <w:rPr>
          <w:rFonts w:ascii="Times New Roman" w:hAnsi="Times New Roman" w:cs="Times New Roman"/>
          <w:sz w:val="28"/>
          <w:szCs w:val="28"/>
          <w:lang w:val="uk-UA"/>
        </w:rPr>
        <w:t>, який приводить напругу до 0В при логічному «0» на виході компаратора.</w:t>
      </w:r>
    </w:p>
    <w:p w:rsidR="003E24DD" w:rsidRPr="00AA0C17" w:rsidRDefault="003E24DD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Імпульси, що генеруються дискримінатором, подаються на ФНЧ </w:t>
      </w:r>
      <w:proofErr w:type="spellStart"/>
      <w:r w:rsidR="00B342A7" w:rsidRPr="00AA0C17">
        <w:rPr>
          <w:rFonts w:ascii="Times New Roman" w:hAnsi="Times New Roman" w:cs="Times New Roman"/>
          <w:sz w:val="28"/>
          <w:szCs w:val="28"/>
          <w:lang w:val="uk-UA"/>
        </w:rPr>
        <w:t>Саленна-Кі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815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другого порядку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з постійною часу 8 секунд. Вихід фільтру підключений до вольтметру </w:t>
      </w:r>
      <w:r w:rsidR="007A3C03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мікросхеми </w:t>
      </w:r>
      <w:r w:rsidR="007A3C03" w:rsidRPr="00AA0C1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ICL</w:t>
      </w:r>
      <w:r w:rsidR="007A3C03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з рефлективним рідкокристалічним дисплеєм. Цей канал обробки даних вирішує завдання вимірювання потужності еквівалентної дози гама-опромінення.</w:t>
      </w:r>
    </w:p>
    <w:p w:rsidR="007D2756" w:rsidRPr="00AA0C17" w:rsidRDefault="007A3C03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пошуку джерел гамма-опромінення </w:t>
      </w:r>
      <w:r w:rsidR="00187E98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сигнал з дискримінатора подається на </w:t>
      </w:r>
      <w:proofErr w:type="spellStart"/>
      <w:r w:rsidR="00187E98" w:rsidRPr="00AA0C17">
        <w:rPr>
          <w:rFonts w:ascii="Times New Roman" w:hAnsi="Times New Roman" w:cs="Times New Roman"/>
          <w:sz w:val="28"/>
          <w:szCs w:val="28"/>
          <w:lang w:val="uk-UA"/>
        </w:rPr>
        <w:t>одновібратор</w:t>
      </w:r>
      <w:proofErr w:type="spellEnd"/>
      <w:r w:rsidR="00187E98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74HC123. </w:t>
      </w:r>
    </w:p>
    <w:p w:rsidR="00187E98" w:rsidRPr="00AA0C17" w:rsidRDefault="00187E98" w:rsidP="00FA70F8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 вирішує дві проблеми: </w:t>
      </w:r>
    </w:p>
    <w:p w:rsidR="00187E98" w:rsidRPr="00AA0C17" w:rsidRDefault="00187E98" w:rsidP="00FA70F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Підвищує співвідношення сигнал-шум. </w:t>
      </w:r>
    </w:p>
    <w:p w:rsidR="007A3C03" w:rsidRPr="00AA0C17" w:rsidRDefault="00187E98" w:rsidP="00B342A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Підвищує здатність дозиметра проводити пошук джерел з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низькоенергетичних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нуклідів.</w:t>
      </w:r>
    </w:p>
    <w:p w:rsidR="00430815" w:rsidRPr="00AA0C17" w:rsidRDefault="00187E98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Постійна часу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одновібратора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так, щоб він формував сигнал з середнім значенням 5В при опроміненні в 2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мкЗв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, що є достатнім максимальним рівнем для пошуку. </w:t>
      </w:r>
    </w:p>
    <w:p w:rsidR="00430815" w:rsidRPr="00AA0C17" w:rsidRDefault="00430815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Вихід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одновібратора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поданий на ФНЧ </w:t>
      </w:r>
      <w:proofErr w:type="spellStart"/>
      <w:r w:rsidR="00B342A7" w:rsidRPr="00AA0C17">
        <w:rPr>
          <w:rFonts w:ascii="Times New Roman" w:hAnsi="Times New Roman" w:cs="Times New Roman"/>
          <w:sz w:val="28"/>
          <w:szCs w:val="28"/>
          <w:lang w:val="uk-UA"/>
        </w:rPr>
        <w:t>Саллена-Кі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дру</w:t>
      </w:r>
      <w:r w:rsidR="00A86E57" w:rsidRPr="00AA0C17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AF05F3">
        <w:rPr>
          <w:rFonts w:ascii="Times New Roman" w:hAnsi="Times New Roman" w:cs="Times New Roman"/>
          <w:sz w:val="28"/>
          <w:szCs w:val="28"/>
          <w:lang w:val="uk-UA"/>
        </w:rPr>
        <w:t>ого порядку з постійною часу 3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секунд</w:t>
      </w:r>
      <w:r w:rsidR="00AF05F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342A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На виході ФНЧ додано RC-ФНЧ першого порядку, так як виявлено, що обраний ОП OP07 генерує високочастотні шуми при досягнені максимальної напруги виходу.</w:t>
      </w:r>
    </w:p>
    <w:p w:rsidR="00430815" w:rsidRPr="00AA0C17" w:rsidRDefault="00A86E57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Для визначення наближення чи віддалення від джерела опромінення було розроблено так званий «нуль-індикатор», що визначає, підвищується чи знижується сигнал з виходу ФНЧ.</w:t>
      </w:r>
    </w:p>
    <w:p w:rsidR="000E2177" w:rsidRPr="00AA0C17" w:rsidRDefault="00A86E57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Нуль-індикатор являє собою RC-ФВЧ, вихід якого підключений до двох ОП, що включені як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інвертуючий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неінвертуючий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підсилювачі. Виходи ОП підключені до компараторів LM311, що не руйнуються при подачі від’ємної напруги. До компараторів підключений позитивний зворотній зв’язок, що вводить у їх схему гістерезис. Компаратори порівнюють сигнал з деяким</w:t>
      </w:r>
      <w:r w:rsidR="00853F98" w:rsidRPr="00AA0C17">
        <w:rPr>
          <w:rFonts w:ascii="Times New Roman" w:hAnsi="Times New Roman" w:cs="Times New Roman"/>
          <w:sz w:val="28"/>
          <w:szCs w:val="28"/>
          <w:lang w:val="uk-UA"/>
        </w:rPr>
        <w:t>и рівням</w:t>
      </w:r>
      <w:r w:rsidR="00CF66F2" w:rsidRPr="00AA0C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856CD" w:rsidRPr="00AA0C17">
        <w:rPr>
          <w:rFonts w:ascii="Times New Roman" w:hAnsi="Times New Roman" w:cs="Times New Roman"/>
          <w:sz w:val="28"/>
          <w:szCs w:val="28"/>
          <w:lang w:val="uk-UA"/>
        </w:rPr>
        <w:t>, що встановлюю</w:t>
      </w:r>
      <w:r w:rsidR="0026712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proofErr w:type="spellStart"/>
      <w:r w:rsidR="00267127" w:rsidRPr="00AA0C17">
        <w:rPr>
          <w:rFonts w:ascii="Times New Roman" w:hAnsi="Times New Roman" w:cs="Times New Roman"/>
          <w:sz w:val="28"/>
          <w:szCs w:val="28"/>
          <w:lang w:val="uk-UA"/>
        </w:rPr>
        <w:t>потенціомера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7127" w:rsidRPr="00AA0C17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6712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під’</w:t>
      </w:r>
      <w:r w:rsidR="00267127" w:rsidRPr="00AA0C17">
        <w:rPr>
          <w:rFonts w:ascii="Times New Roman" w:hAnsi="Times New Roman" w:cs="Times New Roman"/>
          <w:sz w:val="28"/>
          <w:szCs w:val="28"/>
          <w:lang w:val="uk-UA"/>
        </w:rPr>
        <w:t>єднані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до джерела опорної напруги. </w:t>
      </w:r>
    </w:p>
    <w:p w:rsidR="000E2177" w:rsidRPr="00AA0C17" w:rsidRDefault="00A86E57" w:rsidP="00B342A7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Схема працює так: коли сигнал на вході росте, на виході RC-ФВЧ утворюється позитивний сигнал. </w:t>
      </w:r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Сигнал підсилюється </w:t>
      </w:r>
      <w:proofErr w:type="spellStart"/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>неінвертуючим</w:t>
      </w:r>
      <w:proofErr w:type="spellEnd"/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ОП та викликає спрацювання під’єднаного до нього компаратора. В той же час, на інший компаратор подана від’ємна напруга, що не дає йому спрацювати. При зниженні вхідного сигналу, RC-ФВЧ формує від’ємний сигнал і починає працювати </w:t>
      </w:r>
      <w:proofErr w:type="spellStart"/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>інвертуюча</w:t>
      </w:r>
      <w:proofErr w:type="spellEnd"/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половина схеми.</w:t>
      </w:r>
      <w:r w:rsidR="00B342A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2177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Саме така конструкція схеми була вибрана через </w:t>
      </w:r>
      <w:r w:rsidR="0007080A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широкі можливості її налаштування та незалежність від </w:t>
      </w:r>
      <w:proofErr w:type="spellStart"/>
      <w:r w:rsidR="0007080A" w:rsidRPr="00AA0C17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="0007080A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живлення та положення точки землі між додатнім та від’ємним живленням.</w:t>
      </w:r>
    </w:p>
    <w:p w:rsidR="003318B8" w:rsidRPr="00AA0C17" w:rsidRDefault="003318B8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Схема обробки даних наведена </w:t>
      </w:r>
      <w:r w:rsidR="0074288C" w:rsidRPr="00AA0C1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D2756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рис.</w:t>
      </w:r>
      <w:r w:rsidR="0074288C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7D2756" w:rsidRPr="00AA0C17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8355BC" w:rsidRPr="00AA0C17" w:rsidRDefault="009362F3" w:rsidP="00FA70F8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Виходи нуль-індикатора подаються на мікроконтролер ATtiny44, що відповідає лише за звукову індикацію. Також на вхід АЦП контролера підведений вих</w:t>
      </w:r>
      <w:r w:rsidR="00BD1484" w:rsidRPr="00AA0C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47ECD">
        <w:rPr>
          <w:rFonts w:ascii="Times New Roman" w:hAnsi="Times New Roman" w:cs="Times New Roman"/>
          <w:sz w:val="28"/>
          <w:szCs w:val="28"/>
          <w:lang w:val="uk-UA"/>
        </w:rPr>
        <w:t>д 3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-секундного ФНЧ.</w:t>
      </w:r>
      <w:r w:rsidR="00050095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Також до контролера під’єднані світлодіоди-індикатори наближення чи віддалення та </w:t>
      </w:r>
      <w:proofErr w:type="spellStart"/>
      <w:r w:rsidR="00050095" w:rsidRPr="00AA0C17">
        <w:rPr>
          <w:rFonts w:ascii="Times New Roman" w:hAnsi="Times New Roman" w:cs="Times New Roman"/>
          <w:sz w:val="28"/>
          <w:szCs w:val="28"/>
          <w:lang w:val="uk-UA"/>
        </w:rPr>
        <w:t>push-pull</w:t>
      </w:r>
      <w:proofErr w:type="spellEnd"/>
      <w:r w:rsidR="00050095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каскад, що керує динаміком</w:t>
      </w:r>
      <w:r w:rsidR="00EE418B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. Контролер грає ноти з нотного ряду першої та другої октави декілька раз в секунду. Номер ноти відповідний значенню АЦП контролера, а проміжок часу між ними залежить від виходу нуль-індикатора. При стабільному сигналі ноти граються з музикальним </w:t>
      </w:r>
      <w:r w:rsidR="00A229F0" w:rsidRPr="00AA0C17">
        <w:rPr>
          <w:rFonts w:ascii="Times New Roman" w:hAnsi="Times New Roman" w:cs="Times New Roman"/>
          <w:sz w:val="28"/>
          <w:szCs w:val="28"/>
          <w:lang w:val="uk-UA"/>
        </w:rPr>
        <w:t>темпом алегро (2 рази у секунду)</w:t>
      </w:r>
      <w:r w:rsidR="00EE418B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, а при нестабільному </w:t>
      </w:r>
      <w:r w:rsidR="00A229F0" w:rsidRPr="00AA0C1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E418B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F0" w:rsidRPr="00AA0C17">
        <w:rPr>
          <w:rFonts w:ascii="Times New Roman" w:hAnsi="Times New Roman" w:cs="Times New Roman"/>
          <w:sz w:val="28"/>
          <w:szCs w:val="28"/>
          <w:lang w:val="uk-UA"/>
        </w:rPr>
        <w:t>10 разів у секунду</w:t>
      </w:r>
      <w:r w:rsidR="00EE418B" w:rsidRPr="00AA0C17">
        <w:rPr>
          <w:rFonts w:ascii="Times New Roman" w:hAnsi="Times New Roman" w:cs="Times New Roman"/>
          <w:sz w:val="28"/>
          <w:szCs w:val="28"/>
          <w:lang w:val="uk-UA"/>
        </w:rPr>
        <w:t>. Цей канал обробки даних вирішує завдання пошуку джерел гамма-опромінення та звукової індикації.</w:t>
      </w:r>
      <w:r w:rsidR="003318B8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Код мікроконтролера</w:t>
      </w:r>
      <w:r w:rsidR="004D6F63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наведений у Доданку 6</w:t>
      </w:r>
      <w:r w:rsidR="003318B8"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55BC" w:rsidRPr="00AA0C17" w:rsidRDefault="008355BC" w:rsidP="007D2756">
      <w:pPr>
        <w:ind w:left="709"/>
        <w:rPr>
          <w:rFonts w:ascii="Times New Roman" w:hAnsi="Times New Roman" w:cs="Times New Roman"/>
          <w:sz w:val="28"/>
          <w:szCs w:val="28"/>
          <w:lang w:val="uk-UA"/>
        </w:rPr>
        <w:sectPr w:rsidR="008355BC" w:rsidRPr="00AA0C17" w:rsidSect="007D2756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8355BC" w:rsidRPr="00AA0C17" w:rsidRDefault="008355B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A0C1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E26F51C" wp14:editId="0795F856">
            <wp:simplePos x="0" y="0"/>
            <wp:positionH relativeFrom="margin">
              <wp:posOffset>140335</wp:posOffset>
            </wp:positionH>
            <wp:positionV relativeFrom="paragraph">
              <wp:posOffset>-619125</wp:posOffset>
            </wp:positionV>
            <wp:extent cx="9074638" cy="6400654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638" cy="640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355BC" w:rsidRPr="00AA0C17" w:rsidRDefault="004801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6B2532" wp14:editId="7C7EDCA2">
                <wp:simplePos x="0" y="0"/>
                <wp:positionH relativeFrom="column">
                  <wp:posOffset>207645</wp:posOffset>
                </wp:positionH>
                <wp:positionV relativeFrom="paragraph">
                  <wp:posOffset>5715635</wp:posOffset>
                </wp:positionV>
                <wp:extent cx="478726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55" w:rsidRPr="00480199" w:rsidRDefault="008C72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Рис. 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.1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 Блок обробки даних. Схема електрична принципова.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B25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.35pt;margin-top:450.05pt;width:376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" stroked="f">
                <v:textbox style="mso-fit-shape-to-text:t">
                  <w:txbxContent>
                    <w:p w:rsidR="008C7255" w:rsidRPr="00480199" w:rsidRDefault="008C72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Рис. 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.1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 Блок обробки даних. Схема електрична принципова.</w:t>
                      </w:r>
                    </w:p>
                  </w:txbxContent>
                </v:textbox>
              </v:shape>
            </w:pict>
          </mc:Fallback>
        </mc:AlternateContent>
      </w:r>
      <w:r w:rsidR="008355BC" w:rsidRPr="00AA0C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355BC" w:rsidRPr="00AA0C17" w:rsidRDefault="008355BC" w:rsidP="0043081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355BC" w:rsidRPr="00AA0C17" w:rsidSect="008355BC">
          <w:pgSz w:w="15840" w:h="12240" w:orient="landscape"/>
          <w:pgMar w:top="1440" w:right="567" w:bottom="1440" w:left="709" w:header="709" w:footer="709" w:gutter="0"/>
          <w:cols w:space="708"/>
          <w:docGrid w:linePitch="360"/>
        </w:sectPr>
      </w:pPr>
    </w:p>
    <w:p w:rsidR="009362F3" w:rsidRPr="00AA0C17" w:rsidRDefault="00FE0477" w:rsidP="00FE04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2</w:t>
      </w:r>
    </w:p>
    <w:p w:rsidR="00FE0477" w:rsidRPr="00AA0C17" w:rsidRDefault="00FE0477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Математичне обґрунтування деяких вузлів схеми</w:t>
      </w:r>
    </w:p>
    <w:p w:rsidR="003320AD" w:rsidRPr="00AA0C17" w:rsidRDefault="003320AD" w:rsidP="00FE047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0477" w:rsidRPr="00AA0C17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В той час, як параметри більшості вузлів схеми визначаються завданням або фізикою процесів, що виникають в детекторі, побудова активних фільтрів низької частоти потребує виконання додаткових розрахунків.</w:t>
      </w:r>
    </w:p>
    <w:p w:rsidR="00FE0477" w:rsidRPr="00AA0C17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В схемі використано два активних фільтра низької частоти другого порядку, побудованих за </w:t>
      </w:r>
      <w:r w:rsidR="00BD3B91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схемою </w:t>
      </w:r>
      <w:proofErr w:type="spellStart"/>
      <w:r w:rsidR="00BD3B91" w:rsidRPr="00AA0C17">
        <w:rPr>
          <w:rFonts w:ascii="Times New Roman" w:hAnsi="Times New Roman" w:cs="Times New Roman"/>
          <w:sz w:val="28"/>
          <w:szCs w:val="28"/>
          <w:lang w:val="uk-UA"/>
        </w:rPr>
        <w:t>Салена-Кі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, для інтегрування сигналу за часом.</w:t>
      </w:r>
      <w:r w:rsidR="00BD3B91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Для розрахунку була обрана апроксимація </w:t>
      </w:r>
      <w:proofErr w:type="spellStart"/>
      <w:r w:rsidR="00BD3B91" w:rsidRPr="00AA0C17">
        <w:rPr>
          <w:rFonts w:ascii="Times New Roman" w:hAnsi="Times New Roman" w:cs="Times New Roman"/>
          <w:sz w:val="28"/>
          <w:szCs w:val="28"/>
          <w:lang w:val="uk-UA"/>
        </w:rPr>
        <w:t>Баттерворта</w:t>
      </w:r>
      <w:proofErr w:type="spellEnd"/>
      <w:r w:rsidR="00BD3B91"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560F" w:rsidRPr="00AA0C17" w:rsidRDefault="00FE0477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Розрахуємо АЧХ «</w:t>
      </w:r>
      <w:r w:rsidR="00EB560F" w:rsidRPr="00AA0C17">
        <w:rPr>
          <w:rFonts w:ascii="Times New Roman" w:hAnsi="Times New Roman" w:cs="Times New Roman"/>
          <w:sz w:val="28"/>
          <w:szCs w:val="28"/>
          <w:lang w:val="uk-UA"/>
        </w:rPr>
        <w:t>швидкого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фільтра» - </w:t>
      </w:r>
      <w:r w:rsidR="00AD408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-секундного </w:t>
      </w:r>
      <w:r w:rsidR="00EB560F" w:rsidRPr="00AA0C17">
        <w:rPr>
          <w:rFonts w:ascii="Times New Roman" w:hAnsi="Times New Roman" w:cs="Times New Roman"/>
          <w:sz w:val="28"/>
          <w:szCs w:val="28"/>
          <w:lang w:val="uk-UA"/>
        </w:rPr>
        <w:t>ФНЧ</w:t>
      </w:r>
      <w:r w:rsidR="00420AFA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EB560F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наступними параметрами:</w:t>
      </w:r>
    </w:p>
    <w:p w:rsidR="00FE0477" w:rsidRPr="00AA0C17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Пульсації характеристики в полосі пропускання: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AA0C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= 3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</w:p>
    <w:p w:rsidR="00EB560F" w:rsidRPr="00AA0C17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Пульсації характеристики за полосою</w:t>
      </w:r>
      <w:r w:rsidR="0094701B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затримки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AA0C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s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= 20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br/>
        <w:t xml:space="preserve">Частота зрізу: </w:t>
      </w:r>
      <w:r w:rsidRPr="00AA0C17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AA0C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 w:rsidR="005800A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</w:p>
    <w:p w:rsidR="00EB560F" w:rsidRPr="00AA0C17" w:rsidRDefault="00EB560F" w:rsidP="00EB56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Частота кінцю коридору</w:t>
      </w:r>
      <w:r w:rsidR="0094701B"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затримки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AA0C17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AA0C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800A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</w:p>
    <w:p w:rsidR="00EB560F" w:rsidRPr="00AA0C17" w:rsidRDefault="00BD3B91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Баттерортом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EB560F" w:rsidRPr="00AA0C17">
        <w:rPr>
          <w:rFonts w:ascii="Times New Roman" w:hAnsi="Times New Roman" w:cs="Times New Roman"/>
          <w:sz w:val="28"/>
          <w:szCs w:val="28"/>
          <w:lang w:val="uk-UA"/>
        </w:rPr>
        <w:t>проксимацію передавальної характеристики активного фільтру представляють як:</w:t>
      </w:r>
    </w:p>
    <w:p w:rsidR="00BD3B91" w:rsidRPr="00AA0C17" w:rsidRDefault="0094701B" w:rsidP="00BD3B9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noProof/>
          <w:lang w:val="uk-UA"/>
        </w:rPr>
        <w:drawing>
          <wp:inline distT="0" distB="0" distL="0" distR="0">
            <wp:extent cx="1344295" cy="457200"/>
            <wp:effectExtent l="0" t="0" r="8255" b="0"/>
            <wp:docPr id="7" name="Рисунок 7" descr="http://ikit.edu.sfu-kras.ru/CP_Electronics/pages/mm/7_1/index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kit.edu.sfu-kras.ru/CP_Electronics/pages/mm/7_1/index_clip_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91" w:rsidRPr="00AA0C17" w:rsidRDefault="00BD3B91" w:rsidP="00BD3B91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Де n – порядок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фільра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560F" w:rsidRPr="00AA0C17" w:rsidRDefault="00EB560F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Порядок фільтра </w:t>
      </w:r>
      <w:proofErr w:type="spellStart"/>
      <w:r w:rsidRPr="00AA0C17">
        <w:rPr>
          <w:rFonts w:ascii="Times New Roman" w:hAnsi="Times New Roman" w:cs="Times New Roman"/>
          <w:sz w:val="28"/>
          <w:szCs w:val="28"/>
          <w:lang w:val="uk-UA"/>
        </w:rPr>
        <w:t>Баттерво</w:t>
      </w:r>
      <w:r w:rsidR="001C0E29" w:rsidRPr="00AA0C1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AA0C17"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 w:rsidRPr="00AA0C17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з рівняння:</w:t>
      </w:r>
    </w:p>
    <w:p w:rsidR="00EB560F" w:rsidRPr="00AA0C17" w:rsidRDefault="00EB560F" w:rsidP="0094701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noProof/>
          <w:lang w:val="uk-UA"/>
        </w:rPr>
        <w:drawing>
          <wp:inline distT="0" distB="0" distL="0" distR="0">
            <wp:extent cx="2257778" cy="526022"/>
            <wp:effectExtent l="0" t="0" r="0" b="7620"/>
            <wp:docPr id="5" name="Рисунок 5" descr="http://www.dsplib.ru/content/filters/ch3/ch3/ch3_html_m143f1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splib.ru/content/filters/ch3/ch3/ch3_html_m143f10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42" cy="5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01B" w:rsidRPr="00AA0C17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Даний вираз перетворюють, логарифмують і отримують:</w:t>
      </w:r>
    </w:p>
    <w:p w:rsidR="0094701B" w:rsidRPr="00AA0C17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94701B" w:rsidRPr="00AA0C17" w:rsidRDefault="0094701B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716A87" w:rsidRPr="00A03D07" w:rsidRDefault="008C7255" w:rsidP="00FE0477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EB560F" w:rsidRPr="00AA0C17" w:rsidRDefault="00EB560F" w:rsidP="00FE0477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Розрахуємо необхідні параметри:</w:t>
      </w:r>
    </w:p>
    <w:p w:rsidR="00EB560F" w:rsidRPr="00AA0C17" w:rsidRDefault="008C7255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=0.9976</m:t>
          </m:r>
        </m:oMath>
      </m:oMathPara>
    </w:p>
    <w:p w:rsidR="00EB560F" w:rsidRPr="00AA0C17" w:rsidRDefault="008C7255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=9.9498</m:t>
          </m:r>
        </m:oMath>
      </m:oMathPara>
    </w:p>
    <w:p w:rsidR="00EB560F" w:rsidRPr="00AA0C17" w:rsidRDefault="0094701B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б</w:t>
      </w:r>
      <w:r w:rsidR="00EB560F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ажаний порядок фільтру буде:</w:t>
      </w:r>
    </w:p>
    <w:p w:rsidR="00EB560F" w:rsidRPr="00AA0C17" w:rsidRDefault="00EB560F" w:rsidP="00FE047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9.9498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0.9976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0.3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=1.91</m:t>
          </m:r>
        </m:oMath>
      </m:oMathPara>
    </w:p>
    <w:p w:rsidR="006620AE" w:rsidRPr="00AA0C17" w:rsidRDefault="00EB560F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Округлюємо в більший бік: </w:t>
      </w:r>
      <w:r w:rsidR="00776C8C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другий порядок філь</w:t>
      </w:r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="00776C8C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ру</w:t>
      </w:r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620AE" w:rsidRP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A0C17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786D92" wp14:editId="4810475D">
                <wp:simplePos x="0" y="0"/>
                <wp:positionH relativeFrom="margin">
                  <wp:align>left</wp:align>
                </wp:positionH>
                <wp:positionV relativeFrom="paragraph">
                  <wp:posOffset>2299483</wp:posOffset>
                </wp:positionV>
                <wp:extent cx="4733925" cy="238125"/>
                <wp:effectExtent l="0" t="0" r="9525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55" w:rsidRPr="001C0E29" w:rsidRDefault="008C7255" w:rsidP="001C0E29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Рис. 2.1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Типова спрощена схема ФНЧ другого порядку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Саленна-Кі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6D92" id="_x0000_s1027" type="#_x0000_t202" style="position:absolute;left:0;text-align:left;margin-left:0;margin-top:181.05pt;width:372.75pt;height:1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" stroked="f">
                <v:textbox>
                  <w:txbxContent>
                    <w:p w:rsidR="008C7255" w:rsidRPr="001C0E29" w:rsidRDefault="008C7255" w:rsidP="001C0E29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Рис. 2.1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Типова спрощена схема ФНЧ другого порядку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Саленна-Кі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Розрахуємо параметри компонентів, що входять в активний ФНЧ</w:t>
      </w:r>
      <w:r w:rsidR="006331AB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другого поря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r w:rsidR="006331AB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ку</w:t>
      </w:r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спрощеної схеми </w:t>
      </w:r>
      <w:proofErr w:type="spellStart"/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Саленна-Кі</w:t>
      </w:r>
      <w:proofErr w:type="spellEnd"/>
      <w:r w:rsidR="006620AE" w:rsidRPr="00AA0C17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A0C17" w:rsidRP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19744</wp:posOffset>
            </wp:positionV>
            <wp:extent cx="4476115" cy="1690370"/>
            <wp:effectExtent l="0" t="0" r="63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Виведемо формулу передавальної функції такого фільтра у формі:</w:t>
      </w:r>
    </w:p>
    <w:p w:rsidR="00AA0C17" w:rsidRP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den>
          </m:f>
        </m:oMath>
      </m:oMathPara>
    </w:p>
    <w:p w:rsid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Назвемо точку з’єднання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R1, R2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C1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точкою «А», а напругу в ній відносно землі – </w:t>
      </w: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Тоді:</w:t>
      </w:r>
    </w:p>
    <w:p w:rsidR="00AA0C17" w:rsidRPr="00AA0C17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</m:oMath>
      </m:oMathPara>
    </w:p>
    <w:p w:rsidR="00AA0C17" w:rsidRPr="0045218C" w:rsidRDefault="00AA0C17" w:rsidP="006620AE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вих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</m:oMath>
      </m:oMathPara>
    </w:p>
    <w:p w:rsidR="0045218C" w:rsidRPr="0045218C" w:rsidRDefault="0045218C" w:rsidP="0045218C">
      <w:pPr>
        <w:spacing w:before="240"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45218C">
        <w:rPr>
          <w:rFonts w:ascii="Times New Roman" w:eastAsiaTheme="minorEastAsia" w:hAnsi="Times New Roman" w:cs="Times New Roman"/>
          <w:sz w:val="28"/>
          <w:szCs w:val="28"/>
          <w:lang w:val="uk-UA"/>
        </w:rPr>
        <w:t>(1)</w:t>
      </w:r>
    </w:p>
    <w:p w:rsidR="0045218C" w:rsidRDefault="0045218C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першим законом Кірхгофа:</w:t>
      </w:r>
    </w:p>
    <w:p w:rsidR="0045218C" w:rsidRPr="0045218C" w:rsidRDefault="0045218C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R1</m:t>
              </m:r>
            </m:sub>
          </m:sSub>
        </m:oMath>
      </m:oMathPara>
    </w:p>
    <w:p w:rsidR="0045218C" w:rsidRPr="0045218C" w:rsidRDefault="0045218C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</m:oMath>
      </m:oMathPara>
    </w:p>
    <w:p w:rsidR="0045218C" w:rsidRPr="0045218C" w:rsidRDefault="0045218C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45218C" w:rsidRDefault="0045218C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Підставимо </w:t>
      </w: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45218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виразу (1):</w:t>
      </w:r>
    </w:p>
    <w:p w:rsidR="0045218C" w:rsidRPr="002744DB" w:rsidRDefault="0045218C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p+1)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p+1)</m:t>
          </m:r>
        </m:oMath>
      </m:oMathPara>
    </w:p>
    <w:p w:rsidR="002744DB" w:rsidRPr="002744DB" w:rsidRDefault="002744DB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вх</m:t>
              </m:r>
            </m:sub>
          </m:sSub>
        </m:oMath>
      </m:oMathPara>
    </w:p>
    <w:p w:rsidR="002744DB" w:rsidRPr="002744DB" w:rsidRDefault="002744DB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вх</m:t>
              </m:r>
            </m:sub>
          </m:sSub>
        </m:oMath>
      </m:oMathPara>
    </w:p>
    <w:p w:rsidR="002744DB" w:rsidRPr="00C003FB" w:rsidRDefault="002744DB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2744DB" w:rsidRDefault="00282BDC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квадрат частоти зрізу дорівнює:</w:t>
      </w:r>
    </w:p>
    <w:p w:rsidR="00282BDC" w:rsidRPr="00282BDC" w:rsidRDefault="00282BDC" w:rsidP="0045218C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282BDC" w:rsidRDefault="00282BDC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 добротність:</w:t>
      </w:r>
    </w:p>
    <w:p w:rsidR="00282BDC" w:rsidRPr="00DC5B8F" w:rsidRDefault="00282BDC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</m:oMath>
      </m:oMathPara>
    </w:p>
    <w:p w:rsidR="00DC5B8F" w:rsidRDefault="005800AC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00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даної схеми зазвичай покладають, що </w:t>
      </w:r>
      <w:r w:rsidRPr="005800AC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5800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255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5800AC">
        <w:rPr>
          <w:rFonts w:ascii="Times New Roman" w:eastAsiaTheme="minorEastAsia" w:hAnsi="Times New Roman" w:cs="Times New Roman"/>
          <w:sz w:val="28"/>
          <w:szCs w:val="28"/>
        </w:rPr>
        <w:t>2C</w:t>
      </w:r>
      <w:r w:rsidRPr="005800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та</w:t>
      </w:r>
      <w:proofErr w:type="spellEnd"/>
      <w:r w:rsidR="00DC5B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C5B8F">
        <w:rPr>
          <w:rFonts w:ascii="Times New Roman" w:eastAsiaTheme="minorEastAsia" w:hAnsi="Times New Roman" w:cs="Times New Roman"/>
          <w:sz w:val="28"/>
          <w:szCs w:val="28"/>
        </w:rPr>
        <w:t xml:space="preserve">R1 = R2 = R. </w:t>
      </w:r>
      <w:r w:rsidR="00A16C79">
        <w:rPr>
          <w:rFonts w:ascii="Times New Roman" w:eastAsiaTheme="minorEastAsia" w:hAnsi="Times New Roman" w:cs="Times New Roman"/>
          <w:sz w:val="28"/>
          <w:szCs w:val="28"/>
          <w:lang w:val="uk-UA"/>
        </w:rPr>
        <w:t>Тоді:</w:t>
      </w:r>
    </w:p>
    <w:p w:rsidR="00A16C79" w:rsidRPr="007D03D8" w:rsidRDefault="00A16C79" w:rsidP="0045218C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=0,707</m:t>
          </m:r>
        </m:oMath>
      </m:oMathPara>
    </w:p>
    <w:p w:rsidR="007D03D8" w:rsidRPr="007D03D8" w:rsidRDefault="007D03D8" w:rsidP="0045218C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7D03D8" w:rsidRPr="007D03D8" w:rsidRDefault="007D03D8" w:rsidP="0045218C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7D03D8" w:rsidRPr="007D03D8" w:rsidRDefault="007D03D8" w:rsidP="0045218C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(2)</m:t>
          </m:r>
        </m:oMath>
      </m:oMathPara>
    </w:p>
    <w:p w:rsidR="0045218C" w:rsidRDefault="00736098" w:rsidP="006620AE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Покладемо </w:t>
      </w:r>
      <w:r w:rsidR="005800AC">
        <w:rPr>
          <w:rFonts w:ascii="Times New Roman" w:eastAsiaTheme="minorEastAsia" w:hAnsi="Times New Roman" w:cs="Times New Roman"/>
          <w:sz w:val="28"/>
          <w:szCs w:val="28"/>
        </w:rPr>
        <w:t>R = 360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 та розрахуємо ємності конденсаторів фільтру виходячи з рівнянь (2):</w:t>
      </w:r>
    </w:p>
    <w:p w:rsidR="00736098" w:rsidRPr="00736098" w:rsidRDefault="00736098" w:rsidP="00736098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2*0,707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2*3,14*0,3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*360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=2,084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мкФ</m:t>
          </m:r>
        </m:oMath>
      </m:oMathPara>
    </w:p>
    <w:p w:rsidR="00736098" w:rsidRPr="008532EA" w:rsidRDefault="00736098" w:rsidP="00736098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Qω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4*3,14*0,3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0,707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=1,047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мкФ</m:t>
          </m:r>
        </m:oMath>
      </m:oMathPara>
    </w:p>
    <w:p w:rsidR="008532EA" w:rsidRDefault="008532EA" w:rsidP="00736098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даними параметрами передавальна функція приймає вигляд:</w:t>
      </w:r>
    </w:p>
    <w:p w:rsidR="008532EA" w:rsidRPr="008532EA" w:rsidRDefault="008532EA" w:rsidP="008532EA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3.5363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+2.6658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+3.5363</m:t>
              </m:r>
            </m:den>
          </m:f>
        </m:oMath>
      </m:oMathPara>
    </w:p>
    <w:p w:rsidR="00885196" w:rsidRPr="00AD4085" w:rsidRDefault="006924EB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85196">
        <w:rPr>
          <w:rFonts w:ascii="Times New Roman" w:eastAsiaTheme="minorEastAsia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AC6CF4" wp14:editId="03DCA73C">
                <wp:simplePos x="0" y="0"/>
                <wp:positionH relativeFrom="margin">
                  <wp:posOffset>0</wp:posOffset>
                </wp:positionH>
                <wp:positionV relativeFrom="paragraph">
                  <wp:posOffset>3775885</wp:posOffset>
                </wp:positionV>
                <wp:extent cx="6190450" cy="311392"/>
                <wp:effectExtent l="0" t="0" r="127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450" cy="311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55" w:rsidRPr="001C0E29" w:rsidRDefault="008C7255" w:rsidP="00885196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Рис. 2.2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АЧХ ФНЧ другого порядку схеми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Саленна-Кі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6CF4" id="_x0000_s1028" type="#_x0000_t202" style="position:absolute;left:0;text-align:left;margin-left:0;margin-top:297.3pt;width:487.4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" stroked="f">
                <v:textbox>
                  <w:txbxContent>
                    <w:p w:rsidR="008C7255" w:rsidRPr="001C0E29" w:rsidRDefault="008C7255" w:rsidP="00885196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Рис. 2.2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АЧХ ФНЧ другого порядку схеми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Саленна-Кі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3D3">
        <w:rPr>
          <w:noProof/>
        </w:rPr>
        <w:drawing>
          <wp:anchor distT="0" distB="0" distL="114300" distR="114300" simplePos="0" relativeHeight="251668480" behindDoc="0" locked="0" layoutInCell="1" allowOverlap="1" wp14:anchorId="43084D10" wp14:editId="3081355B">
            <wp:simplePos x="0" y="0"/>
            <wp:positionH relativeFrom="margin">
              <wp:posOffset>661670</wp:posOffset>
            </wp:positionH>
            <wp:positionV relativeFrom="paragraph">
              <wp:posOffset>942340</wp:posOffset>
            </wp:positionV>
            <wp:extent cx="4902835" cy="2827655"/>
            <wp:effectExtent l="0" t="0" r="0" b="0"/>
            <wp:wrapTopAndBottom/>
            <wp:docPr id="3" name="Рисунок 3" descr="http://sim.okawa-denshi.jp/en/im_grph.php?xsize=600&amp;ysize=400&amp;title=BodeDiagram&amp;fname=da/grd_289.txt&amp;strct=11&amp;scale=1&amp;dset=12&amp;cnt=1&amp;dm=2017052821162530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.okawa-denshi.jp/en/im_grph.php?xsize=600&amp;ysize=400&amp;title=BodeDiagram&amp;fname=da/grd_289.txt&amp;strct=11&amp;scale=1&amp;dset=12&amp;cnt=1&amp;dm=201705282116253023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8" r="6782" b="11075"/>
                    <a:stretch/>
                  </pic:blipFill>
                  <pic:spPr bwMode="auto">
                    <a:xfrm>
                      <a:off x="0" y="0"/>
                      <a:ext cx="490283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2E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</w:t>
      </w:r>
      <w:r w:rsidR="008532E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зрізу такого фільтру дорівнює </w:t>
      </w:r>
      <w:r w:rsidR="008532EA" w:rsidRPr="008532E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</w:t>
      </w:r>
      <w:r w:rsidR="008532EA" w:rsidRPr="00D0031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="008532EA" w:rsidRPr="008532E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</w:t>
      </w:r>
      <w:r w:rsidR="002B73D3">
        <w:rPr>
          <w:rFonts w:ascii="Times New Roman" w:eastAsiaTheme="minorEastAsia" w:hAnsi="Times New Roman" w:cs="Times New Roman"/>
          <w:sz w:val="28"/>
          <w:szCs w:val="28"/>
          <w:lang w:val="uk-UA"/>
        </w:rPr>
        <w:t>299</w:t>
      </w:r>
      <w:r w:rsidR="008532EA" w:rsidRPr="008532E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32EA" w:rsidRPr="008532EA"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 w:rsidR="008532EA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підтверджує коректність розрахунків.</w:t>
      </w:r>
      <w:r w:rsidR="0088519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Швидкість спадання – 40дБ/декаду. </w:t>
      </w:r>
      <w:r w:rsidR="00885196" w:rsidRPr="00885196">
        <w:rPr>
          <w:rFonts w:ascii="Times New Roman" w:eastAsiaTheme="minorEastAsia" w:hAnsi="Times New Roman" w:cs="Times New Roman"/>
          <w:sz w:val="28"/>
          <w:szCs w:val="28"/>
          <w:lang w:val="uk-UA"/>
        </w:rPr>
        <w:t>АЧХ фільтру показана на рис. 2.2.</w:t>
      </w:r>
    </w:p>
    <w:p w:rsidR="00A03D07" w:rsidRDefault="003557BD" w:rsidP="003557B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Проведемо аналогічний розрахунок для «довгого фільтру»</w:t>
      </w:r>
      <w:r w:rsidR="003675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- 10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-секундного ФНЧ тієї ж конструкції. Параметри фільтру:</w:t>
      </w:r>
    </w:p>
    <w:p w:rsidR="003557BD" w:rsidRPr="003557BD" w:rsidRDefault="003557BD" w:rsidP="003557B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Пульсації характеристики в полосі пропускання: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3557B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3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дБ</w:t>
      </w:r>
      <w:proofErr w:type="spellEnd"/>
    </w:p>
    <w:p w:rsidR="003557BD" w:rsidRPr="003557BD" w:rsidRDefault="003557BD" w:rsidP="003557B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Пульсації характеристики за полосою затримки: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3557B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s</w:t>
      </w:r>
      <w:proofErr w:type="spellEnd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20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дБ</w:t>
      </w:r>
      <w:proofErr w:type="spellEnd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Частота зрізу: </w:t>
      </w:r>
      <w:r w:rsidRPr="003557B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</w:t>
      </w:r>
      <w:r w:rsidRPr="003557B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</w:t>
      </w:r>
      <w:r w:rsidR="0036756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</w:p>
    <w:p w:rsidR="0036756E" w:rsidRPr="003557BD" w:rsidRDefault="003557BD" w:rsidP="003557B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Частота кінцю коридору затримки: </w:t>
      </w:r>
      <w:r w:rsidRPr="003557B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</w:t>
      </w:r>
      <w:r w:rsidRPr="003557B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36756E">
        <w:rPr>
          <w:rFonts w:ascii="Times New Roman" w:eastAsiaTheme="minorEastAsia" w:hAnsi="Times New Roman" w:cs="Times New Roman"/>
          <w:sz w:val="28"/>
          <w:szCs w:val="28"/>
          <w:lang w:val="uk-UA"/>
        </w:rPr>
        <w:t>0,3</w:t>
      </w:r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7BD"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</w:p>
    <w:p w:rsidR="00DA3B97" w:rsidRPr="00DA3B97" w:rsidRDefault="00DA3B97" w:rsidP="00DA3B9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=0.9976</m:t>
          </m:r>
        </m:oMath>
      </m:oMathPara>
    </w:p>
    <w:p w:rsidR="00DA3B97" w:rsidRPr="00DA3B97" w:rsidRDefault="00DA3B97" w:rsidP="00DA3B97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=9.9498</m:t>
          </m:r>
        </m:oMath>
      </m:oMathPara>
    </w:p>
    <w:p w:rsidR="00DA3B97" w:rsidRPr="00DA3B97" w:rsidRDefault="00DA3B97" w:rsidP="00DA3B97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9.9498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0.9976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0.1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=2.09</m:t>
          </m:r>
        </m:oMath>
      </m:oMathPara>
    </w:p>
    <w:p w:rsidR="003557BD" w:rsidRPr="00C003FB" w:rsidRDefault="00DA3B97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Округлюємо: другий порядок влаштовує.</w:t>
      </w:r>
    </w:p>
    <w:p w:rsidR="00DA3B97" w:rsidRDefault="00DA3B97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3B9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Покладемо </w:t>
      </w:r>
      <w:r>
        <w:rPr>
          <w:rFonts w:ascii="Times New Roman" w:eastAsiaTheme="minorEastAsia" w:hAnsi="Times New Roman" w:cs="Times New Roman"/>
          <w:sz w:val="28"/>
          <w:szCs w:val="28"/>
        </w:rPr>
        <w:t>R = 750</w:t>
      </w:r>
      <w:r w:rsidRPr="00DA3B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3B97">
        <w:rPr>
          <w:rFonts w:ascii="Times New Roman" w:eastAsiaTheme="minorEastAsia" w:hAnsi="Times New Roman" w:cs="Times New Roman"/>
          <w:sz w:val="28"/>
          <w:szCs w:val="28"/>
          <w:lang w:val="uk-UA"/>
        </w:rPr>
        <w:t>кОм та розрахуємо ємності конденсаторів фільтру виходячи з рівнянь (2)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A3B97" w:rsidRPr="00DA3B97" w:rsidRDefault="00DA3B97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2*0,707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2*3,14*0,1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3,002</m:t>
          </m:r>
        </m:oMath>
      </m:oMathPara>
    </w:p>
    <w:p w:rsidR="00DA3B97" w:rsidRPr="00030FCB" w:rsidRDefault="00DA3B97" w:rsidP="00885196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Qω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4*3,14*0,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707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=1,501</m:t>
          </m:r>
        </m:oMath>
      </m:oMathPara>
    </w:p>
    <w:p w:rsidR="00030FCB" w:rsidRPr="00030FCB" w:rsidRDefault="00030FCB" w:rsidP="00030FCB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>З даними параметрами передавальна функція приймає вигляд:</w:t>
      </w:r>
    </w:p>
    <w:p w:rsidR="00030FCB" w:rsidRPr="00030FCB" w:rsidRDefault="00030FCB" w:rsidP="00030FCB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0.394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0.8882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+0.3945</m:t>
              </m:r>
            </m:den>
          </m:f>
        </m:oMath>
      </m:oMathPara>
    </w:p>
    <w:p w:rsidR="00030FCB" w:rsidRPr="00030FCB" w:rsidRDefault="000509BA" w:rsidP="00030FCB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555E8" wp14:editId="557D7B99">
                <wp:simplePos x="0" y="0"/>
                <wp:positionH relativeFrom="margin">
                  <wp:posOffset>0</wp:posOffset>
                </wp:positionH>
                <wp:positionV relativeFrom="paragraph">
                  <wp:posOffset>4000150</wp:posOffset>
                </wp:positionV>
                <wp:extent cx="6190450" cy="311392"/>
                <wp:effectExtent l="0" t="0" r="127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450" cy="311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CB" w:rsidRPr="001C0E29" w:rsidRDefault="00030FCB" w:rsidP="00030FCB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Рис. 2.3</w:t>
                            </w:r>
                            <w:r w:rsidRPr="00480199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АЧХ ФНЧ другого порядку схеми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Саленна-Кі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55E8" id="_x0000_s1029" type="#_x0000_t202" style="position:absolute;left:0;text-align:left;margin-left:0;margin-top:314.95pt;width:487.4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" stroked="f">
                <v:textbox>
                  <w:txbxContent>
                    <w:p w:rsidR="00030FCB" w:rsidRPr="001C0E29" w:rsidRDefault="00030FCB" w:rsidP="00030FCB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Рис. 2.3</w:t>
                      </w:r>
                      <w:r w:rsidRPr="00480199">
                        <w:rPr>
                          <w:rFonts w:ascii="Times New Roman" w:hAnsi="Times New Roman" w:cs="Times New Roman"/>
                          <w:lang w:val="uk-U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АЧХ ФНЧ другого порядку схеми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Саленна-Кі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B18EC11" wp14:editId="062551E6">
            <wp:simplePos x="0" y="0"/>
            <wp:positionH relativeFrom="column">
              <wp:posOffset>110424</wp:posOffset>
            </wp:positionH>
            <wp:positionV relativeFrom="paragraph">
              <wp:posOffset>827339</wp:posOffset>
            </wp:positionV>
            <wp:extent cx="5707380" cy="3168650"/>
            <wp:effectExtent l="0" t="0" r="7620" b="0"/>
            <wp:wrapTopAndBottom/>
            <wp:docPr id="9" name="Рисунок 9" descr="http://sim.okawa-denshi.jp/en/im_grph.php?xsize=600&amp;ysize=400&amp;title=BodeDiagram&amp;fname=da/grd_708.txt&amp;strct=11&amp;scale=1&amp;dset=12&amp;cnt=1&amp;dm=2017052822150728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.okawa-denshi.jp/en/im_grph.php?xsize=600&amp;ysize=400&amp;title=BodeDiagram&amp;fname=da/grd_708.txt&amp;strct=11&amp;scale=1&amp;dset=12&amp;cnt=1&amp;dm=2017052822150728520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9" b="9500"/>
                    <a:stretch/>
                  </pic:blipFill>
                  <pic:spPr bwMode="auto">
                    <a:xfrm>
                      <a:off x="0" y="0"/>
                      <a:ext cx="570738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</w:t>
      </w:r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зрізу такого фільтру дорівнює </w:t>
      </w:r>
      <w:r w:rsidR="00030FCB" w:rsidRPr="00030FC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</w:t>
      </w:r>
      <w:r w:rsidR="00030FCB" w:rsidRPr="00030FC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</w:t>
      </w:r>
      <w:r w:rsidR="00030FC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>99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>Гц</w:t>
      </w:r>
      <w:proofErr w:type="spellEnd"/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підтверджує коректність розрахунків. Швидкість спадання – 40дБ/декаду. </w:t>
      </w:r>
      <w:r w:rsid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>АЧХ фільтру показана на рис. 2.3</w:t>
      </w:r>
      <w:r w:rsidR="00030FCB" w:rsidRPr="00030FC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F20A7" w:rsidRDefault="006F20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F20A7" w:rsidRPr="00AA0C17" w:rsidRDefault="006F20A7" w:rsidP="006F20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3</w:t>
      </w:r>
    </w:p>
    <w:p w:rsidR="006F20A7" w:rsidRPr="000509BA" w:rsidRDefault="006F20A7" w:rsidP="006F20A7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Моделювання роботи приладу</w:t>
      </w:r>
    </w:p>
    <w:p w:rsidR="00030FCB" w:rsidRPr="00C003FB" w:rsidRDefault="00030FCB" w:rsidP="00885196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030FCB" w:rsidRPr="00C003FB" w:rsidSect="008355BC">
      <w:pgSz w:w="12240" w:h="15840"/>
      <w:pgMar w:top="567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71F6"/>
    <w:multiLevelType w:val="hybridMultilevel"/>
    <w:tmpl w:val="586EF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57035"/>
    <w:multiLevelType w:val="hybridMultilevel"/>
    <w:tmpl w:val="E7D69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E86734"/>
    <w:multiLevelType w:val="hybridMultilevel"/>
    <w:tmpl w:val="0EB0E2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E2A4A"/>
    <w:multiLevelType w:val="multilevel"/>
    <w:tmpl w:val="182A6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C"/>
    <w:rsid w:val="00030FCB"/>
    <w:rsid w:val="00050095"/>
    <w:rsid w:val="000509BA"/>
    <w:rsid w:val="0007080A"/>
    <w:rsid w:val="000E2177"/>
    <w:rsid w:val="000F2E23"/>
    <w:rsid w:val="000F64B0"/>
    <w:rsid w:val="00187E98"/>
    <w:rsid w:val="001C0E29"/>
    <w:rsid w:val="00267127"/>
    <w:rsid w:val="002744DB"/>
    <w:rsid w:val="00282BDC"/>
    <w:rsid w:val="002B73D3"/>
    <w:rsid w:val="002F5343"/>
    <w:rsid w:val="003152CB"/>
    <w:rsid w:val="003318B8"/>
    <w:rsid w:val="003320AD"/>
    <w:rsid w:val="003557BD"/>
    <w:rsid w:val="0036756E"/>
    <w:rsid w:val="00394F66"/>
    <w:rsid w:val="003E24DD"/>
    <w:rsid w:val="00420AFA"/>
    <w:rsid w:val="00430815"/>
    <w:rsid w:val="00451857"/>
    <w:rsid w:val="0045218C"/>
    <w:rsid w:val="004708B7"/>
    <w:rsid w:val="00480199"/>
    <w:rsid w:val="004B2216"/>
    <w:rsid w:val="004D5761"/>
    <w:rsid w:val="004D6F63"/>
    <w:rsid w:val="00573054"/>
    <w:rsid w:val="005800AC"/>
    <w:rsid w:val="005A7ECE"/>
    <w:rsid w:val="005D5D6E"/>
    <w:rsid w:val="005E685A"/>
    <w:rsid w:val="006331AB"/>
    <w:rsid w:val="006518C1"/>
    <w:rsid w:val="006620AE"/>
    <w:rsid w:val="006678DC"/>
    <w:rsid w:val="006924EB"/>
    <w:rsid w:val="006F20A7"/>
    <w:rsid w:val="006F45BE"/>
    <w:rsid w:val="00713AC7"/>
    <w:rsid w:val="00715FE0"/>
    <w:rsid w:val="00716A87"/>
    <w:rsid w:val="00721DA2"/>
    <w:rsid w:val="00736098"/>
    <w:rsid w:val="0074288C"/>
    <w:rsid w:val="00776C8C"/>
    <w:rsid w:val="007856CD"/>
    <w:rsid w:val="007A3C03"/>
    <w:rsid w:val="007D03D8"/>
    <w:rsid w:val="007D2756"/>
    <w:rsid w:val="00801C1B"/>
    <w:rsid w:val="008124B3"/>
    <w:rsid w:val="00812A04"/>
    <w:rsid w:val="008355BC"/>
    <w:rsid w:val="008532EA"/>
    <w:rsid w:val="00853F98"/>
    <w:rsid w:val="00885196"/>
    <w:rsid w:val="008C026E"/>
    <w:rsid w:val="008C7255"/>
    <w:rsid w:val="008F302E"/>
    <w:rsid w:val="00931480"/>
    <w:rsid w:val="009362F3"/>
    <w:rsid w:val="0094701B"/>
    <w:rsid w:val="00962385"/>
    <w:rsid w:val="00966580"/>
    <w:rsid w:val="0096783E"/>
    <w:rsid w:val="009C5EE2"/>
    <w:rsid w:val="009F1D9C"/>
    <w:rsid w:val="00A03D07"/>
    <w:rsid w:val="00A16C79"/>
    <w:rsid w:val="00A229F0"/>
    <w:rsid w:val="00A4120C"/>
    <w:rsid w:val="00A86E57"/>
    <w:rsid w:val="00AA0C17"/>
    <w:rsid w:val="00AC3C51"/>
    <w:rsid w:val="00AD4085"/>
    <w:rsid w:val="00AF05F3"/>
    <w:rsid w:val="00B342A7"/>
    <w:rsid w:val="00B47ECD"/>
    <w:rsid w:val="00BD1484"/>
    <w:rsid w:val="00BD3B91"/>
    <w:rsid w:val="00C003FB"/>
    <w:rsid w:val="00C46866"/>
    <w:rsid w:val="00C8728C"/>
    <w:rsid w:val="00CF66F2"/>
    <w:rsid w:val="00D0031A"/>
    <w:rsid w:val="00D04BBC"/>
    <w:rsid w:val="00D35908"/>
    <w:rsid w:val="00D35FC6"/>
    <w:rsid w:val="00D45D9C"/>
    <w:rsid w:val="00D86B8E"/>
    <w:rsid w:val="00DA3B97"/>
    <w:rsid w:val="00DC5B8F"/>
    <w:rsid w:val="00DD6B0C"/>
    <w:rsid w:val="00DE6C89"/>
    <w:rsid w:val="00E6274B"/>
    <w:rsid w:val="00E7755C"/>
    <w:rsid w:val="00E96915"/>
    <w:rsid w:val="00EB560F"/>
    <w:rsid w:val="00EE418B"/>
    <w:rsid w:val="00EE7662"/>
    <w:rsid w:val="00F20F1A"/>
    <w:rsid w:val="00F74CFC"/>
    <w:rsid w:val="00F822FB"/>
    <w:rsid w:val="00F974B6"/>
    <w:rsid w:val="00FA3B35"/>
    <w:rsid w:val="00FA70F8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6A306-2789-483E-9FCF-2DDB9C4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0"/>
    <w:pPr>
      <w:ind w:left="720"/>
      <w:contextualSpacing/>
    </w:pPr>
  </w:style>
  <w:style w:type="table" w:styleId="a4">
    <w:name w:val="Table Grid"/>
    <w:basedOn w:val="a1"/>
    <w:uiPriority w:val="39"/>
    <w:rsid w:val="00801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B5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DBCD-76DE-4B5D-A383-6460ACC6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15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Aleksander Mahnyov</cp:lastModifiedBy>
  <cp:revision>87</cp:revision>
  <dcterms:created xsi:type="dcterms:W3CDTF">2017-05-23T19:59:00Z</dcterms:created>
  <dcterms:modified xsi:type="dcterms:W3CDTF">2017-05-28T14:53:00Z</dcterms:modified>
</cp:coreProperties>
</file>