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DB" w:rsidRPr="009B1DDB" w:rsidRDefault="009B1DDB" w:rsidP="009B1DDB">
      <w:pPr>
        <w:jc w:val="both"/>
        <w:rPr>
          <w:sz w:val="28"/>
          <w:szCs w:val="28"/>
        </w:rPr>
      </w:pPr>
      <w:r w:rsidRPr="009B1DDB">
        <w:rPr>
          <w:sz w:val="28"/>
          <w:szCs w:val="28"/>
        </w:rPr>
        <w:t>ТЕХНИЧЕСКОЕ ЗАДАНИЕ НА СОЗДАНИЕ АВТОМАТИЗИРОВАННОЙ</w:t>
      </w:r>
    </w:p>
    <w:p w:rsidR="009B1DDB" w:rsidRPr="009B1DDB" w:rsidRDefault="009B1DDB" w:rsidP="009B1DDB">
      <w:pPr>
        <w:jc w:val="both"/>
        <w:rPr>
          <w:sz w:val="28"/>
          <w:szCs w:val="28"/>
        </w:rPr>
      </w:pPr>
      <w:r w:rsidRPr="009B1DDB">
        <w:rPr>
          <w:sz w:val="28"/>
          <w:szCs w:val="28"/>
        </w:rPr>
        <w:t>СИСТЕМЫ «КОРПОРАТИВНОЕ ХРАНИЛИЩЕ ДАННЫХ»</w:t>
      </w:r>
    </w:p>
    <w:p w:rsidR="009B1DDB" w:rsidRPr="009B1DDB" w:rsidRDefault="009B1DDB" w:rsidP="009B1DDB">
      <w:pPr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b/>
          <w:sz w:val="28"/>
          <w:szCs w:val="28"/>
        </w:rPr>
      </w:pPr>
      <w:r w:rsidRPr="009B1DDB">
        <w:rPr>
          <w:b/>
          <w:sz w:val="28"/>
          <w:szCs w:val="28"/>
        </w:rPr>
        <w:t>1. Общие сведения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1.1. Наименование системы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1.1.1. Полное наименование системы</w:t>
      </w:r>
    </w:p>
    <w:p w:rsidR="00454121" w:rsidRPr="00454121" w:rsidRDefault="00454121" w:rsidP="00454121">
      <w:pPr>
        <w:ind w:left="705"/>
        <w:rPr>
          <w:sz w:val="28"/>
          <w:szCs w:val="28"/>
        </w:rPr>
      </w:pPr>
      <w:r w:rsidRPr="00454121">
        <w:rPr>
          <w:sz w:val="28"/>
          <w:szCs w:val="28"/>
        </w:rPr>
        <w:t>Программное обеспечение автоматизированного рабочего места администратора гостиницы.</w:t>
      </w:r>
    </w:p>
    <w:p w:rsidR="009B1DDB" w:rsidRPr="00454121" w:rsidRDefault="009B1DDB" w:rsidP="00AC6E77">
      <w:pPr>
        <w:jc w:val="both"/>
        <w:rPr>
          <w:i/>
          <w:sz w:val="28"/>
          <w:szCs w:val="28"/>
        </w:rPr>
      </w:pPr>
    </w:p>
    <w:p w:rsidR="009B1DDB" w:rsidRPr="00AC6E77" w:rsidRDefault="009B1DDB" w:rsidP="009B1DDB">
      <w:pPr>
        <w:ind w:firstLine="709"/>
        <w:jc w:val="both"/>
        <w:rPr>
          <w:sz w:val="28"/>
          <w:szCs w:val="28"/>
        </w:rPr>
      </w:pPr>
      <w:r w:rsidRPr="00AC6E77">
        <w:rPr>
          <w:sz w:val="28"/>
          <w:szCs w:val="28"/>
        </w:rPr>
        <w:t>1.1.2. Краткое наименование системы</w:t>
      </w:r>
    </w:p>
    <w:p w:rsidR="009B1DDB" w:rsidRPr="00454121" w:rsidRDefault="00454121" w:rsidP="00454121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ПОАРМАГ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1.2. Основания для проведения работ</w:t>
      </w:r>
    </w:p>
    <w:p w:rsidR="009B1DDB" w:rsidRPr="00A807DF" w:rsidRDefault="009B1DDB" w:rsidP="009B1DDB">
      <w:pPr>
        <w:ind w:firstLine="709"/>
        <w:jc w:val="both"/>
        <w:rPr>
          <w:i/>
          <w:sz w:val="28"/>
          <w:szCs w:val="28"/>
        </w:rPr>
      </w:pPr>
      <w:r w:rsidRPr="00A807DF">
        <w:rPr>
          <w:i/>
          <w:sz w:val="28"/>
          <w:szCs w:val="28"/>
        </w:rPr>
        <w:t>Работа выполн</w:t>
      </w:r>
      <w:r w:rsidR="00702DBD" w:rsidRPr="00A807DF">
        <w:rPr>
          <w:i/>
          <w:sz w:val="28"/>
          <w:szCs w:val="28"/>
        </w:rPr>
        <w:t xml:space="preserve">яется на основании договора </w:t>
      </w:r>
      <w:r w:rsidR="00454121" w:rsidRPr="00A807DF">
        <w:rPr>
          <w:bCs/>
          <w:i/>
          <w:sz w:val="28"/>
          <w:szCs w:val="28"/>
        </w:rPr>
        <w:t>№ 102-б от 23.01.2020 г.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1.3. Наименование организаций – Заказчика и Разработчика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1.3.1. Заказчик</w:t>
      </w:r>
    </w:p>
    <w:p w:rsidR="009B1DDB" w:rsidRPr="00AC6E77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702DBD">
        <w:rPr>
          <w:sz w:val="28"/>
          <w:szCs w:val="28"/>
        </w:rPr>
        <w:t xml:space="preserve">Заказчик: </w:t>
      </w:r>
      <w:r w:rsidR="00AC6E77" w:rsidRPr="00702DBD">
        <w:rPr>
          <w:i/>
          <w:sz w:val="28"/>
          <w:szCs w:val="28"/>
        </w:rPr>
        <w:t>ОАО Саша Сергеев</w:t>
      </w:r>
    </w:p>
    <w:p w:rsidR="009B1DDB" w:rsidRPr="00702DBD" w:rsidRDefault="00702DBD" w:rsidP="009B1DDB">
      <w:pPr>
        <w:ind w:firstLine="709"/>
        <w:jc w:val="both"/>
        <w:rPr>
          <w:i/>
          <w:sz w:val="28"/>
          <w:szCs w:val="28"/>
        </w:rPr>
      </w:pPr>
      <w:r w:rsidRPr="00702DBD">
        <w:rPr>
          <w:i/>
          <w:sz w:val="28"/>
          <w:szCs w:val="28"/>
        </w:rPr>
        <w:t xml:space="preserve">Адрес фактический: г. </w:t>
      </w:r>
      <w:r w:rsidR="00AC6E77" w:rsidRPr="00702DBD">
        <w:rPr>
          <w:i/>
          <w:sz w:val="28"/>
          <w:szCs w:val="28"/>
        </w:rPr>
        <w:t>Ом</w:t>
      </w:r>
      <w:r w:rsidRPr="00702DBD">
        <w:rPr>
          <w:i/>
          <w:sz w:val="28"/>
          <w:szCs w:val="28"/>
        </w:rPr>
        <w:t xml:space="preserve">ск ул. </w:t>
      </w:r>
      <w:r w:rsidR="00AC6E77" w:rsidRPr="00702DBD">
        <w:rPr>
          <w:i/>
          <w:sz w:val="28"/>
          <w:szCs w:val="28"/>
        </w:rPr>
        <w:t>Фрунзе д.12</w:t>
      </w:r>
      <w:r w:rsidRPr="00702DBD">
        <w:rPr>
          <w:i/>
          <w:sz w:val="28"/>
          <w:szCs w:val="28"/>
        </w:rPr>
        <w:t>т каб.12</w:t>
      </w:r>
      <w:r w:rsidR="009B1DDB" w:rsidRPr="00702DBD">
        <w:rPr>
          <w:i/>
          <w:sz w:val="28"/>
          <w:szCs w:val="28"/>
        </w:rPr>
        <w:t xml:space="preserve"> </w:t>
      </w:r>
    </w:p>
    <w:p w:rsidR="009B1DDB" w:rsidRPr="00702DBD" w:rsidRDefault="009B1DDB" w:rsidP="009B1DDB">
      <w:pPr>
        <w:ind w:firstLine="709"/>
        <w:jc w:val="both"/>
        <w:rPr>
          <w:i/>
          <w:sz w:val="28"/>
          <w:szCs w:val="28"/>
        </w:rPr>
      </w:pPr>
      <w:r w:rsidRPr="00702DBD">
        <w:rPr>
          <w:i/>
          <w:sz w:val="28"/>
          <w:szCs w:val="28"/>
        </w:rPr>
        <w:t>Телефон / Факс: +</w:t>
      </w:r>
      <w:r w:rsidR="00702DBD" w:rsidRPr="00702DBD">
        <w:rPr>
          <w:i/>
          <w:sz w:val="28"/>
          <w:szCs w:val="28"/>
        </w:rPr>
        <w:t>7 (800) 5553535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1.3.2. Разработчик</w:t>
      </w:r>
    </w:p>
    <w:p w:rsidR="00702DBD" w:rsidRPr="00702DBD" w:rsidRDefault="009B1DDB" w:rsidP="00702DBD">
      <w:pPr>
        <w:ind w:firstLine="709"/>
        <w:jc w:val="both"/>
        <w:rPr>
          <w:i/>
          <w:sz w:val="28"/>
          <w:szCs w:val="28"/>
        </w:rPr>
      </w:pPr>
      <w:r w:rsidRPr="00702DBD">
        <w:rPr>
          <w:sz w:val="28"/>
          <w:szCs w:val="28"/>
        </w:rPr>
        <w:t xml:space="preserve">Разработчик: </w:t>
      </w:r>
      <w:r w:rsidR="00702DBD" w:rsidRPr="00702DBD">
        <w:rPr>
          <w:i/>
          <w:sz w:val="28"/>
          <w:szCs w:val="28"/>
        </w:rPr>
        <w:t>ЗАО Владик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702DBD">
        <w:rPr>
          <w:i/>
          <w:sz w:val="28"/>
          <w:szCs w:val="28"/>
        </w:rPr>
        <w:t xml:space="preserve">Адрес фактический: </w:t>
      </w:r>
      <w:r w:rsidR="00702DBD" w:rsidRPr="00702DBD">
        <w:rPr>
          <w:i/>
          <w:sz w:val="28"/>
          <w:szCs w:val="28"/>
        </w:rPr>
        <w:t>г. Омск ул. Фрунзе д.12т каб.</w:t>
      </w:r>
      <w:r w:rsidR="00702DBD">
        <w:rPr>
          <w:i/>
          <w:sz w:val="28"/>
          <w:szCs w:val="28"/>
        </w:rPr>
        <w:t>13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702DBD">
        <w:rPr>
          <w:i/>
          <w:sz w:val="28"/>
          <w:szCs w:val="28"/>
        </w:rPr>
        <w:t>Телефон / Факс: +7 (495) 3</w:t>
      </w:r>
      <w:r w:rsidR="00702DBD" w:rsidRPr="00702DBD">
        <w:rPr>
          <w:i/>
          <w:sz w:val="28"/>
          <w:szCs w:val="28"/>
        </w:rPr>
        <w:t>148333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1.4. Плановые сроки начала и окончания работы</w:t>
      </w:r>
    </w:p>
    <w:p w:rsidR="009B1DDB" w:rsidRDefault="00702DBD" w:rsidP="009B1DDB">
      <w:pPr>
        <w:ind w:firstLine="709"/>
        <w:jc w:val="both"/>
        <w:rPr>
          <w:rFonts w:cs="Times New Roman"/>
          <w:i/>
          <w:sz w:val="28"/>
          <w:szCs w:val="28"/>
        </w:rPr>
      </w:pPr>
      <w:r>
        <w:rPr>
          <w:sz w:val="28"/>
          <w:szCs w:val="28"/>
        </w:rPr>
        <w:t>Начало</w:t>
      </w:r>
      <w:r w:rsidRPr="00702DBD">
        <w:rPr>
          <w:sz w:val="28"/>
          <w:szCs w:val="28"/>
        </w:rPr>
        <w:t xml:space="preserve">: </w:t>
      </w:r>
      <w:r w:rsidRPr="00702DBD">
        <w:rPr>
          <w:rFonts w:cs="Times New Roman"/>
          <w:i/>
          <w:sz w:val="28"/>
          <w:szCs w:val="28"/>
        </w:rPr>
        <w:t>«</w:t>
      </w:r>
      <w:r w:rsidR="0095440A" w:rsidRPr="002A3241">
        <w:rPr>
          <w:rFonts w:cs="Times New Roman"/>
          <w:i/>
          <w:sz w:val="28"/>
          <w:szCs w:val="28"/>
        </w:rPr>
        <w:t>1</w:t>
      </w:r>
      <w:r w:rsidRPr="00702DBD">
        <w:rPr>
          <w:rFonts w:cs="Times New Roman"/>
          <w:i/>
          <w:sz w:val="28"/>
          <w:szCs w:val="28"/>
        </w:rPr>
        <w:t>»</w:t>
      </w:r>
      <w:r w:rsidR="0095440A" w:rsidRPr="002A3241">
        <w:rPr>
          <w:rFonts w:cs="Times New Roman"/>
          <w:i/>
          <w:sz w:val="28"/>
          <w:szCs w:val="28"/>
        </w:rPr>
        <w:t xml:space="preserve"> </w:t>
      </w:r>
      <w:r w:rsidR="0095440A">
        <w:rPr>
          <w:rFonts w:cs="Times New Roman"/>
          <w:i/>
          <w:sz w:val="28"/>
          <w:szCs w:val="28"/>
        </w:rPr>
        <w:t>02 2020</w:t>
      </w:r>
    </w:p>
    <w:p w:rsidR="00702DBD" w:rsidRPr="00702DBD" w:rsidRDefault="00702DBD" w:rsidP="00702DB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Окончание</w:t>
      </w:r>
      <w:r w:rsidRPr="00702DBD">
        <w:rPr>
          <w:sz w:val="28"/>
          <w:szCs w:val="28"/>
        </w:rPr>
        <w:t xml:space="preserve">: </w:t>
      </w:r>
      <w:r w:rsidRPr="00702DBD">
        <w:rPr>
          <w:rFonts w:cs="Times New Roman"/>
          <w:i/>
          <w:sz w:val="28"/>
          <w:szCs w:val="28"/>
        </w:rPr>
        <w:t>«</w:t>
      </w:r>
      <w:r w:rsidR="0095440A">
        <w:rPr>
          <w:rFonts w:cs="Times New Roman"/>
          <w:i/>
          <w:sz w:val="28"/>
          <w:szCs w:val="28"/>
        </w:rPr>
        <w:t>30</w:t>
      </w:r>
      <w:r w:rsidRPr="00702DBD">
        <w:rPr>
          <w:rFonts w:cs="Times New Roman"/>
          <w:i/>
          <w:sz w:val="28"/>
          <w:szCs w:val="28"/>
        </w:rPr>
        <w:t>»</w:t>
      </w:r>
      <w:r w:rsidR="0095440A">
        <w:rPr>
          <w:rFonts w:cs="Times New Roman"/>
          <w:i/>
          <w:sz w:val="28"/>
          <w:szCs w:val="28"/>
        </w:rPr>
        <w:t xml:space="preserve"> 06 2020</w:t>
      </w:r>
      <w:r>
        <w:rPr>
          <w:rFonts w:cs="Times New Roman"/>
          <w:i/>
          <w:sz w:val="28"/>
          <w:szCs w:val="28"/>
        </w:rPr>
        <w:t>г.</w:t>
      </w:r>
    </w:p>
    <w:p w:rsidR="00702DBD" w:rsidRPr="00702DBD" w:rsidRDefault="00702DBD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1.5. Источники и порядок финансирования</w:t>
      </w:r>
    </w:p>
    <w:p w:rsidR="00A110DE" w:rsidRDefault="00A110DE" w:rsidP="009B1DDB">
      <w:pPr>
        <w:ind w:firstLine="709"/>
        <w:jc w:val="both"/>
        <w:rPr>
          <w:bCs/>
        </w:rPr>
      </w:pPr>
      <w:r>
        <w:rPr>
          <w:bCs/>
        </w:rPr>
        <w:t>ООО "Отель+".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1.6. Порядок оформления и предъявления заказчику результатов работ</w:t>
      </w:r>
    </w:p>
    <w:p w:rsidR="009B1DDB" w:rsidRPr="009564EF" w:rsidRDefault="009B1DDB" w:rsidP="009B1DDB">
      <w:pPr>
        <w:ind w:firstLine="709"/>
        <w:jc w:val="both"/>
        <w:rPr>
          <w:i/>
          <w:sz w:val="28"/>
          <w:szCs w:val="28"/>
        </w:rPr>
      </w:pPr>
      <w:r w:rsidRPr="009564EF">
        <w:rPr>
          <w:i/>
          <w:sz w:val="28"/>
          <w:szCs w:val="28"/>
        </w:rPr>
        <w:t xml:space="preserve">Работы по созданию </w:t>
      </w:r>
      <w:r w:rsidR="00454121">
        <w:rPr>
          <w:i/>
          <w:sz w:val="28"/>
          <w:szCs w:val="28"/>
        </w:rPr>
        <w:t>ПОАРМАГ</w:t>
      </w:r>
      <w:r w:rsidR="00454121" w:rsidRPr="00454121">
        <w:rPr>
          <w:i/>
          <w:sz w:val="28"/>
          <w:szCs w:val="28"/>
        </w:rPr>
        <w:t xml:space="preserve"> </w:t>
      </w:r>
      <w:r w:rsidRPr="009564EF">
        <w:rPr>
          <w:i/>
          <w:sz w:val="28"/>
          <w:szCs w:val="28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454121" w:rsidRDefault="004541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1DDB" w:rsidRPr="009B1DDB" w:rsidRDefault="009B1DDB" w:rsidP="00454121">
      <w:pPr>
        <w:ind w:left="708" w:firstLine="1"/>
        <w:jc w:val="both"/>
        <w:rPr>
          <w:b/>
          <w:sz w:val="28"/>
          <w:szCs w:val="28"/>
        </w:rPr>
      </w:pPr>
      <w:r w:rsidRPr="009B1DDB">
        <w:rPr>
          <w:b/>
          <w:sz w:val="28"/>
          <w:szCs w:val="28"/>
        </w:rPr>
        <w:lastRenderedPageBreak/>
        <w:t>2. Назначение и цели создания системы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2.1. Назначение системы</w:t>
      </w:r>
    </w:p>
    <w:p w:rsidR="00EC176D" w:rsidRDefault="00EC176D" w:rsidP="00EC176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процессов управления гостиницей, включая учет клиентов, бронирование номеров, формирование отчетов, </w:t>
      </w:r>
      <w:r w:rsidRPr="00EC176D">
        <w:rPr>
          <w:sz w:val="28"/>
          <w:szCs w:val="28"/>
        </w:rPr>
        <w:t>отслеживания текущего заполнения номеров</w:t>
      </w:r>
      <w:r>
        <w:rPr>
          <w:sz w:val="28"/>
          <w:szCs w:val="28"/>
        </w:rPr>
        <w:t>, ведение базы данных клиентов</w:t>
      </w:r>
    </w:p>
    <w:p w:rsidR="00EC176D" w:rsidRPr="00EC176D" w:rsidRDefault="00EC176D" w:rsidP="00EC176D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9B1DDB">
        <w:rPr>
          <w:sz w:val="28"/>
          <w:szCs w:val="28"/>
        </w:rPr>
        <w:t>еречень автоматизируемых органов</w:t>
      </w:r>
      <w:r>
        <w:rPr>
          <w:sz w:val="28"/>
          <w:szCs w:val="28"/>
          <w:lang w:val="en-US"/>
        </w:rPr>
        <w:t>:</w:t>
      </w:r>
    </w:p>
    <w:p w:rsidR="00EC176D" w:rsidRPr="00EC176D" w:rsidRDefault="00EC176D" w:rsidP="00EC176D">
      <w:pPr>
        <w:pStyle w:val="a5"/>
        <w:numPr>
          <w:ilvl w:val="0"/>
          <w:numId w:val="1"/>
        </w:numPr>
        <w:ind w:left="1097"/>
        <w:jc w:val="both"/>
        <w:rPr>
          <w:sz w:val="28"/>
          <w:szCs w:val="28"/>
        </w:rPr>
      </w:pPr>
      <w:proofErr w:type="gramStart"/>
      <w:r w:rsidRPr="00EC176D">
        <w:rPr>
          <w:sz w:val="28"/>
          <w:szCs w:val="28"/>
        </w:rPr>
        <w:t>анализ</w:t>
      </w:r>
      <w:proofErr w:type="gramEnd"/>
      <w:r w:rsidRPr="00EC176D">
        <w:rPr>
          <w:sz w:val="28"/>
          <w:szCs w:val="28"/>
        </w:rPr>
        <w:t xml:space="preserve"> финансово-хозяйственной деятельности;</w:t>
      </w:r>
    </w:p>
    <w:p w:rsidR="00EC176D" w:rsidRPr="00EC176D" w:rsidRDefault="00EC176D" w:rsidP="00EC176D">
      <w:pPr>
        <w:pStyle w:val="a5"/>
        <w:numPr>
          <w:ilvl w:val="0"/>
          <w:numId w:val="1"/>
        </w:numPr>
        <w:ind w:left="1097"/>
        <w:jc w:val="both"/>
        <w:rPr>
          <w:sz w:val="28"/>
          <w:szCs w:val="28"/>
        </w:rPr>
      </w:pPr>
      <w:proofErr w:type="gramStart"/>
      <w:r w:rsidRPr="00EC176D">
        <w:rPr>
          <w:sz w:val="28"/>
          <w:szCs w:val="28"/>
        </w:rPr>
        <w:t>информационная</w:t>
      </w:r>
      <w:proofErr w:type="gramEnd"/>
      <w:r w:rsidRPr="00EC176D">
        <w:rPr>
          <w:sz w:val="28"/>
          <w:szCs w:val="28"/>
        </w:rPr>
        <w:t xml:space="preserve"> поддержка процессов бюджетирования;</w:t>
      </w:r>
    </w:p>
    <w:p w:rsidR="00EC176D" w:rsidRPr="00EC176D" w:rsidRDefault="00EC176D" w:rsidP="00EC176D">
      <w:pPr>
        <w:pStyle w:val="a5"/>
        <w:numPr>
          <w:ilvl w:val="0"/>
          <w:numId w:val="1"/>
        </w:numPr>
        <w:ind w:left="1097"/>
        <w:jc w:val="both"/>
        <w:rPr>
          <w:sz w:val="28"/>
          <w:szCs w:val="28"/>
        </w:rPr>
      </w:pPr>
      <w:proofErr w:type="gramStart"/>
      <w:r w:rsidRPr="00EC176D">
        <w:rPr>
          <w:sz w:val="28"/>
          <w:szCs w:val="28"/>
        </w:rPr>
        <w:t>автоматизация</w:t>
      </w:r>
      <w:proofErr w:type="gramEnd"/>
      <w:r w:rsidRPr="00EC176D">
        <w:rPr>
          <w:sz w:val="28"/>
          <w:szCs w:val="28"/>
        </w:rPr>
        <w:t xml:space="preserve"> финансово-хозяйственного учета</w:t>
      </w:r>
      <w:r w:rsidRPr="00EC176D">
        <w:rPr>
          <w:sz w:val="28"/>
          <w:szCs w:val="28"/>
        </w:rPr>
        <w:t>.</w:t>
      </w:r>
    </w:p>
    <w:p w:rsidR="009B1DDB" w:rsidRDefault="009B1DDB" w:rsidP="00EC176D">
      <w:pPr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2.2. Цели создания системы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 xml:space="preserve">Наименования и требуемые значения технических, технологических, </w:t>
      </w:r>
      <w:proofErr w:type="spellStart"/>
      <w:r w:rsidRPr="009B1DDB">
        <w:rPr>
          <w:sz w:val="28"/>
          <w:szCs w:val="28"/>
        </w:rPr>
        <w:t>производ</w:t>
      </w:r>
      <w:proofErr w:type="spellEnd"/>
      <w:r w:rsidRPr="009B1DDB">
        <w:rPr>
          <w:sz w:val="28"/>
          <w:szCs w:val="28"/>
        </w:rPr>
        <w:t>-</w:t>
      </w:r>
      <w:proofErr w:type="spellStart"/>
      <w:r w:rsidRPr="009B1DDB">
        <w:rPr>
          <w:sz w:val="28"/>
          <w:szCs w:val="28"/>
        </w:rPr>
        <w:t>ственно</w:t>
      </w:r>
      <w:proofErr w:type="spellEnd"/>
      <w:r w:rsidRPr="009B1DDB">
        <w:rPr>
          <w:sz w:val="28"/>
          <w:szCs w:val="28"/>
        </w:rPr>
        <w:t xml:space="preserve">-экономических или других показателей объекта автоматизации, которые должны быть достигнуты в результате создания АИС; критерии оценки </w:t>
      </w:r>
      <w:proofErr w:type="spellStart"/>
      <w:proofErr w:type="gramStart"/>
      <w:r w:rsidRPr="009B1DDB">
        <w:rPr>
          <w:sz w:val="28"/>
          <w:szCs w:val="28"/>
        </w:rPr>
        <w:t>достиже-ния</w:t>
      </w:r>
      <w:proofErr w:type="spellEnd"/>
      <w:proofErr w:type="gramEnd"/>
      <w:r w:rsidRPr="009B1DDB">
        <w:rPr>
          <w:sz w:val="28"/>
          <w:szCs w:val="28"/>
        </w:rPr>
        <w:t xml:space="preserve"> целей создания системы.</w:t>
      </w:r>
    </w:p>
    <w:p w:rsidR="009B1DDB" w:rsidRPr="00EC176D" w:rsidRDefault="00EC176D" w:rsidP="00EC176D">
      <w:pPr>
        <w:rPr>
          <w:sz w:val="28"/>
          <w:szCs w:val="28"/>
        </w:rPr>
      </w:pPr>
      <w:r w:rsidRPr="00EC176D">
        <w:rPr>
          <w:sz w:val="28"/>
          <w:szCs w:val="28"/>
        </w:rPr>
        <w:t xml:space="preserve">ПОАРМАГ </w:t>
      </w:r>
      <w:r w:rsidR="009B1DDB" w:rsidRPr="00EC176D">
        <w:rPr>
          <w:sz w:val="28"/>
          <w:szCs w:val="28"/>
        </w:rPr>
        <w:t>создается с целью:</w:t>
      </w:r>
    </w:p>
    <w:p w:rsidR="009B1DDB" w:rsidRPr="00847680" w:rsidRDefault="00847680" w:rsidP="00847680">
      <w:pPr>
        <w:pStyle w:val="a5"/>
        <w:numPr>
          <w:ilvl w:val="0"/>
          <w:numId w:val="3"/>
        </w:numPr>
        <w:rPr>
          <w:sz w:val="28"/>
          <w:szCs w:val="28"/>
        </w:rPr>
      </w:pPr>
      <w:r w:rsidRPr="00847680">
        <w:rPr>
          <w:sz w:val="28"/>
          <w:szCs w:val="28"/>
        </w:rPr>
        <w:t>Повышение эффективности работы администратора</w:t>
      </w:r>
    </w:p>
    <w:p w:rsidR="00847680" w:rsidRPr="00847680" w:rsidRDefault="00847680" w:rsidP="00847680">
      <w:pPr>
        <w:pStyle w:val="a5"/>
        <w:numPr>
          <w:ilvl w:val="0"/>
          <w:numId w:val="3"/>
        </w:numPr>
        <w:rPr>
          <w:sz w:val="28"/>
          <w:szCs w:val="28"/>
        </w:rPr>
      </w:pPr>
      <w:r w:rsidRPr="00847680">
        <w:rPr>
          <w:sz w:val="28"/>
          <w:szCs w:val="28"/>
        </w:rPr>
        <w:t>Снижение количества ручных операций</w:t>
      </w:r>
    </w:p>
    <w:p w:rsidR="00847680" w:rsidRPr="00847680" w:rsidRDefault="00847680" w:rsidP="00847680">
      <w:pPr>
        <w:pStyle w:val="a5"/>
        <w:numPr>
          <w:ilvl w:val="0"/>
          <w:numId w:val="3"/>
        </w:numPr>
        <w:rPr>
          <w:sz w:val="28"/>
          <w:szCs w:val="28"/>
        </w:rPr>
      </w:pPr>
      <w:r w:rsidRPr="00847680">
        <w:rPr>
          <w:sz w:val="28"/>
          <w:szCs w:val="28"/>
        </w:rPr>
        <w:t>Ускорение обработки данных и генерации отчетности</w:t>
      </w:r>
    </w:p>
    <w:p w:rsidR="009B1DDB" w:rsidRPr="00847680" w:rsidRDefault="009B1DDB" w:rsidP="00847680">
      <w:pPr>
        <w:rPr>
          <w:sz w:val="28"/>
          <w:szCs w:val="28"/>
        </w:rPr>
      </w:pPr>
      <w:r w:rsidRPr="00847680">
        <w:rPr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:rsidR="009B1DDB" w:rsidRDefault="00847680" w:rsidP="00847680">
      <w:pPr>
        <w:pStyle w:val="a5"/>
        <w:numPr>
          <w:ilvl w:val="0"/>
          <w:numId w:val="4"/>
        </w:numPr>
        <w:ind w:left="1437"/>
        <w:jc w:val="both"/>
        <w:rPr>
          <w:sz w:val="28"/>
          <w:szCs w:val="28"/>
        </w:rPr>
      </w:pPr>
      <w:r>
        <w:rPr>
          <w:sz w:val="28"/>
          <w:szCs w:val="28"/>
        </w:rPr>
        <w:t>Сокращение времени обработки бронирования номера</w:t>
      </w:r>
    </w:p>
    <w:p w:rsidR="00847680" w:rsidRDefault="00847680" w:rsidP="00847680">
      <w:pPr>
        <w:pStyle w:val="a5"/>
        <w:numPr>
          <w:ilvl w:val="0"/>
          <w:numId w:val="4"/>
        </w:numPr>
        <w:ind w:left="1437"/>
        <w:jc w:val="both"/>
        <w:rPr>
          <w:sz w:val="28"/>
          <w:szCs w:val="28"/>
        </w:rPr>
      </w:pPr>
      <w:r>
        <w:rPr>
          <w:sz w:val="28"/>
          <w:szCs w:val="28"/>
        </w:rPr>
        <w:t>Снижение времени формирования отчетов</w:t>
      </w:r>
    </w:p>
    <w:p w:rsidR="00847680" w:rsidRPr="00847680" w:rsidRDefault="00847680" w:rsidP="00847680">
      <w:pPr>
        <w:pStyle w:val="a5"/>
        <w:numPr>
          <w:ilvl w:val="0"/>
          <w:numId w:val="4"/>
        </w:numPr>
        <w:ind w:left="1437"/>
        <w:jc w:val="both"/>
        <w:rPr>
          <w:sz w:val="28"/>
          <w:szCs w:val="28"/>
        </w:rPr>
      </w:pPr>
      <w:r>
        <w:rPr>
          <w:sz w:val="28"/>
          <w:szCs w:val="28"/>
        </w:rPr>
        <w:t>Ускорение поиска информации о клиента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b/>
          <w:sz w:val="28"/>
          <w:szCs w:val="28"/>
        </w:rPr>
      </w:pPr>
      <w:r w:rsidRPr="009B1DDB">
        <w:rPr>
          <w:b/>
          <w:sz w:val="28"/>
          <w:szCs w:val="28"/>
        </w:rPr>
        <w:t>3. Характеристика объектов автоматизации</w:t>
      </w:r>
    </w:p>
    <w:p w:rsidR="00217A7B" w:rsidRDefault="00217A7B" w:rsidP="009B1D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</w:t>
      </w:r>
      <w:r w:rsidR="00737F29">
        <w:rPr>
          <w:sz w:val="28"/>
          <w:szCs w:val="28"/>
        </w:rPr>
        <w:t>ъ</w:t>
      </w:r>
      <w:r>
        <w:rPr>
          <w:sz w:val="28"/>
          <w:szCs w:val="28"/>
        </w:rPr>
        <w:t xml:space="preserve">ектом автоматизации являются бизнес-процессы, выполняемые в службе приема и размещения гостиницы ООО </w:t>
      </w:r>
      <w:r w:rsidRPr="00217A7B">
        <w:rPr>
          <w:sz w:val="28"/>
          <w:szCs w:val="28"/>
        </w:rPr>
        <w:t>“</w:t>
      </w:r>
      <w:r>
        <w:rPr>
          <w:sz w:val="28"/>
          <w:szCs w:val="28"/>
        </w:rPr>
        <w:t>Отель+</w:t>
      </w:r>
      <w:r w:rsidRPr="00217A7B">
        <w:rPr>
          <w:sz w:val="28"/>
          <w:szCs w:val="28"/>
        </w:rPr>
        <w:t>”</w:t>
      </w:r>
      <w:r w:rsidR="00737F29">
        <w:rPr>
          <w:sz w:val="28"/>
          <w:szCs w:val="28"/>
        </w:rPr>
        <w:t>.</w:t>
      </w:r>
    </w:p>
    <w:p w:rsidR="00737F29" w:rsidRDefault="00737F29" w:rsidP="009B1D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</w:t>
      </w:r>
      <w:r>
        <w:rPr>
          <w:sz w:val="28"/>
          <w:szCs w:val="28"/>
        </w:rPr>
        <w:t xml:space="preserve">подразделение </w:t>
      </w:r>
      <w:r>
        <w:rPr>
          <w:sz w:val="28"/>
          <w:szCs w:val="28"/>
        </w:rPr>
        <w:t>отвечает за взаимодействия с клиентами, бронирование номеров, заселение клиентов и ведение отчетности</w:t>
      </w:r>
      <w:r w:rsidRPr="009B1DDB">
        <w:rPr>
          <w:sz w:val="28"/>
          <w:szCs w:val="28"/>
        </w:rPr>
        <w:t>.</w:t>
      </w:r>
    </w:p>
    <w:p w:rsidR="00737F29" w:rsidRPr="00217A7B" w:rsidRDefault="00737F29" w:rsidP="009B1DDB">
      <w:pPr>
        <w:ind w:firstLine="709"/>
        <w:jc w:val="both"/>
        <w:rPr>
          <w:sz w:val="28"/>
          <w:szCs w:val="28"/>
        </w:rPr>
      </w:pPr>
    </w:p>
    <w:p w:rsidR="009B1DDB" w:rsidRDefault="002C51E9" w:rsidP="00737F29">
      <w:pPr>
        <w:ind w:firstLine="709"/>
        <w:jc w:val="both"/>
        <w:rPr>
          <w:sz w:val="28"/>
          <w:szCs w:val="28"/>
        </w:rPr>
      </w:pPr>
      <w:r w:rsidRPr="002C51E9">
        <w:rPr>
          <w:sz w:val="28"/>
          <w:szCs w:val="28"/>
        </w:rPr>
        <w:t>В службе приема и размещения</w:t>
      </w:r>
      <w:r>
        <w:t xml:space="preserve"> </w:t>
      </w:r>
      <w:r w:rsidRPr="002C51E9">
        <w:rPr>
          <w:sz w:val="28"/>
        </w:rPr>
        <w:t>к</w:t>
      </w:r>
      <w:r w:rsidR="009B1DDB" w:rsidRPr="002C51E9">
        <w:rPr>
          <w:sz w:val="28"/>
          <w:szCs w:val="28"/>
        </w:rPr>
        <w:t>ак</w:t>
      </w:r>
      <w:r w:rsidR="009B1DDB" w:rsidRPr="009B1DDB">
        <w:rPr>
          <w:sz w:val="28"/>
          <w:szCs w:val="28"/>
        </w:rPr>
        <w:t xml:space="preserve"> правило, объектом автоматизации являются бизнес-процессы, выполняемые в структурных подразделениях Заказчика.</w:t>
      </w:r>
      <w:r w:rsidR="00737F29">
        <w:rPr>
          <w:sz w:val="28"/>
          <w:szCs w:val="28"/>
        </w:rPr>
        <w:t xml:space="preserve"> </w:t>
      </w:r>
      <w:r w:rsidR="009B1DDB" w:rsidRPr="009B1DDB">
        <w:rPr>
          <w:sz w:val="28"/>
          <w:szCs w:val="28"/>
        </w:rPr>
        <w:t>Следовательно, применительно к данному ТЗ, объектами автоматизации будут являться бизнес</w:t>
      </w:r>
      <w:r>
        <w:rPr>
          <w:sz w:val="28"/>
          <w:szCs w:val="28"/>
        </w:rPr>
        <w:t>-процессы, выполняемые в</w:t>
      </w:r>
      <w:r w:rsidRPr="002C51E9">
        <w:rPr>
          <w:sz w:val="28"/>
          <w:szCs w:val="28"/>
        </w:rPr>
        <w:t xml:space="preserve"> </w:t>
      </w:r>
      <w:r w:rsidR="00737F29">
        <w:rPr>
          <w:sz w:val="28"/>
          <w:szCs w:val="28"/>
        </w:rPr>
        <w:t>службе приема и размещения:</w:t>
      </w:r>
    </w:p>
    <w:p w:rsidR="00737F29" w:rsidRDefault="00737F29" w:rsidP="00737F29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Процесс бронирования номеров</w:t>
      </w:r>
    </w:p>
    <w:p w:rsidR="00737F29" w:rsidRDefault="00737F29" w:rsidP="00737F29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Процесс заселения гостей</w:t>
      </w:r>
    </w:p>
    <w:p w:rsidR="00737F29" w:rsidRDefault="00737F29" w:rsidP="00737F29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Процесс формирования отчетности</w:t>
      </w:r>
    </w:p>
    <w:p w:rsidR="00737F29" w:rsidRPr="00737F29" w:rsidRDefault="00737F29" w:rsidP="00737F29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Ведение базы данных клиентов</w:t>
      </w:r>
    </w:p>
    <w:p w:rsidR="00F96D38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Выделены следующие процессы в деятельности в рамках которых производится анализ информации и вынесены соответствующие выводы о возможности их автоматизации: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2377"/>
        <w:gridCol w:w="2410"/>
        <w:gridCol w:w="3118"/>
      </w:tblGrid>
      <w:tr w:rsidR="009B1DDB" w:rsidRPr="00744CDF" w:rsidTr="005041AC">
        <w:tc>
          <w:tcPr>
            <w:tcW w:w="229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237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24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31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9B1DDB" w:rsidRPr="00744CDF" w:rsidTr="005041AC">
        <w:tc>
          <w:tcPr>
            <w:tcW w:w="229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5041AC" w:rsidP="009B1DDB">
            <w:pPr>
              <w:widowControl w:val="0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Служба приема и ра</w:t>
            </w:r>
            <w:r w:rsidRPr="002C51E9">
              <w:rPr>
                <w:sz w:val="28"/>
                <w:szCs w:val="28"/>
              </w:rPr>
              <w:t>змещения</w:t>
            </w:r>
            <w:r w:rsidRPr="009B1DDB">
              <w:rPr>
                <w:sz w:val="28"/>
                <w:szCs w:val="28"/>
              </w:rPr>
              <w:t>.</w:t>
            </w:r>
          </w:p>
        </w:tc>
        <w:tc>
          <w:tcPr>
            <w:tcW w:w="237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24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31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9B1DDB" w:rsidRPr="00744CDF" w:rsidTr="005041AC">
        <w:tc>
          <w:tcPr>
            <w:tcW w:w="229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237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24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31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744CDF" w:rsidRDefault="009B1DDB" w:rsidP="009B1DDB">
            <w:pPr>
              <w:widowControl w:val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</w:tr>
    </w:tbl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Default="009B1DDB" w:rsidP="009B1DDB">
      <w:pPr>
        <w:ind w:firstLine="709"/>
        <w:jc w:val="both"/>
        <w:rPr>
          <w:b/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b/>
          <w:sz w:val="28"/>
          <w:szCs w:val="28"/>
        </w:rPr>
      </w:pPr>
      <w:r w:rsidRPr="009B1DDB">
        <w:rPr>
          <w:b/>
          <w:sz w:val="28"/>
          <w:szCs w:val="28"/>
        </w:rPr>
        <w:lastRenderedPageBreak/>
        <w:t>4. Требования к системе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 Требования к системе в целом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4.1.1. Требования к структуре и функционированию системы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Система КХД должна быть централизованной, т.е. все данные должны располагаться в центральном хранилище. Система КХД должна иметь трехуровневую архитектуру (можно привести общую схему, на которой определить уровни. Например, первый - источник, второй - хранилище, третий - отчетность).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В Системе предлагается выделить следующие функциональные подсистемы: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Указываются требования к способам и средствам информационного обмена между компонентами системы.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9B1DDB">
        <w:rPr>
          <w:i/>
          <w:color w:val="00B050"/>
          <w:sz w:val="28"/>
          <w:szCs w:val="28"/>
        </w:rPr>
        <w:t>NetBios</w:t>
      </w:r>
      <w:proofErr w:type="spellEnd"/>
      <w:r w:rsidRPr="009B1DDB">
        <w:rPr>
          <w:i/>
          <w:color w:val="00B050"/>
          <w:sz w:val="28"/>
          <w:szCs w:val="28"/>
        </w:rPr>
        <w:t xml:space="preserve">/SMB, </w:t>
      </w:r>
      <w:proofErr w:type="spellStart"/>
      <w:r w:rsidRPr="009B1DDB">
        <w:rPr>
          <w:i/>
          <w:color w:val="00B050"/>
          <w:sz w:val="28"/>
          <w:szCs w:val="28"/>
        </w:rPr>
        <w:t>Oracle</w:t>
      </w:r>
      <w:proofErr w:type="spellEnd"/>
      <w:r w:rsidRPr="009B1DDB">
        <w:rPr>
          <w:i/>
          <w:color w:val="00B050"/>
          <w:sz w:val="28"/>
          <w:szCs w:val="28"/>
        </w:rPr>
        <w:t xml:space="preserve"> TNS.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Приводятся требования к характеристикам взаимосвязей со смежными </w:t>
      </w:r>
      <w:proofErr w:type="gramStart"/>
      <w:r w:rsidRPr="009B1DDB">
        <w:rPr>
          <w:i/>
          <w:color w:val="00B050"/>
          <w:sz w:val="28"/>
          <w:szCs w:val="28"/>
        </w:rPr>
        <w:t>система-ми</w:t>
      </w:r>
      <w:proofErr w:type="gramEnd"/>
      <w:r w:rsidRPr="009B1DDB">
        <w:rPr>
          <w:i/>
          <w:color w:val="00B050"/>
          <w:sz w:val="28"/>
          <w:szCs w:val="28"/>
        </w:rPr>
        <w:t>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Смежными системами для КХД являются: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информационные системы оперативной обработки данных Заказчика;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информационные системы планирования;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...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Источниками данных для Системы должны быть: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Информационная система управления предприятием (СУБД MS SQL).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Информационно-справочная система (СУБД MS SQL).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Информационная система обеспечения бюджетного процесса (СУБД </w:t>
      </w:r>
      <w:proofErr w:type="spellStart"/>
      <w:r w:rsidRPr="009B1DDB">
        <w:rPr>
          <w:i/>
          <w:color w:val="00B050"/>
          <w:sz w:val="28"/>
          <w:szCs w:val="28"/>
        </w:rPr>
        <w:t>Oracle</w:t>
      </w:r>
      <w:proofErr w:type="spellEnd"/>
      <w:r w:rsidRPr="009B1DDB">
        <w:rPr>
          <w:i/>
          <w:color w:val="00B050"/>
          <w:sz w:val="28"/>
          <w:szCs w:val="28"/>
        </w:rPr>
        <w:t>).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...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Определяются требования к режимам функционирования системы.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Например: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Система должна поддерживать следующие режимы функционирования: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Основной режим, в котором подсистемы КХД выполняют все свои основные функции.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Профилактический режим, в котором одна или все подсистемы КХД не </w:t>
      </w:r>
      <w:proofErr w:type="spellStart"/>
      <w:proofErr w:type="gramStart"/>
      <w:r w:rsidRPr="009B1DDB">
        <w:rPr>
          <w:i/>
          <w:color w:val="00B050"/>
          <w:sz w:val="28"/>
          <w:szCs w:val="28"/>
        </w:rPr>
        <w:t>выпол-няют</w:t>
      </w:r>
      <w:proofErr w:type="spellEnd"/>
      <w:proofErr w:type="gramEnd"/>
      <w:r w:rsidRPr="009B1DDB">
        <w:rPr>
          <w:i/>
          <w:color w:val="00B050"/>
          <w:sz w:val="28"/>
          <w:szCs w:val="28"/>
        </w:rPr>
        <w:t xml:space="preserve"> своих функций.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В основном режиме функционирования Система КХД должна обеспечивать: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работу пользователей в режиме – 24 часов в день, 7 дней в неделю (24х7);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lastRenderedPageBreak/>
        <w:t>- выполнение своих функций – сбор, обработка и загрузка данных; хранение данных, предоставление отчетности.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Общее время проведения профилактических работ не должно превышать X% от общего времени работы системы в основном режиме (Y часов в месяц).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Указываются требования по диагностированию системы (какие средства будут использоваться или создаваться, чтобы обеспечить диагностику системы).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СУБД - &lt;указывается ПО администрато</w:t>
      </w:r>
      <w:r>
        <w:rPr>
          <w:i/>
          <w:color w:val="00B050"/>
          <w:sz w:val="28"/>
          <w:szCs w:val="28"/>
        </w:rPr>
        <w:t>ра позволяющее проводить монито</w:t>
      </w:r>
      <w:r w:rsidRPr="009B1DDB">
        <w:rPr>
          <w:i/>
          <w:color w:val="00B050"/>
          <w:sz w:val="28"/>
          <w:szCs w:val="28"/>
        </w:rPr>
        <w:t>ринг&gt;;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ETL-средство -</w:t>
      </w:r>
      <w:proofErr w:type="gramStart"/>
      <w:r w:rsidRPr="009B1DDB">
        <w:rPr>
          <w:i/>
          <w:color w:val="00B050"/>
          <w:sz w:val="28"/>
          <w:szCs w:val="28"/>
        </w:rPr>
        <w:t xml:space="preserve"> ..</w:t>
      </w:r>
      <w:proofErr w:type="gramEnd"/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средство визуализации - ...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4.1.2.1. Требования к численности персонала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В состав персонала,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Руководитель эксплуатирующего подразделения - 1 человек.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Администратор подсистемы сбора, обработки и загрузки данных - 2 человека.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Администратор подсистемы хранения данных - 2 человека.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Администратор подсистемы формирования и визуализации отчетности - 1 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4.1.2.2. Требования к квалификации персонала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К квалификации персонала, эксплуатирующего Систему КХД, предъявляются следующие требования.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4.1.2.3. Требования к режимам работы персонала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Персонал, работающий с Системой КХД и выполняющий функции её сопровождения и обслуживания, должен работать в следующих режимах: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Конечный пользователь - в соответствии с основным рабочим графиком подразделений Заказчика.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Администратор подсистемы сбора, обработки и загрузки данных – двухсменный график, поочередно.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lastRenderedPageBreak/>
        <w:t>4.1.</w:t>
      </w:r>
      <w:r>
        <w:rPr>
          <w:sz w:val="28"/>
          <w:szCs w:val="28"/>
        </w:rPr>
        <w:t>3</w:t>
      </w:r>
      <w:r w:rsidRPr="009B1DDB">
        <w:rPr>
          <w:sz w:val="28"/>
          <w:szCs w:val="28"/>
        </w:rPr>
        <w:t>. Требования к надежности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</w:t>
      </w:r>
      <w:r>
        <w:rPr>
          <w:sz w:val="28"/>
          <w:szCs w:val="28"/>
        </w:rPr>
        <w:t>3</w:t>
      </w:r>
      <w:r w:rsidRPr="009B1DDB">
        <w:rPr>
          <w:sz w:val="28"/>
          <w:szCs w:val="28"/>
        </w:rPr>
        <w:t>.1. Состав показателей надежности для системы в целом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Например: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Надежность должна обеспечиваться за счет: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своевременного выполнения процессов администрирования Системы КХД;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предварительного обучения пользователей и обслуживающего персонала.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Время устранения отказа должно быть следующим: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при перерыве и выходе за установленные пределы параметров электропитания - не более X минут.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при перерыве и выходе за установленные пределы параметров программного обеспечением - не более Y часов.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при выходе из строя АПК ХД - не более Z часов.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Система должна соответствовать следующим параметрам: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среднее время восстановления Q часов - определяется как сумма всех времен восстановления за заданный календарный пер</w:t>
      </w:r>
      <w:r w:rsidR="0088782C">
        <w:rPr>
          <w:i/>
          <w:color w:val="00B050"/>
          <w:sz w:val="28"/>
          <w:szCs w:val="28"/>
        </w:rPr>
        <w:t>иод, поделенные на продолжитель</w:t>
      </w:r>
      <w:r w:rsidRPr="009B1DDB">
        <w:rPr>
          <w:i/>
          <w:color w:val="00B050"/>
          <w:sz w:val="28"/>
          <w:szCs w:val="28"/>
        </w:rPr>
        <w:t>ность этого периода;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коэффициент готовности W - определяется как результат отношения средней наработки на отказ к сумме средней наработки </w:t>
      </w:r>
      <w:r w:rsidR="0088782C">
        <w:rPr>
          <w:i/>
          <w:color w:val="00B050"/>
          <w:sz w:val="28"/>
          <w:szCs w:val="28"/>
        </w:rPr>
        <w:t>на отказ и среднего времени вос</w:t>
      </w:r>
      <w:r w:rsidRPr="009B1DDB">
        <w:rPr>
          <w:i/>
          <w:color w:val="00B050"/>
          <w:sz w:val="28"/>
          <w:szCs w:val="28"/>
        </w:rPr>
        <w:t>становления;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</w:t>
      </w:r>
      <w:r>
        <w:rPr>
          <w:sz w:val="28"/>
          <w:szCs w:val="28"/>
        </w:rPr>
        <w:t>4</w:t>
      </w:r>
      <w:r w:rsidRPr="009B1DDB">
        <w:rPr>
          <w:sz w:val="28"/>
          <w:szCs w:val="28"/>
        </w:rPr>
        <w:t>. Требования к защите информации от несанкционированного доступа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</w:t>
      </w:r>
      <w:r>
        <w:rPr>
          <w:sz w:val="28"/>
          <w:szCs w:val="28"/>
        </w:rPr>
        <w:t>4</w:t>
      </w:r>
      <w:r w:rsidRPr="009B1DDB">
        <w:rPr>
          <w:sz w:val="28"/>
          <w:szCs w:val="28"/>
        </w:rPr>
        <w:t>.1. Требования к информационной безопасности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Например: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Обеспечение информационное безопасности Системы КХД должно удовлетворять следующим требованиям: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Защита Системы должна обеспечиваться на всех технологических этапах обработки информации и во всех режимах функци</w:t>
      </w:r>
      <w:r w:rsidR="0088782C">
        <w:rPr>
          <w:i/>
          <w:color w:val="00B050"/>
          <w:sz w:val="28"/>
          <w:szCs w:val="28"/>
        </w:rPr>
        <w:t>онирования, в том числе при про</w:t>
      </w:r>
      <w:r w:rsidRPr="009B1DDB">
        <w:rPr>
          <w:i/>
          <w:color w:val="00B050"/>
          <w:sz w:val="28"/>
          <w:szCs w:val="28"/>
        </w:rPr>
        <w:t>ведении ремонтных и регламентных работ.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Программно-технические средства защиты не должны существенно ухудшать основные функциональные характеристики</w:t>
      </w:r>
      <w:r w:rsidR="0088782C">
        <w:rPr>
          <w:i/>
          <w:color w:val="00B050"/>
          <w:sz w:val="28"/>
          <w:szCs w:val="28"/>
        </w:rPr>
        <w:t xml:space="preserve"> Системы (надежность, быстродей</w:t>
      </w:r>
      <w:r w:rsidRPr="009B1DDB">
        <w:rPr>
          <w:i/>
          <w:color w:val="00B050"/>
          <w:sz w:val="28"/>
          <w:szCs w:val="28"/>
        </w:rPr>
        <w:t>ствие, возможность изменения конфигурации).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9B1DDB" w:rsidRPr="009B1DDB" w:rsidRDefault="009B1DDB" w:rsidP="009B1DDB">
      <w:pPr>
        <w:ind w:firstLine="709"/>
        <w:jc w:val="both"/>
        <w:rPr>
          <w:i/>
          <w:color w:val="00B050"/>
          <w:sz w:val="28"/>
          <w:szCs w:val="28"/>
        </w:rPr>
      </w:pPr>
      <w:bookmarkStart w:id="0" w:name="_GoBack"/>
      <w:bookmarkEnd w:id="0"/>
      <w:r w:rsidRPr="009B1DDB">
        <w:rPr>
          <w:i/>
          <w:color w:val="00B050"/>
          <w:sz w:val="28"/>
          <w:szCs w:val="28"/>
        </w:rPr>
        <w:t>- ...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4.2. Требования к функциям, выполняемым системой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В данном подразделе приводят: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lastRenderedPageBreak/>
        <w:t xml:space="preserve">1) по каждой подсистеме перечень функций, задач или их комплексов (в том числе обеспечивающих взаимодействие частей </w:t>
      </w:r>
      <w:r>
        <w:rPr>
          <w:sz w:val="28"/>
          <w:szCs w:val="28"/>
        </w:rPr>
        <w:t>системы), подлежащих автоматиза</w:t>
      </w:r>
      <w:r w:rsidRPr="009B1DDB">
        <w:rPr>
          <w:sz w:val="28"/>
          <w:szCs w:val="28"/>
        </w:rPr>
        <w:t>ции;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при создании системы в две или более очеред</w:t>
      </w:r>
      <w:r>
        <w:rPr>
          <w:sz w:val="28"/>
          <w:szCs w:val="28"/>
        </w:rPr>
        <w:t>и - перечень функциональных под</w:t>
      </w:r>
      <w:r w:rsidRPr="009B1DDB">
        <w:rPr>
          <w:sz w:val="28"/>
          <w:szCs w:val="28"/>
        </w:rPr>
        <w:t>систем, отдельных функций или задач, вводимых в действие в 1-й и последующих очередях;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2) временной регламент реализации каждой фу</w:t>
      </w:r>
      <w:r>
        <w:rPr>
          <w:sz w:val="28"/>
          <w:szCs w:val="28"/>
        </w:rPr>
        <w:t>нкции, задачи (или комплекса за</w:t>
      </w:r>
      <w:r w:rsidRPr="009B1DDB">
        <w:rPr>
          <w:sz w:val="28"/>
          <w:szCs w:val="28"/>
        </w:rPr>
        <w:t>дач);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3) требования к качеству реализации каждой ф</w:t>
      </w:r>
      <w:r>
        <w:rPr>
          <w:sz w:val="28"/>
          <w:szCs w:val="28"/>
        </w:rPr>
        <w:t>ункции (задачи или комплекса за</w:t>
      </w:r>
      <w:r w:rsidRPr="009B1DDB">
        <w:rPr>
          <w:sz w:val="28"/>
          <w:szCs w:val="28"/>
        </w:rPr>
        <w:t>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</w:p>
    <w:p w:rsidR="009B1DDB" w:rsidRPr="009B1DDB" w:rsidRDefault="009B1DDB" w:rsidP="009B1DDB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4) перечень и критерии отказов для каждой фун</w:t>
      </w:r>
      <w:r>
        <w:rPr>
          <w:sz w:val="28"/>
          <w:szCs w:val="28"/>
        </w:rPr>
        <w:t>кции, по которой задаются требо</w:t>
      </w:r>
      <w:r w:rsidRPr="009B1DDB">
        <w:rPr>
          <w:sz w:val="28"/>
          <w:szCs w:val="28"/>
        </w:rPr>
        <w:t>вания по надежности.</w:t>
      </w:r>
    </w:p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7229"/>
      </w:tblGrid>
      <w:tr w:rsidR="009B1DDB" w:rsidRPr="00744CDF" w:rsidTr="009B1DDB">
        <w:tc>
          <w:tcPr>
            <w:tcW w:w="29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9B1DDB">
            <w:pPr>
              <w:jc w:val="center"/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9B1DDB">
            <w:pPr>
              <w:jc w:val="center"/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  <w:t>Задача</w:t>
            </w:r>
          </w:p>
        </w:tc>
      </w:tr>
      <w:tr w:rsidR="009B1DDB" w:rsidRPr="00744CDF" w:rsidTr="009B1DDB">
        <w:tc>
          <w:tcPr>
            <w:tcW w:w="2972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B1DDB" w:rsidRPr="00744CDF" w:rsidTr="009B1DDB">
        <w:tc>
          <w:tcPr>
            <w:tcW w:w="2972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5736E7">
                <w:rPr>
                  <w:rFonts w:eastAsia="Times New Roman" w:cs="Times New Roman"/>
                  <w:color w:val="00B050"/>
                  <w:sz w:val="28"/>
                  <w:szCs w:val="28"/>
                  <w:bdr w:val="none" w:sz="0" w:space="0" w:color="auto" w:frame="1"/>
                  <w:lang w:eastAsia="ru-RU"/>
                </w:rPr>
                <w:t>регламентов загрузки данных</w:t>
              </w:r>
            </w:hyperlink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)</w:t>
            </w:r>
          </w:p>
        </w:tc>
      </w:tr>
      <w:tr w:rsidR="009B1DDB" w:rsidRPr="00744CDF" w:rsidTr="009B1DDB">
        <w:tc>
          <w:tcPr>
            <w:tcW w:w="2972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9B1DDB" w:rsidRPr="00744CDF" w:rsidTr="009B1DDB">
        <w:tc>
          <w:tcPr>
            <w:tcW w:w="2972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9B1DDB" w:rsidRPr="00744CDF" w:rsidTr="009B1DDB">
        <w:tc>
          <w:tcPr>
            <w:tcW w:w="2972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9B1DDB" w:rsidRPr="00744CDF" w:rsidTr="009B1DDB">
        <w:tc>
          <w:tcPr>
            <w:tcW w:w="2972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DDB" w:rsidRPr="005736E7" w:rsidRDefault="009B1DDB" w:rsidP="007A5794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5736E7">
                <w:rPr>
                  <w:rFonts w:eastAsia="Times New Roman" w:cs="Times New Roman"/>
                  <w:color w:val="00B050"/>
                  <w:sz w:val="28"/>
                  <w:szCs w:val="28"/>
                  <w:bdr w:val="none" w:sz="0" w:space="0" w:color="auto" w:frame="1"/>
                  <w:lang w:eastAsia="ru-RU"/>
                </w:rPr>
                <w:t>медленно меняющихся измерений</w:t>
              </w:r>
            </w:hyperlink>
          </w:p>
        </w:tc>
      </w:tr>
    </w:tbl>
    <w:p w:rsidR="009B1DDB" w:rsidRDefault="009B1DDB" w:rsidP="009B1DDB">
      <w:pPr>
        <w:ind w:firstLine="709"/>
        <w:jc w:val="both"/>
        <w:rPr>
          <w:sz w:val="28"/>
          <w:szCs w:val="28"/>
        </w:rPr>
      </w:pPr>
    </w:p>
    <w:p w:rsidR="005736E7" w:rsidRPr="005736E7" w:rsidRDefault="005736E7" w:rsidP="005736E7">
      <w:pPr>
        <w:ind w:firstLine="709"/>
        <w:jc w:val="both"/>
        <w:rPr>
          <w:b/>
          <w:sz w:val="28"/>
          <w:szCs w:val="28"/>
        </w:rPr>
      </w:pPr>
      <w:r w:rsidRPr="005736E7">
        <w:rPr>
          <w:b/>
          <w:sz w:val="28"/>
          <w:szCs w:val="28"/>
        </w:rPr>
        <w:t>5. Состав и содержание работ по созданию системы</w:t>
      </w: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Данный раздел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Работы по созданию системы выполняются в три этапа: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Проектирование. Разработка эскизного проекта. Разработка технического проекта (продолжительность — X месяца).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Разработка рабочей документации. Адаптация программ (продолжительность — Y месяцев).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Ввод в действие (продолжительность — Z месяца).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lastRenderedPageBreak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5736E7" w:rsidRPr="005736E7" w:rsidRDefault="005736E7" w:rsidP="005736E7">
      <w:pPr>
        <w:ind w:firstLine="709"/>
        <w:jc w:val="both"/>
        <w:rPr>
          <w:color w:val="00B050"/>
          <w:sz w:val="28"/>
          <w:szCs w:val="28"/>
        </w:rPr>
      </w:pPr>
    </w:p>
    <w:p w:rsidR="005736E7" w:rsidRPr="005736E7" w:rsidRDefault="005736E7" w:rsidP="005736E7">
      <w:pPr>
        <w:ind w:firstLine="709"/>
        <w:jc w:val="both"/>
        <w:rPr>
          <w:color w:val="000000" w:themeColor="text1"/>
          <w:sz w:val="28"/>
          <w:szCs w:val="28"/>
        </w:rPr>
      </w:pPr>
      <w:r w:rsidRPr="005736E7">
        <w:rPr>
          <w:color w:val="000000" w:themeColor="text1"/>
          <w:sz w:val="28"/>
          <w:szCs w:val="28"/>
        </w:rPr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:rsidR="005736E7" w:rsidRDefault="005736E7" w:rsidP="005736E7">
      <w:pPr>
        <w:ind w:firstLine="709"/>
        <w:jc w:val="both"/>
        <w:rPr>
          <w:sz w:val="28"/>
          <w:szCs w:val="28"/>
        </w:rPr>
      </w:pPr>
    </w:p>
    <w:p w:rsidR="005736E7" w:rsidRPr="005736E7" w:rsidRDefault="005736E7" w:rsidP="005736E7">
      <w:pPr>
        <w:ind w:firstLine="709"/>
        <w:jc w:val="both"/>
        <w:rPr>
          <w:b/>
          <w:sz w:val="28"/>
          <w:szCs w:val="28"/>
        </w:rPr>
      </w:pPr>
      <w:r w:rsidRPr="005736E7">
        <w:rPr>
          <w:b/>
          <w:sz w:val="28"/>
          <w:szCs w:val="28"/>
        </w:rPr>
        <w:t>6. Порядок контроля и приёмки системы</w:t>
      </w: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В разделе указывают:</w:t>
      </w: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2) общие требования к приемке работ по ста</w:t>
      </w:r>
      <w:r>
        <w:rPr>
          <w:sz w:val="28"/>
          <w:szCs w:val="28"/>
        </w:rPr>
        <w:t>диям (перечень участвующих пред</w:t>
      </w:r>
      <w:r w:rsidRPr="005736E7">
        <w:rPr>
          <w:sz w:val="28"/>
          <w:szCs w:val="28"/>
        </w:rPr>
        <w:t>приятий и организаций, место и сроки проведения), порядок согласования и утверждения приемочной документации;</w:t>
      </w: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З) статус приемочной комиссии (государст</w:t>
      </w:r>
      <w:r>
        <w:rPr>
          <w:sz w:val="28"/>
          <w:szCs w:val="28"/>
        </w:rPr>
        <w:t>венная, межведомственная, ведом</w:t>
      </w:r>
      <w:r w:rsidRPr="005736E7">
        <w:rPr>
          <w:sz w:val="28"/>
          <w:szCs w:val="28"/>
        </w:rPr>
        <w:t>ственная).</w:t>
      </w:r>
    </w:p>
    <w:p w:rsidR="005736E7" w:rsidRDefault="005736E7" w:rsidP="005736E7">
      <w:pPr>
        <w:ind w:firstLine="709"/>
        <w:jc w:val="both"/>
        <w:rPr>
          <w:sz w:val="28"/>
          <w:szCs w:val="28"/>
        </w:rPr>
      </w:pPr>
    </w:p>
    <w:p w:rsidR="005736E7" w:rsidRPr="005736E7" w:rsidRDefault="005736E7" w:rsidP="005736E7">
      <w:pPr>
        <w:ind w:firstLine="709"/>
        <w:jc w:val="both"/>
        <w:rPr>
          <w:color w:val="000000" w:themeColor="text1"/>
          <w:sz w:val="28"/>
          <w:szCs w:val="28"/>
        </w:rPr>
      </w:pPr>
      <w:r w:rsidRPr="005736E7">
        <w:rPr>
          <w:color w:val="000000" w:themeColor="text1"/>
          <w:sz w:val="28"/>
          <w:szCs w:val="28"/>
        </w:rPr>
        <w:t>6.1. Виды и объем испытаний системы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Система подвергается испытаниям следующих видов: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1. Предварительные испытания.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2. Опытная эксплуатация.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3. Приемочные испытания.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5736E7" w:rsidRPr="005736E7" w:rsidRDefault="005736E7" w:rsidP="005736E7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</w:p>
    <w:p w:rsidR="005736E7" w:rsidRP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6.2. Требования к приемке работ по стадиям</w:t>
      </w:r>
    </w:p>
    <w:p w:rsidR="005736E7" w:rsidRDefault="005736E7" w:rsidP="005736E7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1669"/>
        <w:gridCol w:w="1652"/>
        <w:gridCol w:w="3402"/>
        <w:gridCol w:w="2126"/>
      </w:tblGrid>
      <w:tr w:rsidR="005736E7" w:rsidRPr="00744CDF" w:rsidTr="00DD14CB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4CB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 xml:space="preserve">Стадия </w:t>
            </w:r>
          </w:p>
          <w:p w:rsidR="005736E7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испытаний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4CB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 xml:space="preserve">Участники </w:t>
            </w:r>
          </w:p>
          <w:p w:rsidR="005736E7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испытаний</w:t>
            </w:r>
          </w:p>
        </w:tc>
        <w:tc>
          <w:tcPr>
            <w:tcW w:w="165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340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4CB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 xml:space="preserve">Порядок согласования </w:t>
            </w:r>
          </w:p>
          <w:p w:rsidR="005736E7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документации</w:t>
            </w:r>
          </w:p>
        </w:tc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5736E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Статус приемочной комиссии</w:t>
            </w:r>
          </w:p>
        </w:tc>
      </w:tr>
      <w:tr w:rsidR="005736E7" w:rsidRPr="00744CDF" w:rsidTr="00DD14CB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5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На территории Заказчика, с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по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Проведение предварительных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Устранение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 xml:space="preserve">Принятие решения о возможности передачи АИС в опытную 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lastRenderedPageBreak/>
              <w:t>эксплуатацию.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5736E7" w:rsidRPr="00744CDF" w:rsidTr="00DD14CB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5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На территории Заказчика, с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по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Проведение опытной эксплуатации.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Устранение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Группа тестирования</w:t>
            </w:r>
          </w:p>
        </w:tc>
      </w:tr>
      <w:tr w:rsidR="005736E7" w:rsidRPr="00744CDF" w:rsidTr="00DD14CB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5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На территории Заказчика, с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по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Проведение приемочных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Устранение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36E7" w:rsidRPr="00DD14CB" w:rsidRDefault="005736E7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Приемочная комиссия</w:t>
            </w:r>
          </w:p>
        </w:tc>
      </w:tr>
    </w:tbl>
    <w:p w:rsidR="005736E7" w:rsidRDefault="005736E7" w:rsidP="005736E7">
      <w:pPr>
        <w:ind w:firstLine="709"/>
        <w:jc w:val="both"/>
        <w:rPr>
          <w:sz w:val="28"/>
          <w:szCs w:val="28"/>
        </w:rPr>
      </w:pPr>
    </w:p>
    <w:p w:rsidR="009C53D8" w:rsidRPr="009C53D8" w:rsidRDefault="009C53D8" w:rsidP="009C53D8">
      <w:pPr>
        <w:ind w:firstLine="709"/>
        <w:jc w:val="both"/>
        <w:rPr>
          <w:b/>
          <w:sz w:val="28"/>
          <w:szCs w:val="28"/>
        </w:rPr>
      </w:pPr>
      <w:r w:rsidRPr="009C53D8">
        <w:rPr>
          <w:b/>
          <w:sz w:val="28"/>
          <w:szCs w:val="28"/>
        </w:rPr>
        <w:t>7. Требования к составу и содержанию работ п</w:t>
      </w:r>
      <w:r>
        <w:rPr>
          <w:b/>
          <w:sz w:val="28"/>
          <w:szCs w:val="28"/>
        </w:rPr>
        <w:t>о подготовке объекта автоматиза</w:t>
      </w:r>
      <w:r w:rsidRPr="009C53D8">
        <w:rPr>
          <w:b/>
          <w:sz w:val="28"/>
          <w:szCs w:val="28"/>
        </w:rPr>
        <w:t>ции к вводу системы в действие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В перечень основных мероприятий включают: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2) изменения, которые необходимо осуществить в объекте автоматизации;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4) создание необходимых для функционирования системы подразделений и служб;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5) сроки и порядок комплектования штата и обучения персонала.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lastRenderedPageBreak/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:rsidR="009C53D8" w:rsidRDefault="009C53D8" w:rsidP="009C53D8">
      <w:pPr>
        <w:ind w:firstLine="709"/>
        <w:jc w:val="both"/>
        <w:rPr>
          <w:sz w:val="28"/>
          <w:szCs w:val="28"/>
        </w:rPr>
      </w:pP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7.1. Технические мероприятия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осуществлена закупка и установка необходимого АТК;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организовано необходимое сетевое взаимодействие.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7.2. Организационные мероприятия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организация доступа к базам данных источников;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7.3. Изменения в информационном обеспечении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9C53D8" w:rsidRPr="009C53D8" w:rsidRDefault="009C53D8" w:rsidP="009C53D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9C53D8" w:rsidRDefault="009C53D8" w:rsidP="009C53D8">
      <w:pPr>
        <w:ind w:firstLine="709"/>
        <w:jc w:val="both"/>
        <w:rPr>
          <w:sz w:val="28"/>
          <w:szCs w:val="28"/>
        </w:rPr>
      </w:pPr>
    </w:p>
    <w:p w:rsidR="009C53D8" w:rsidRPr="009C53D8" w:rsidRDefault="009C53D8" w:rsidP="009C53D8">
      <w:pPr>
        <w:ind w:firstLine="709"/>
        <w:jc w:val="both"/>
        <w:rPr>
          <w:b/>
          <w:sz w:val="28"/>
          <w:szCs w:val="28"/>
        </w:rPr>
      </w:pPr>
      <w:r w:rsidRPr="009C53D8">
        <w:rPr>
          <w:b/>
          <w:sz w:val="28"/>
          <w:szCs w:val="28"/>
        </w:rPr>
        <w:t>8. Требования к документированию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В данном разделе приводят: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</w:p>
    <w:p w:rsidR="009C53D8" w:rsidRPr="009C53D8" w:rsidRDefault="009C53D8" w:rsidP="009C53D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2) требования по документированию комплектующих элементов межотраслевого применения в соответствии с требования</w:t>
      </w:r>
      <w:r>
        <w:rPr>
          <w:sz w:val="28"/>
          <w:szCs w:val="28"/>
        </w:rPr>
        <w:t>ми ЕСКД и ЕСПД.</w:t>
      </w:r>
    </w:p>
    <w:p w:rsidR="009C53D8" w:rsidRDefault="009C53D8" w:rsidP="009C53D8">
      <w:pPr>
        <w:ind w:firstLine="709"/>
        <w:jc w:val="both"/>
        <w:rPr>
          <w:sz w:val="28"/>
          <w:szCs w:val="28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371"/>
      </w:tblGrid>
      <w:tr w:rsidR="009C53D8" w:rsidRPr="009C53D8" w:rsidTr="009C53D8">
        <w:tc>
          <w:tcPr>
            <w:tcW w:w="28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9C53D8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Этап</w:t>
            </w: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9C53D8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Документ</w:t>
            </w:r>
          </w:p>
        </w:tc>
      </w:tr>
      <w:tr w:rsidR="009C53D8" w:rsidRPr="009C53D8" w:rsidTr="009C53D8">
        <w:tc>
          <w:tcPr>
            <w:tcW w:w="2830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Ведомость эскизного проекта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5041AC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8" w:tgtFrame="_blank" w:tooltip="Техническое задание пример - Пояснительная записка к эскизному проекту" w:history="1">
              <w:r w:rsidR="009C53D8"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5041AC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9" w:tgtFrame="_blank" w:tooltip="Техническое задание пример - Пояснительная записка к техническому проекту" w:history="1">
              <w:r w:rsidR="009C53D8"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5041AC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10" w:tooltip="Техническое задание пример - Схема функциональной структуры" w:history="1">
              <w:r w:rsidR="009C53D8"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9C53D8" w:rsidRPr="009C53D8" w:rsidTr="009C53D8">
        <w:tc>
          <w:tcPr>
            <w:tcW w:w="2830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lastRenderedPageBreak/>
              <w:t>Разработка рабочей документации. Адаптация программ</w:t>
            </w: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Паспорт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Общее описание системы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5041AC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11" w:tgtFrame="_blank" w:tooltip="Техническое задание пример - Руководство пользователя" w:history="1">
              <w:r w:rsidR="009C53D8"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Руководство пользователя</w:t>
              </w:r>
            </w:hyperlink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9C53D8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9C53D8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Инструкция по формированию и ведению базы данных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5041AC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12" w:tgtFrame="_blank" w:tooltip="Техническое задание пример - Программа испытаний" w:history="1">
              <w:r w:rsidR="009C53D8"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Программа</w:t>
              </w:r>
            </w:hyperlink>
            <w:r w:rsidR="009C53D8"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 и </w:t>
            </w:r>
            <w:hyperlink r:id="rId13" w:tgtFrame="_blank" w:tooltip="Техническое задание пример - Методика испытаний" w:history="1">
              <w:r w:rsidR="009C53D8"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методика испытаний</w:t>
              </w:r>
            </w:hyperlink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Описание программ</w:t>
            </w:r>
          </w:p>
        </w:tc>
      </w:tr>
      <w:tr w:rsidR="009C53D8" w:rsidRPr="009C53D8" w:rsidTr="009C53D8">
        <w:tc>
          <w:tcPr>
            <w:tcW w:w="2830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Ввод в действие</w:t>
            </w: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5041AC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14" w:tooltip="Техзадание пример - Акт приёмки в опытную эксплуатацию" w:history="1">
              <w:r w:rsidR="009C53D8"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5041AC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15" w:tooltip="Техническое задание пример - Протокол испытаний" w:history="1">
              <w:r w:rsidR="009C53D8"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Протокол испытаний</w:t>
              </w:r>
            </w:hyperlink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Акт приемки Системы в промышленную эксплуатацию</w:t>
            </w:r>
          </w:p>
        </w:tc>
      </w:tr>
      <w:tr w:rsidR="009C53D8" w:rsidRPr="009C53D8" w:rsidTr="009C53D8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53D8" w:rsidRPr="009C53D8" w:rsidRDefault="009C53D8" w:rsidP="007A5794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Акт завершения работ</w:t>
            </w:r>
          </w:p>
        </w:tc>
      </w:tr>
    </w:tbl>
    <w:p w:rsidR="009C53D8" w:rsidRDefault="009C53D8" w:rsidP="009C53D8">
      <w:pPr>
        <w:ind w:firstLine="709"/>
        <w:jc w:val="both"/>
        <w:rPr>
          <w:sz w:val="28"/>
          <w:szCs w:val="28"/>
        </w:rPr>
      </w:pPr>
    </w:p>
    <w:p w:rsidR="0088683A" w:rsidRPr="0088683A" w:rsidRDefault="0088683A" w:rsidP="0088683A">
      <w:pPr>
        <w:ind w:firstLine="709"/>
        <w:jc w:val="both"/>
        <w:rPr>
          <w:sz w:val="28"/>
          <w:szCs w:val="28"/>
        </w:rPr>
      </w:pPr>
      <w:r w:rsidRPr="0088683A">
        <w:rPr>
          <w:sz w:val="28"/>
          <w:szCs w:val="28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88683A">
        <w:rPr>
          <w:sz w:val="28"/>
          <w:szCs w:val="28"/>
        </w:rPr>
        <w:t>Microsoft</w:t>
      </w:r>
      <w:proofErr w:type="spellEnd"/>
      <w:r w:rsidRPr="0088683A">
        <w:rPr>
          <w:sz w:val="28"/>
          <w:szCs w:val="28"/>
        </w:rPr>
        <w:t xml:space="preserve"> </w:t>
      </w:r>
      <w:proofErr w:type="spellStart"/>
      <w:r w:rsidRPr="0088683A">
        <w:rPr>
          <w:sz w:val="28"/>
          <w:szCs w:val="28"/>
        </w:rPr>
        <w:t>Word</w:t>
      </w:r>
      <w:proofErr w:type="spellEnd"/>
      <w:r w:rsidRPr="0088683A">
        <w:rPr>
          <w:sz w:val="28"/>
          <w:szCs w:val="28"/>
        </w:rPr>
        <w:t>).</w:t>
      </w:r>
    </w:p>
    <w:p w:rsidR="0088683A" w:rsidRDefault="0088683A" w:rsidP="0088683A">
      <w:pPr>
        <w:ind w:firstLine="709"/>
        <w:jc w:val="both"/>
        <w:rPr>
          <w:sz w:val="28"/>
          <w:szCs w:val="28"/>
        </w:rPr>
      </w:pPr>
    </w:p>
    <w:p w:rsidR="0088683A" w:rsidRPr="0088683A" w:rsidRDefault="0088683A" w:rsidP="0088683A">
      <w:pPr>
        <w:ind w:firstLine="709"/>
        <w:jc w:val="both"/>
        <w:rPr>
          <w:b/>
          <w:sz w:val="28"/>
          <w:szCs w:val="28"/>
        </w:rPr>
      </w:pPr>
      <w:r w:rsidRPr="0088683A">
        <w:rPr>
          <w:b/>
          <w:sz w:val="28"/>
          <w:szCs w:val="28"/>
        </w:rPr>
        <w:t>9. Источники разработки</w:t>
      </w:r>
    </w:p>
    <w:p w:rsidR="0088683A" w:rsidRPr="0088683A" w:rsidRDefault="0088683A" w:rsidP="0088683A">
      <w:pPr>
        <w:ind w:firstLine="709"/>
        <w:jc w:val="both"/>
        <w:rPr>
          <w:sz w:val="28"/>
          <w:szCs w:val="28"/>
        </w:rPr>
      </w:pPr>
      <w:r w:rsidRPr="0088683A">
        <w:rPr>
          <w:sz w:val="28"/>
          <w:szCs w:val="28"/>
        </w:rPr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Договор № … от … между …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24.701-86 «Надежность автоматизированных систем управления».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12.1.004-91 «ССБТ. Пожарная безопасность. Общие требования».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Р 50571.22-2000 «Электроустановки зданий».</w:t>
      </w:r>
    </w:p>
    <w:p w:rsidR="0088683A" w:rsidRPr="0088683A" w:rsidRDefault="0088683A" w:rsidP="0088683A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и т.д.</w:t>
      </w:r>
    </w:p>
    <w:p w:rsidR="0088683A" w:rsidRDefault="0088683A" w:rsidP="009C53D8">
      <w:pPr>
        <w:ind w:firstLine="709"/>
        <w:jc w:val="both"/>
        <w:rPr>
          <w:sz w:val="28"/>
          <w:szCs w:val="28"/>
        </w:rPr>
      </w:pPr>
    </w:p>
    <w:sectPr w:rsidR="0088683A" w:rsidSect="00192ED6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2544"/>
    <w:multiLevelType w:val="hybridMultilevel"/>
    <w:tmpl w:val="C06A40BC"/>
    <w:lvl w:ilvl="0" w:tplc="739A6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E0106"/>
    <w:multiLevelType w:val="hybridMultilevel"/>
    <w:tmpl w:val="DBEA2F0C"/>
    <w:lvl w:ilvl="0" w:tplc="739A6A3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9960A1"/>
    <w:multiLevelType w:val="hybridMultilevel"/>
    <w:tmpl w:val="B96CF7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2B3296E"/>
    <w:multiLevelType w:val="hybridMultilevel"/>
    <w:tmpl w:val="1A6CFB38"/>
    <w:lvl w:ilvl="0" w:tplc="739A6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42F56"/>
    <w:multiLevelType w:val="hybridMultilevel"/>
    <w:tmpl w:val="64D0EF66"/>
    <w:lvl w:ilvl="0" w:tplc="739A6A3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DB"/>
    <w:rsid w:val="00192ED6"/>
    <w:rsid w:val="00217A7B"/>
    <w:rsid w:val="002A3241"/>
    <w:rsid w:val="002C51E9"/>
    <w:rsid w:val="00454121"/>
    <w:rsid w:val="005041AC"/>
    <w:rsid w:val="005736E7"/>
    <w:rsid w:val="0069160C"/>
    <w:rsid w:val="00702DBD"/>
    <w:rsid w:val="00737F29"/>
    <w:rsid w:val="00847680"/>
    <w:rsid w:val="0088683A"/>
    <w:rsid w:val="0088782C"/>
    <w:rsid w:val="0095440A"/>
    <w:rsid w:val="009564EF"/>
    <w:rsid w:val="009B1DDB"/>
    <w:rsid w:val="009C53D8"/>
    <w:rsid w:val="00A110DE"/>
    <w:rsid w:val="00A807DF"/>
    <w:rsid w:val="00AC6E77"/>
    <w:rsid w:val="00DD14CB"/>
    <w:rsid w:val="00EC176D"/>
    <w:rsid w:val="00ED5CE7"/>
    <w:rsid w:val="00F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E878B-7EDE-4F35-A935-F3620C5E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4E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564E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54121"/>
    <w:pPr>
      <w:ind w:left="720"/>
      <w:contextualSpacing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patterns/pattern_draft_project.php" TargetMode="External"/><Relationship Id="rId13" Type="http://schemas.openxmlformats.org/officeDocument/2006/relationships/hyperlink" Target="https://www.prj-exp.ru/patterns/pattern_methods_of_test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rj-exp.ru/dwh/slowly_changing_dimension.php" TargetMode="External"/><Relationship Id="rId12" Type="http://schemas.openxmlformats.org/officeDocument/2006/relationships/hyperlink" Target="https://www.prj-exp.ru/patterns/pattern_program_of_test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j-exp.ru/integration/rules_information_interaction.php" TargetMode="External"/><Relationship Id="rId11" Type="http://schemas.openxmlformats.org/officeDocument/2006/relationships/hyperlink" Target="https://www.prj-exp.ru/patterns/pattern_user_guide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j-exp.ru/patterns/pattern_report_of_test.php" TargetMode="External"/><Relationship Id="rId10" Type="http://schemas.openxmlformats.org/officeDocument/2006/relationships/hyperlink" Target="https://www.prj-exp.ru/patterns/diagram_functional_structur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j-exp.ru/patterns/pattern_tech_project.php" TargetMode="External"/><Relationship Id="rId14" Type="http://schemas.openxmlformats.org/officeDocument/2006/relationships/hyperlink" Target="https://www.prj-exp.ru/patterns/pattern_act_of_trial_operat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AAAA8-5C92-41D9-BE5B-49970492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3298</Words>
  <Characters>18804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st3709</cp:lastModifiedBy>
  <cp:revision>9</cp:revision>
  <cp:lastPrinted>2020-04-19T06:51:00Z</cp:lastPrinted>
  <dcterms:created xsi:type="dcterms:W3CDTF">2020-04-19T06:25:00Z</dcterms:created>
  <dcterms:modified xsi:type="dcterms:W3CDTF">2025-05-24T03:59:00Z</dcterms:modified>
</cp:coreProperties>
</file>