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20C9" w14:textId="04351A65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НА РАЗРАБОТКУ </w:t>
      </w:r>
      <w:r w:rsidR="39B19789" w:rsidRPr="40BDF541">
        <w:rPr>
          <w:rFonts w:ascii="Times New Roman" w:eastAsia="Times New Roman" w:hAnsi="Times New Roman" w:cs="Times New Roman"/>
          <w:sz w:val="28"/>
          <w:szCs w:val="28"/>
        </w:rPr>
        <w:t>АВТОМАТИЗИРОВАННОЙ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  <w:r w:rsidR="748FCE30" w:rsidRPr="40BDF541">
        <w:rPr>
          <w:rFonts w:ascii="Times New Roman" w:eastAsia="Times New Roman" w:hAnsi="Times New Roman" w:cs="Times New Roman"/>
          <w:sz w:val="28"/>
          <w:szCs w:val="28"/>
        </w:rPr>
        <w:t xml:space="preserve"> “РАБОЧЕЕ МЕСТО ИНЖЕНЕРА”</w:t>
      </w:r>
    </w:p>
    <w:p w14:paraId="37303084" w14:textId="0BEF3940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64806552"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Общие сведения</w:t>
      </w:r>
    </w:p>
    <w:p w14:paraId="4FF211F3" w14:textId="4F628D5A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1.1.</w:t>
      </w:r>
      <w:r w:rsidR="346086A0"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Наименование системы</w:t>
      </w:r>
    </w:p>
    <w:p w14:paraId="3E52D622" w14:textId="7A6EF004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1.1.1.</w:t>
      </w:r>
      <w:r w:rsidR="0E0010D8"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автоматизированного рабочего места инженера сервисного центра.</w:t>
      </w:r>
    </w:p>
    <w:p w14:paraId="34888F9A" w14:textId="72360D39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1.1.2.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DEF153E"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630941FD" w:rsidRPr="40BDF541">
        <w:rPr>
          <w:rFonts w:ascii="Times New Roman" w:eastAsia="Times New Roman" w:hAnsi="Times New Roman" w:cs="Times New Roman"/>
          <w:sz w:val="28"/>
          <w:szCs w:val="28"/>
        </w:rPr>
        <w:t>Автоматизация рабочего места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, система</w:t>
      </w:r>
    </w:p>
    <w:p w14:paraId="5A16431D" w14:textId="0405EB00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1.2.</w:t>
      </w:r>
      <w:r w:rsidR="4E853348" w:rsidRPr="40BDF541">
        <w:rPr>
          <w:rFonts w:ascii="Times New Roman" w:eastAsia="Times New Roman" w:hAnsi="Times New Roman" w:cs="Times New Roman"/>
          <w:sz w:val="28"/>
          <w:szCs w:val="28"/>
        </w:rPr>
        <w:t xml:space="preserve"> Основания для проведения работ:</w:t>
      </w:r>
    </w:p>
    <w:p w14:paraId="07F79A58" w14:textId="70FCEB85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Система создается в рамках договора № 102-б от 23.01.2020 г.</w:t>
      </w:r>
      <w:r w:rsidR="2BBE62F3" w:rsidRPr="40BDF541">
        <w:rPr>
          <w:rFonts w:ascii="Times New Roman" w:eastAsia="Times New Roman" w:hAnsi="Times New Roman" w:cs="Times New Roman"/>
          <w:sz w:val="28"/>
          <w:szCs w:val="28"/>
        </w:rPr>
        <w:t xml:space="preserve"> между ООО «</w:t>
      </w:r>
      <w:r w:rsidR="1EEEC9D4" w:rsidRPr="40BDF541">
        <w:rPr>
          <w:rFonts w:ascii="Times New Roman" w:eastAsia="Times New Roman" w:hAnsi="Times New Roman" w:cs="Times New Roman"/>
          <w:sz w:val="28"/>
          <w:szCs w:val="28"/>
        </w:rPr>
        <w:t>Евгений</w:t>
      </w:r>
      <w:r w:rsidR="2BBE62F3" w:rsidRPr="40BDF541">
        <w:rPr>
          <w:rFonts w:ascii="Times New Roman" w:eastAsia="Times New Roman" w:hAnsi="Times New Roman" w:cs="Times New Roman"/>
          <w:sz w:val="28"/>
          <w:szCs w:val="28"/>
        </w:rPr>
        <w:t>» (Заказчик) и ЗАО «</w:t>
      </w:r>
      <w:r w:rsidR="7719E60A" w:rsidRPr="40BDF541">
        <w:rPr>
          <w:rFonts w:ascii="Times New Roman" w:eastAsia="Times New Roman" w:hAnsi="Times New Roman" w:cs="Times New Roman"/>
          <w:sz w:val="28"/>
          <w:szCs w:val="28"/>
        </w:rPr>
        <w:t>Евгений</w:t>
      </w:r>
      <w:r w:rsidR="2BBE62F3" w:rsidRPr="40BDF54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CE31E67" w14:textId="685C0466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1.3.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2102932" w:rsidRPr="40BDF541">
        <w:rPr>
          <w:rFonts w:ascii="Times New Roman" w:eastAsia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16B3618" w14:textId="73817A98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1.3.1.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B69F16F" w:rsidRPr="40BDF541">
        <w:rPr>
          <w:rFonts w:ascii="Times New Roman" w:eastAsia="Times New Roman" w:hAnsi="Times New Roman" w:cs="Times New Roman"/>
          <w:sz w:val="28"/>
          <w:szCs w:val="28"/>
        </w:rPr>
        <w:t>Заказчик: ООО «</w:t>
      </w:r>
      <w:r w:rsidR="09819C5F" w:rsidRPr="40BDF541">
        <w:rPr>
          <w:rFonts w:ascii="Times New Roman" w:eastAsia="Times New Roman" w:hAnsi="Times New Roman" w:cs="Times New Roman"/>
          <w:sz w:val="28"/>
          <w:szCs w:val="28"/>
        </w:rPr>
        <w:t>Евгений</w:t>
      </w:r>
      <w:r w:rsidR="3B69F16F" w:rsidRPr="40BDF54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6793502" w14:textId="3A6FCC88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Адрес: г. Омск, ул.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Бархотовой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52.</w:t>
      </w:r>
    </w:p>
    <w:p w14:paraId="366C5065" w14:textId="676E4BA3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Телефон: +7 (345) 228 52 52</w:t>
      </w:r>
    </w:p>
    <w:p w14:paraId="547CC111" w14:textId="31FD6638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1.3.2.</w:t>
      </w:r>
      <w:r w:rsidR="4E859D6B"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ЗАО Евгений</w:t>
      </w:r>
    </w:p>
    <w:p w14:paraId="5B6E2668" w14:textId="0ED636FD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Адрес г. Омск ул.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Бархотовой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42.</w:t>
      </w:r>
    </w:p>
    <w:p w14:paraId="04DC34BE" w14:textId="08C89B91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Телефон: +7 (543) 822 25 25</w:t>
      </w:r>
    </w:p>
    <w:p w14:paraId="038FB906" w14:textId="13B90FBF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1.4.</w:t>
      </w:r>
    </w:p>
    <w:p w14:paraId="667D2A17" w14:textId="6BF9B80B" w:rsidR="008C0AD6" w:rsidRDefault="154B4710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работы:</w:t>
      </w:r>
    </w:p>
    <w:p w14:paraId="015B3B16" w14:textId="0E1F1065" w:rsidR="008C0AD6" w:rsidRDefault="154B4710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Начало работ: 01 февраля 2025 г.</w:t>
      </w:r>
    </w:p>
    <w:p w14:paraId="1AA31E84" w14:textId="2F07B320" w:rsidR="008C0AD6" w:rsidRDefault="154B4710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Окончание работ: 30 июня 2025 г.</w:t>
      </w:r>
    </w:p>
    <w:p w14:paraId="3F44EE69" w14:textId="06A2CC28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1.5.</w:t>
      </w:r>
    </w:p>
    <w:p w14:paraId="52CC5D66" w14:textId="6C17AC52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Финансирование работ по созданию системы осуществляет ООО "</w:t>
      </w:r>
      <w:r w:rsidR="38BAEEFE" w:rsidRPr="40BDF541">
        <w:rPr>
          <w:rFonts w:ascii="Times New Roman" w:eastAsia="Times New Roman" w:hAnsi="Times New Roman" w:cs="Times New Roman"/>
          <w:sz w:val="28"/>
          <w:szCs w:val="28"/>
        </w:rPr>
        <w:t>Евгений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0A7352D" w14:textId="17B4F253" w:rsidR="008C0AD6" w:rsidRDefault="5F0098EF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 соответствии с договором № 102-б</w:t>
      </w:r>
      <w:r w:rsidR="29637108" w:rsidRPr="40BDF5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733DE7C" w14:textId="610714F0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1.6.</w:t>
      </w:r>
    </w:p>
    <w:p w14:paraId="36B411C5" w14:textId="7BC12DC4" w:rsidR="008C0AD6" w:rsidRDefault="29637108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Работы по созданию </w:t>
      </w:r>
      <w:r w:rsidR="5F309EA3" w:rsidRPr="40BDF541">
        <w:rPr>
          <w:rFonts w:ascii="Times New Roman" w:eastAsia="Times New Roman" w:hAnsi="Times New Roman" w:cs="Times New Roman"/>
          <w:sz w:val="28"/>
          <w:szCs w:val="28"/>
        </w:rPr>
        <w:t xml:space="preserve">ПО Автоматизация рабочего места 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5D1E8A" w14:textId="7B917A77" w:rsidR="008C0AD6" w:rsidRDefault="7DD0F742" w:rsidP="40BDF541">
      <w:pPr>
        <w:pStyle w:val="3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2. Назначение и цели создания системы</w:t>
      </w:r>
    </w:p>
    <w:p w14:paraId="20629F67" w14:textId="4C28B977" w:rsidR="008C0AD6" w:rsidRDefault="7DD0F742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2.1. Назначение системы</w:t>
      </w:r>
    </w:p>
    <w:p w14:paraId="13D6224C" w14:textId="0C5AF77F" w:rsidR="008C0AD6" w:rsidRDefault="7DD0F742" w:rsidP="40BDF5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Система предназначена для автоматизации процессов:</w:t>
      </w:r>
    </w:p>
    <w:p w14:paraId="05BAB8BB" w14:textId="663A502D" w:rsidR="008C0AD6" w:rsidRDefault="7DD0F742" w:rsidP="40BDF541">
      <w:pPr>
        <w:pStyle w:val="a3"/>
        <w:numPr>
          <w:ilvl w:val="0"/>
          <w:numId w:val="2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Учета заявок на ремонт оборудования.</w:t>
      </w:r>
    </w:p>
    <w:p w14:paraId="6EC5DD5F" w14:textId="54D5EB8C" w:rsidR="008C0AD6" w:rsidRDefault="7DD0F742" w:rsidP="40BDF541">
      <w:pPr>
        <w:pStyle w:val="a3"/>
        <w:numPr>
          <w:ilvl w:val="0"/>
          <w:numId w:val="2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Ведения базы данных клиентов и оборудования.</w:t>
      </w:r>
    </w:p>
    <w:p w14:paraId="29D5A8B6" w14:textId="0E0366CB" w:rsidR="008C0AD6" w:rsidRDefault="7DD0F742" w:rsidP="40BDF541">
      <w:pPr>
        <w:pStyle w:val="a3"/>
        <w:numPr>
          <w:ilvl w:val="0"/>
          <w:numId w:val="2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Формирования отчетов по выполненным работам.</w:t>
      </w:r>
    </w:p>
    <w:p w14:paraId="256668BC" w14:textId="2ED4EC01" w:rsidR="008C0AD6" w:rsidRDefault="7DD0F742" w:rsidP="40BDF541">
      <w:pPr>
        <w:pStyle w:val="a3"/>
        <w:numPr>
          <w:ilvl w:val="0"/>
          <w:numId w:val="2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Управления складом запчастей.</w:t>
      </w:r>
    </w:p>
    <w:p w14:paraId="55A0E4E7" w14:textId="0FE5DBE3" w:rsidR="008C0AD6" w:rsidRDefault="7DD0F742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Объекты автоматизации:</w:t>
      </w:r>
    </w:p>
    <w:p w14:paraId="4972C6C0" w14:textId="463E5E45" w:rsidR="008C0AD6" w:rsidRDefault="7DD0F742" w:rsidP="40BDF541">
      <w:pPr>
        <w:pStyle w:val="a3"/>
        <w:numPr>
          <w:ilvl w:val="0"/>
          <w:numId w:val="2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Инженеры сервисного центра.</w:t>
      </w:r>
    </w:p>
    <w:p w14:paraId="64E03226" w14:textId="5D63A83F" w:rsidR="008C0AD6" w:rsidRDefault="7DD0F742" w:rsidP="40BDF541">
      <w:pPr>
        <w:pStyle w:val="a3"/>
        <w:numPr>
          <w:ilvl w:val="0"/>
          <w:numId w:val="2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Менеджеры по работе с клиентами.</w:t>
      </w:r>
    </w:p>
    <w:p w14:paraId="1CF1E966" w14:textId="7E945E06" w:rsidR="008C0AD6" w:rsidRDefault="7DD0F742" w:rsidP="40BDF541">
      <w:pPr>
        <w:pStyle w:val="a3"/>
        <w:numPr>
          <w:ilvl w:val="0"/>
          <w:numId w:val="2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Администраторы склада.</w:t>
      </w:r>
    </w:p>
    <w:p w14:paraId="6A07AFEB" w14:textId="4A83C680" w:rsidR="008C0AD6" w:rsidRDefault="7DD0F742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2.2. Цели создания системы</w:t>
      </w:r>
    </w:p>
    <w:p w14:paraId="2F170C8C" w14:textId="77244498" w:rsidR="008C0AD6" w:rsidRDefault="7DD0F742" w:rsidP="40BDF541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Повышение скорости обработки заявок.</w:t>
      </w:r>
    </w:p>
    <w:p w14:paraId="2F81CC79" w14:textId="3EB1705B" w:rsidR="008C0AD6" w:rsidRDefault="7DD0F742" w:rsidP="40BDF541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Снижение количества ошибок при учете ремонтов.</w:t>
      </w:r>
    </w:p>
    <w:p w14:paraId="25F6C1CD" w14:textId="5E273EC5" w:rsidR="008C0AD6" w:rsidRDefault="7DD0F742" w:rsidP="40BDF541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Улучшение контроля за использованием запчастей.</w:t>
      </w:r>
    </w:p>
    <w:p w14:paraId="2765044E" w14:textId="44836ED9" w:rsidR="008C0AD6" w:rsidRDefault="7DD0F742" w:rsidP="40BDF541">
      <w:pPr>
        <w:pStyle w:val="a3"/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Автоматизация формирования отчетности.</w:t>
      </w:r>
    </w:p>
    <w:p w14:paraId="2DB522AC" w14:textId="54F6BC1B" w:rsidR="008C0AD6" w:rsidRDefault="7DD0F742" w:rsidP="40BDF541">
      <w:pPr>
        <w:pStyle w:val="3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3. Характеристика объектов автоматизации</w:t>
      </w:r>
    </w:p>
    <w:p w14:paraId="6BDE0D9C" w14:textId="0DD1E416" w:rsidR="008C0AD6" w:rsidRDefault="7DD0F742" w:rsidP="40BDF5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Автоматизации подлежат процессы:</w:t>
      </w:r>
    </w:p>
    <w:p w14:paraId="6C77E328" w14:textId="011264AE" w:rsidR="008C0AD6" w:rsidRDefault="7DD0F742" w:rsidP="40BDF541">
      <w:pPr>
        <w:pStyle w:val="a3"/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Регистрация заявок на ремонт.</w:t>
      </w:r>
    </w:p>
    <w:p w14:paraId="58420825" w14:textId="7CAE05B1" w:rsidR="008C0AD6" w:rsidRDefault="7DD0F742" w:rsidP="40BDF541">
      <w:pPr>
        <w:pStyle w:val="a3"/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Диагностика неисправностей.</w:t>
      </w:r>
    </w:p>
    <w:p w14:paraId="2F25C1C0" w14:textId="4DEF1C94" w:rsidR="008C0AD6" w:rsidRDefault="7DD0F742" w:rsidP="40BDF541">
      <w:pPr>
        <w:pStyle w:val="a3"/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Учет рабочего времени инженеров.</w:t>
      </w:r>
    </w:p>
    <w:p w14:paraId="48C90C5F" w14:textId="1C62C79A" w:rsidR="008C0AD6" w:rsidRDefault="7DD0F742" w:rsidP="40BDF541">
      <w:pPr>
        <w:pStyle w:val="a3"/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Управление складом запчастей.</w:t>
      </w:r>
    </w:p>
    <w:p w14:paraId="1F983E0A" w14:textId="4FCB3638" w:rsidR="008C0AD6" w:rsidRDefault="7DD0F742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Структурные подразделения: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62"/>
        <w:gridCol w:w="2916"/>
        <w:gridCol w:w="3420"/>
      </w:tblGrid>
      <w:tr w:rsidR="40BDF541" w14:paraId="0A238F7E" w14:textId="77777777" w:rsidTr="40BDF541">
        <w:trPr>
          <w:trHeight w:val="300"/>
        </w:trPr>
        <w:tc>
          <w:tcPr>
            <w:tcW w:w="2262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6290B073" w14:textId="51C906A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Подразделение</w:t>
            </w:r>
          </w:p>
        </w:tc>
        <w:tc>
          <w:tcPr>
            <w:tcW w:w="2916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19B9BF" w14:textId="2EB411D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342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931FCF" w14:textId="6972690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Решение об автоматизации</w:t>
            </w:r>
          </w:p>
        </w:tc>
      </w:tr>
      <w:tr w:rsidR="40BDF541" w14:paraId="5A53B13F" w14:textId="77777777" w:rsidTr="40BDF541">
        <w:trPr>
          <w:trHeight w:val="300"/>
        </w:trPr>
        <w:tc>
          <w:tcPr>
            <w:tcW w:w="2262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9DE6414" w14:textId="625B9F9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Сервисный центр</w:t>
            </w:r>
          </w:p>
        </w:tc>
        <w:tc>
          <w:tcPr>
            <w:tcW w:w="291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CB3118" w14:textId="4A6A7B6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и учет заявок</w:t>
            </w:r>
          </w:p>
        </w:tc>
        <w:tc>
          <w:tcPr>
            <w:tcW w:w="342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1E27CE" w14:textId="2CF8474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40BDF541" w14:paraId="66F01C6D" w14:textId="77777777" w:rsidTr="40BDF541">
        <w:trPr>
          <w:trHeight w:val="300"/>
        </w:trPr>
        <w:tc>
          <w:tcPr>
            <w:tcW w:w="2262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B7DEF6D" w14:textId="53642A9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</w:t>
            </w:r>
          </w:p>
        </w:tc>
        <w:tc>
          <w:tcPr>
            <w:tcW w:w="291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FC679" w14:textId="26F73FE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Учет запчастей</w:t>
            </w:r>
          </w:p>
        </w:tc>
        <w:tc>
          <w:tcPr>
            <w:tcW w:w="342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9D879C" w14:textId="0158157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40BDF541" w14:paraId="74415691" w14:textId="77777777" w:rsidTr="40BDF541">
        <w:trPr>
          <w:trHeight w:val="300"/>
        </w:trPr>
        <w:tc>
          <w:tcPr>
            <w:tcW w:w="2262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56169C14" w14:textId="1CEC410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291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43DAF8" w14:textId="762B412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отчетов</w:t>
            </w:r>
          </w:p>
        </w:tc>
        <w:tc>
          <w:tcPr>
            <w:tcW w:w="342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C572E3" w14:textId="1078F53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444A9EA3" w14:textId="63417FE3" w:rsidR="008C0AD6" w:rsidRDefault="3BED11E8" w:rsidP="40BDF541">
      <w:pPr>
        <w:pStyle w:val="3"/>
        <w:spacing w:before="0" w:after="24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4. Требования к системе</w:t>
      </w:r>
    </w:p>
    <w:p w14:paraId="3BFF2E8D" w14:textId="722225FE" w:rsidR="008C0AD6" w:rsidRDefault="3BED11E8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4.1. Требования к системе в целом</w:t>
      </w:r>
    </w:p>
    <w:p w14:paraId="679131C3" w14:textId="56F4E0B0" w:rsidR="008C0AD6" w:rsidRDefault="3BED11E8" w:rsidP="40BDF541">
      <w:pPr>
        <w:pStyle w:val="5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4.1.1. Требования к структуре и функционированию системы</w:t>
      </w:r>
    </w:p>
    <w:p w14:paraId="613979DF" w14:textId="24059B2D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1) Архитектура системы</w:t>
      </w:r>
    </w:p>
    <w:p w14:paraId="5B1C4740" w14:textId="0D762C51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быть реализована в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клиент-серверной архитектуре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с разделением на следующие компоненты:</w:t>
      </w:r>
    </w:p>
    <w:p w14:paraId="405D1A07" w14:textId="74BEA13E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Клиентская часть:</w:t>
      </w:r>
    </w:p>
    <w:p w14:paraId="37913FC0" w14:textId="16178CF0" w:rsidR="008C0AD6" w:rsidRDefault="3BED11E8" w:rsidP="40BDF541">
      <w:pPr>
        <w:pStyle w:val="a3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 пользователя (GUI):</w:t>
      </w:r>
    </w:p>
    <w:p w14:paraId="59E6DB5F" w14:textId="61E3FC86" w:rsidR="008C0AD6" w:rsidRDefault="3BED11E8" w:rsidP="40BDF541">
      <w:pPr>
        <w:pStyle w:val="a3"/>
        <w:numPr>
          <w:ilvl w:val="1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Разработан для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10/11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(поддержка последних обновлений).</w:t>
      </w:r>
    </w:p>
    <w:p w14:paraId="1338FD43" w14:textId="559DBAF9" w:rsidR="008C0AD6" w:rsidRDefault="3BED11E8" w:rsidP="40BDF541">
      <w:pPr>
        <w:pStyle w:val="a3"/>
        <w:numPr>
          <w:ilvl w:val="1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Адаптивный веб-интерфейс для удалённого доступа через браузер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C6EDBF" w14:textId="620F9B00" w:rsidR="008C0AD6" w:rsidRDefault="3BED11E8" w:rsidP="40BDF541">
      <w:pPr>
        <w:pStyle w:val="a3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многопользовательской работы:</w:t>
      </w:r>
    </w:p>
    <w:p w14:paraId="5F098329" w14:textId="30846EEF" w:rsidR="008C0AD6" w:rsidRDefault="3BED11E8" w:rsidP="40BDF541">
      <w:pPr>
        <w:pStyle w:val="a3"/>
        <w:numPr>
          <w:ilvl w:val="1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Одновременная работа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 50 пользователей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без снижения производительности.</w:t>
      </w:r>
    </w:p>
    <w:p w14:paraId="026331B1" w14:textId="032F1FFB" w:rsidR="008C0AD6" w:rsidRDefault="3BED11E8" w:rsidP="40BDF541">
      <w:pPr>
        <w:pStyle w:val="a3"/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Автоматическое обновление:</w:t>
      </w:r>
    </w:p>
    <w:p w14:paraId="3C5AF84C" w14:textId="632C384F" w:rsidR="008C0AD6" w:rsidRDefault="3BED11E8" w:rsidP="40BDF541">
      <w:pPr>
        <w:pStyle w:val="a3"/>
        <w:numPr>
          <w:ilvl w:val="1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Централизованное управление обновлениями через сервер.</w:t>
      </w:r>
    </w:p>
    <w:p w14:paraId="1A38DE66" w14:textId="44A290CE" w:rsidR="008C0AD6" w:rsidRDefault="3BED11E8" w:rsidP="40BDF541">
      <w:pPr>
        <w:pStyle w:val="a3"/>
        <w:numPr>
          <w:ilvl w:val="1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Бесшовное обновление клиентского ПО без перезагрузки рабочих станций.</w:t>
      </w:r>
    </w:p>
    <w:p w14:paraId="4CD8A6B7" w14:textId="6C1A1F93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Серверная часть:</w:t>
      </w:r>
    </w:p>
    <w:p w14:paraId="605257D4" w14:textId="47F80FF7" w:rsidR="008C0AD6" w:rsidRDefault="3BED11E8" w:rsidP="40BDF541">
      <w:pPr>
        <w:pStyle w:val="a3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 приложений:</w:t>
      </w:r>
    </w:p>
    <w:p w14:paraId="51ABB385" w14:textId="04CC2D4D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Разработан на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.NET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6.0+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(кроссплатформенная поддержка).</w:t>
      </w:r>
    </w:p>
    <w:p w14:paraId="78E140C8" w14:textId="7D0B3B69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REST API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для интеграции с внешними системами.</w:t>
      </w:r>
    </w:p>
    <w:p w14:paraId="448F604E" w14:textId="179AD94B" w:rsidR="008C0AD6" w:rsidRDefault="3BED11E8" w:rsidP="40BDF541">
      <w:pPr>
        <w:pStyle w:val="a3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 базы данных:</w:t>
      </w:r>
    </w:p>
    <w:p w14:paraId="16BC1061" w14:textId="43E71C0C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SQL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2022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Standard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(или выше).</w:t>
      </w:r>
    </w:p>
    <w:p w14:paraId="784C64F3" w14:textId="08742522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Репликация и кластеризация для обеспечения отказоустойчивости.</w:t>
      </w:r>
    </w:p>
    <w:p w14:paraId="04DA80E8" w14:textId="477BAA06" w:rsidR="008C0AD6" w:rsidRDefault="3BED11E8" w:rsidP="40BDF541">
      <w:pPr>
        <w:pStyle w:val="a3"/>
        <w:numPr>
          <w:ilvl w:val="0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Резервирование:</w:t>
      </w:r>
    </w:p>
    <w:p w14:paraId="241B9B57" w14:textId="2EAD238A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Горячий </w:t>
      </w:r>
      <w:proofErr w:type="spellStart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standby</w:t>
      </w:r>
      <w:proofErr w:type="spellEnd"/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-сервер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для БД (автоматический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failover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при аварии).</w:t>
      </w:r>
    </w:p>
    <w:p w14:paraId="1BBCE66F" w14:textId="313A10B7" w:rsidR="008C0AD6" w:rsidRDefault="3BED11E8" w:rsidP="40BDF541">
      <w:pPr>
        <w:pStyle w:val="a3"/>
        <w:numPr>
          <w:ilvl w:val="1"/>
          <w:numId w:val="1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Дублирование сетевых каналов (основной и резервный интернет-канал).</w:t>
      </w:r>
    </w:p>
    <w:p w14:paraId="71B394D8" w14:textId="491A1876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2) Функциональные подсистемы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3902"/>
        <w:gridCol w:w="3283"/>
      </w:tblGrid>
      <w:tr w:rsidR="40BDF541" w14:paraId="55D514AE" w14:textId="77777777" w:rsidTr="40BDF541">
        <w:trPr>
          <w:trHeight w:val="300"/>
        </w:trPr>
        <w:tc>
          <w:tcPr>
            <w:tcW w:w="183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11CC8784" w14:textId="6D6702D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3902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CD750B" w14:textId="51C8C28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Функционал</w:t>
            </w:r>
          </w:p>
        </w:tc>
        <w:tc>
          <w:tcPr>
            <w:tcW w:w="3283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7C2FB2" w14:textId="410A105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40BDF541" w14:paraId="789B1B7C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4A199FD" w14:textId="4370916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Управление заявками</w:t>
            </w:r>
          </w:p>
        </w:tc>
        <w:tc>
          <w:tcPr>
            <w:tcW w:w="390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B05C80" w14:textId="0B51A99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Регистрация, назначение инженера, изменение статуса.</w:t>
            </w:r>
          </w:p>
        </w:tc>
        <w:tc>
          <w:tcPr>
            <w:tcW w:w="328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9852D4" w14:textId="4AAF32C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обработки заявки ≤ 3 сек. Поддержка QR-кодов.</w:t>
            </w:r>
          </w:p>
        </w:tc>
      </w:tr>
      <w:tr w:rsidR="40BDF541" w14:paraId="3059995B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7D6EFEA" w14:textId="6A8BA04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Диагностика и ремонт</w:t>
            </w:r>
          </w:p>
        </w:tc>
        <w:tc>
          <w:tcPr>
            <w:tcW w:w="390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3D41E0" w14:textId="3463422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Ввод неисправностей,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фотофиксация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, учёт времени.</w:t>
            </w:r>
          </w:p>
        </w:tc>
        <w:tc>
          <w:tcPr>
            <w:tcW w:w="328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5DEF63" w14:textId="217AE47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с табелем рабочего времени.</w:t>
            </w:r>
          </w:p>
        </w:tc>
      </w:tr>
      <w:tr w:rsidR="40BDF541" w14:paraId="6F77994F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616E4E4E" w14:textId="18A8A9A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Управление складом</w:t>
            </w:r>
          </w:p>
        </w:tc>
        <w:tc>
          <w:tcPr>
            <w:tcW w:w="390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3D2962E" w14:textId="47A51AD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Учёт запчастей, автоматическое списание, резервирование.</w:t>
            </w:r>
          </w:p>
        </w:tc>
        <w:tc>
          <w:tcPr>
            <w:tcW w:w="328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B94F89" w14:textId="468AC14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Синхронизация с 1С каждые 2 часа.</w:t>
            </w:r>
          </w:p>
        </w:tc>
      </w:tr>
      <w:tr w:rsidR="40BDF541" w14:paraId="52CA121C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459CECB" w14:textId="52593E1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Отчётность</w:t>
            </w:r>
          </w:p>
        </w:tc>
        <w:tc>
          <w:tcPr>
            <w:tcW w:w="390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19746B" w14:textId="4F81D22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Формирование актов, финансовой аналитики, статистики по инженерам.</w:t>
            </w:r>
          </w:p>
        </w:tc>
        <w:tc>
          <w:tcPr>
            <w:tcW w:w="328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235169" w14:textId="00343D2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Выгрузка в PDF/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. Поддержка шаблонов ФНС.</w:t>
            </w:r>
          </w:p>
        </w:tc>
      </w:tr>
    </w:tbl>
    <w:p w14:paraId="19F0C1CF" w14:textId="7496A0DA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439B6" w14:textId="6FC12359" w:rsidR="008C0AD6" w:rsidRDefault="3BED11E8" w:rsidP="40BDF541">
      <w:pPr>
        <w:pStyle w:val="5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4.1.2. Требования к персоналу</w:t>
      </w:r>
    </w:p>
    <w:p w14:paraId="0873F313" w14:textId="79CF1701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4.1.2.1. Численность персонала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301"/>
        <w:gridCol w:w="5494"/>
      </w:tblGrid>
      <w:tr w:rsidR="40BDF541" w14:paraId="6FD352F4" w14:textId="77777777" w:rsidTr="40BDF541">
        <w:trPr>
          <w:trHeight w:val="300"/>
        </w:trPr>
        <w:tc>
          <w:tcPr>
            <w:tcW w:w="222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46DCCD38" w14:textId="15D1CBC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301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30AAB4" w14:textId="0C72D57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</w:tc>
        <w:tc>
          <w:tcPr>
            <w:tcW w:w="5494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8D41EA" w14:textId="60283DC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Обязанности</w:t>
            </w:r>
          </w:p>
        </w:tc>
      </w:tr>
      <w:tr w:rsidR="40BDF541" w14:paraId="7E0B18D0" w14:textId="77777777" w:rsidTr="40BDF541">
        <w:trPr>
          <w:trHeight w:val="300"/>
        </w:trPr>
        <w:tc>
          <w:tcPr>
            <w:tcW w:w="222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AD7F51E" w14:textId="1062AC7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 системы</w:t>
            </w:r>
          </w:p>
        </w:tc>
        <w:tc>
          <w:tcPr>
            <w:tcW w:w="130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D8DE6A" w14:textId="25B0174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 (+ резерв)</w:t>
            </w:r>
          </w:p>
        </w:tc>
        <w:tc>
          <w:tcPr>
            <w:tcW w:w="54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B4F8DC" w14:textId="14AE647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серверов, управление доступом, резервное копирование.</w:t>
            </w:r>
          </w:p>
        </w:tc>
      </w:tr>
      <w:tr w:rsidR="40BDF541" w14:paraId="6E9173FE" w14:textId="77777777" w:rsidTr="40BDF541">
        <w:trPr>
          <w:trHeight w:val="300"/>
        </w:trPr>
        <w:tc>
          <w:tcPr>
            <w:tcW w:w="222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65376A63" w14:textId="44AC4DD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Инженеры СЦ</w:t>
            </w:r>
          </w:p>
        </w:tc>
        <w:tc>
          <w:tcPr>
            <w:tcW w:w="130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8A4EDE" w14:textId="05ED3E8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До 50</w:t>
            </w:r>
          </w:p>
        </w:tc>
        <w:tc>
          <w:tcPr>
            <w:tcW w:w="54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B5E61D" w14:textId="6E43711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данных по ремонтам, работа с заявками.</w:t>
            </w:r>
          </w:p>
        </w:tc>
      </w:tr>
      <w:tr w:rsidR="40BDF541" w14:paraId="1AB1D415" w14:textId="77777777" w:rsidTr="40BDF541">
        <w:trPr>
          <w:trHeight w:val="300"/>
        </w:trPr>
        <w:tc>
          <w:tcPr>
            <w:tcW w:w="222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1C5BA9F" w14:textId="7F559AB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Менеджеры</w:t>
            </w:r>
          </w:p>
        </w:tc>
        <w:tc>
          <w:tcPr>
            <w:tcW w:w="130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4CB1DA" w14:textId="154D35A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1-5</w:t>
            </w:r>
          </w:p>
        </w:tc>
        <w:tc>
          <w:tcPr>
            <w:tcW w:w="54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C83B57" w14:textId="6B06367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выполнения заявок, формирование отчётов.</w:t>
            </w:r>
          </w:p>
        </w:tc>
      </w:tr>
      <w:tr w:rsidR="40BDF541" w14:paraId="6D36DE32" w14:textId="77777777" w:rsidTr="40BDF541">
        <w:trPr>
          <w:trHeight w:val="300"/>
        </w:trPr>
        <w:tc>
          <w:tcPr>
            <w:tcW w:w="222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A216D7C" w14:textId="1011C79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Техподдержка</w:t>
            </w:r>
          </w:p>
        </w:tc>
        <w:tc>
          <w:tcPr>
            <w:tcW w:w="130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2DD55A" w14:textId="36E2EED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569166" w14:textId="136C90E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Консультации пользователей, устранение сбоев.</w:t>
            </w:r>
          </w:p>
        </w:tc>
      </w:tr>
    </w:tbl>
    <w:p w14:paraId="0CCC32AA" w14:textId="7C358159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4.1.2.2. Квалификация персонала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025"/>
      </w:tblGrid>
      <w:tr w:rsidR="40BDF541" w14:paraId="438F57E3" w14:textId="77777777" w:rsidTr="40BDF541">
        <w:trPr>
          <w:trHeight w:val="300"/>
        </w:trPr>
        <w:tc>
          <w:tcPr>
            <w:tcW w:w="240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63437CDC" w14:textId="08793BF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02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E90C25" w14:textId="287A010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40BDF541" w14:paraId="52F8FBDA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AA69D72" w14:textId="0B193D2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602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3CA7B9" w14:textId="3C55DD2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Знание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, MS SQL.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Опыт работы с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PowerShell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Сертификаты MCSA/MCSE.</w:t>
            </w:r>
          </w:p>
        </w:tc>
      </w:tr>
      <w:tr w:rsidR="40BDF541" w14:paraId="611130E1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31D5E54" w14:textId="14E4618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Инженеры СЦ</w:t>
            </w:r>
          </w:p>
        </w:tc>
        <w:tc>
          <w:tcPr>
            <w:tcW w:w="602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BFD690" w14:textId="75FF008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Базовые навыки работы с ПК.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Обучение работе с интерфейсом системы (4+ часа).</w:t>
            </w:r>
          </w:p>
        </w:tc>
      </w:tr>
      <w:tr w:rsidR="40BDF541" w14:paraId="679D27A9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AEE7AA9" w14:textId="09A85B5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Техподдержка</w:t>
            </w:r>
          </w:p>
        </w:tc>
        <w:tc>
          <w:tcPr>
            <w:tcW w:w="602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6E69A" w14:textId="29950BC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Понимание сетевых протоколов (HTTP, TCP/IP).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Умение анализировать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логи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2D2C5A" w14:textId="0F81B2EC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4.1.2.3. Режим работы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857"/>
      </w:tblGrid>
      <w:tr w:rsidR="40BDF541" w14:paraId="60A48AD1" w14:textId="77777777" w:rsidTr="40BDF541">
        <w:trPr>
          <w:trHeight w:val="300"/>
        </w:trPr>
        <w:tc>
          <w:tcPr>
            <w:tcW w:w="240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7BEF7AD5" w14:textId="14D9390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857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2F0BFC" w14:textId="650E9F1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График</w:t>
            </w:r>
          </w:p>
        </w:tc>
      </w:tr>
      <w:tr w:rsidR="40BDF541" w14:paraId="2948A88D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F4A962D" w14:textId="34C4D50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685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864058" w14:textId="31DAFE4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5/2 (8:00–17:00), аварийная доступность 24/7.</w:t>
            </w:r>
          </w:p>
        </w:tc>
      </w:tr>
      <w:tr w:rsidR="40BDF541" w14:paraId="43727015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A7E4466" w14:textId="562DCBF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Инженеры СЦ</w:t>
            </w:r>
          </w:p>
        </w:tc>
        <w:tc>
          <w:tcPr>
            <w:tcW w:w="685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88DF97" w14:textId="3137F60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Сменный график, доступ к системе 6:00–22:00.</w:t>
            </w:r>
          </w:p>
        </w:tc>
      </w:tr>
      <w:tr w:rsidR="40BDF541" w14:paraId="6CA7D70D" w14:textId="77777777" w:rsidTr="40BDF541">
        <w:trPr>
          <w:trHeight w:val="300"/>
        </w:trPr>
        <w:tc>
          <w:tcPr>
            <w:tcW w:w="24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AB57D9A" w14:textId="4F3CFDD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Техподдержка</w:t>
            </w:r>
          </w:p>
        </w:tc>
        <w:tc>
          <w:tcPr>
            <w:tcW w:w="685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EAA1D8" w14:textId="22E6A62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Круглосуточная поддержка (реакция на критичные сбои ≤ 2 часа).</w:t>
            </w:r>
          </w:p>
        </w:tc>
      </w:tr>
    </w:tbl>
    <w:p w14:paraId="5EDCA88A" w14:textId="1FFC4EC8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02E884" w14:textId="38046A1D" w:rsidR="008C0AD6" w:rsidRDefault="3BED11E8" w:rsidP="40BDF541">
      <w:pPr>
        <w:pStyle w:val="5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4.1.3. Требования к надёжности</w:t>
      </w:r>
    </w:p>
    <w:p w14:paraId="775DE239" w14:textId="558B63B4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4.1.3.1. Показатели надёжности</w:t>
      </w:r>
    </w:p>
    <w:p w14:paraId="79A46AB5" w14:textId="1980BAA8" w:rsidR="008C0AD6" w:rsidRDefault="3BED11E8" w:rsidP="40BDF541">
      <w:pPr>
        <w:pStyle w:val="a3"/>
        <w:numPr>
          <w:ilvl w:val="0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Среднее время наработки на отказ (MTBF):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≥ 5000 часов.</w:t>
      </w:r>
    </w:p>
    <w:p w14:paraId="3A85BA5E" w14:textId="085BE5F7" w:rsidR="008C0AD6" w:rsidRDefault="3BED11E8" w:rsidP="40BDF541">
      <w:pPr>
        <w:pStyle w:val="a3"/>
        <w:numPr>
          <w:ilvl w:val="0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Время восстановления:</w:t>
      </w:r>
    </w:p>
    <w:p w14:paraId="3ABE3EBB" w14:textId="2CF02D16" w:rsidR="008C0AD6" w:rsidRDefault="3BED11E8" w:rsidP="40BDF541">
      <w:pPr>
        <w:pStyle w:val="a3"/>
        <w:numPr>
          <w:ilvl w:val="1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Критические сбои (падение БД) — ≤ 1 часа.</w:t>
      </w:r>
    </w:p>
    <w:p w14:paraId="37A3171F" w14:textId="1C0C3861" w:rsidR="008C0AD6" w:rsidRDefault="3BED11E8" w:rsidP="40BDF541">
      <w:pPr>
        <w:pStyle w:val="a3"/>
        <w:numPr>
          <w:ilvl w:val="1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Некритические (ошибки интерфейса) — ≤ 24 часов.</w:t>
      </w:r>
    </w:p>
    <w:p w14:paraId="1F6BD781" w14:textId="12BCFA15" w:rsidR="008C0AD6" w:rsidRDefault="3BED11E8" w:rsidP="40BDF541">
      <w:pPr>
        <w:pStyle w:val="a3"/>
        <w:numPr>
          <w:ilvl w:val="0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Допустимый простой:</w:t>
      </w:r>
    </w:p>
    <w:p w14:paraId="1E359D4E" w14:textId="71FE7B85" w:rsidR="008C0AD6" w:rsidRDefault="3BED11E8" w:rsidP="40BDF541">
      <w:pPr>
        <w:pStyle w:val="a3"/>
        <w:numPr>
          <w:ilvl w:val="1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Плановый — 2 часа/месяц.</w:t>
      </w:r>
    </w:p>
    <w:p w14:paraId="7FBDE87A" w14:textId="564B13FA" w:rsidR="008C0AD6" w:rsidRDefault="3BED11E8" w:rsidP="40BDF541">
      <w:pPr>
        <w:pStyle w:val="a3"/>
        <w:numPr>
          <w:ilvl w:val="1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Внеплановый — ≤ 8 часов/год.</w:t>
      </w:r>
    </w:p>
    <w:p w14:paraId="15FF06D8" w14:textId="395012AD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обеспечения надёжности:</w:t>
      </w:r>
    </w:p>
    <w:p w14:paraId="1FA011E4" w14:textId="24593E0C" w:rsidR="008C0AD6" w:rsidRDefault="3BED11E8" w:rsidP="40BDF541">
      <w:pPr>
        <w:pStyle w:val="a3"/>
        <w:numPr>
          <w:ilvl w:val="0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Резервирование:</w:t>
      </w:r>
    </w:p>
    <w:p w14:paraId="44489A67" w14:textId="3845F27C" w:rsidR="008C0AD6" w:rsidRDefault="3BED11E8" w:rsidP="40BDF541">
      <w:pPr>
        <w:pStyle w:val="a3"/>
        <w:numPr>
          <w:ilvl w:val="1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Кластер SQL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AlwaysOn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Availability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Groups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380C02" w14:textId="270123BE" w:rsidR="008C0AD6" w:rsidRDefault="3BED11E8" w:rsidP="40BDF541">
      <w:pPr>
        <w:pStyle w:val="a3"/>
        <w:numPr>
          <w:ilvl w:val="1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Двойные сетевые линии + ИБП.</w:t>
      </w:r>
    </w:p>
    <w:p w14:paraId="5516651E" w14:textId="51F2CE5A" w:rsidR="008C0AD6" w:rsidRDefault="3BED11E8" w:rsidP="40BDF541">
      <w:pPr>
        <w:pStyle w:val="a3"/>
        <w:numPr>
          <w:ilvl w:val="0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Резервное копирование:</w:t>
      </w:r>
    </w:p>
    <w:p w14:paraId="0E19E0EC" w14:textId="4FB1D60C" w:rsidR="008C0AD6" w:rsidRDefault="3BED11E8" w:rsidP="40BDF541">
      <w:pPr>
        <w:pStyle w:val="a3"/>
        <w:numPr>
          <w:ilvl w:val="1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Полное — ежедневно в 00:00.</w:t>
      </w:r>
    </w:p>
    <w:p w14:paraId="5B6F3997" w14:textId="231F735E" w:rsidR="008C0AD6" w:rsidRDefault="3BED11E8" w:rsidP="40BDF541">
      <w:pPr>
        <w:pStyle w:val="a3"/>
        <w:numPr>
          <w:ilvl w:val="1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Инкрементное — каждые 4 часа.</w:t>
      </w:r>
    </w:p>
    <w:p w14:paraId="24C01AEA" w14:textId="5B53D4D7" w:rsidR="008C0AD6" w:rsidRDefault="3BED11E8" w:rsidP="40BDF541">
      <w:pPr>
        <w:pStyle w:val="a3"/>
        <w:numPr>
          <w:ilvl w:val="1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Хранение: локально (7 дней), облако (AWS S3, 30 дней).</w:t>
      </w:r>
    </w:p>
    <w:p w14:paraId="2D3D2DEA" w14:textId="7C5EC414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4F803" w14:textId="68AF81F5" w:rsidR="008C0AD6" w:rsidRDefault="3BED11E8" w:rsidP="40BDF541">
      <w:pPr>
        <w:pStyle w:val="5"/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4.1.4. Защита информации</w:t>
      </w:r>
    </w:p>
    <w:p w14:paraId="26421737" w14:textId="16AE53AB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4.1.4.1. Требования по безопасности:</w:t>
      </w:r>
    </w:p>
    <w:p w14:paraId="0427D340" w14:textId="072AA64B" w:rsidR="008C0AD6" w:rsidRDefault="3BED11E8" w:rsidP="40BDF541">
      <w:pPr>
        <w:pStyle w:val="a3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ФЗ-152 «О персональных данных»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ГОСТ Р 50922-2006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AB424" w14:textId="2F9A1137" w:rsidR="008C0AD6" w:rsidRDefault="3BED11E8" w:rsidP="40BDF541">
      <w:pPr>
        <w:pStyle w:val="a3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Конфиденциальность:</w:t>
      </w:r>
    </w:p>
    <w:p w14:paraId="2411271E" w14:textId="14528653" w:rsidR="008C0AD6" w:rsidRDefault="3BED11E8" w:rsidP="40BDF541">
      <w:pPr>
        <w:pStyle w:val="a3"/>
        <w:numPr>
          <w:ilvl w:val="1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Шифрование данных (AES-256).</w:t>
      </w:r>
    </w:p>
    <w:p w14:paraId="222C9C98" w14:textId="6DC25A80" w:rsidR="008C0AD6" w:rsidRDefault="3BED11E8" w:rsidP="40BDF541">
      <w:pPr>
        <w:pStyle w:val="a3"/>
        <w:numPr>
          <w:ilvl w:val="1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Двухфакторная аутентификация для администраторов.</w:t>
      </w:r>
    </w:p>
    <w:p w14:paraId="7A4E21BE" w14:textId="3C0389E6" w:rsidR="008C0AD6" w:rsidRDefault="3BED11E8" w:rsidP="40BDF541">
      <w:pPr>
        <w:pStyle w:val="a3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Целостность:</w:t>
      </w:r>
    </w:p>
    <w:p w14:paraId="7840D415" w14:textId="5D642F38" w:rsidR="008C0AD6" w:rsidRDefault="3BED11E8" w:rsidP="40BDF541">
      <w:pPr>
        <w:pStyle w:val="a3"/>
        <w:numPr>
          <w:ilvl w:val="1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Контроль целостности данных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-суммы, цифровые подписи).</w:t>
      </w:r>
    </w:p>
    <w:p w14:paraId="1EE9422D" w14:textId="4996686F" w:rsidR="008C0AD6" w:rsidRDefault="3BED11E8" w:rsidP="40BDF541">
      <w:pPr>
        <w:pStyle w:val="a3"/>
        <w:numPr>
          <w:ilvl w:val="0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Доступность:</w:t>
      </w:r>
    </w:p>
    <w:p w14:paraId="3DB4A30C" w14:textId="5B1AB53A" w:rsidR="008C0AD6" w:rsidRDefault="3BED11E8" w:rsidP="40BDF541">
      <w:pPr>
        <w:pStyle w:val="a3"/>
        <w:numPr>
          <w:ilvl w:val="1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-атак.</w:t>
      </w:r>
    </w:p>
    <w:p w14:paraId="7931B835" w14:textId="5BD1DDF4" w:rsidR="008C0AD6" w:rsidRDefault="3BED11E8" w:rsidP="40BDF541">
      <w:pPr>
        <w:pStyle w:val="a3"/>
        <w:numPr>
          <w:ilvl w:val="1"/>
          <w:numId w:val="1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 (ролевая модель).</w:t>
      </w:r>
    </w:p>
    <w:p w14:paraId="6170D6AE" w14:textId="7EECB9EC" w:rsidR="008C0AD6" w:rsidRDefault="3BED11E8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меры:</w:t>
      </w:r>
    </w:p>
    <w:p w14:paraId="0FEB1559" w14:textId="001251E3" w:rsidR="008C0AD6" w:rsidRDefault="3BED11E8" w:rsidP="40BDF541">
      <w:pPr>
        <w:pStyle w:val="a3"/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Межсетевой экран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Firewall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63EF6E3" w14:textId="6FDC4595" w:rsidR="008C0AD6" w:rsidRDefault="3BED11E8" w:rsidP="40BDF541">
      <w:pPr>
        <w:pStyle w:val="a3"/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VPN для удалённого доступа.</w:t>
      </w:r>
    </w:p>
    <w:p w14:paraId="54CFFA89" w14:textId="2E85AD28" w:rsidR="008C0AD6" w:rsidRDefault="3BED11E8" w:rsidP="40BDF541">
      <w:pPr>
        <w:pStyle w:val="a3"/>
        <w:numPr>
          <w:ilvl w:val="0"/>
          <w:numId w:val="1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Аудит действий пользователей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CF6F96" w14:textId="58E2A39B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C0848A" w14:textId="1F1EA095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2226F0" w14:textId="7882F933" w:rsidR="008C0AD6" w:rsidRDefault="47695292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4.2. Требования к функциям системы</w:t>
      </w:r>
    </w:p>
    <w:p w14:paraId="33B2E9AE" w14:textId="0816BDB6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AA103B" w14:textId="77F328FA" w:rsidR="008C0AD6" w:rsidRDefault="4ED7E5D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1) Управление заявками на ремонт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2968"/>
        <w:gridCol w:w="4292"/>
      </w:tblGrid>
      <w:tr w:rsidR="40BDF541" w14:paraId="5ACF57D5" w14:textId="77777777" w:rsidTr="40BDF541">
        <w:trPr>
          <w:trHeight w:val="300"/>
        </w:trPr>
        <w:tc>
          <w:tcPr>
            <w:tcW w:w="1755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1A66481F" w14:textId="13A6B5F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968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0DC039" w14:textId="5B7DE49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4292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F46CA0" w14:textId="01432AC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 к выполнению</w:t>
            </w:r>
          </w:p>
        </w:tc>
      </w:tr>
      <w:tr w:rsidR="40BDF541" w14:paraId="61E36299" w14:textId="77777777" w:rsidTr="40BDF541">
        <w:trPr>
          <w:trHeight w:val="300"/>
        </w:trPr>
        <w:tc>
          <w:tcPr>
            <w:tcW w:w="175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04D3CBB" w14:textId="0E0A746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заявки</w:t>
            </w:r>
          </w:p>
        </w:tc>
        <w:tc>
          <w:tcPr>
            <w:tcW w:w="29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D8DABC" w14:textId="0BF905E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данных клиента, описания неисправности, типа оборудования.</w:t>
            </w:r>
          </w:p>
        </w:tc>
        <w:tc>
          <w:tcPr>
            <w:tcW w:w="429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A9AD5C" w14:textId="381F2A4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обработки одной заявки: ≤ 3 сек. Поддержка сканирования QR-кодов с оборудования.</w:t>
            </w:r>
          </w:p>
        </w:tc>
      </w:tr>
      <w:tr w:rsidR="40BDF541" w14:paraId="571772D8" w14:textId="77777777" w:rsidTr="40BDF541">
        <w:trPr>
          <w:trHeight w:val="300"/>
        </w:trPr>
        <w:tc>
          <w:tcPr>
            <w:tcW w:w="175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2521C55" w14:textId="053A503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инженера</w:t>
            </w:r>
          </w:p>
        </w:tc>
        <w:tc>
          <w:tcPr>
            <w:tcW w:w="29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4FA3D6" w14:textId="35E7194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Автоматическое распределение заявок с учетом загрузки специалистов.</w:t>
            </w:r>
          </w:p>
        </w:tc>
        <w:tc>
          <w:tcPr>
            <w:tcW w:w="429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34A235" w14:textId="0295812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Интеграция с системой учета рабочего времени инженеров.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Приоритизация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срочных заявок.</w:t>
            </w:r>
          </w:p>
        </w:tc>
      </w:tr>
      <w:tr w:rsidR="40BDF541" w14:paraId="5F63FFD3" w14:textId="77777777" w:rsidTr="40BDF541">
        <w:trPr>
          <w:trHeight w:val="300"/>
        </w:trPr>
        <w:tc>
          <w:tcPr>
            <w:tcW w:w="175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C5D4594" w14:textId="51692EB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статуса ремонта</w:t>
            </w:r>
          </w:p>
        </w:tc>
        <w:tc>
          <w:tcPr>
            <w:tcW w:w="29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88F774" w14:textId="3CC8740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этапов: "Принято", "Диагностика", "Ремонт", "Готово".</w:t>
            </w:r>
          </w:p>
        </w:tc>
        <w:tc>
          <w:tcPr>
            <w:tcW w:w="429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493DBE" w14:textId="75F694F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Уведомление клиента при изменении статуса (SMS/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). История изменений с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0BDF541" w14:paraId="4D76318A" w14:textId="77777777" w:rsidTr="40BDF541">
        <w:trPr>
          <w:trHeight w:val="300"/>
        </w:trPr>
        <w:tc>
          <w:tcPr>
            <w:tcW w:w="175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A9B621C" w14:textId="015EAF0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Импорт/экспорт данных</w:t>
            </w:r>
          </w:p>
        </w:tc>
        <w:tc>
          <w:tcPr>
            <w:tcW w:w="29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4F6CD7" w14:textId="5407800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Загрузка списка оборудования из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/CSV. Выгрузка отчетов по заявкам.</w:t>
            </w:r>
          </w:p>
        </w:tc>
        <w:tc>
          <w:tcPr>
            <w:tcW w:w="429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CA3840" w14:textId="4A6D90A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Поддержка форматов: XLSX, CSV (UTF-8). Шаблоны для массового импорта.</w:t>
            </w:r>
          </w:p>
        </w:tc>
      </w:tr>
    </w:tbl>
    <w:p w14:paraId="6E9AA1A9" w14:textId="028B894D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A9F2B" w14:textId="09A7BFE7" w:rsidR="008C0AD6" w:rsidRDefault="4ED7E5D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2) Диагностика и учет ремонтов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891"/>
        <w:gridCol w:w="4294"/>
      </w:tblGrid>
      <w:tr w:rsidR="40BDF541" w14:paraId="3899FC8F" w14:textId="77777777" w:rsidTr="40BDF541">
        <w:trPr>
          <w:trHeight w:val="300"/>
        </w:trPr>
        <w:tc>
          <w:tcPr>
            <w:tcW w:w="183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219E46AB" w14:textId="50F4C88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891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74A3A7" w14:textId="3D3CB9F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4294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654C4D" w14:textId="6617503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 к выполнению</w:t>
            </w:r>
          </w:p>
        </w:tc>
      </w:tr>
      <w:tr w:rsidR="40BDF541" w14:paraId="38E2AA14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62EE9CED" w14:textId="3327E2F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результатов диагностики</w:t>
            </w:r>
          </w:p>
        </w:tc>
        <w:tc>
          <w:tcPr>
            <w:tcW w:w="289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35A3C3" w14:textId="1D6EF0F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Фиксация неисправностей, использованных запчастей, времени работ.</w:t>
            </w:r>
          </w:p>
        </w:tc>
        <w:tc>
          <w:tcPr>
            <w:tcW w:w="42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0B9E50" w14:textId="629A088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Прикрепление фото/видео доказательств.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Автозаполнение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типовых неисправностей из базы.</w:t>
            </w:r>
          </w:p>
        </w:tc>
      </w:tr>
      <w:tr w:rsidR="40BDF541" w14:paraId="1009C821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593D1FE" w14:textId="07D0EBE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Учет времени ремонта</w:t>
            </w:r>
          </w:p>
        </w:tc>
        <w:tc>
          <w:tcPr>
            <w:tcW w:w="289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2CA1B0" w14:textId="0030D48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Фиксация времени, затраченного инженером на каждый этап.</w:t>
            </w:r>
          </w:p>
        </w:tc>
        <w:tc>
          <w:tcPr>
            <w:tcW w:w="42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FB9808" w14:textId="7CA0965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с табелем учета рабочего времени. Расчет стоимости работ по тарифам.</w:t>
            </w:r>
          </w:p>
        </w:tc>
      </w:tr>
      <w:tr w:rsidR="40BDF541" w14:paraId="659FB09B" w14:textId="77777777" w:rsidTr="40BDF541">
        <w:trPr>
          <w:trHeight w:val="300"/>
        </w:trPr>
        <w:tc>
          <w:tcPr>
            <w:tcW w:w="183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6C22995" w14:textId="633C5BE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гарантийных случаев</w:t>
            </w:r>
          </w:p>
        </w:tc>
        <w:tc>
          <w:tcPr>
            <w:tcW w:w="289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07FAA5" w14:textId="2F72B73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гарантийного статуса оборудования по серийному номеру.</w:t>
            </w:r>
          </w:p>
        </w:tc>
        <w:tc>
          <w:tcPr>
            <w:tcW w:w="429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3FC697" w14:textId="393AAC0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блокировка оплаты при гарантии. Учет истории предыдущих ремонтов.</w:t>
            </w:r>
          </w:p>
        </w:tc>
      </w:tr>
    </w:tbl>
    <w:p w14:paraId="5298881D" w14:textId="35821BBC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D3780" w14:textId="14519611" w:rsidR="008C0AD6" w:rsidRDefault="4ED7E5D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3) Управление складом запчастей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3255"/>
        <w:gridCol w:w="4065"/>
      </w:tblGrid>
      <w:tr w:rsidR="40BDF541" w14:paraId="7908E3D9" w14:textId="77777777" w:rsidTr="40BDF541">
        <w:trPr>
          <w:trHeight w:val="300"/>
        </w:trPr>
        <w:tc>
          <w:tcPr>
            <w:tcW w:w="1695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4D3AA26C" w14:textId="07EC5B1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325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0E5E02" w14:textId="3A732FF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406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BE05FC" w14:textId="538C707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 к выполнению</w:t>
            </w:r>
          </w:p>
        </w:tc>
      </w:tr>
      <w:tr w:rsidR="40BDF541" w14:paraId="1EA12AE8" w14:textId="77777777" w:rsidTr="40BDF541">
        <w:trPr>
          <w:trHeight w:val="300"/>
        </w:trPr>
        <w:tc>
          <w:tcPr>
            <w:tcW w:w="169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ED984E7" w14:textId="2AFA711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Учет остатков</w:t>
            </w:r>
          </w:p>
        </w:tc>
        <w:tc>
          <w:tcPr>
            <w:tcW w:w="32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3630B4" w14:textId="250816B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Отображение текущих остатков, резервирование запчастей под заявки.</w:t>
            </w:r>
          </w:p>
        </w:tc>
        <w:tc>
          <w:tcPr>
            <w:tcW w:w="406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2CBDB7" w14:textId="7FB2BD8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Автоматическое предупреждение при критическом минимуме (менее 5 шт.).</w:t>
            </w:r>
          </w:p>
        </w:tc>
      </w:tr>
      <w:tr w:rsidR="40BDF541" w14:paraId="566E6C63" w14:textId="77777777" w:rsidTr="40BDF541">
        <w:trPr>
          <w:trHeight w:val="300"/>
        </w:trPr>
        <w:tc>
          <w:tcPr>
            <w:tcW w:w="169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8D393ED" w14:textId="60CE517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Списание материалов</w:t>
            </w:r>
          </w:p>
        </w:tc>
        <w:tc>
          <w:tcPr>
            <w:tcW w:w="32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D8E3B6" w14:textId="4E2D726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Фиксация использованных запчастей с привязкой к заявке.</w:t>
            </w:r>
          </w:p>
        </w:tc>
        <w:tc>
          <w:tcPr>
            <w:tcW w:w="406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CE71C2E" w14:textId="354FDB6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спроса через сканирование штрих-кода.</w:t>
            </w:r>
          </w:p>
        </w:tc>
      </w:tr>
      <w:tr w:rsidR="40BDF541" w14:paraId="3642CDFD" w14:textId="77777777" w:rsidTr="40BDF541">
        <w:trPr>
          <w:trHeight w:val="300"/>
        </w:trPr>
        <w:tc>
          <w:tcPr>
            <w:tcW w:w="169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B9673BC" w14:textId="7F937F6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с 1С</w:t>
            </w:r>
          </w:p>
        </w:tc>
        <w:tc>
          <w:tcPr>
            <w:tcW w:w="32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594C7B" w14:textId="72291FF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Синхронизация данных о запчастях (остатки, закупки).</w:t>
            </w:r>
          </w:p>
        </w:tc>
        <w:tc>
          <w:tcPr>
            <w:tcW w:w="406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559A44" w14:textId="4BFD425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Регламент обмена: каждые 2 часа. Поддержка API 1С:Предприятие 8.3.</w:t>
            </w:r>
          </w:p>
        </w:tc>
      </w:tr>
    </w:tbl>
    <w:p w14:paraId="3BC45736" w14:textId="59112452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EDD252" w14:textId="6ADCFBE2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46C18B" w14:textId="2A05D4FE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2356E" w14:textId="46801801" w:rsidR="008C0AD6" w:rsidRDefault="4ED7E5D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4) Отчетность и аналитика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85"/>
        <w:gridCol w:w="3830"/>
      </w:tblGrid>
      <w:tr w:rsidR="40BDF541" w14:paraId="784E702D" w14:textId="77777777" w:rsidTr="40BDF541">
        <w:trPr>
          <w:trHeight w:val="300"/>
        </w:trPr>
        <w:tc>
          <w:tcPr>
            <w:tcW w:w="210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5DD23550" w14:textId="6D81392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308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ECE601" w14:textId="2173A94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383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7F6669" w14:textId="17D2B51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Требования к выполнению</w:t>
            </w:r>
          </w:p>
        </w:tc>
      </w:tr>
      <w:tr w:rsidR="40BDF541" w14:paraId="1B05504C" w14:textId="77777777" w:rsidTr="40BDF541">
        <w:trPr>
          <w:trHeight w:val="300"/>
        </w:trPr>
        <w:tc>
          <w:tcPr>
            <w:tcW w:w="21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9E18B77" w14:textId="1C9C1FF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актов</w:t>
            </w:r>
          </w:p>
        </w:tc>
        <w:tc>
          <w:tcPr>
            <w:tcW w:w="308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DE81BE" w14:textId="4EFB5FB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Генерация актов выполненных работ (АВР) и счетов.</w:t>
            </w:r>
          </w:p>
        </w:tc>
        <w:tc>
          <w:tcPr>
            <w:tcW w:w="38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B40F8F" w14:textId="2164433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Шаблоны согласно требованиям ФНС. Выгрузка в PDF/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0BDF541" w14:paraId="5C152B7F" w14:textId="77777777" w:rsidTr="40BDF541">
        <w:trPr>
          <w:trHeight w:val="300"/>
        </w:trPr>
        <w:tc>
          <w:tcPr>
            <w:tcW w:w="21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4433385" w14:textId="791512A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Статистика по инженерам</w:t>
            </w:r>
          </w:p>
        </w:tc>
        <w:tc>
          <w:tcPr>
            <w:tcW w:w="308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8ACD32" w14:textId="1BE5E24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загрузки, времени ремонта, количества выполненных заявок.</w:t>
            </w:r>
          </w:p>
        </w:tc>
        <w:tc>
          <w:tcPr>
            <w:tcW w:w="38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14DF5E" w14:textId="34147AC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Интерактивные диаграммы с фильтрами по датам/отделам.</w:t>
            </w:r>
          </w:p>
        </w:tc>
      </w:tr>
      <w:tr w:rsidR="40BDF541" w14:paraId="3745EAE1" w14:textId="77777777" w:rsidTr="40BDF541">
        <w:trPr>
          <w:trHeight w:val="300"/>
        </w:trPr>
        <w:tc>
          <w:tcPr>
            <w:tcW w:w="21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DC8A789" w14:textId="2195DDB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Финансовая отчетность</w:t>
            </w:r>
          </w:p>
        </w:tc>
        <w:tc>
          <w:tcPr>
            <w:tcW w:w="308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707A25" w14:textId="3CCD97B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Расчет прибыльности ремонтов (стоимость запчастей + трудозатраты).</w:t>
            </w:r>
          </w:p>
        </w:tc>
        <w:tc>
          <w:tcPr>
            <w:tcW w:w="383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100921" w14:textId="35DA500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с бухгалтерскими системами (например, "1С:Бухгалтерия").</w:t>
            </w:r>
          </w:p>
        </w:tc>
      </w:tr>
    </w:tbl>
    <w:p w14:paraId="501817AE" w14:textId="0A9E375E" w:rsidR="008C0AD6" w:rsidRDefault="008C0AD6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6282F" w14:textId="05302490" w:rsidR="26268E17" w:rsidRDefault="26268E17" w:rsidP="40BDF541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5.Состав и содержание работ по созданию системы </w:t>
      </w:r>
    </w:p>
    <w:p w14:paraId="78E1E6D7" w14:textId="4FE80C85" w:rsidR="26268E17" w:rsidRDefault="26268E17" w:rsidP="40BDF54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Стадия 1. Проектирование </w:t>
      </w:r>
    </w:p>
    <w:p w14:paraId="0730EBB6" w14:textId="757DAC12" w:rsidR="26268E17" w:rsidRDefault="26268E17" w:rsidP="40BDF54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Этап 1.1. Разработка эскизного проекта (продолжительность — 1 месяц). </w:t>
      </w:r>
    </w:p>
    <w:p w14:paraId="4136F586" w14:textId="07C7D902" w:rsidR="26268E17" w:rsidRDefault="26268E17" w:rsidP="40BDF54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Этап 1.2. Разработка технического проекта (продолжительность — 1 месяц). </w:t>
      </w:r>
    </w:p>
    <w:p w14:paraId="57F0CF6E" w14:textId="546D6C1F" w:rsidR="26268E17" w:rsidRDefault="26268E17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Стадия 2. Разработка рабочей документации. Адаптация программ (продолжительность — 2 месяца). </w:t>
      </w:r>
    </w:p>
    <w:p w14:paraId="77DB5285" w14:textId="21DF1005" w:rsidR="26268E17" w:rsidRDefault="26268E17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Стадия 3. Ввод в действие (продолжительность — 1 месяц). </w:t>
      </w:r>
    </w:p>
    <w:p w14:paraId="5DA45468" w14:textId="4A506F29" w:rsidR="26268E17" w:rsidRDefault="26268E17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Сроки выполнения работ: </w:t>
      </w:r>
    </w:p>
    <w:p w14:paraId="3CD935B3" w14:textId="329C2B91" w:rsidR="26268E17" w:rsidRDefault="26268E17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Начало: 01.02.2025. </w:t>
      </w:r>
    </w:p>
    <w:p w14:paraId="36D52B30" w14:textId="442E9864" w:rsidR="26268E17" w:rsidRDefault="26268E17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Окончание: 30.06.2025.</w:t>
      </w:r>
    </w:p>
    <w:p w14:paraId="134070A0" w14:textId="3E029864" w:rsidR="40BDF541" w:rsidRDefault="40BDF541" w:rsidP="40BDF541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3348C15D" w14:textId="6B86EEC7" w:rsidR="60BB8803" w:rsidRDefault="60BB8803" w:rsidP="40BDF541">
      <w:pPr>
        <w:pStyle w:val="3"/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Стадия 1. Проектирование</w:t>
      </w:r>
      <w:r w:rsidRPr="40BDF541">
        <w:rPr>
          <w:rFonts w:ascii="Times New Roman" w:eastAsia="Times New Roman" w:hAnsi="Times New Roman" w:cs="Times New Roman"/>
          <w:color w:val="auto"/>
        </w:rPr>
        <w:t xml:space="preserve"> *(февраль - март 2025)*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2068"/>
        <w:gridCol w:w="1799"/>
        <w:gridCol w:w="2070"/>
        <w:gridCol w:w="2018"/>
      </w:tblGrid>
      <w:tr w:rsidR="40BDF541" w14:paraId="295217B8" w14:textId="77777777" w:rsidTr="40BDF541">
        <w:trPr>
          <w:trHeight w:val="300"/>
        </w:trPr>
        <w:tc>
          <w:tcPr>
            <w:tcW w:w="120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69AF50E5" w14:textId="3380557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068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C295DB" w14:textId="474E49D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1799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16AAFC" w14:textId="458F838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результаты</w:t>
            </w:r>
          </w:p>
        </w:tc>
        <w:tc>
          <w:tcPr>
            <w:tcW w:w="207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6DE443B" w14:textId="6664DC3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Участие Разработчика</w:t>
            </w:r>
          </w:p>
        </w:tc>
        <w:tc>
          <w:tcPr>
            <w:tcW w:w="2018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B4B987" w14:textId="5CD7CBC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Ответственность Заказчика</w:t>
            </w:r>
          </w:p>
        </w:tc>
      </w:tr>
      <w:tr w:rsidR="40BDF541" w14:paraId="39EB4AF7" w14:textId="77777777" w:rsidTr="40BDF541">
        <w:trPr>
          <w:trHeight w:val="300"/>
        </w:trPr>
        <w:tc>
          <w:tcPr>
            <w:tcW w:w="1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5A363628" w14:textId="12E4282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1.1. Эскизный проект</w:t>
            </w:r>
          </w:p>
        </w:tc>
        <w:tc>
          <w:tcPr>
            <w:tcW w:w="20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247385" w14:textId="068220A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Анализ бизнес-процессов сервисного центра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Разработка концепции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Определение ключевых требований</w:t>
            </w:r>
          </w:p>
        </w:tc>
        <w:tc>
          <w:tcPr>
            <w:tcW w:w="17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24B993" w14:textId="431C6D7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Ведомость эскизного проекта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Пояснительная записка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Технико-экономическое обоснование</w:t>
            </w:r>
          </w:p>
        </w:tc>
        <w:tc>
          <w:tcPr>
            <w:tcW w:w="207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8DCB3F" w14:textId="0D8D718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интервью с пользователями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концепции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Согласование документов</w:t>
            </w:r>
          </w:p>
        </w:tc>
        <w:tc>
          <w:tcPr>
            <w:tcW w:w="201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33BFC" w14:textId="6ED1E8C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исходных данных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Утверждение концепции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встреч с пользователями</w:t>
            </w:r>
          </w:p>
        </w:tc>
      </w:tr>
      <w:tr w:rsidR="40BDF541" w14:paraId="33245847" w14:textId="77777777" w:rsidTr="40BDF541">
        <w:trPr>
          <w:trHeight w:val="300"/>
        </w:trPr>
        <w:tc>
          <w:tcPr>
            <w:tcW w:w="1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00E0721" w14:textId="4095F10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1.2. Технический проект</w:t>
            </w:r>
          </w:p>
        </w:tc>
        <w:tc>
          <w:tcPr>
            <w:tcW w:w="20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C6EA71" w14:textId="1FC9287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Проектирование архитектуры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Разработка схемы БД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Прототипирование</w:t>
            </w:r>
            <w:proofErr w:type="spellEnd"/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интерфейсов</w:t>
            </w:r>
          </w:p>
        </w:tc>
        <w:tc>
          <w:tcPr>
            <w:tcW w:w="179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6C0E05" w14:textId="03F31C5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Технический проект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ER-диаграммы базы данных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Макеты интерфейсов</w:t>
            </w:r>
          </w:p>
        </w:tc>
        <w:tc>
          <w:tcPr>
            <w:tcW w:w="207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E8F7A5" w14:textId="33AFD5A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технической документации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технических совещаний</w:t>
            </w:r>
          </w:p>
        </w:tc>
        <w:tc>
          <w:tcPr>
            <w:tcW w:w="201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10355D" w14:textId="514FD9C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Утверждение технических решений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экспертов для консультаций</w:t>
            </w:r>
          </w:p>
        </w:tc>
      </w:tr>
    </w:tbl>
    <w:p w14:paraId="5569AB59" w14:textId="6FBA09D7" w:rsidR="40BDF541" w:rsidRDefault="40BDF541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F0642B" w14:textId="09179AE8" w:rsidR="60BB8803" w:rsidRDefault="60BB8803" w:rsidP="40BDF541">
      <w:pPr>
        <w:pStyle w:val="3"/>
        <w:spacing w:before="0" w:after="0" w:line="360" w:lineRule="auto"/>
        <w:rPr>
          <w:rFonts w:ascii="Times New Roman" w:eastAsia="Times New Roman" w:hAnsi="Times New Roman" w:cs="Times New Roman"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Стадия 2. Разработка</w:t>
      </w:r>
      <w:r w:rsidRPr="40BDF541">
        <w:rPr>
          <w:rFonts w:ascii="Times New Roman" w:eastAsia="Times New Roman" w:hAnsi="Times New Roman" w:cs="Times New Roman"/>
          <w:color w:val="auto"/>
        </w:rPr>
        <w:t xml:space="preserve"> *(апрель - май 2025)*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2224"/>
        <w:gridCol w:w="2055"/>
        <w:gridCol w:w="1904"/>
        <w:gridCol w:w="1905"/>
      </w:tblGrid>
      <w:tr w:rsidR="40BDF541" w14:paraId="4F41EF12" w14:textId="77777777" w:rsidTr="40BDF541">
        <w:trPr>
          <w:trHeight w:val="300"/>
        </w:trPr>
        <w:tc>
          <w:tcPr>
            <w:tcW w:w="1065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19B91240" w14:textId="1CEC61A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224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E3B872" w14:textId="7EA0751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05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86B0A8" w14:textId="1148CE6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результаты</w:t>
            </w:r>
          </w:p>
        </w:tc>
        <w:tc>
          <w:tcPr>
            <w:tcW w:w="1904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C41058" w14:textId="3CBA219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Участие Разработчика</w:t>
            </w:r>
          </w:p>
        </w:tc>
        <w:tc>
          <w:tcPr>
            <w:tcW w:w="190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D59148" w14:textId="4A9B955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Ответственность Заказчика</w:t>
            </w:r>
          </w:p>
        </w:tc>
      </w:tr>
      <w:tr w:rsidR="40BDF541" w14:paraId="3F5719F2" w14:textId="77777777" w:rsidTr="40BDF541">
        <w:trPr>
          <w:trHeight w:val="300"/>
        </w:trPr>
        <w:tc>
          <w:tcPr>
            <w:tcW w:w="106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A3D54AE" w14:textId="3FEE6FB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2.1. Рабочая документация</w:t>
            </w:r>
          </w:p>
        </w:tc>
        <w:tc>
          <w:tcPr>
            <w:tcW w:w="222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6E6617" w14:textId="1A8D75A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Разработка программных модулей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Настройка СУБД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Создание API-интерфейсов</w:t>
            </w:r>
          </w:p>
        </w:tc>
        <w:tc>
          <w:tcPr>
            <w:tcW w:w="20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4BB94C" w14:textId="50E5CA1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Руководство пользователя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Руководство администратора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Исходный код системы</w:t>
            </w:r>
          </w:p>
        </w:tc>
        <w:tc>
          <w:tcPr>
            <w:tcW w:w="190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FB6B92" w14:textId="6D4588A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реализация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серверного окружения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190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5408084" w14:textId="1E58C97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на тестовых данных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обратной связи</w:t>
            </w:r>
          </w:p>
        </w:tc>
      </w:tr>
      <w:tr w:rsidR="40BDF541" w14:paraId="3B1F1596" w14:textId="77777777" w:rsidTr="40BDF541">
        <w:trPr>
          <w:trHeight w:val="300"/>
        </w:trPr>
        <w:tc>
          <w:tcPr>
            <w:tcW w:w="1065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32CBE2C" w14:textId="00D5EDB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2.2. Тестирование</w:t>
            </w:r>
          </w:p>
        </w:tc>
        <w:tc>
          <w:tcPr>
            <w:tcW w:w="222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4B1C96" w14:textId="0DF998D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Модульное и интеграционное тестирование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Нагрузочное тестирование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Исправление ошибок</w:t>
            </w:r>
          </w:p>
        </w:tc>
        <w:tc>
          <w:tcPr>
            <w:tcW w:w="20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5CE7CB" w14:textId="3DC7B1F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Протоколы тестирования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Отчет об ошибках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Рекомендации по доработке</w:t>
            </w:r>
          </w:p>
        </w:tc>
        <w:tc>
          <w:tcPr>
            <w:tcW w:w="190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9763D2" w14:textId="0B3287E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тестов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Устранение выявленных ошибок</w:t>
            </w:r>
          </w:p>
        </w:tc>
        <w:tc>
          <w:tcPr>
            <w:tcW w:w="190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892E2C" w14:textId="3CC3F0E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Участие в приемочном тестировании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соответствия требованиям</w:t>
            </w:r>
          </w:p>
        </w:tc>
      </w:tr>
    </w:tbl>
    <w:p w14:paraId="3876F11C" w14:textId="24EE0641" w:rsidR="40BDF541" w:rsidRDefault="40BDF541" w:rsidP="40BDF5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3A7CD" w14:textId="02FAC3E0" w:rsidR="60BB8803" w:rsidRDefault="60BB8803" w:rsidP="40BDF541">
      <w:pPr>
        <w:pStyle w:val="3"/>
        <w:spacing w:before="0" w:after="0" w:line="360" w:lineRule="auto"/>
        <w:rPr>
          <w:rFonts w:ascii="Times New Roman" w:eastAsia="Times New Roman" w:hAnsi="Times New Roman" w:cs="Times New Roman"/>
          <w:i/>
          <w:i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Стадия 3. Ввод в действие</w:t>
      </w:r>
      <w:r w:rsidRPr="40BDF541">
        <w:rPr>
          <w:rFonts w:ascii="Times New Roman" w:eastAsia="Times New Roman" w:hAnsi="Times New Roman" w:cs="Times New Roman"/>
          <w:color w:val="auto"/>
        </w:rPr>
        <w:t xml:space="preserve"> </w:t>
      </w:r>
      <w:r w:rsidRPr="40BDF541">
        <w:rPr>
          <w:rFonts w:ascii="Times New Roman" w:eastAsia="Times New Roman" w:hAnsi="Times New Roman" w:cs="Times New Roman"/>
          <w:i/>
          <w:iCs/>
          <w:color w:val="auto"/>
        </w:rPr>
        <w:t>(июнь 2025)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86"/>
        <w:gridCol w:w="2325"/>
        <w:gridCol w:w="1740"/>
        <w:gridCol w:w="1770"/>
        <w:gridCol w:w="1810"/>
      </w:tblGrid>
      <w:tr w:rsidR="40BDF541" w14:paraId="57CCBE1F" w14:textId="77777777" w:rsidTr="40BDF541">
        <w:trPr>
          <w:trHeight w:val="300"/>
        </w:trPr>
        <w:tc>
          <w:tcPr>
            <w:tcW w:w="1486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561BD4A3" w14:textId="335921A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325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5093E9" w14:textId="59487AC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174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B3E07D" w14:textId="222EBC0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Выходные результаты</w:t>
            </w:r>
          </w:p>
        </w:tc>
        <w:tc>
          <w:tcPr>
            <w:tcW w:w="177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6D19D2" w14:textId="300932D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Участие Разработчика</w:t>
            </w:r>
          </w:p>
        </w:tc>
        <w:tc>
          <w:tcPr>
            <w:tcW w:w="181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675017" w14:textId="60A157E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Ответственность Заказчика</w:t>
            </w:r>
          </w:p>
        </w:tc>
      </w:tr>
      <w:tr w:rsidR="40BDF541" w14:paraId="2D5733F1" w14:textId="77777777" w:rsidTr="40BDF541">
        <w:trPr>
          <w:trHeight w:val="300"/>
        </w:trPr>
        <w:tc>
          <w:tcPr>
            <w:tcW w:w="1486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75B42D9" w14:textId="3768C9C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3.1. Опытная эксплуатация</w:t>
            </w:r>
          </w:p>
        </w:tc>
        <w:tc>
          <w:tcPr>
            <w:tcW w:w="232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D31131" w14:textId="6BDCF1A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Установка системы на рабочие станции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Обучение пользователей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Настройка рабочих процессов</w:t>
            </w:r>
          </w:p>
        </w:tc>
        <w:tc>
          <w:tcPr>
            <w:tcW w:w="17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01E86A" w14:textId="39981A3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Акт ввода в опытную эксплуатацию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Протокол испытаний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Программа обучения</w:t>
            </w:r>
          </w:p>
        </w:tc>
        <w:tc>
          <w:tcPr>
            <w:tcW w:w="177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FFEE60" w14:textId="43E70BF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Развертывание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тренингов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Техническая поддержка</w:t>
            </w:r>
          </w:p>
        </w:tc>
        <w:tc>
          <w:tcPr>
            <w:tcW w:w="18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B38E87" w14:textId="5ED062A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рабочих мест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ответственных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процесса внедрения</w:t>
            </w:r>
          </w:p>
        </w:tc>
      </w:tr>
      <w:tr w:rsidR="40BDF541" w14:paraId="5A2F2641" w14:textId="77777777" w:rsidTr="40BDF541">
        <w:trPr>
          <w:trHeight w:val="300"/>
        </w:trPr>
        <w:tc>
          <w:tcPr>
            <w:tcW w:w="1486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0976846" w14:textId="07793AF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3.2. Приемка системы</w:t>
            </w:r>
          </w:p>
        </w:tc>
        <w:tc>
          <w:tcPr>
            <w:tcW w:w="232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569649" w14:textId="643960D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Мониторинг работы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Устранение замечаний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Подготовка к промышленной эксплуатации</w:t>
            </w:r>
          </w:p>
        </w:tc>
        <w:tc>
          <w:tcPr>
            <w:tcW w:w="174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C51CC8" w14:textId="051F729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Акт приемки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Итоговый отчет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- Гарантийные обязательства</w:t>
            </w:r>
          </w:p>
        </w:tc>
        <w:tc>
          <w:tcPr>
            <w:tcW w:w="177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36D66" w14:textId="7AC5D980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Корректировка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</w:t>
            </w:r>
          </w:p>
        </w:tc>
        <w:tc>
          <w:tcPr>
            <w:tcW w:w="1810" w:type="dxa"/>
            <w:vAlign w:val="center"/>
          </w:tcPr>
          <w:p w14:paraId="0192DB6F" w14:textId="4F86340C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F2D119" w14:textId="54BC4E08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7CBCF0" w14:textId="5652B7B6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5FF9B5" w14:textId="6CBE0D02" w:rsidR="38E520CA" w:rsidRDefault="38E520CA" w:rsidP="40BDF541">
      <w:pPr>
        <w:pStyle w:val="3"/>
        <w:spacing w:before="0" w:after="24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6. Порядок контроля и приёмки системы</w:t>
      </w:r>
    </w:p>
    <w:p w14:paraId="4FCCED7B" w14:textId="25EC4FB6" w:rsidR="38E520CA" w:rsidRDefault="38E520CA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6.1. Виды и объем испытаний системы</w:t>
      </w:r>
    </w:p>
    <w:p w14:paraId="5843A19A" w14:textId="232AF5E1" w:rsidR="38E520CA" w:rsidRDefault="38E520CA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Предварительные испытания:</w:t>
      </w:r>
    </w:p>
    <w:p w14:paraId="46883103" w14:textId="44ABDCC1" w:rsidR="38E520CA" w:rsidRDefault="38E520CA" w:rsidP="40BDF541">
      <w:pPr>
        <w:pStyle w:val="a3"/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 и объем:</w:t>
      </w:r>
    </w:p>
    <w:p w14:paraId="5690710D" w14:textId="0BB7C6AA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Проверка корректности работы модулей:</w:t>
      </w:r>
    </w:p>
    <w:p w14:paraId="2DE7DE6F" w14:textId="6ED67B8D" w:rsidR="38E520CA" w:rsidRDefault="38E520CA" w:rsidP="40BDF541">
      <w:pPr>
        <w:pStyle w:val="a3"/>
        <w:numPr>
          <w:ilvl w:val="2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Управление заявками на ремонт</w:t>
      </w:r>
    </w:p>
    <w:p w14:paraId="16C7C9E4" w14:textId="7495C43E" w:rsidR="38E520CA" w:rsidRDefault="38E520CA" w:rsidP="40BDF541">
      <w:pPr>
        <w:pStyle w:val="a3"/>
        <w:numPr>
          <w:ilvl w:val="2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Диагностика оборудования</w:t>
      </w:r>
    </w:p>
    <w:p w14:paraId="70D7A9D0" w14:textId="50FE2B31" w:rsidR="38E520CA" w:rsidRDefault="38E520CA" w:rsidP="40BDF541">
      <w:pPr>
        <w:pStyle w:val="a3"/>
        <w:numPr>
          <w:ilvl w:val="2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Учет запчастей</w:t>
      </w:r>
    </w:p>
    <w:p w14:paraId="29222DCB" w14:textId="3E4AFA38" w:rsidR="38E520CA" w:rsidRDefault="38E520CA" w:rsidP="40BDF541">
      <w:pPr>
        <w:pStyle w:val="a3"/>
        <w:numPr>
          <w:ilvl w:val="2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Формирование отчетов</w:t>
      </w:r>
    </w:p>
    <w:p w14:paraId="646BEA26" w14:textId="78823FA1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СУБД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6BD33A5" w14:textId="338ADDDD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Тестирование пользовательских интерфейсов</w:t>
      </w:r>
    </w:p>
    <w:p w14:paraId="6D4D4C0E" w14:textId="7EF499B6" w:rsidR="38E520CA" w:rsidRDefault="38E520CA" w:rsidP="40BDF541">
      <w:pPr>
        <w:pStyle w:val="a3"/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Методы:</w:t>
      </w:r>
    </w:p>
    <w:p w14:paraId="1C336C39" w14:textId="7150FB36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Модульное тестирование (проверка отдельных функций)</w:t>
      </w:r>
    </w:p>
    <w:p w14:paraId="63185533" w14:textId="1DA07612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Интеграционное тестирование (взаимодействие модулей)</w:t>
      </w:r>
    </w:p>
    <w:p w14:paraId="798B7173" w14:textId="4FA2AB20" w:rsidR="38E520CA" w:rsidRDefault="38E520CA" w:rsidP="40BDF541">
      <w:pPr>
        <w:pStyle w:val="a3"/>
        <w:numPr>
          <w:ilvl w:val="1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Проверка безопасности (авторизация, защита данных)</w:t>
      </w:r>
    </w:p>
    <w:p w14:paraId="18FE8B9D" w14:textId="60DFE04D" w:rsidR="38E520CA" w:rsidRDefault="38E520CA" w:rsidP="40BDF541">
      <w:pPr>
        <w:pStyle w:val="a3"/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Документ: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"Программа и методика испытаний" (разрабатывается на стадии "Рабочая документация")</w:t>
      </w:r>
    </w:p>
    <w:p w14:paraId="2979A2AA" w14:textId="25D8E57D" w:rsidR="38E520CA" w:rsidRDefault="38E520CA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Опытная эксплуатация:</w:t>
      </w:r>
    </w:p>
    <w:p w14:paraId="0A1E2341" w14:textId="6F9F10D3" w:rsidR="38E520CA" w:rsidRDefault="38E520CA" w:rsidP="40BDF541">
      <w:pPr>
        <w:pStyle w:val="a3"/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 и объем:</w:t>
      </w:r>
    </w:p>
    <w:p w14:paraId="19346C61" w14:textId="55C84441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Работа системы в реальных условиях сервисного центра</w:t>
      </w:r>
    </w:p>
    <w:p w14:paraId="6510C0AA" w14:textId="5AF75568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Проверка устойчивости к нагрузкам (одновременная работа 20+ пользователей)</w:t>
      </w:r>
    </w:p>
    <w:p w14:paraId="54D5836F" w14:textId="5A560B98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Сбор обратной связи от инженеров и менеджеров</w:t>
      </w:r>
    </w:p>
    <w:p w14:paraId="5946FCE6" w14:textId="337AB091" w:rsidR="38E520CA" w:rsidRDefault="38E520CA" w:rsidP="40BDF541">
      <w:pPr>
        <w:pStyle w:val="a3"/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Методы:</w:t>
      </w:r>
    </w:p>
    <w:p w14:paraId="6F40A70B" w14:textId="1A60589D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</w:t>
      </w:r>
    </w:p>
    <w:p w14:paraId="4929DA37" w14:textId="12889017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Анализ журналов ошибок</w:t>
      </w:r>
    </w:p>
    <w:p w14:paraId="4AC9D1DF" w14:textId="6994271C" w:rsidR="38E520CA" w:rsidRDefault="38E520CA" w:rsidP="40BDF541">
      <w:pPr>
        <w:pStyle w:val="a3"/>
        <w:numPr>
          <w:ilvl w:val="1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Мониторинг производительности</w:t>
      </w:r>
    </w:p>
    <w:p w14:paraId="2CCD4FBA" w14:textId="2CB32CB9" w:rsidR="38E520CA" w:rsidRDefault="38E520CA" w:rsidP="40BDF541">
      <w:pPr>
        <w:pStyle w:val="a3"/>
        <w:numPr>
          <w:ilvl w:val="0"/>
          <w:numId w:val="1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Документ: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"Программа опытной эксплуатации" (разрабатывается на стадии "Ввод в действие")</w:t>
      </w:r>
    </w:p>
    <w:p w14:paraId="7DBB5958" w14:textId="25CD7D2C" w:rsidR="38E520CA" w:rsidRDefault="38E520CA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Приемочные испытания:</w:t>
      </w:r>
    </w:p>
    <w:p w14:paraId="765DECE2" w14:textId="077BE584" w:rsidR="38E520CA" w:rsidRDefault="38E520CA" w:rsidP="40BDF541">
      <w:pPr>
        <w:pStyle w:val="a3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Состав и объем:</w:t>
      </w:r>
    </w:p>
    <w:p w14:paraId="3085DA44" w14:textId="0BC65F44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Итоговая проверка соответствия требованиям ТЗ</w:t>
      </w:r>
    </w:p>
    <w:p w14:paraId="5590DA3B" w14:textId="148B5D4C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Подтверждение работоспособности всех функций</w:t>
      </w:r>
    </w:p>
    <w:p w14:paraId="32C5A3A2" w14:textId="681861AC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Проверка интеграции с внешними системами (1С, СКУД)</w:t>
      </w:r>
    </w:p>
    <w:p w14:paraId="09EA0D1B" w14:textId="46D1010E" w:rsidR="38E520CA" w:rsidRDefault="38E520CA" w:rsidP="40BDF541">
      <w:pPr>
        <w:pStyle w:val="a3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Методы:</w:t>
      </w:r>
    </w:p>
    <w:p w14:paraId="386AB691" w14:textId="1BB7A48C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Сквозное тестирование (полный цикл от приема заявки до выдачи оборудования)</w:t>
      </w:r>
    </w:p>
    <w:p w14:paraId="69711A02" w14:textId="6D702AEE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Сверка результатов с эталонными данными</w:t>
      </w:r>
    </w:p>
    <w:p w14:paraId="65AF11E9" w14:textId="392A4654" w:rsidR="38E520CA" w:rsidRDefault="38E520CA" w:rsidP="40BDF541">
      <w:pPr>
        <w:pStyle w:val="a3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Анализ соответствия требованиям информационной безопасности</w:t>
      </w:r>
    </w:p>
    <w:p w14:paraId="06853E16" w14:textId="0014DE2A" w:rsidR="38E520CA" w:rsidRDefault="38E520CA" w:rsidP="40BDF541">
      <w:pPr>
        <w:pStyle w:val="a3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Документ: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Обновленная "Программа и методика испытаний"</w:t>
      </w:r>
    </w:p>
    <w:p w14:paraId="46ED2919" w14:textId="095F5D56" w:rsidR="38E520CA" w:rsidRDefault="38E520CA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6.2. Требования к приемке работ по стадиям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08"/>
        <w:gridCol w:w="1710"/>
        <w:gridCol w:w="1560"/>
        <w:gridCol w:w="2154"/>
        <w:gridCol w:w="2528"/>
      </w:tblGrid>
      <w:tr w:rsidR="40BDF541" w14:paraId="4B68DE65" w14:textId="77777777" w:rsidTr="40BDF541">
        <w:trPr>
          <w:trHeight w:val="300"/>
        </w:trPr>
        <w:tc>
          <w:tcPr>
            <w:tcW w:w="1208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61BEB170" w14:textId="3FF289E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Стадия испытаний</w:t>
            </w:r>
          </w:p>
        </w:tc>
        <w:tc>
          <w:tcPr>
            <w:tcW w:w="171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1CF079" w14:textId="035A6DC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Участники испытаний</w:t>
            </w:r>
          </w:p>
        </w:tc>
        <w:tc>
          <w:tcPr>
            <w:tcW w:w="1560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B789B2" w14:textId="4C35F13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Место и срок проведения</w:t>
            </w:r>
          </w:p>
        </w:tc>
        <w:tc>
          <w:tcPr>
            <w:tcW w:w="2154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97A948" w14:textId="3CFD8B1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2528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689B49" w14:textId="6038429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Статус приемочной комиссии</w:t>
            </w:r>
          </w:p>
        </w:tc>
      </w:tr>
      <w:tr w:rsidR="40BDF541" w14:paraId="3CA775FD" w14:textId="77777777" w:rsidTr="40BDF541">
        <w:trPr>
          <w:trHeight w:val="300"/>
        </w:trPr>
        <w:tc>
          <w:tcPr>
            <w:tcW w:w="12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895AD46" w14:textId="3A96A40E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96503F" w14:textId="2DEDC85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Заказчик, Разработчик</w:t>
            </w:r>
          </w:p>
        </w:tc>
        <w:tc>
          <w:tcPr>
            <w:tcW w:w="15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3A01ED" w14:textId="2C91FD0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Офис Заказчика, 15.04.2025 - 25.04.2025</w:t>
            </w:r>
          </w:p>
        </w:tc>
        <w:tc>
          <w:tcPr>
            <w:tcW w:w="215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E1F81F" w14:textId="661533F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1. Проведение тестов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2. Фиксация неполадок в Протоколе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3. Устранение недочетов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4. Подписание Акта о передаче в опытную эксплуатацию</w:t>
            </w:r>
          </w:p>
        </w:tc>
        <w:tc>
          <w:tcPr>
            <w:tcW w:w="252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ADF8D4" w14:textId="491F257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Экспертная группа (сотрудники Заказчика и Разработчика)</w:t>
            </w:r>
          </w:p>
        </w:tc>
      </w:tr>
      <w:tr w:rsidR="40BDF541" w14:paraId="6CAAB636" w14:textId="77777777" w:rsidTr="40BDF541">
        <w:trPr>
          <w:trHeight w:val="300"/>
        </w:trPr>
        <w:tc>
          <w:tcPr>
            <w:tcW w:w="12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57E7FD37" w14:textId="2B67B05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Опытная эксплуатация</w:t>
            </w:r>
          </w:p>
        </w:tc>
        <w:tc>
          <w:tcPr>
            <w:tcW w:w="17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49620D" w14:textId="749596D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Заказчик, Разработчик, Персонал</w:t>
            </w:r>
          </w:p>
        </w:tc>
        <w:tc>
          <w:tcPr>
            <w:tcW w:w="15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803B20" w14:textId="13D8B92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Офис Заказчика, 01.05.2025 - 15.05.2025</w:t>
            </w:r>
          </w:p>
        </w:tc>
        <w:tc>
          <w:tcPr>
            <w:tcW w:w="215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D8F3CE" w14:textId="2C12A40A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1. Работа в реальных условиях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2. Фиксация замечаний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3. Корректировка системы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4. Подписание Акта о завершении этапа</w:t>
            </w:r>
          </w:p>
        </w:tc>
        <w:tc>
          <w:tcPr>
            <w:tcW w:w="252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276899" w14:textId="554995A6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тестирования (специалисты Заказчика)</w:t>
            </w:r>
          </w:p>
        </w:tc>
      </w:tr>
      <w:tr w:rsidR="40BDF541" w14:paraId="5FF63920" w14:textId="77777777" w:rsidTr="40BDF541">
        <w:trPr>
          <w:trHeight w:val="300"/>
        </w:trPr>
        <w:tc>
          <w:tcPr>
            <w:tcW w:w="1208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6BCB8966" w14:textId="08BE7B2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Приемочные испытания</w:t>
            </w:r>
          </w:p>
        </w:tc>
        <w:tc>
          <w:tcPr>
            <w:tcW w:w="171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E17FB6" w14:textId="5C25C15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Приемочная комиссия, Разработчик</w:t>
            </w:r>
          </w:p>
        </w:tc>
        <w:tc>
          <w:tcPr>
            <w:tcW w:w="15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5B6294" w14:textId="3119526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Офис Заказчика, 20.06.2025 - 30.06.2025</w:t>
            </w:r>
          </w:p>
        </w:tc>
        <w:tc>
          <w:tcPr>
            <w:tcW w:w="2154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8650C2" w14:textId="7011B01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1. Проверка всех функций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2. Утверждение результатов</w:t>
            </w:r>
            <w:r>
              <w:br/>
            </w: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3. Подпис</w:t>
            </w:r>
            <w:r w:rsidR="4782D8E0"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2528" w:type="dxa"/>
            <w:vAlign w:val="center"/>
          </w:tcPr>
          <w:p w14:paraId="3498ED2D" w14:textId="4B4C8002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2DF54F" w14:textId="6F81EB1E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D8F882" w14:textId="51B268B9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E732FB" w14:textId="397CA75D" w:rsidR="4F36D08B" w:rsidRDefault="4F36D08B" w:rsidP="40BDF541">
      <w:pPr>
        <w:pStyle w:val="3"/>
        <w:spacing w:before="0" w:after="24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5ADEE5E" w14:textId="2AFB8D3D" w:rsidR="4F36D08B" w:rsidRDefault="4F36D08B" w:rsidP="40BDF5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Для обеспечения корректного функционирования системы автоматизированного рабочего места инженера сервисного центра необходимо выполнить комплекс подготовительных мероприятий:</w:t>
      </w:r>
    </w:p>
    <w:p w14:paraId="7E4C1CCD" w14:textId="6870A33E" w:rsidR="4F36D08B" w:rsidRDefault="4F36D08B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7.1. Технические мероприятия</w:t>
      </w:r>
    </w:p>
    <w:p w14:paraId="6C6D2C0A" w14:textId="6AC4B943" w:rsidR="4F36D08B" w:rsidRDefault="4F36D08B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До начала этапа разработки рабочей документации (до 01.04.2025) Заказчик обязан:</w:t>
      </w:r>
    </w:p>
    <w:p w14:paraId="42B7C344" w14:textId="004BEC76" w:rsidR="4F36D08B" w:rsidRDefault="4F36D08B" w:rsidP="40BDF541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Подготовка инфраструктуры:</w:t>
      </w:r>
    </w:p>
    <w:p w14:paraId="019642AC" w14:textId="131C0509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Обеспечить рабочие места:</w:t>
      </w:r>
    </w:p>
    <w:p w14:paraId="6B9E4AA3" w14:textId="4A37F0A1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Персональные компьютеры с ОС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 10/11 (не менее 4 ГБ ОЗУ, 128 ГБ SSD)</w:t>
      </w:r>
    </w:p>
    <w:p w14:paraId="043EAB9A" w14:textId="17D51660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Сканеры штрих-кодов для учета запчастей</w:t>
      </w:r>
    </w:p>
    <w:p w14:paraId="3B3C2ED9" w14:textId="7BF67BAF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Принтеры для печати актов выполненных работ</w:t>
      </w:r>
    </w:p>
    <w:p w14:paraId="73B79E75" w14:textId="238E743D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Развернуть серверное оборудование:</w:t>
      </w:r>
    </w:p>
    <w:p w14:paraId="153E530B" w14:textId="26E4F38A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Сервер приложений (8 ядер CPU, 32 ГБ RAM, 500 ГБ SSD)</w:t>
      </w:r>
    </w:p>
    <w:p w14:paraId="1A995AD6" w14:textId="5F016E25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Сервер БД (16 ядер CPU, 64 ГБ RAM, 1 ТБ SSD + RAID 1)</w:t>
      </w:r>
    </w:p>
    <w:p w14:paraId="6B323559" w14:textId="43C46C16" w:rsidR="4F36D08B" w:rsidRDefault="4F36D08B" w:rsidP="40BDF541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Сетевая инфраструктура:</w:t>
      </w:r>
    </w:p>
    <w:p w14:paraId="52F47854" w14:textId="30029BDA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Организовать локальную сеть 1 Гбит/с между рабочими станциями и серверами</w:t>
      </w:r>
    </w:p>
    <w:p w14:paraId="0CF56C55" w14:textId="4B35B3C0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Настроить VPN для удаленного доступа инженеров</w:t>
      </w:r>
    </w:p>
    <w:p w14:paraId="2E89D247" w14:textId="26102F1A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Установить межсетевой экран (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Firewall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4612FC" w14:textId="3E7A37FF" w:rsidR="4F36D08B" w:rsidRDefault="4F36D08B" w:rsidP="40BDF541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Резервное копирование:</w:t>
      </w:r>
    </w:p>
    <w:p w14:paraId="3466263A" w14:textId="55237B65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Обеспечить ежедневное резервирование данных</w:t>
      </w:r>
    </w:p>
    <w:p w14:paraId="13EBB826" w14:textId="7D8E69D5" w:rsidR="4F36D08B" w:rsidRDefault="4F36D08B" w:rsidP="40BDF541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Подготовить систему бесперебойного питания (ИБП)</w:t>
      </w:r>
    </w:p>
    <w:p w14:paraId="5E6D5C31" w14:textId="23FDE0A2" w:rsidR="4F36D08B" w:rsidRDefault="4F36D08B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7.2. Организационные мероприятия</w:t>
      </w:r>
    </w:p>
    <w:p w14:paraId="480916BF" w14:textId="7E2E2601" w:rsidR="4F36D08B" w:rsidRDefault="4F36D08B" w:rsidP="40BDF541">
      <w:pPr>
        <w:pStyle w:val="a3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Подготовка персонала:</w:t>
      </w:r>
    </w:p>
    <w:p w14:paraId="32D8D586" w14:textId="74EF765B" w:rsidR="4F36D08B" w:rsidRDefault="4F36D08B" w:rsidP="40BDF541">
      <w:pPr>
        <w:pStyle w:val="a3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Назначить ответственных:</w:t>
      </w:r>
    </w:p>
    <w:p w14:paraId="266E69D0" w14:textId="34C08C7B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Системного администратора (1 чел.)</w:t>
      </w:r>
    </w:p>
    <w:p w14:paraId="200828E6" w14:textId="195D807C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Координатора внедрения от Заказчика (1 чел.)</w:t>
      </w:r>
    </w:p>
    <w:p w14:paraId="5D07ACFA" w14:textId="31919A6C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Ответственных за ввод данных по каждому цеху/участку</w:t>
      </w:r>
    </w:p>
    <w:p w14:paraId="22B8E9DE" w14:textId="215C6C8F" w:rsidR="4F36D08B" w:rsidRDefault="4F36D08B" w:rsidP="40BDF541">
      <w:pPr>
        <w:pStyle w:val="a3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Регламенты работы:</w:t>
      </w:r>
    </w:p>
    <w:p w14:paraId="5B9BFA29" w14:textId="25EB1D4B" w:rsidR="4F36D08B" w:rsidRDefault="4F36D08B" w:rsidP="40BDF541">
      <w:pPr>
        <w:pStyle w:val="a3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Утвердить:</w:t>
      </w:r>
    </w:p>
    <w:p w14:paraId="48F63D9C" w14:textId="2EBF8B9B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Порядок регистрации заявок на ремонт</w:t>
      </w:r>
    </w:p>
    <w:p w14:paraId="07C3273D" w14:textId="60593DFB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Правила учета рабочего времени инженеров</w:t>
      </w:r>
    </w:p>
    <w:p w14:paraId="06EC1548" w14:textId="3EF698B9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Регламент списания запчастей</w:t>
      </w:r>
    </w:p>
    <w:p w14:paraId="4BEC0E97" w14:textId="3DCB1F50" w:rsidR="4F36D08B" w:rsidRDefault="4F36D08B" w:rsidP="40BDF541">
      <w:pPr>
        <w:pStyle w:val="a3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Разработать должностные инструкции для пользователей системы</w:t>
      </w:r>
    </w:p>
    <w:p w14:paraId="612F7981" w14:textId="3CF327D8" w:rsidR="4F36D08B" w:rsidRDefault="4F36D08B" w:rsidP="40BDF541">
      <w:pPr>
        <w:pStyle w:val="a3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Интеграционные вопросы:</w:t>
      </w:r>
    </w:p>
    <w:p w14:paraId="2D7EF52A" w14:textId="539093F8" w:rsidR="4F36D08B" w:rsidRDefault="4F36D08B" w:rsidP="40BDF541">
      <w:pPr>
        <w:pStyle w:val="a3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Обеспечить доступ к:</w:t>
      </w:r>
    </w:p>
    <w:p w14:paraId="488C5F4C" w14:textId="763CEC43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Существующим базам данных оборудования</w:t>
      </w:r>
    </w:p>
    <w:p w14:paraId="6A1FC2B5" w14:textId="7E21316C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Системам учета запчастей (при наличии)</w:t>
      </w:r>
    </w:p>
    <w:p w14:paraId="6CB9DCE3" w14:textId="24F880B4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Бухгалтерским системам (1С)</w:t>
      </w:r>
    </w:p>
    <w:p w14:paraId="7C70A145" w14:textId="739A457F" w:rsidR="4F36D08B" w:rsidRDefault="4F36D08B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7.3. Изменения в информационном обеспечении</w:t>
      </w:r>
    </w:p>
    <w:p w14:paraId="22B483F6" w14:textId="4B803F69" w:rsidR="4F36D08B" w:rsidRDefault="4F36D08B" w:rsidP="40BDF541">
      <w:pPr>
        <w:pStyle w:val="a3"/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Подготовка данных:</w:t>
      </w:r>
    </w:p>
    <w:p w14:paraId="45897328" w14:textId="127A35BC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Сформировать справочники:</w:t>
      </w:r>
    </w:p>
    <w:p w14:paraId="778CBF85" w14:textId="29C5985D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Номенклатура запчастей</w:t>
      </w:r>
    </w:p>
    <w:p w14:paraId="73F89049" w14:textId="06932275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Типовые неисправности</w:t>
      </w:r>
    </w:p>
    <w:p w14:paraId="5E295282" w14:textId="2B0C63B1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Шаблоны ремонтных работ</w:t>
      </w:r>
    </w:p>
    <w:p w14:paraId="78344A93" w14:textId="61B3363F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Унифицировать форматы данных для импорта/экспорта</w:t>
      </w:r>
    </w:p>
    <w:p w14:paraId="5FE10737" w14:textId="4BB4199B" w:rsidR="4F36D08B" w:rsidRDefault="4F36D08B" w:rsidP="40BDF541">
      <w:pPr>
        <w:pStyle w:val="a3"/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Регламенты обмена:</w:t>
      </w:r>
    </w:p>
    <w:p w14:paraId="2B40C0C5" w14:textId="63B0EC36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Установить периодичность синхронизации с 1С (каждые 2 часа)</w:t>
      </w:r>
    </w:p>
    <w:p w14:paraId="7D628FCA" w14:textId="67C79C71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 xml:space="preserve">Определить форматы отчетных документов (PDF, 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50812F" w14:textId="788FEA5A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Утвердить шаблоны:</w:t>
      </w:r>
    </w:p>
    <w:p w14:paraId="08042B14" w14:textId="103019EE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Акт выполненных работ</w:t>
      </w:r>
    </w:p>
    <w:p w14:paraId="1B550381" w14:textId="116A64F2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Накладные на запчасти</w:t>
      </w:r>
    </w:p>
    <w:p w14:paraId="00704DC8" w14:textId="710B7467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Табели учета времени</w:t>
      </w:r>
    </w:p>
    <w:p w14:paraId="48F70F6B" w14:textId="12120920" w:rsidR="4F36D08B" w:rsidRDefault="4F36D08B" w:rsidP="40BDF541">
      <w:pPr>
        <w:pStyle w:val="a3"/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Процедуры изменений:</w:t>
      </w:r>
    </w:p>
    <w:p w14:paraId="3D3D8AD8" w14:textId="5CD644DA" w:rsidR="4F36D08B" w:rsidRDefault="4F36D08B" w:rsidP="40BDF541">
      <w:pPr>
        <w:pStyle w:val="a3"/>
        <w:numPr>
          <w:ilvl w:val="1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Установить порядок внесения изменений:</w:t>
      </w:r>
    </w:p>
    <w:p w14:paraId="50144894" w14:textId="4A44694F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 структуру данных</w:t>
      </w:r>
    </w:p>
    <w:p w14:paraId="050B4F78" w14:textId="0F5DA0B8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 бизнес-процессы</w:t>
      </w:r>
    </w:p>
    <w:p w14:paraId="66B04CD0" w14:textId="764B0B2D" w:rsidR="4F36D08B" w:rsidRDefault="4F36D08B" w:rsidP="40BDF541">
      <w:pPr>
        <w:pStyle w:val="a3"/>
        <w:spacing w:before="240" w:after="240" w:line="36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 интерфейсы системы</w:t>
      </w:r>
    </w:p>
    <w:p w14:paraId="12607B09" w14:textId="3B8A873C" w:rsidR="4F36D08B" w:rsidRDefault="4F36D08B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Примечания:</w:t>
      </w:r>
    </w:p>
    <w:p w14:paraId="3A239750" w14:textId="39186C48" w:rsidR="4F36D08B" w:rsidRDefault="4F36D08B" w:rsidP="40BDF541">
      <w:pPr>
        <w:pStyle w:val="a3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Все мероприятия должны быть завершены не позднее 31.03.2025</w:t>
      </w:r>
    </w:p>
    <w:p w14:paraId="02C7E41E" w14:textId="65527DFF" w:rsidR="4F36D08B" w:rsidRDefault="4F36D08B" w:rsidP="40BDF541">
      <w:pPr>
        <w:pStyle w:val="a3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Ответственный за выполнение - координатор внедрения от Заказчика</w:t>
      </w:r>
    </w:p>
    <w:p w14:paraId="43A115B3" w14:textId="22829706" w:rsidR="4F36D08B" w:rsidRDefault="4F36D08B" w:rsidP="40BDF541">
      <w:pPr>
        <w:pStyle w:val="a3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Перечень может быть дополнен по результатам обследования бизнес-процессов</w:t>
      </w:r>
    </w:p>
    <w:p w14:paraId="0254B4F9" w14:textId="03BC8B27" w:rsidR="4F36D08B" w:rsidRDefault="4F36D08B" w:rsidP="40BDF541">
      <w:pPr>
        <w:pStyle w:val="a3"/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оборудованию могут быть уточнены после разработки технического проекта</w:t>
      </w:r>
    </w:p>
    <w:p w14:paraId="7910F070" w14:textId="0CC14FB3" w:rsidR="04A8467D" w:rsidRDefault="04A8467D" w:rsidP="40BDF541">
      <w:pPr>
        <w:pStyle w:val="3"/>
        <w:spacing w:before="0" w:after="24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8. Требования к документированию</w:t>
      </w:r>
    </w:p>
    <w:p w14:paraId="718469C3" w14:textId="1C91C881" w:rsidR="04A8467D" w:rsidRDefault="04A8467D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8.1. Перечень разрабатываемой документации</w:t>
      </w:r>
    </w:p>
    <w:p w14:paraId="75D4019A" w14:textId="4326CFE8" w:rsidR="04A8467D" w:rsidRDefault="04A8467D" w:rsidP="40BDF5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Система должна сопровождаться полным комплектом документации, разработанной в соответствии с требованиями:</w:t>
      </w:r>
    </w:p>
    <w:p w14:paraId="19ABD341" w14:textId="4B389000" w:rsidR="04A8467D" w:rsidRDefault="04A8467D" w:rsidP="40BDF541">
      <w:pPr>
        <w:pStyle w:val="a3"/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34.201-89 "Виды, комплектность и обозначение документов"</w:t>
      </w:r>
    </w:p>
    <w:p w14:paraId="5DCFA742" w14:textId="2D1ECC7C" w:rsidR="04A8467D" w:rsidRDefault="04A8467D" w:rsidP="40BDF541">
      <w:pPr>
        <w:pStyle w:val="a3"/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Р 57580-2017 "Документация программного обеспечения"</w:t>
      </w:r>
    </w:p>
    <w:p w14:paraId="0C90CA12" w14:textId="3A8EC94B" w:rsidR="04A8467D" w:rsidRDefault="04A8467D" w:rsidP="40BDF541">
      <w:pPr>
        <w:pStyle w:val="a3"/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Отраслевые стандарты предприятия Заказчика</w:t>
      </w:r>
    </w:p>
    <w:p w14:paraId="19759F22" w14:textId="22F248BF" w:rsidR="04A8467D" w:rsidRDefault="04A8467D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sz w:val="28"/>
          <w:szCs w:val="28"/>
        </w:rPr>
        <w:t>Полный перечень документации по этапам: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00"/>
        <w:gridCol w:w="4368"/>
      </w:tblGrid>
      <w:tr w:rsidR="40BDF541" w14:paraId="698FA620" w14:textId="77777777" w:rsidTr="40BDF541">
        <w:trPr>
          <w:trHeight w:val="300"/>
        </w:trPr>
        <w:tc>
          <w:tcPr>
            <w:tcW w:w="4200" w:type="dxa"/>
            <w:tcBorders>
              <w:top w:val="nil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14:paraId="53A306C0" w14:textId="50CD3E0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Этап разработки</w:t>
            </w:r>
          </w:p>
        </w:tc>
        <w:tc>
          <w:tcPr>
            <w:tcW w:w="4368" w:type="dxa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BA0E48" w14:textId="4ECF25D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документа</w:t>
            </w:r>
          </w:p>
        </w:tc>
      </w:tr>
      <w:tr w:rsidR="40BDF541" w14:paraId="618E4956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A6E554E" w14:textId="3B15CDB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DE1FEE" w14:textId="5B33D156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40BDF541" w14:paraId="7E7822EC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08B47C2" w14:textId="44E1EC2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05760E" w14:textId="67285AD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эскизного проекта</w:t>
            </w:r>
          </w:p>
        </w:tc>
      </w:tr>
      <w:tr w:rsidR="40BDF541" w14:paraId="5FF9FC80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618ADD8B" w14:textId="213230D2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0879FE" w14:textId="54ABB94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40BDF541" w14:paraId="6498EE8A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4BE7E94" w14:textId="724C6918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29D790" w14:textId="1F08F5B2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технического проекта</w:t>
            </w:r>
          </w:p>
        </w:tc>
      </w:tr>
      <w:tr w:rsidR="40BDF541" w14:paraId="05A7227E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1E18663" w14:textId="6B83EA0C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68CD48" w14:textId="65914A6F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40BDF541" w14:paraId="20ACAF83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2CC6F37" w14:textId="61EB6ADD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BECA7D4" w14:textId="3342A5D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функциональной структуры системы</w:t>
            </w:r>
          </w:p>
        </w:tc>
      </w:tr>
      <w:tr w:rsidR="40BDF541" w14:paraId="1754C865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9CA1885" w14:textId="5F3007BE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E92574" w14:textId="6B4A920C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ER-диаграммы базы данных</w:t>
            </w:r>
          </w:p>
        </w:tc>
      </w:tr>
      <w:tr w:rsidR="40BDF541" w14:paraId="0E134674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6DFB086" w14:textId="2A935D7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DDC6C" w14:textId="19CB25C7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40BDF541" w14:paraId="7D6C8AC8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2878207" w14:textId="1E149F0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4FA880" w14:textId="6C18076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40BDF541" w14:paraId="3F3C1099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D2A3394" w14:textId="534CD36C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EE792B" w14:textId="6123D33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 системы</w:t>
            </w:r>
          </w:p>
        </w:tc>
      </w:tr>
      <w:tr w:rsidR="40BDF541" w14:paraId="667B4948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D367D5A" w14:textId="4D8EBA0D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1F8A0F" w14:textId="0A3B62A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Общее описание системы</w:t>
            </w:r>
          </w:p>
        </w:tc>
      </w:tr>
      <w:tr w:rsidR="40BDF541" w14:paraId="78687142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5AC8D373" w14:textId="2C30F7AD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D3D061" w14:textId="30B750E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администратора</w:t>
            </w:r>
          </w:p>
        </w:tc>
      </w:tr>
      <w:tr w:rsidR="40BDF541" w14:paraId="3E224840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1430166" w14:textId="5C6D9852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945BAE" w14:textId="17A7E927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40BDF541" w14:paraId="7B9EE27B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1654E7FF" w14:textId="1351BB60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727A72" w14:textId="15CCDDF9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технологического процесса</w:t>
            </w:r>
          </w:p>
        </w:tc>
      </w:tr>
      <w:tr w:rsidR="40BDF541" w14:paraId="75D60D60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5E50C7B4" w14:textId="2E87BB6B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0E6292" w14:textId="4BA1364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Инструкция по ведению БД</w:t>
            </w:r>
          </w:p>
        </w:tc>
      </w:tr>
      <w:tr w:rsidR="40BDF541" w14:paraId="62809CD9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4B2F64D" w14:textId="07811D3E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6723FC" w14:textId="2EBAE863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40BDF541" w14:paraId="3AABDA5C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52CAD81" w14:textId="65DB6FC0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A75A85" w14:textId="4AE457E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программных модулей</w:t>
            </w:r>
          </w:p>
        </w:tc>
      </w:tr>
      <w:tr w:rsidR="40BDF541" w14:paraId="4ACBA326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74326382" w14:textId="2E2BB4D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Ввод в действие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A18891" w14:textId="2E80E5B5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40BDF541" w14:paraId="0FB14C00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4F43B6E2" w14:textId="232D626B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Опытная эксплуатация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67D1B9" w14:textId="4714446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Акт ввода в опытную эксплуатацию</w:t>
            </w:r>
          </w:p>
        </w:tc>
      </w:tr>
      <w:tr w:rsidR="40BDF541" w14:paraId="5A76D93E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2C9A4E01" w14:textId="1B1B02BD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D23ECA" w14:textId="1C1D6415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Протокол испытаний</w:t>
            </w:r>
          </w:p>
        </w:tc>
      </w:tr>
      <w:tr w:rsidR="40BDF541" w14:paraId="3FD4D7D4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04ADBA61" w14:textId="07CDC8A1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Приемка</w:t>
            </w: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83A186" w14:textId="6749AA24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Акт приемки системы</w:t>
            </w:r>
          </w:p>
        </w:tc>
      </w:tr>
      <w:tr w:rsidR="40BDF541" w14:paraId="4527B741" w14:textId="77777777" w:rsidTr="40BDF541">
        <w:trPr>
          <w:trHeight w:val="300"/>
        </w:trPr>
        <w:tc>
          <w:tcPr>
            <w:tcW w:w="4200" w:type="dxa"/>
            <w:tcMar>
              <w:top w:w="150" w:type="dxa"/>
              <w:bottom w:w="150" w:type="dxa"/>
              <w:right w:w="150" w:type="dxa"/>
            </w:tcMar>
            <w:vAlign w:val="center"/>
          </w:tcPr>
          <w:p w14:paraId="375E5ED7" w14:textId="0369B4DF" w:rsidR="40BDF541" w:rsidRDefault="40BDF541" w:rsidP="40BDF5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C4F302" w14:textId="02088A2D" w:rsidR="40BDF541" w:rsidRDefault="40BDF541" w:rsidP="40BDF54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0BDF541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Итоговый отчет</w:t>
            </w:r>
          </w:p>
        </w:tc>
      </w:tr>
    </w:tbl>
    <w:p w14:paraId="31591E0A" w14:textId="20EA5F1C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AE5498" w14:textId="4307E104" w:rsidR="40BDF541" w:rsidRDefault="40BDF541" w:rsidP="40BDF5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3BAF43" w14:textId="7DE55663" w:rsidR="392CC3F4" w:rsidRDefault="392CC3F4" w:rsidP="40BDF541">
      <w:pPr>
        <w:pStyle w:val="3"/>
        <w:spacing w:before="0" w:after="240"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40BDF541">
        <w:rPr>
          <w:rFonts w:ascii="Times New Roman" w:eastAsia="Times New Roman" w:hAnsi="Times New Roman" w:cs="Times New Roman"/>
          <w:b/>
          <w:bCs/>
          <w:color w:val="auto"/>
        </w:rPr>
        <w:t>9. Источники разработки</w:t>
      </w:r>
    </w:p>
    <w:p w14:paraId="5D4E8773" w14:textId="3B03EE65" w:rsidR="392CC3F4" w:rsidRDefault="392CC3F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9.1. Договорные и организационные документы:</w:t>
      </w:r>
    </w:p>
    <w:p w14:paraId="48444ED6" w14:textId="094B889A" w:rsidR="392CC3F4" w:rsidRDefault="392CC3F4" w:rsidP="40BDF541">
      <w:pPr>
        <w:pStyle w:val="a3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Договор №[102-б] от [23.01.2025] между [ООО “Евгений”] и [</w:t>
      </w:r>
      <w:r w:rsidR="4847AADA" w:rsidRPr="40BDF541">
        <w:rPr>
          <w:rFonts w:ascii="Times New Roman" w:eastAsia="Times New Roman" w:hAnsi="Times New Roman" w:cs="Times New Roman"/>
          <w:sz w:val="28"/>
          <w:szCs w:val="28"/>
        </w:rPr>
        <w:t>ЗАО “Евгений”</w:t>
      </w:r>
      <w:r w:rsidRPr="40BDF541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B20D950" w14:textId="0B3990A9" w:rsidR="392CC3F4" w:rsidRDefault="392CC3F4" w:rsidP="40BDF541">
      <w:pPr>
        <w:pStyle w:val="a3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Технико-экономическое обоснование разработки системы (внутренний документ Заказчика)</w:t>
      </w:r>
    </w:p>
    <w:p w14:paraId="71FB38CA" w14:textId="47B66C87" w:rsidR="392CC3F4" w:rsidRDefault="392CC3F4" w:rsidP="40BDF541">
      <w:pPr>
        <w:pStyle w:val="a3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Протоколы совещаний по проекту</w:t>
      </w:r>
    </w:p>
    <w:p w14:paraId="15F8D4FE" w14:textId="16E20351" w:rsidR="392CC3F4" w:rsidRDefault="392CC3F4" w:rsidP="40BDF541">
      <w:pPr>
        <w:pStyle w:val="a3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Акты выполненных работ</w:t>
      </w:r>
    </w:p>
    <w:p w14:paraId="1A11D7EF" w14:textId="2F604CCF" w:rsidR="392CC3F4" w:rsidRDefault="392CC3F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9.2. Государственные стандарты и нормативные документы:</w:t>
      </w:r>
    </w:p>
    <w:p w14:paraId="0CBBCA8C" w14:textId="0FCDDBB4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34.602-89 "Техническое задание на создание автоматизированной системы"</w:t>
      </w:r>
    </w:p>
    <w:p w14:paraId="6133D98D" w14:textId="7ACD6295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34.201-89 "Виды, комплектность и обозначение документов"</w:t>
      </w:r>
    </w:p>
    <w:p w14:paraId="64391718" w14:textId="0B8E3D43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Р 57580-2017 "Документация программного обеспечения"</w:t>
      </w:r>
    </w:p>
    <w:p w14:paraId="1DEC4F6B" w14:textId="6B3FC08D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Федеральный закон №152-ФЗ "О персональных данных"</w:t>
      </w:r>
    </w:p>
    <w:p w14:paraId="21469300" w14:textId="7494076C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Трудовой кодекс РФ (в части регулирования рабочего времени)</w:t>
      </w:r>
    </w:p>
    <w:p w14:paraId="0530821A" w14:textId="22EEC3B9" w:rsidR="392CC3F4" w:rsidRDefault="392CC3F4" w:rsidP="40BDF541">
      <w:pPr>
        <w:pStyle w:val="a3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Постановление Госкомстата РФ №1 от 05.01.2004</w:t>
      </w:r>
    </w:p>
    <w:p w14:paraId="22F70D1D" w14:textId="74A50EF0" w:rsidR="392CC3F4" w:rsidRDefault="392CC3F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9.3. Технические стандарты:</w:t>
      </w:r>
    </w:p>
    <w:p w14:paraId="344E80AB" w14:textId="5EB7E7E9" w:rsidR="392CC3F4" w:rsidRDefault="392CC3F4" w:rsidP="40BDF541">
      <w:pPr>
        <w:pStyle w:val="a3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Р 50571.22-2000 "Электроустановки зданий"</w:t>
      </w:r>
    </w:p>
    <w:p w14:paraId="2C676ED3" w14:textId="38229924" w:rsidR="392CC3F4" w:rsidRDefault="392CC3F4" w:rsidP="40BDF541">
      <w:pPr>
        <w:pStyle w:val="a3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12.1.004-91 "Пожарная безопасность. Общие требования"</w:t>
      </w:r>
    </w:p>
    <w:p w14:paraId="6F8AC137" w14:textId="2A72019E" w:rsidR="392CC3F4" w:rsidRDefault="392CC3F4" w:rsidP="40BDF541">
      <w:pPr>
        <w:pStyle w:val="a3"/>
        <w:numPr>
          <w:ilvl w:val="0"/>
          <w:numId w:val="3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15150-69 "Исполнения для различных климатических районов"</w:t>
      </w:r>
    </w:p>
    <w:p w14:paraId="2B9A03BF" w14:textId="41C0A116" w:rsidR="392CC3F4" w:rsidRDefault="392CC3F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9.4. Аналитические материалы:</w:t>
      </w:r>
    </w:p>
    <w:p w14:paraId="35E6F1E1" w14:textId="64883FC2" w:rsidR="392CC3F4" w:rsidRDefault="392CC3F4" w:rsidP="40BDF541">
      <w:pPr>
        <w:pStyle w:val="a3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Отчет о маркетинговом исследовании рынка сервисных систем</w:t>
      </w:r>
    </w:p>
    <w:p w14:paraId="4304FE6A" w14:textId="0A8CE679" w:rsidR="392CC3F4" w:rsidRDefault="392CC3F4" w:rsidP="40BDF541">
      <w:pPr>
        <w:pStyle w:val="a3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Обзор зарубежных аналогов систем управления сервисными центрами</w:t>
      </w:r>
    </w:p>
    <w:p w14:paraId="1B70393F" w14:textId="372FC2D7" w:rsidR="392CC3F4" w:rsidRDefault="392CC3F4" w:rsidP="40BDF541">
      <w:pPr>
        <w:pStyle w:val="a3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Анализ отечественных систем-аналогов ("1С:ERP", "Битрикс24", "</w:t>
      </w:r>
      <w:proofErr w:type="spellStart"/>
      <w:r w:rsidRPr="40BDF541"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 w:rsidRPr="40BDF541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3C8952C7" w14:textId="4ED8D2C3" w:rsidR="392CC3F4" w:rsidRDefault="392CC3F4" w:rsidP="40BDF541">
      <w:pPr>
        <w:pStyle w:val="4"/>
        <w:spacing w:before="0" w:after="0"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9.5. Эргономические требования:</w:t>
      </w:r>
    </w:p>
    <w:p w14:paraId="576224BD" w14:textId="1CB460B0" w:rsidR="392CC3F4" w:rsidRDefault="392CC3F4" w:rsidP="40BDF541">
      <w:pPr>
        <w:pStyle w:val="a3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21958-76 "Система "Человек-машина". Требования к рабочим местам"</w:t>
      </w:r>
    </w:p>
    <w:p w14:paraId="14D2606E" w14:textId="5A0CC684" w:rsidR="392CC3F4" w:rsidRDefault="392CC3F4" w:rsidP="40BDF541">
      <w:pPr>
        <w:pStyle w:val="a3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СанПиН 2.2.2/2.4.1340-03 "Гигиенические требования к ПЭВМ"</w:t>
      </w:r>
    </w:p>
    <w:p w14:paraId="3251F009" w14:textId="162C3C53" w:rsidR="392CC3F4" w:rsidRDefault="392CC3F4" w:rsidP="40BDF541">
      <w:pPr>
        <w:pStyle w:val="a3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BDF541">
        <w:rPr>
          <w:rFonts w:ascii="Times New Roman" w:eastAsia="Times New Roman" w:hAnsi="Times New Roman" w:cs="Times New Roman"/>
          <w:sz w:val="28"/>
          <w:szCs w:val="28"/>
        </w:rPr>
        <w:t>ГОСТ Р ИСО 9241-210-2013 "Эргономика взаимодействия человек-система"</w:t>
      </w:r>
    </w:p>
    <w:p w14:paraId="06287424" w14:textId="4426362E" w:rsidR="40BDF541" w:rsidRDefault="40BDF541" w:rsidP="40BDF54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40BDF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695"/>
    <w:multiLevelType w:val="hybridMultilevel"/>
    <w:tmpl w:val="FFFFFFFF"/>
    <w:lvl w:ilvl="0" w:tplc="9D64A940">
      <w:start w:val="5"/>
      <w:numFmt w:val="decimal"/>
      <w:lvlText w:val="%1."/>
      <w:lvlJc w:val="left"/>
      <w:pPr>
        <w:ind w:left="720" w:hanging="360"/>
      </w:pPr>
    </w:lvl>
    <w:lvl w:ilvl="1" w:tplc="858A72A0">
      <w:start w:val="1"/>
      <w:numFmt w:val="lowerLetter"/>
      <w:lvlText w:val="%2."/>
      <w:lvlJc w:val="left"/>
      <w:pPr>
        <w:ind w:left="1440" w:hanging="360"/>
      </w:pPr>
    </w:lvl>
    <w:lvl w:ilvl="2" w:tplc="008A0F96">
      <w:start w:val="1"/>
      <w:numFmt w:val="lowerRoman"/>
      <w:lvlText w:val="%3."/>
      <w:lvlJc w:val="right"/>
      <w:pPr>
        <w:ind w:left="2160" w:hanging="180"/>
      </w:pPr>
    </w:lvl>
    <w:lvl w:ilvl="3" w:tplc="370057B6">
      <w:start w:val="1"/>
      <w:numFmt w:val="decimal"/>
      <w:lvlText w:val="%4."/>
      <w:lvlJc w:val="left"/>
      <w:pPr>
        <w:ind w:left="2880" w:hanging="360"/>
      </w:pPr>
    </w:lvl>
    <w:lvl w:ilvl="4" w:tplc="381008B0">
      <w:start w:val="1"/>
      <w:numFmt w:val="lowerLetter"/>
      <w:lvlText w:val="%5."/>
      <w:lvlJc w:val="left"/>
      <w:pPr>
        <w:ind w:left="3600" w:hanging="360"/>
      </w:pPr>
    </w:lvl>
    <w:lvl w:ilvl="5" w:tplc="B7781CD8">
      <w:start w:val="1"/>
      <w:numFmt w:val="lowerRoman"/>
      <w:lvlText w:val="%6."/>
      <w:lvlJc w:val="right"/>
      <w:pPr>
        <w:ind w:left="4320" w:hanging="180"/>
      </w:pPr>
    </w:lvl>
    <w:lvl w:ilvl="6" w:tplc="D2AA61DC">
      <w:start w:val="1"/>
      <w:numFmt w:val="decimal"/>
      <w:lvlText w:val="%7."/>
      <w:lvlJc w:val="left"/>
      <w:pPr>
        <w:ind w:left="5040" w:hanging="360"/>
      </w:pPr>
    </w:lvl>
    <w:lvl w:ilvl="7" w:tplc="90DA82C8">
      <w:start w:val="1"/>
      <w:numFmt w:val="lowerLetter"/>
      <w:lvlText w:val="%8."/>
      <w:lvlJc w:val="left"/>
      <w:pPr>
        <w:ind w:left="5760" w:hanging="360"/>
      </w:pPr>
    </w:lvl>
    <w:lvl w:ilvl="8" w:tplc="ACAE34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6859"/>
    <w:multiLevelType w:val="hybridMultilevel"/>
    <w:tmpl w:val="FFFFFFFF"/>
    <w:lvl w:ilvl="0" w:tplc="21647280">
      <w:start w:val="1"/>
      <w:numFmt w:val="decimal"/>
      <w:lvlText w:val="%1."/>
      <w:lvlJc w:val="left"/>
      <w:pPr>
        <w:ind w:left="720" w:hanging="360"/>
      </w:pPr>
    </w:lvl>
    <w:lvl w:ilvl="1" w:tplc="3742689A">
      <w:start w:val="1"/>
      <w:numFmt w:val="lowerLetter"/>
      <w:lvlText w:val="%2."/>
      <w:lvlJc w:val="left"/>
      <w:pPr>
        <w:ind w:left="1440" w:hanging="360"/>
      </w:pPr>
    </w:lvl>
    <w:lvl w:ilvl="2" w:tplc="32B480CA">
      <w:start w:val="1"/>
      <w:numFmt w:val="lowerRoman"/>
      <w:lvlText w:val="%3."/>
      <w:lvlJc w:val="right"/>
      <w:pPr>
        <w:ind w:left="2160" w:hanging="180"/>
      </w:pPr>
    </w:lvl>
    <w:lvl w:ilvl="3" w:tplc="43DA9688">
      <w:start w:val="1"/>
      <w:numFmt w:val="decimal"/>
      <w:lvlText w:val="%4."/>
      <w:lvlJc w:val="left"/>
      <w:pPr>
        <w:ind w:left="2880" w:hanging="360"/>
      </w:pPr>
    </w:lvl>
    <w:lvl w:ilvl="4" w:tplc="735ADD3C">
      <w:start w:val="1"/>
      <w:numFmt w:val="lowerLetter"/>
      <w:lvlText w:val="%5."/>
      <w:lvlJc w:val="left"/>
      <w:pPr>
        <w:ind w:left="3600" w:hanging="360"/>
      </w:pPr>
    </w:lvl>
    <w:lvl w:ilvl="5" w:tplc="D0E810FE">
      <w:start w:val="1"/>
      <w:numFmt w:val="lowerRoman"/>
      <w:lvlText w:val="%6."/>
      <w:lvlJc w:val="right"/>
      <w:pPr>
        <w:ind w:left="4320" w:hanging="180"/>
      </w:pPr>
    </w:lvl>
    <w:lvl w:ilvl="6" w:tplc="1CAC67A2">
      <w:start w:val="1"/>
      <w:numFmt w:val="decimal"/>
      <w:lvlText w:val="%7."/>
      <w:lvlJc w:val="left"/>
      <w:pPr>
        <w:ind w:left="5040" w:hanging="360"/>
      </w:pPr>
    </w:lvl>
    <w:lvl w:ilvl="7" w:tplc="2E54959A">
      <w:start w:val="1"/>
      <w:numFmt w:val="lowerLetter"/>
      <w:lvlText w:val="%8."/>
      <w:lvlJc w:val="left"/>
      <w:pPr>
        <w:ind w:left="5760" w:hanging="360"/>
      </w:pPr>
    </w:lvl>
    <w:lvl w:ilvl="8" w:tplc="BB345A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F738"/>
    <w:multiLevelType w:val="hybridMultilevel"/>
    <w:tmpl w:val="FFFFFFFF"/>
    <w:lvl w:ilvl="0" w:tplc="0A1AC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67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81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03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4A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E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E8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8A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01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BC58"/>
    <w:multiLevelType w:val="hybridMultilevel"/>
    <w:tmpl w:val="FFFFFFFF"/>
    <w:lvl w:ilvl="0" w:tplc="8A42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6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66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6D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AC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4A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07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CB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21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65E"/>
    <w:multiLevelType w:val="hybridMultilevel"/>
    <w:tmpl w:val="FFFFFFFF"/>
    <w:lvl w:ilvl="0" w:tplc="3FC84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CF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C6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41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5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1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CF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42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CD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89D0"/>
    <w:multiLevelType w:val="hybridMultilevel"/>
    <w:tmpl w:val="FFFFFFFF"/>
    <w:lvl w:ilvl="0" w:tplc="DAE86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E9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49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4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2A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E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8E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1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88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0EE0A"/>
    <w:multiLevelType w:val="hybridMultilevel"/>
    <w:tmpl w:val="FFFFFFFF"/>
    <w:lvl w:ilvl="0" w:tplc="348C70CE">
      <w:start w:val="1"/>
      <w:numFmt w:val="decimal"/>
      <w:lvlText w:val="%1."/>
      <w:lvlJc w:val="left"/>
      <w:pPr>
        <w:ind w:left="720" w:hanging="360"/>
      </w:pPr>
    </w:lvl>
    <w:lvl w:ilvl="1" w:tplc="1E1C78EC">
      <w:start w:val="1"/>
      <w:numFmt w:val="lowerLetter"/>
      <w:lvlText w:val="%2."/>
      <w:lvlJc w:val="left"/>
      <w:pPr>
        <w:ind w:left="1440" w:hanging="360"/>
      </w:pPr>
    </w:lvl>
    <w:lvl w:ilvl="2" w:tplc="53903EF4">
      <w:start w:val="1"/>
      <w:numFmt w:val="lowerRoman"/>
      <w:lvlText w:val="%3."/>
      <w:lvlJc w:val="right"/>
      <w:pPr>
        <w:ind w:left="2160" w:hanging="180"/>
      </w:pPr>
    </w:lvl>
    <w:lvl w:ilvl="3" w:tplc="6452137A">
      <w:start w:val="1"/>
      <w:numFmt w:val="decimal"/>
      <w:lvlText w:val="%4."/>
      <w:lvlJc w:val="left"/>
      <w:pPr>
        <w:ind w:left="2880" w:hanging="360"/>
      </w:pPr>
    </w:lvl>
    <w:lvl w:ilvl="4" w:tplc="B268C2FC">
      <w:start w:val="1"/>
      <w:numFmt w:val="lowerLetter"/>
      <w:lvlText w:val="%5."/>
      <w:lvlJc w:val="left"/>
      <w:pPr>
        <w:ind w:left="3600" w:hanging="360"/>
      </w:pPr>
    </w:lvl>
    <w:lvl w:ilvl="5" w:tplc="EA3490C4">
      <w:start w:val="1"/>
      <w:numFmt w:val="lowerRoman"/>
      <w:lvlText w:val="%6."/>
      <w:lvlJc w:val="right"/>
      <w:pPr>
        <w:ind w:left="4320" w:hanging="180"/>
      </w:pPr>
    </w:lvl>
    <w:lvl w:ilvl="6" w:tplc="242E8042">
      <w:start w:val="1"/>
      <w:numFmt w:val="decimal"/>
      <w:lvlText w:val="%7."/>
      <w:lvlJc w:val="left"/>
      <w:pPr>
        <w:ind w:left="5040" w:hanging="360"/>
      </w:pPr>
    </w:lvl>
    <w:lvl w:ilvl="7" w:tplc="E484238A">
      <w:start w:val="1"/>
      <w:numFmt w:val="lowerLetter"/>
      <w:lvlText w:val="%8."/>
      <w:lvlJc w:val="left"/>
      <w:pPr>
        <w:ind w:left="5760" w:hanging="360"/>
      </w:pPr>
    </w:lvl>
    <w:lvl w:ilvl="8" w:tplc="AE22F2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BDC63"/>
    <w:multiLevelType w:val="hybridMultilevel"/>
    <w:tmpl w:val="FFFFFFFF"/>
    <w:lvl w:ilvl="0" w:tplc="8910AB50">
      <w:start w:val="1"/>
      <w:numFmt w:val="decimal"/>
      <w:lvlText w:val="%1."/>
      <w:lvlJc w:val="left"/>
      <w:pPr>
        <w:ind w:left="720" w:hanging="360"/>
      </w:pPr>
    </w:lvl>
    <w:lvl w:ilvl="1" w:tplc="B928B7B0">
      <w:start w:val="1"/>
      <w:numFmt w:val="lowerLetter"/>
      <w:lvlText w:val="%2."/>
      <w:lvlJc w:val="left"/>
      <w:pPr>
        <w:ind w:left="1440" w:hanging="360"/>
      </w:pPr>
    </w:lvl>
    <w:lvl w:ilvl="2" w:tplc="88C42D46">
      <w:start w:val="1"/>
      <w:numFmt w:val="lowerRoman"/>
      <w:lvlText w:val="%3."/>
      <w:lvlJc w:val="right"/>
      <w:pPr>
        <w:ind w:left="2160" w:hanging="180"/>
      </w:pPr>
    </w:lvl>
    <w:lvl w:ilvl="3" w:tplc="51FE182E">
      <w:start w:val="1"/>
      <w:numFmt w:val="decimal"/>
      <w:lvlText w:val="%4."/>
      <w:lvlJc w:val="left"/>
      <w:pPr>
        <w:ind w:left="2880" w:hanging="360"/>
      </w:pPr>
    </w:lvl>
    <w:lvl w:ilvl="4" w:tplc="FAC2A652">
      <w:start w:val="1"/>
      <w:numFmt w:val="lowerLetter"/>
      <w:lvlText w:val="%5."/>
      <w:lvlJc w:val="left"/>
      <w:pPr>
        <w:ind w:left="3600" w:hanging="360"/>
      </w:pPr>
    </w:lvl>
    <w:lvl w:ilvl="5" w:tplc="2A58F710">
      <w:start w:val="1"/>
      <w:numFmt w:val="lowerRoman"/>
      <w:lvlText w:val="%6."/>
      <w:lvlJc w:val="right"/>
      <w:pPr>
        <w:ind w:left="4320" w:hanging="180"/>
      </w:pPr>
    </w:lvl>
    <w:lvl w:ilvl="6" w:tplc="E938D1D0">
      <w:start w:val="1"/>
      <w:numFmt w:val="decimal"/>
      <w:lvlText w:val="%7."/>
      <w:lvlJc w:val="left"/>
      <w:pPr>
        <w:ind w:left="5040" w:hanging="360"/>
      </w:pPr>
    </w:lvl>
    <w:lvl w:ilvl="7" w:tplc="90581EA8">
      <w:start w:val="1"/>
      <w:numFmt w:val="lowerLetter"/>
      <w:lvlText w:val="%8."/>
      <w:lvlJc w:val="left"/>
      <w:pPr>
        <w:ind w:left="5760" w:hanging="360"/>
      </w:pPr>
    </w:lvl>
    <w:lvl w:ilvl="8" w:tplc="9B06A48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9EE0F"/>
    <w:multiLevelType w:val="hybridMultilevel"/>
    <w:tmpl w:val="FFFFFFFF"/>
    <w:lvl w:ilvl="0" w:tplc="A54A9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ED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AA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6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E6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61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4B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5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4420"/>
    <w:multiLevelType w:val="hybridMultilevel"/>
    <w:tmpl w:val="FFFFFFFF"/>
    <w:lvl w:ilvl="0" w:tplc="2A0E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4A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05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6A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2F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AA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82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0B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9914B"/>
    <w:multiLevelType w:val="hybridMultilevel"/>
    <w:tmpl w:val="FFFFFFFF"/>
    <w:lvl w:ilvl="0" w:tplc="C922CF76">
      <w:start w:val="1"/>
      <w:numFmt w:val="decimal"/>
      <w:lvlText w:val="%1."/>
      <w:lvlJc w:val="left"/>
      <w:pPr>
        <w:ind w:left="720" w:hanging="360"/>
      </w:pPr>
    </w:lvl>
    <w:lvl w:ilvl="1" w:tplc="587854E6">
      <w:start w:val="1"/>
      <w:numFmt w:val="lowerLetter"/>
      <w:lvlText w:val="%2."/>
      <w:lvlJc w:val="left"/>
      <w:pPr>
        <w:ind w:left="1440" w:hanging="360"/>
      </w:pPr>
    </w:lvl>
    <w:lvl w:ilvl="2" w:tplc="84040724">
      <w:start w:val="1"/>
      <w:numFmt w:val="lowerRoman"/>
      <w:lvlText w:val="%3."/>
      <w:lvlJc w:val="right"/>
      <w:pPr>
        <w:ind w:left="2160" w:hanging="180"/>
      </w:pPr>
    </w:lvl>
    <w:lvl w:ilvl="3" w:tplc="580889BC">
      <w:start w:val="1"/>
      <w:numFmt w:val="decimal"/>
      <w:lvlText w:val="%4."/>
      <w:lvlJc w:val="left"/>
      <w:pPr>
        <w:ind w:left="2880" w:hanging="360"/>
      </w:pPr>
    </w:lvl>
    <w:lvl w:ilvl="4" w:tplc="6A2EDFB2">
      <w:start w:val="1"/>
      <w:numFmt w:val="lowerLetter"/>
      <w:lvlText w:val="%5."/>
      <w:lvlJc w:val="left"/>
      <w:pPr>
        <w:ind w:left="3600" w:hanging="360"/>
      </w:pPr>
    </w:lvl>
    <w:lvl w:ilvl="5" w:tplc="6FDE3804">
      <w:start w:val="1"/>
      <w:numFmt w:val="lowerRoman"/>
      <w:lvlText w:val="%6."/>
      <w:lvlJc w:val="right"/>
      <w:pPr>
        <w:ind w:left="4320" w:hanging="180"/>
      </w:pPr>
    </w:lvl>
    <w:lvl w:ilvl="6" w:tplc="785E0EF4">
      <w:start w:val="1"/>
      <w:numFmt w:val="decimal"/>
      <w:lvlText w:val="%7."/>
      <w:lvlJc w:val="left"/>
      <w:pPr>
        <w:ind w:left="5040" w:hanging="360"/>
      </w:pPr>
    </w:lvl>
    <w:lvl w:ilvl="7" w:tplc="F62ED8B6">
      <w:start w:val="1"/>
      <w:numFmt w:val="lowerLetter"/>
      <w:lvlText w:val="%8."/>
      <w:lvlJc w:val="left"/>
      <w:pPr>
        <w:ind w:left="5760" w:hanging="360"/>
      </w:pPr>
    </w:lvl>
    <w:lvl w:ilvl="8" w:tplc="79AE9F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E0200"/>
    <w:multiLevelType w:val="hybridMultilevel"/>
    <w:tmpl w:val="FFFFFFFF"/>
    <w:lvl w:ilvl="0" w:tplc="004A6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A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47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A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A6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CF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C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2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41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19162"/>
    <w:multiLevelType w:val="hybridMultilevel"/>
    <w:tmpl w:val="FFFFFFFF"/>
    <w:lvl w:ilvl="0" w:tplc="72D6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AB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29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7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4B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E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E7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9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2F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C303B"/>
    <w:multiLevelType w:val="hybridMultilevel"/>
    <w:tmpl w:val="FFFFFFFF"/>
    <w:lvl w:ilvl="0" w:tplc="396A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8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61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41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6A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2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09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AF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0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6826"/>
    <w:multiLevelType w:val="hybridMultilevel"/>
    <w:tmpl w:val="FFFFFFFF"/>
    <w:lvl w:ilvl="0" w:tplc="AB148AE6">
      <w:start w:val="1"/>
      <w:numFmt w:val="decimal"/>
      <w:lvlText w:val="%1."/>
      <w:lvlJc w:val="left"/>
      <w:pPr>
        <w:ind w:left="720" w:hanging="360"/>
      </w:pPr>
    </w:lvl>
    <w:lvl w:ilvl="1" w:tplc="01D46E20">
      <w:start w:val="1"/>
      <w:numFmt w:val="lowerLetter"/>
      <w:lvlText w:val="%2."/>
      <w:lvlJc w:val="left"/>
      <w:pPr>
        <w:ind w:left="1440" w:hanging="360"/>
      </w:pPr>
    </w:lvl>
    <w:lvl w:ilvl="2" w:tplc="29A863D0">
      <w:start w:val="1"/>
      <w:numFmt w:val="lowerRoman"/>
      <w:lvlText w:val="%3."/>
      <w:lvlJc w:val="right"/>
      <w:pPr>
        <w:ind w:left="2160" w:hanging="180"/>
      </w:pPr>
    </w:lvl>
    <w:lvl w:ilvl="3" w:tplc="97DE84E6">
      <w:start w:val="1"/>
      <w:numFmt w:val="decimal"/>
      <w:lvlText w:val="%4."/>
      <w:lvlJc w:val="left"/>
      <w:pPr>
        <w:ind w:left="2880" w:hanging="360"/>
      </w:pPr>
    </w:lvl>
    <w:lvl w:ilvl="4" w:tplc="EE5E5280">
      <w:start w:val="1"/>
      <w:numFmt w:val="lowerLetter"/>
      <w:lvlText w:val="%5."/>
      <w:lvlJc w:val="left"/>
      <w:pPr>
        <w:ind w:left="3600" w:hanging="360"/>
      </w:pPr>
    </w:lvl>
    <w:lvl w:ilvl="5" w:tplc="93DA7CAA">
      <w:start w:val="1"/>
      <w:numFmt w:val="lowerRoman"/>
      <w:lvlText w:val="%6."/>
      <w:lvlJc w:val="right"/>
      <w:pPr>
        <w:ind w:left="4320" w:hanging="180"/>
      </w:pPr>
    </w:lvl>
    <w:lvl w:ilvl="6" w:tplc="F81C0946">
      <w:start w:val="1"/>
      <w:numFmt w:val="decimal"/>
      <w:lvlText w:val="%7."/>
      <w:lvlJc w:val="left"/>
      <w:pPr>
        <w:ind w:left="5040" w:hanging="360"/>
      </w:pPr>
    </w:lvl>
    <w:lvl w:ilvl="7" w:tplc="2AC8C194">
      <w:start w:val="1"/>
      <w:numFmt w:val="lowerLetter"/>
      <w:lvlText w:val="%8."/>
      <w:lvlJc w:val="left"/>
      <w:pPr>
        <w:ind w:left="5760" w:hanging="360"/>
      </w:pPr>
    </w:lvl>
    <w:lvl w:ilvl="8" w:tplc="C93201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915D2"/>
    <w:multiLevelType w:val="hybridMultilevel"/>
    <w:tmpl w:val="FFFFFFFF"/>
    <w:lvl w:ilvl="0" w:tplc="EE363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04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AA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E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B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0F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6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81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4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9835F"/>
    <w:multiLevelType w:val="hybridMultilevel"/>
    <w:tmpl w:val="FFFFFFFF"/>
    <w:lvl w:ilvl="0" w:tplc="C06C8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47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2B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ED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CE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F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E0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A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64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C2832"/>
    <w:multiLevelType w:val="hybridMultilevel"/>
    <w:tmpl w:val="FFFFFFFF"/>
    <w:lvl w:ilvl="0" w:tplc="95CC5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81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60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47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45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47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8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4D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F86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546B8"/>
    <w:multiLevelType w:val="hybridMultilevel"/>
    <w:tmpl w:val="FFFFFFFF"/>
    <w:lvl w:ilvl="0" w:tplc="888A8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A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26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6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24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04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5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0E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E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435F7"/>
    <w:multiLevelType w:val="hybridMultilevel"/>
    <w:tmpl w:val="FFFFFFFF"/>
    <w:lvl w:ilvl="0" w:tplc="5C663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4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8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E5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A4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A3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0D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A9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77C63"/>
    <w:multiLevelType w:val="hybridMultilevel"/>
    <w:tmpl w:val="FFFFFFFF"/>
    <w:lvl w:ilvl="0" w:tplc="ADECC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3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C2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2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64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8D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9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29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82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60333"/>
    <w:multiLevelType w:val="hybridMultilevel"/>
    <w:tmpl w:val="FFFFFFFF"/>
    <w:lvl w:ilvl="0" w:tplc="B3265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8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3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0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C7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5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8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38A64"/>
    <w:multiLevelType w:val="hybridMultilevel"/>
    <w:tmpl w:val="FFFFFFFF"/>
    <w:lvl w:ilvl="0" w:tplc="D3B6A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02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0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AA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0A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8EB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CD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6D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C5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34096"/>
    <w:multiLevelType w:val="hybridMultilevel"/>
    <w:tmpl w:val="FFFFFFFF"/>
    <w:lvl w:ilvl="0" w:tplc="4E00E3D0">
      <w:start w:val="1"/>
      <w:numFmt w:val="decimal"/>
      <w:lvlText w:val="%1."/>
      <w:lvlJc w:val="left"/>
      <w:pPr>
        <w:ind w:left="720" w:hanging="360"/>
      </w:pPr>
    </w:lvl>
    <w:lvl w:ilvl="1" w:tplc="3132C424">
      <w:start w:val="1"/>
      <w:numFmt w:val="lowerLetter"/>
      <w:lvlText w:val="%2."/>
      <w:lvlJc w:val="left"/>
      <w:pPr>
        <w:ind w:left="1440" w:hanging="360"/>
      </w:pPr>
    </w:lvl>
    <w:lvl w:ilvl="2" w:tplc="55C60192">
      <w:start w:val="1"/>
      <w:numFmt w:val="lowerRoman"/>
      <w:lvlText w:val="%3."/>
      <w:lvlJc w:val="right"/>
      <w:pPr>
        <w:ind w:left="2160" w:hanging="180"/>
      </w:pPr>
    </w:lvl>
    <w:lvl w:ilvl="3" w:tplc="7E645B5E">
      <w:start w:val="1"/>
      <w:numFmt w:val="decimal"/>
      <w:lvlText w:val="%4."/>
      <w:lvlJc w:val="left"/>
      <w:pPr>
        <w:ind w:left="2880" w:hanging="360"/>
      </w:pPr>
    </w:lvl>
    <w:lvl w:ilvl="4" w:tplc="A872ACFE">
      <w:start w:val="1"/>
      <w:numFmt w:val="lowerLetter"/>
      <w:lvlText w:val="%5."/>
      <w:lvlJc w:val="left"/>
      <w:pPr>
        <w:ind w:left="3600" w:hanging="360"/>
      </w:pPr>
    </w:lvl>
    <w:lvl w:ilvl="5" w:tplc="FEFE1672">
      <w:start w:val="1"/>
      <w:numFmt w:val="lowerRoman"/>
      <w:lvlText w:val="%6."/>
      <w:lvlJc w:val="right"/>
      <w:pPr>
        <w:ind w:left="4320" w:hanging="180"/>
      </w:pPr>
    </w:lvl>
    <w:lvl w:ilvl="6" w:tplc="96EED02E">
      <w:start w:val="1"/>
      <w:numFmt w:val="decimal"/>
      <w:lvlText w:val="%7."/>
      <w:lvlJc w:val="left"/>
      <w:pPr>
        <w:ind w:left="5040" w:hanging="360"/>
      </w:pPr>
    </w:lvl>
    <w:lvl w:ilvl="7" w:tplc="17B281EE">
      <w:start w:val="1"/>
      <w:numFmt w:val="lowerLetter"/>
      <w:lvlText w:val="%8."/>
      <w:lvlJc w:val="left"/>
      <w:pPr>
        <w:ind w:left="5760" w:hanging="360"/>
      </w:pPr>
    </w:lvl>
    <w:lvl w:ilvl="8" w:tplc="01487C5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391C6"/>
    <w:multiLevelType w:val="hybridMultilevel"/>
    <w:tmpl w:val="FFFFFFFF"/>
    <w:lvl w:ilvl="0" w:tplc="262CB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A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B83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A3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2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07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E1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E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62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80A08"/>
    <w:multiLevelType w:val="hybridMultilevel"/>
    <w:tmpl w:val="FFFFFFFF"/>
    <w:lvl w:ilvl="0" w:tplc="08D2A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CE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6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C2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0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C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2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1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6B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D8DE1"/>
    <w:multiLevelType w:val="hybridMultilevel"/>
    <w:tmpl w:val="FFFFFFFF"/>
    <w:lvl w:ilvl="0" w:tplc="6E1A4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68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4F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A2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AA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87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B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8B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2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98195">
    <w:abstractNumId w:val="13"/>
  </w:num>
  <w:num w:numId="2" w16cid:durableId="1507675574">
    <w:abstractNumId w:val="2"/>
  </w:num>
  <w:num w:numId="3" w16cid:durableId="22751386">
    <w:abstractNumId w:val="5"/>
  </w:num>
  <w:num w:numId="4" w16cid:durableId="2021809415">
    <w:abstractNumId w:val="8"/>
  </w:num>
  <w:num w:numId="5" w16cid:durableId="399327119">
    <w:abstractNumId w:val="16"/>
  </w:num>
  <w:num w:numId="6" w16cid:durableId="1449087820">
    <w:abstractNumId w:val="11"/>
  </w:num>
  <w:num w:numId="7" w16cid:durableId="443382592">
    <w:abstractNumId w:val="10"/>
  </w:num>
  <w:num w:numId="8" w16cid:durableId="511266451">
    <w:abstractNumId w:val="6"/>
  </w:num>
  <w:num w:numId="9" w16cid:durableId="1310400477">
    <w:abstractNumId w:val="1"/>
  </w:num>
  <w:num w:numId="10" w16cid:durableId="1776823993">
    <w:abstractNumId w:val="23"/>
  </w:num>
  <w:num w:numId="11" w16cid:durableId="1010833962">
    <w:abstractNumId w:val="4"/>
  </w:num>
  <w:num w:numId="12" w16cid:durableId="790171538">
    <w:abstractNumId w:val="15"/>
  </w:num>
  <w:num w:numId="13" w16cid:durableId="59989089">
    <w:abstractNumId w:val="3"/>
  </w:num>
  <w:num w:numId="14" w16cid:durableId="1730306273">
    <w:abstractNumId w:val="0"/>
  </w:num>
  <w:num w:numId="15" w16cid:durableId="498732871">
    <w:abstractNumId w:val="17"/>
  </w:num>
  <w:num w:numId="16" w16cid:durableId="392389218">
    <w:abstractNumId w:val="12"/>
  </w:num>
  <w:num w:numId="17" w16cid:durableId="402260283">
    <w:abstractNumId w:val="21"/>
  </w:num>
  <w:num w:numId="18" w16cid:durableId="744842506">
    <w:abstractNumId w:val="20"/>
  </w:num>
  <w:num w:numId="19" w16cid:durableId="538399442">
    <w:abstractNumId w:val="22"/>
  </w:num>
  <w:num w:numId="20" w16cid:durableId="1557625566">
    <w:abstractNumId w:val="25"/>
  </w:num>
  <w:num w:numId="21" w16cid:durableId="1699037761">
    <w:abstractNumId w:val="18"/>
  </w:num>
  <w:num w:numId="22" w16cid:durableId="506751570">
    <w:abstractNumId w:val="24"/>
  </w:num>
  <w:num w:numId="23" w16cid:durableId="664012033">
    <w:abstractNumId w:val="14"/>
  </w:num>
  <w:num w:numId="24" w16cid:durableId="1801653961">
    <w:abstractNumId w:val="19"/>
  </w:num>
  <w:num w:numId="25" w16cid:durableId="892154592">
    <w:abstractNumId w:val="26"/>
  </w:num>
  <w:num w:numId="26" w16cid:durableId="1738284950">
    <w:abstractNumId w:val="9"/>
  </w:num>
  <w:num w:numId="27" w16cid:durableId="180704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5FC54"/>
    <w:rsid w:val="008C0AD6"/>
    <w:rsid w:val="009A46AB"/>
    <w:rsid w:val="00DE3C66"/>
    <w:rsid w:val="0251D5BD"/>
    <w:rsid w:val="03DFA585"/>
    <w:rsid w:val="04A8467D"/>
    <w:rsid w:val="04AA8B22"/>
    <w:rsid w:val="06E3A656"/>
    <w:rsid w:val="09819C5F"/>
    <w:rsid w:val="0A197B8B"/>
    <w:rsid w:val="0B6C18A6"/>
    <w:rsid w:val="0BD2C797"/>
    <w:rsid w:val="0E0010D8"/>
    <w:rsid w:val="10931CF8"/>
    <w:rsid w:val="1463D2FC"/>
    <w:rsid w:val="154B4710"/>
    <w:rsid w:val="19631152"/>
    <w:rsid w:val="1E85E0D7"/>
    <w:rsid w:val="1EEEC9D4"/>
    <w:rsid w:val="1F98D21D"/>
    <w:rsid w:val="25568AB9"/>
    <w:rsid w:val="26268E17"/>
    <w:rsid w:val="277356C3"/>
    <w:rsid w:val="294D2874"/>
    <w:rsid w:val="29637108"/>
    <w:rsid w:val="2BBE62F3"/>
    <w:rsid w:val="30494AB5"/>
    <w:rsid w:val="3165604B"/>
    <w:rsid w:val="32102932"/>
    <w:rsid w:val="346086A0"/>
    <w:rsid w:val="359C19F5"/>
    <w:rsid w:val="3685A91A"/>
    <w:rsid w:val="38BAEEFE"/>
    <w:rsid w:val="38E520CA"/>
    <w:rsid w:val="392CC3F4"/>
    <w:rsid w:val="39B19789"/>
    <w:rsid w:val="3B69F16F"/>
    <w:rsid w:val="3BED11E8"/>
    <w:rsid w:val="3D8EFCBB"/>
    <w:rsid w:val="3DD20BB6"/>
    <w:rsid w:val="40BDF541"/>
    <w:rsid w:val="41E4E61F"/>
    <w:rsid w:val="42D5FC54"/>
    <w:rsid w:val="43B61D91"/>
    <w:rsid w:val="43DD63D3"/>
    <w:rsid w:val="440A90D4"/>
    <w:rsid w:val="442BAE5D"/>
    <w:rsid w:val="47695292"/>
    <w:rsid w:val="4782D8E0"/>
    <w:rsid w:val="4847AADA"/>
    <w:rsid w:val="4DEF153E"/>
    <w:rsid w:val="4E853348"/>
    <w:rsid w:val="4E859D6B"/>
    <w:rsid w:val="4ED7E5D4"/>
    <w:rsid w:val="4F0FE9E6"/>
    <w:rsid w:val="4F36D08B"/>
    <w:rsid w:val="512F0166"/>
    <w:rsid w:val="518D176B"/>
    <w:rsid w:val="5300FECF"/>
    <w:rsid w:val="5641C4E9"/>
    <w:rsid w:val="5770AEDE"/>
    <w:rsid w:val="57BE1164"/>
    <w:rsid w:val="59E2C336"/>
    <w:rsid w:val="5CA43DBE"/>
    <w:rsid w:val="5D39B7DE"/>
    <w:rsid w:val="5E0E9B1C"/>
    <w:rsid w:val="5F0098EF"/>
    <w:rsid w:val="5F309EA3"/>
    <w:rsid w:val="6061EB1E"/>
    <w:rsid w:val="60BB8803"/>
    <w:rsid w:val="610DD5F1"/>
    <w:rsid w:val="61848522"/>
    <w:rsid w:val="627B2E96"/>
    <w:rsid w:val="630941FD"/>
    <w:rsid w:val="63FE71DB"/>
    <w:rsid w:val="64806552"/>
    <w:rsid w:val="65373575"/>
    <w:rsid w:val="65505A42"/>
    <w:rsid w:val="669763E2"/>
    <w:rsid w:val="690A59CB"/>
    <w:rsid w:val="6BD7F29A"/>
    <w:rsid w:val="72979697"/>
    <w:rsid w:val="7420B6F0"/>
    <w:rsid w:val="748FCE30"/>
    <w:rsid w:val="7719E60A"/>
    <w:rsid w:val="7C8055BC"/>
    <w:rsid w:val="7DD0F742"/>
    <w:rsid w:val="7E515564"/>
    <w:rsid w:val="7E7B8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FC54"/>
  <w15:chartTrackingRefBased/>
  <w15:docId w15:val="{A6710632-15DA-4878-8E71-42764F20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40BDF541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2703</Words>
  <Characters>15410</Characters>
  <Application>Microsoft Office Word</Application>
  <DocSecurity>0</DocSecurity>
  <Lines>128</Lines>
  <Paragraphs>36</Paragraphs>
  <ScaleCrop>false</ScaleCrop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Бредов</dc:creator>
  <cp:keywords/>
  <dc:description/>
  <cp:lastModifiedBy>Петр Бредов</cp:lastModifiedBy>
  <cp:revision>2</cp:revision>
  <dcterms:created xsi:type="dcterms:W3CDTF">2025-06-20T08:30:00Z</dcterms:created>
  <dcterms:modified xsi:type="dcterms:W3CDTF">2025-06-20T08:30:00Z</dcterms:modified>
</cp:coreProperties>
</file>