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Чергування в рукавичці «Під вербою»</w:t>
      </w:r>
    </w:p>
    <w:p>
      <w:r>
        <w:t>У рукавичці «Під вербою» обов'язки розподілено між усіма мешканцями. Так кожен знає свою справу, і ніхто не лишається осторонь.</w:t>
      </w:r>
    </w:p>
    <w:p>
      <w:r>
        <w:t>Качка вартує на воді. Поки вона на посту, решта мешканців може почуватися спокійніше.</w:t>
      </w:r>
    </w:p>
    <w:p>
      <w:r>
        <w:t>Жабка після дощу чистить вхід від мулу, щоб до рукавички завжди можна було вільно зайти.</w:t>
      </w:r>
    </w:p>
    <w:p>
      <w:r>
        <w:t>Горобець носить сухе листя для утеплення, і завдяки йому в нашій оселі тепліше.</w:t>
      </w:r>
    </w:p>
    <w:p>
      <w:r>
        <w:t>Дякуємо Качці, Жабці й Горобцеві за старанність. Коли кожен робить своє, рукавичка під вербою стоїть затишна й доглянута. Якщо помітите, що черговому потрібна допомога, не соромтеся запропонувати свою лапу чи крило.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Чергування в рукавичці «Під вербою»</dc:title>
  <dc:subject/>
  <dc:creator/>
  <cp:keywords/>
  <dc:description/>
  <cp:lastModifiedBy/>
  <cp:revision>1</cp:revision>
  <dcterms:created xsi:type="dcterms:W3CDTF">2026-10-13T14:30:11Z</dcterms:created>
  <dcterms:modified xsi:type="dcterms:W3CDTF">2026-10-13T14:30:11Z</dcterms:modified>
  <cp:category/>
</cp:coreProperties>
</file>