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Store Manager, Deputy Store Manager, Office Manager, Personal Assistant, SPA Manager, Marketing/SMM Manager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Sydyakina Marta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1985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Lviv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Corminaty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