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6B633E" w:rsidP="007426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133975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6B633E" w:rsidP="00297030">
            <w:pPr>
              <w:rPr>
                <w:b/>
                <w:sz w:val="24"/>
                <w:szCs w:val="24"/>
              </w:rPr>
            </w:pPr>
            <w:r w:rsidRPr="006B633E">
              <w:rPr>
                <w:rFonts w:ascii="Verdana" w:hAnsi="Verdana" w:cs="Verdana"/>
                <w:color w:val="000000"/>
                <w:sz w:val="24"/>
                <w:szCs w:val="24"/>
              </w:rPr>
              <w:t>242C BLOCKHOUSE BAY ROAD, AVONDALE, AUCKLAND, 0600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6B633E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6B633E">
        <w:rPr>
          <w:sz w:val="28"/>
          <w:szCs w:val="28"/>
        </w:rPr>
        <w:t>5</w:t>
      </w:r>
      <w:r w:rsidR="00DC1015">
        <w:rPr>
          <w:sz w:val="28"/>
          <w:szCs w:val="28"/>
        </w:rPr>
        <w:t>/</w:t>
      </w:r>
      <w:r w:rsidR="006B633E">
        <w:rPr>
          <w:sz w:val="28"/>
          <w:szCs w:val="28"/>
        </w:rPr>
        <w:t>3</w:t>
      </w:r>
      <w:bookmarkStart w:id="0" w:name="_GoBack"/>
      <w:bookmarkEnd w:id="0"/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F54" w:rsidRDefault="00774F54" w:rsidP="00D24F8E">
      <w:pPr>
        <w:spacing w:after="0" w:line="240" w:lineRule="auto"/>
      </w:pPr>
      <w:r>
        <w:separator/>
      </w:r>
    </w:p>
  </w:endnote>
  <w:endnote w:type="continuationSeparator" w:id="0">
    <w:p w:rsidR="00774F54" w:rsidRDefault="00774F54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F54" w:rsidRDefault="00774F54" w:rsidP="00D24F8E">
      <w:pPr>
        <w:spacing w:after="0" w:line="240" w:lineRule="auto"/>
      </w:pPr>
      <w:r>
        <w:separator/>
      </w:r>
    </w:p>
  </w:footnote>
  <w:footnote w:type="continuationSeparator" w:id="0">
    <w:p w:rsidR="00774F54" w:rsidRDefault="00774F54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B633E"/>
    <w:rsid w:val="006F4667"/>
    <w:rsid w:val="00742677"/>
    <w:rsid w:val="00774F54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F196A609-BB26-4C53-A538-C4455F64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6</cp:revision>
  <cp:lastPrinted>2018-02-26T22:05:00Z</cp:lastPrinted>
  <dcterms:created xsi:type="dcterms:W3CDTF">2018-02-19T05:24:00Z</dcterms:created>
  <dcterms:modified xsi:type="dcterms:W3CDTF">2018-03-04T21:53:00Z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