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D51" w:rsidRPr="005B421A" w:rsidRDefault="008D3AAC" w:rsidP="008D3AAC">
      <w:pPr>
        <w:spacing w:line="360" w:lineRule="auto"/>
        <w:jc w:val="right"/>
        <w:rPr>
          <w:rFonts w:ascii="Times New Roman" w:hAnsi="Times New Roman" w:cs="Times New Roman"/>
          <w:sz w:val="24"/>
          <w:lang w:val="en-GB"/>
        </w:rPr>
      </w:pPr>
      <w:r w:rsidRPr="005B421A">
        <w:rPr>
          <w:rFonts w:ascii="Times New Roman" w:hAnsi="Times New Roman" w:cs="Times New Roman"/>
          <w:sz w:val="24"/>
          <w:lang w:val="en-GB"/>
        </w:rPr>
        <w:t>VITALSYNAPSE SDN BHD</w:t>
      </w:r>
      <w:r w:rsidR="00FA5C27">
        <w:rPr>
          <w:rFonts w:ascii="Times New Roman" w:hAnsi="Times New Roman" w:cs="Times New Roman"/>
          <w:sz w:val="24"/>
          <w:lang w:val="en-GB"/>
        </w:rPr>
        <w:t xml:space="preserve"> (1179697-M)</w:t>
      </w:r>
      <w:r w:rsidRPr="005B421A">
        <w:rPr>
          <w:rFonts w:ascii="Times New Roman" w:hAnsi="Times New Roman" w:cs="Times New Roman"/>
          <w:sz w:val="24"/>
          <w:lang w:val="en-GB"/>
        </w:rPr>
        <w:t xml:space="preserve"> </w:t>
      </w:r>
      <w:r w:rsidR="009B5C3C" w:rsidRPr="005B421A">
        <w:rPr>
          <w:rFonts w:ascii="Times New Roman" w:hAnsi="Times New Roman" w:cs="Times New Roman"/>
          <w:sz w:val="24"/>
          <w:lang w:val="en-GB"/>
        </w:rPr>
        <w:t>Contractor Agreement</w:t>
      </w:r>
    </w:p>
    <w:p w:rsidR="009B5C3C" w:rsidRPr="005B421A" w:rsidRDefault="009B5C3C" w:rsidP="009B5C3C">
      <w:pPr>
        <w:pStyle w:val="ListParagraph"/>
        <w:numPr>
          <w:ilvl w:val="0"/>
          <w:numId w:val="8"/>
        </w:numPr>
        <w:spacing w:line="360" w:lineRule="auto"/>
        <w:jc w:val="both"/>
        <w:rPr>
          <w:rFonts w:ascii="Times New Roman" w:hAnsi="Times New Roman" w:cs="Times New Roman"/>
          <w:b/>
          <w:sz w:val="28"/>
          <w:lang w:val="en-GB"/>
        </w:rPr>
      </w:pPr>
      <w:r w:rsidRPr="005B421A">
        <w:rPr>
          <w:rFonts w:ascii="Times New Roman" w:hAnsi="Times New Roman" w:cs="Times New Roman"/>
          <w:b/>
          <w:sz w:val="28"/>
          <w:lang w:val="en-GB"/>
        </w:rPr>
        <w:t>Introduction</w:t>
      </w:r>
    </w:p>
    <w:p w:rsidR="009B5C3C" w:rsidRPr="005B421A" w:rsidRDefault="009B5C3C" w:rsidP="009B5C3C">
      <w:pPr>
        <w:pStyle w:val="ListParagraph"/>
        <w:numPr>
          <w:ilvl w:val="1"/>
          <w:numId w:val="8"/>
        </w:numPr>
        <w:spacing w:line="360" w:lineRule="auto"/>
        <w:jc w:val="both"/>
        <w:rPr>
          <w:rFonts w:ascii="Times New Roman" w:hAnsi="Times New Roman" w:cs="Times New Roman"/>
          <w:sz w:val="24"/>
          <w:lang w:val="en-GB"/>
        </w:rPr>
      </w:pPr>
      <w:r w:rsidRPr="005B421A">
        <w:rPr>
          <w:rFonts w:ascii="Times New Roman" w:hAnsi="Times New Roman" w:cs="Times New Roman"/>
          <w:sz w:val="24"/>
          <w:lang w:val="en-GB"/>
        </w:rPr>
        <w:t>This Contract for Services sets out the contractual relationship between VITALSYNAPSE SDN BHD (‘VITALSYNAPSE’) and [Full Name] (IC No.) (‘</w:t>
      </w:r>
      <w:r w:rsidR="0057646D">
        <w:rPr>
          <w:rFonts w:ascii="Times New Roman" w:hAnsi="Times New Roman" w:cs="Times New Roman"/>
          <w:sz w:val="24"/>
          <w:lang w:val="en-GB"/>
        </w:rPr>
        <w:t>T</w:t>
      </w:r>
      <w:r w:rsidRPr="005B421A">
        <w:rPr>
          <w:rFonts w:ascii="Times New Roman" w:hAnsi="Times New Roman" w:cs="Times New Roman"/>
          <w:sz w:val="24"/>
          <w:lang w:val="en-GB"/>
        </w:rPr>
        <w:t>he Contractor’).</w:t>
      </w:r>
    </w:p>
    <w:p w:rsidR="009B5C3C" w:rsidRPr="005B421A" w:rsidRDefault="009B5C3C" w:rsidP="009B5C3C">
      <w:pPr>
        <w:pStyle w:val="ListParagraph"/>
        <w:numPr>
          <w:ilvl w:val="1"/>
          <w:numId w:val="8"/>
        </w:numPr>
        <w:spacing w:line="360" w:lineRule="auto"/>
        <w:rPr>
          <w:rFonts w:ascii="Times New Roman" w:hAnsi="Times New Roman" w:cs="Times New Roman"/>
          <w:sz w:val="24"/>
          <w:lang w:val="en-GB"/>
        </w:rPr>
      </w:pPr>
      <w:r w:rsidRPr="005B421A">
        <w:rPr>
          <w:rFonts w:ascii="Times New Roman" w:hAnsi="Times New Roman" w:cs="Times New Roman"/>
          <w:sz w:val="24"/>
          <w:lang w:val="en-GB"/>
        </w:rPr>
        <w:t>It is set out under the following headings:</w:t>
      </w:r>
    </w:p>
    <w:p w:rsidR="009B5C3C" w:rsidRPr="005B421A" w:rsidRDefault="009B5C3C" w:rsidP="006A0C13">
      <w:pPr>
        <w:pStyle w:val="ListParagraph"/>
        <w:numPr>
          <w:ilvl w:val="2"/>
          <w:numId w:val="13"/>
        </w:numPr>
        <w:spacing w:line="360" w:lineRule="auto"/>
        <w:jc w:val="both"/>
        <w:rPr>
          <w:rFonts w:ascii="Times New Roman" w:hAnsi="Times New Roman" w:cs="Times New Roman"/>
          <w:sz w:val="24"/>
          <w:lang w:val="en-GB"/>
        </w:rPr>
      </w:pPr>
      <w:r w:rsidRPr="005B421A">
        <w:rPr>
          <w:rFonts w:ascii="Times New Roman" w:hAnsi="Times New Roman" w:cs="Times New Roman"/>
          <w:sz w:val="24"/>
          <w:lang w:val="en-GB"/>
        </w:rPr>
        <w:t>Period of Agreement</w:t>
      </w:r>
    </w:p>
    <w:p w:rsidR="009B5C3C" w:rsidRDefault="0057646D" w:rsidP="006A0C13">
      <w:pPr>
        <w:pStyle w:val="ListParagraph"/>
        <w:numPr>
          <w:ilvl w:val="2"/>
          <w:numId w:val="13"/>
        </w:numPr>
        <w:spacing w:line="360" w:lineRule="auto"/>
        <w:jc w:val="both"/>
        <w:rPr>
          <w:rFonts w:ascii="Times New Roman" w:hAnsi="Times New Roman" w:cs="Times New Roman"/>
          <w:sz w:val="24"/>
          <w:lang w:val="en-GB"/>
        </w:rPr>
      </w:pPr>
      <w:r>
        <w:rPr>
          <w:rFonts w:ascii="Times New Roman" w:hAnsi="Times New Roman" w:cs="Times New Roman"/>
          <w:sz w:val="24"/>
          <w:lang w:val="en-GB"/>
        </w:rPr>
        <w:t>Basis and Scope of Agreement</w:t>
      </w:r>
    </w:p>
    <w:p w:rsidR="0057646D" w:rsidRPr="005B421A" w:rsidRDefault="0057646D" w:rsidP="006A0C13">
      <w:pPr>
        <w:pStyle w:val="ListParagraph"/>
        <w:numPr>
          <w:ilvl w:val="2"/>
          <w:numId w:val="13"/>
        </w:numPr>
        <w:spacing w:line="360" w:lineRule="auto"/>
        <w:jc w:val="both"/>
        <w:rPr>
          <w:rFonts w:ascii="Times New Roman" w:hAnsi="Times New Roman" w:cs="Times New Roman"/>
          <w:sz w:val="24"/>
          <w:lang w:val="en-GB"/>
        </w:rPr>
      </w:pPr>
      <w:r>
        <w:rPr>
          <w:rFonts w:ascii="Times New Roman" w:hAnsi="Times New Roman" w:cs="Times New Roman"/>
          <w:sz w:val="24"/>
          <w:lang w:val="en-GB"/>
        </w:rPr>
        <w:t>Confidentiality</w:t>
      </w:r>
    </w:p>
    <w:p w:rsidR="009B5C3C" w:rsidRPr="005B421A" w:rsidRDefault="009B5C3C" w:rsidP="006A0C13">
      <w:pPr>
        <w:pStyle w:val="ListParagraph"/>
        <w:numPr>
          <w:ilvl w:val="2"/>
          <w:numId w:val="13"/>
        </w:numPr>
        <w:spacing w:line="360" w:lineRule="auto"/>
        <w:jc w:val="both"/>
        <w:rPr>
          <w:rFonts w:ascii="Times New Roman" w:hAnsi="Times New Roman" w:cs="Times New Roman"/>
          <w:sz w:val="24"/>
          <w:lang w:val="en-GB"/>
        </w:rPr>
      </w:pPr>
      <w:r w:rsidRPr="005B421A">
        <w:rPr>
          <w:rFonts w:ascii="Times New Roman" w:hAnsi="Times New Roman" w:cs="Times New Roman"/>
          <w:sz w:val="24"/>
          <w:lang w:val="en-GB"/>
        </w:rPr>
        <w:t xml:space="preserve">Business Arrangements </w:t>
      </w:r>
    </w:p>
    <w:p w:rsidR="009B5C3C" w:rsidRPr="005B421A" w:rsidRDefault="0057646D" w:rsidP="006A0C13">
      <w:pPr>
        <w:pStyle w:val="ListParagraph"/>
        <w:numPr>
          <w:ilvl w:val="2"/>
          <w:numId w:val="13"/>
        </w:numPr>
        <w:spacing w:line="360" w:lineRule="auto"/>
        <w:jc w:val="both"/>
        <w:rPr>
          <w:rFonts w:ascii="Times New Roman" w:hAnsi="Times New Roman" w:cs="Times New Roman"/>
          <w:sz w:val="24"/>
          <w:lang w:val="en-GB"/>
        </w:rPr>
      </w:pPr>
      <w:r>
        <w:rPr>
          <w:rFonts w:ascii="Times New Roman" w:hAnsi="Times New Roman" w:cs="Times New Roman"/>
          <w:sz w:val="24"/>
          <w:lang w:val="en-GB"/>
        </w:rPr>
        <w:t>Terms of Payment</w:t>
      </w:r>
    </w:p>
    <w:p w:rsidR="009B5C3C" w:rsidRDefault="0057646D" w:rsidP="006A0C13">
      <w:pPr>
        <w:pStyle w:val="ListParagraph"/>
        <w:numPr>
          <w:ilvl w:val="2"/>
          <w:numId w:val="13"/>
        </w:numPr>
        <w:spacing w:line="360" w:lineRule="auto"/>
        <w:jc w:val="both"/>
        <w:rPr>
          <w:rFonts w:ascii="Times New Roman" w:hAnsi="Times New Roman" w:cs="Times New Roman"/>
          <w:sz w:val="24"/>
          <w:lang w:val="en-GB"/>
        </w:rPr>
      </w:pPr>
      <w:r>
        <w:rPr>
          <w:rFonts w:ascii="Times New Roman" w:hAnsi="Times New Roman" w:cs="Times New Roman"/>
          <w:sz w:val="24"/>
          <w:lang w:val="en-GB"/>
        </w:rPr>
        <w:t>Acceptance of Terms</w:t>
      </w:r>
    </w:p>
    <w:p w:rsidR="0081197D" w:rsidRPr="005B421A" w:rsidRDefault="0081197D" w:rsidP="0081197D">
      <w:pPr>
        <w:pStyle w:val="ListParagraph"/>
        <w:spacing w:line="360" w:lineRule="auto"/>
        <w:ind w:left="1224"/>
        <w:rPr>
          <w:rFonts w:ascii="Times New Roman" w:hAnsi="Times New Roman" w:cs="Times New Roman"/>
          <w:sz w:val="24"/>
          <w:lang w:val="en-GB"/>
        </w:rPr>
      </w:pPr>
    </w:p>
    <w:p w:rsidR="009B5C3C" w:rsidRPr="005B421A" w:rsidRDefault="009B5C3C" w:rsidP="00E97CCA">
      <w:pPr>
        <w:pStyle w:val="ListParagraph"/>
        <w:numPr>
          <w:ilvl w:val="0"/>
          <w:numId w:val="8"/>
        </w:numPr>
        <w:spacing w:line="360" w:lineRule="auto"/>
        <w:jc w:val="both"/>
        <w:rPr>
          <w:rFonts w:ascii="Times New Roman" w:hAnsi="Times New Roman" w:cs="Times New Roman"/>
          <w:b/>
          <w:sz w:val="28"/>
          <w:lang w:val="en-GB"/>
        </w:rPr>
      </w:pPr>
      <w:r w:rsidRPr="005B421A">
        <w:rPr>
          <w:rFonts w:ascii="Times New Roman" w:hAnsi="Times New Roman" w:cs="Times New Roman"/>
          <w:b/>
          <w:sz w:val="28"/>
          <w:lang w:val="en-GB"/>
        </w:rPr>
        <w:t>Period of Arrangement</w:t>
      </w:r>
    </w:p>
    <w:p w:rsidR="009B5C3C" w:rsidRPr="005B421A" w:rsidRDefault="009B5C3C" w:rsidP="00E97CCA">
      <w:pPr>
        <w:pStyle w:val="ListParagraph"/>
        <w:numPr>
          <w:ilvl w:val="1"/>
          <w:numId w:val="8"/>
        </w:numPr>
        <w:spacing w:line="360" w:lineRule="auto"/>
        <w:jc w:val="both"/>
        <w:rPr>
          <w:rFonts w:ascii="Times New Roman" w:hAnsi="Times New Roman" w:cs="Times New Roman"/>
          <w:sz w:val="24"/>
          <w:lang w:val="en-GB"/>
        </w:rPr>
      </w:pPr>
      <w:r w:rsidRPr="005B421A">
        <w:rPr>
          <w:rFonts w:ascii="Times New Roman" w:hAnsi="Times New Roman" w:cs="Times New Roman"/>
          <w:sz w:val="24"/>
          <w:lang w:val="en-GB"/>
        </w:rPr>
        <w:t xml:space="preserve">This agreement will come into effect on </w:t>
      </w:r>
      <w:r w:rsidR="00E97CCA" w:rsidRPr="005B421A">
        <w:rPr>
          <w:rFonts w:ascii="Times New Roman" w:hAnsi="Times New Roman" w:cs="Times New Roman"/>
          <w:b/>
          <w:sz w:val="24"/>
          <w:lang w:val="en-GB"/>
        </w:rPr>
        <w:t>13/05/16</w:t>
      </w:r>
      <w:r w:rsidRPr="005B421A">
        <w:rPr>
          <w:rFonts w:ascii="Times New Roman" w:hAnsi="Times New Roman" w:cs="Times New Roman"/>
          <w:sz w:val="24"/>
          <w:lang w:val="en-GB"/>
        </w:rPr>
        <w:t xml:space="preserve"> </w:t>
      </w:r>
      <w:r w:rsidRPr="005B421A">
        <w:rPr>
          <w:rFonts w:ascii="Times New Roman" w:hAnsi="Times New Roman" w:cs="Times New Roman"/>
          <w:sz w:val="24"/>
          <w:lang w:val="en-GB"/>
        </w:rPr>
        <w:t>and</w:t>
      </w:r>
      <w:r w:rsidRPr="005B421A">
        <w:rPr>
          <w:rFonts w:ascii="Times New Roman" w:hAnsi="Times New Roman" w:cs="Times New Roman"/>
          <w:sz w:val="24"/>
          <w:lang w:val="en-GB"/>
        </w:rPr>
        <w:t xml:space="preserve"> will be effective for a period </w:t>
      </w:r>
      <w:r w:rsidR="00E97CCA" w:rsidRPr="005B421A">
        <w:rPr>
          <w:rFonts w:ascii="Times New Roman" w:hAnsi="Times New Roman" w:cs="Times New Roman"/>
          <w:sz w:val="24"/>
          <w:lang w:val="en-GB"/>
        </w:rPr>
        <w:t xml:space="preserve">of </w:t>
      </w:r>
      <w:r w:rsidR="00E97CCA" w:rsidRPr="005B421A">
        <w:rPr>
          <w:rFonts w:ascii="Times New Roman" w:hAnsi="Times New Roman" w:cs="Times New Roman"/>
          <w:b/>
          <w:sz w:val="24"/>
          <w:lang w:val="en-GB"/>
        </w:rPr>
        <w:t>5 days</w:t>
      </w:r>
      <w:r w:rsidRPr="005B421A">
        <w:rPr>
          <w:rFonts w:ascii="Times New Roman" w:hAnsi="Times New Roman" w:cs="Times New Roman"/>
          <w:sz w:val="28"/>
          <w:lang w:val="en-GB"/>
        </w:rPr>
        <w:t>.</w:t>
      </w:r>
    </w:p>
    <w:p w:rsidR="00E97CCA" w:rsidRDefault="00E97CCA" w:rsidP="00E97CCA">
      <w:pPr>
        <w:pStyle w:val="ListParagraph"/>
        <w:numPr>
          <w:ilvl w:val="1"/>
          <w:numId w:val="8"/>
        </w:numPr>
        <w:spacing w:line="360" w:lineRule="auto"/>
        <w:jc w:val="both"/>
        <w:rPr>
          <w:rFonts w:ascii="Times New Roman" w:hAnsi="Times New Roman" w:cs="Times New Roman"/>
          <w:sz w:val="24"/>
          <w:lang w:val="en-GB"/>
        </w:rPr>
      </w:pPr>
      <w:r w:rsidRPr="005B421A">
        <w:rPr>
          <w:rFonts w:ascii="Times New Roman" w:hAnsi="Times New Roman" w:cs="Times New Roman"/>
          <w:sz w:val="24"/>
          <w:lang w:val="en-GB"/>
        </w:rPr>
        <w:t>It will</w:t>
      </w:r>
      <w:r w:rsidRPr="005B421A">
        <w:rPr>
          <w:rFonts w:ascii="Times New Roman" w:hAnsi="Times New Roman" w:cs="Times New Roman"/>
          <w:sz w:val="24"/>
          <w:lang w:val="en-GB"/>
        </w:rPr>
        <w:t xml:space="preserve"> </w:t>
      </w:r>
      <w:r w:rsidRPr="005B421A">
        <w:rPr>
          <w:rFonts w:ascii="Times New Roman" w:hAnsi="Times New Roman" w:cs="Times New Roman"/>
          <w:sz w:val="24"/>
          <w:lang w:val="en-GB"/>
        </w:rPr>
        <w:t>be possible to</w:t>
      </w:r>
      <w:r w:rsidRPr="005B421A">
        <w:rPr>
          <w:rFonts w:ascii="Times New Roman" w:hAnsi="Times New Roman" w:cs="Times New Roman"/>
          <w:sz w:val="24"/>
          <w:lang w:val="en-GB"/>
        </w:rPr>
        <w:t xml:space="preserve"> amend the terms of this agreement, or terminate the agreement </w:t>
      </w:r>
      <w:r w:rsidRPr="005B421A">
        <w:rPr>
          <w:rFonts w:ascii="Times New Roman" w:hAnsi="Times New Roman" w:cs="Times New Roman"/>
          <w:sz w:val="24"/>
          <w:lang w:val="en-GB"/>
        </w:rPr>
        <w:t>before</w:t>
      </w:r>
      <w:r w:rsidRPr="005B421A">
        <w:rPr>
          <w:rFonts w:ascii="Times New Roman" w:hAnsi="Times New Roman" w:cs="Times New Roman"/>
          <w:sz w:val="24"/>
          <w:lang w:val="en-GB"/>
        </w:rPr>
        <w:t xml:space="preserve"> the end of the agreement, if this is agreed by both</w:t>
      </w:r>
      <w:r w:rsidRPr="005B421A">
        <w:rPr>
          <w:rFonts w:ascii="Times New Roman" w:hAnsi="Times New Roman" w:cs="Times New Roman"/>
          <w:sz w:val="24"/>
          <w:lang w:val="en-GB"/>
        </w:rPr>
        <w:t xml:space="preserve"> par</w:t>
      </w:r>
      <w:r w:rsidR="0057646D">
        <w:rPr>
          <w:rFonts w:ascii="Times New Roman" w:hAnsi="Times New Roman" w:cs="Times New Roman"/>
          <w:sz w:val="24"/>
          <w:lang w:val="en-GB"/>
        </w:rPr>
        <w:t>ties.</w:t>
      </w:r>
    </w:p>
    <w:p w:rsidR="0081197D" w:rsidRPr="005B421A" w:rsidRDefault="0081197D" w:rsidP="0081197D">
      <w:pPr>
        <w:pStyle w:val="ListParagraph"/>
        <w:spacing w:line="360" w:lineRule="auto"/>
        <w:ind w:left="792"/>
        <w:jc w:val="both"/>
        <w:rPr>
          <w:rFonts w:ascii="Times New Roman" w:hAnsi="Times New Roman" w:cs="Times New Roman"/>
          <w:sz w:val="24"/>
          <w:lang w:val="en-GB"/>
        </w:rPr>
      </w:pPr>
    </w:p>
    <w:p w:rsidR="00E97CCA" w:rsidRPr="005B421A" w:rsidRDefault="00E97CCA" w:rsidP="00E97CCA">
      <w:pPr>
        <w:pStyle w:val="ListParagraph"/>
        <w:numPr>
          <w:ilvl w:val="0"/>
          <w:numId w:val="8"/>
        </w:numPr>
        <w:spacing w:line="360" w:lineRule="auto"/>
        <w:jc w:val="both"/>
        <w:rPr>
          <w:rFonts w:ascii="Times New Roman" w:hAnsi="Times New Roman" w:cs="Times New Roman"/>
          <w:b/>
          <w:sz w:val="28"/>
          <w:lang w:val="en-GB"/>
        </w:rPr>
      </w:pPr>
      <w:r w:rsidRPr="005B421A">
        <w:rPr>
          <w:rFonts w:ascii="Times New Roman" w:hAnsi="Times New Roman" w:cs="Times New Roman"/>
          <w:b/>
          <w:sz w:val="28"/>
          <w:lang w:val="en-GB"/>
        </w:rPr>
        <w:t>Basis and Scope of Agreement</w:t>
      </w:r>
    </w:p>
    <w:p w:rsidR="00E97CCA" w:rsidRPr="005B421A" w:rsidRDefault="00E97CCA" w:rsidP="00E97CCA">
      <w:pPr>
        <w:pStyle w:val="ListParagraph"/>
        <w:numPr>
          <w:ilvl w:val="1"/>
          <w:numId w:val="8"/>
        </w:numPr>
        <w:spacing w:line="360" w:lineRule="auto"/>
        <w:jc w:val="both"/>
        <w:rPr>
          <w:rFonts w:ascii="Times New Roman" w:hAnsi="Times New Roman" w:cs="Times New Roman"/>
          <w:sz w:val="24"/>
          <w:lang w:val="en-GB"/>
        </w:rPr>
      </w:pPr>
      <w:r w:rsidRPr="005B421A">
        <w:rPr>
          <w:rFonts w:ascii="Times New Roman" w:hAnsi="Times New Roman" w:cs="Times New Roman"/>
          <w:sz w:val="24"/>
          <w:lang w:val="en-GB"/>
        </w:rPr>
        <w:t>Obligations</w:t>
      </w:r>
    </w:p>
    <w:p w:rsidR="00E97CCA" w:rsidRPr="005B421A" w:rsidRDefault="00977BC9" w:rsidP="00E97CCA">
      <w:pPr>
        <w:pStyle w:val="ListParagraph"/>
        <w:spacing w:line="360" w:lineRule="auto"/>
        <w:ind w:left="792"/>
        <w:jc w:val="both"/>
        <w:rPr>
          <w:rFonts w:ascii="Times New Roman" w:hAnsi="Times New Roman" w:cs="Times New Roman"/>
          <w:sz w:val="24"/>
          <w:lang w:val="en-GB"/>
        </w:rPr>
      </w:pPr>
      <w:r>
        <w:rPr>
          <w:rFonts w:ascii="Times New Roman" w:hAnsi="Times New Roman" w:cs="Times New Roman"/>
          <w:sz w:val="24"/>
          <w:lang w:val="en-GB"/>
        </w:rPr>
        <w:t>VITALSYNAPSE is not</w:t>
      </w:r>
      <w:r w:rsidR="00E97CCA" w:rsidRPr="005B421A">
        <w:rPr>
          <w:rFonts w:ascii="Times New Roman" w:hAnsi="Times New Roman" w:cs="Times New Roman"/>
          <w:sz w:val="24"/>
          <w:lang w:val="en-GB"/>
        </w:rPr>
        <w:t xml:space="preserve"> obliged to offer ongoing work or ongoing contracts to the Contractor nor is the Contractor obliged to accept such contracts if offered. The Contractor is not obliged to make his services available. Specifically both parties declare that they do not wish to create or imply any mutuality of obligations whatsoever either during the course of this contract for services or during any period when services are not available.</w:t>
      </w:r>
    </w:p>
    <w:p w:rsidR="00E97CCA" w:rsidRPr="005B421A" w:rsidRDefault="00E97CCA" w:rsidP="00E97CCA">
      <w:pPr>
        <w:pStyle w:val="ListParagraph"/>
        <w:numPr>
          <w:ilvl w:val="1"/>
          <w:numId w:val="8"/>
        </w:numPr>
        <w:spacing w:line="360" w:lineRule="auto"/>
        <w:jc w:val="both"/>
        <w:rPr>
          <w:rFonts w:ascii="Times New Roman" w:hAnsi="Times New Roman" w:cs="Times New Roman"/>
          <w:sz w:val="24"/>
          <w:lang w:val="en-GB"/>
        </w:rPr>
      </w:pPr>
      <w:r w:rsidRPr="005B421A">
        <w:rPr>
          <w:rFonts w:ascii="Times New Roman" w:hAnsi="Times New Roman" w:cs="Times New Roman"/>
          <w:sz w:val="24"/>
          <w:lang w:val="en-GB"/>
        </w:rPr>
        <w:t xml:space="preserve"> Scope</w:t>
      </w:r>
    </w:p>
    <w:p w:rsidR="00E97CCA" w:rsidRDefault="00E97CCA" w:rsidP="00E97CCA">
      <w:pPr>
        <w:pStyle w:val="ListParagraph"/>
        <w:spacing w:line="360" w:lineRule="auto"/>
        <w:ind w:left="792"/>
        <w:jc w:val="both"/>
        <w:rPr>
          <w:rFonts w:ascii="Times New Roman" w:hAnsi="Times New Roman" w:cs="Times New Roman"/>
          <w:sz w:val="24"/>
          <w:lang w:val="en-GB"/>
        </w:rPr>
      </w:pPr>
      <w:r w:rsidRPr="005B421A">
        <w:rPr>
          <w:rFonts w:ascii="Times New Roman" w:hAnsi="Times New Roman" w:cs="Times New Roman"/>
          <w:sz w:val="24"/>
          <w:lang w:val="en-GB"/>
        </w:rPr>
        <w:t>This agreement covers the provision of Contractor services to VITALSYNAPSE.</w:t>
      </w:r>
    </w:p>
    <w:p w:rsidR="0081197D" w:rsidRPr="005B421A" w:rsidRDefault="0081197D" w:rsidP="00E97CCA">
      <w:pPr>
        <w:pStyle w:val="ListParagraph"/>
        <w:spacing w:line="360" w:lineRule="auto"/>
        <w:ind w:left="792"/>
        <w:jc w:val="both"/>
        <w:rPr>
          <w:rFonts w:ascii="Times New Roman" w:hAnsi="Times New Roman" w:cs="Times New Roman"/>
          <w:sz w:val="24"/>
          <w:lang w:val="en-GB"/>
        </w:rPr>
      </w:pPr>
    </w:p>
    <w:p w:rsidR="00E97CCA" w:rsidRPr="005B421A" w:rsidRDefault="00977BC9" w:rsidP="00E97CCA">
      <w:pPr>
        <w:pStyle w:val="ListParagraph"/>
        <w:numPr>
          <w:ilvl w:val="0"/>
          <w:numId w:val="8"/>
        </w:numPr>
        <w:spacing w:line="360" w:lineRule="auto"/>
        <w:jc w:val="both"/>
        <w:rPr>
          <w:rFonts w:ascii="Times New Roman" w:hAnsi="Times New Roman" w:cs="Times New Roman"/>
          <w:b/>
          <w:sz w:val="28"/>
          <w:lang w:val="en-GB"/>
        </w:rPr>
      </w:pPr>
      <w:r>
        <w:rPr>
          <w:rFonts w:ascii="Times New Roman" w:hAnsi="Times New Roman" w:cs="Times New Roman"/>
          <w:b/>
          <w:sz w:val="28"/>
          <w:lang w:val="en-GB"/>
        </w:rPr>
        <w:t>Confidentiality</w:t>
      </w:r>
    </w:p>
    <w:p w:rsidR="00A307E4" w:rsidRPr="00977BC9" w:rsidRDefault="005B421A" w:rsidP="00977BC9">
      <w:pPr>
        <w:pStyle w:val="ListParagraph"/>
        <w:numPr>
          <w:ilvl w:val="1"/>
          <w:numId w:val="8"/>
        </w:numPr>
        <w:spacing w:line="360" w:lineRule="auto"/>
        <w:jc w:val="both"/>
        <w:rPr>
          <w:rFonts w:ascii="Times New Roman" w:hAnsi="Times New Roman" w:cs="Times New Roman"/>
          <w:sz w:val="24"/>
          <w:lang w:val="en-GB"/>
        </w:rPr>
      </w:pPr>
      <w:r w:rsidRPr="005B421A">
        <w:rPr>
          <w:rFonts w:ascii="Times New Roman" w:hAnsi="Times New Roman" w:cs="Times New Roman"/>
          <w:sz w:val="24"/>
          <w:lang w:val="en-GB"/>
        </w:rPr>
        <w:lastRenderedPageBreak/>
        <w:t xml:space="preserve">The Contractor </w:t>
      </w:r>
      <w:r w:rsidR="00977BC9">
        <w:rPr>
          <w:rFonts w:ascii="Times New Roman" w:hAnsi="Times New Roman" w:cs="Times New Roman"/>
          <w:sz w:val="24"/>
          <w:lang w:val="en-GB"/>
        </w:rPr>
        <w:t>acknowledges that he</w:t>
      </w:r>
      <w:r w:rsidR="00977BC9" w:rsidRPr="00977BC9">
        <w:rPr>
          <w:rFonts w:ascii="Times New Roman" w:hAnsi="Times New Roman" w:cs="Times New Roman"/>
          <w:sz w:val="24"/>
          <w:lang w:val="en-GB"/>
        </w:rPr>
        <w:t xml:space="preserve"> may receive or have access to information which</w:t>
      </w:r>
      <w:r w:rsidR="00977BC9">
        <w:rPr>
          <w:rFonts w:ascii="Times New Roman" w:hAnsi="Times New Roman" w:cs="Times New Roman"/>
          <w:sz w:val="24"/>
          <w:lang w:val="en-GB"/>
        </w:rPr>
        <w:t xml:space="preserve"> </w:t>
      </w:r>
      <w:r w:rsidR="0057646D">
        <w:rPr>
          <w:rFonts w:ascii="Times New Roman" w:hAnsi="Times New Roman" w:cs="Times New Roman"/>
          <w:sz w:val="24"/>
          <w:lang w:val="en-GB"/>
        </w:rPr>
        <w:t>relates to the VITALSYNAPSE</w:t>
      </w:r>
      <w:r w:rsidR="00977BC9" w:rsidRPr="00977BC9">
        <w:rPr>
          <w:rFonts w:ascii="Times New Roman" w:hAnsi="Times New Roman" w:cs="Times New Roman"/>
          <w:sz w:val="24"/>
          <w:lang w:val="en-GB"/>
        </w:rPr>
        <w:t>’s past, present, or future products, vendor lists, creative works,</w:t>
      </w:r>
      <w:r w:rsidR="00977BC9">
        <w:rPr>
          <w:rFonts w:ascii="Times New Roman" w:hAnsi="Times New Roman" w:cs="Times New Roman"/>
          <w:sz w:val="24"/>
          <w:lang w:val="en-GB"/>
        </w:rPr>
        <w:t xml:space="preserve"> </w:t>
      </w:r>
      <w:r w:rsidR="00977BC9" w:rsidRPr="00977BC9">
        <w:rPr>
          <w:rFonts w:ascii="Times New Roman" w:hAnsi="Times New Roman" w:cs="Times New Roman"/>
          <w:sz w:val="24"/>
          <w:lang w:val="en-GB"/>
        </w:rPr>
        <w:t>marketing strategies, pending projects/proposals, and other proprietary information.</w:t>
      </w:r>
    </w:p>
    <w:p w:rsidR="00977BC9" w:rsidRPr="00977BC9" w:rsidRDefault="00977BC9" w:rsidP="005B421A">
      <w:pPr>
        <w:pStyle w:val="ListParagraph"/>
        <w:numPr>
          <w:ilvl w:val="1"/>
          <w:numId w:val="8"/>
        </w:numPr>
        <w:spacing w:line="360" w:lineRule="auto"/>
        <w:jc w:val="both"/>
        <w:rPr>
          <w:rFonts w:ascii="Times New Roman" w:hAnsi="Times New Roman" w:cs="Times New Roman"/>
          <w:sz w:val="28"/>
          <w:lang w:val="en-GB"/>
        </w:rPr>
      </w:pPr>
      <w:r w:rsidRPr="00977BC9">
        <w:rPr>
          <w:rFonts w:ascii="Times New Roman" w:hAnsi="Times New Roman" w:cs="Times New Roman"/>
          <w:sz w:val="24"/>
        </w:rPr>
        <w:t>The Contractor</w:t>
      </w:r>
      <w:r w:rsidRPr="00977BC9">
        <w:rPr>
          <w:rFonts w:ascii="Times New Roman" w:hAnsi="Times New Roman" w:cs="Times New Roman"/>
          <w:sz w:val="24"/>
        </w:rPr>
        <w:t xml:space="preserve"> agrees to protect </w:t>
      </w:r>
      <w:r w:rsidR="0057646D">
        <w:rPr>
          <w:rFonts w:ascii="Times New Roman" w:hAnsi="Times New Roman" w:cs="Times New Roman"/>
          <w:sz w:val="24"/>
        </w:rPr>
        <w:t>the confidentiality of the VITALYSYNAPSE</w:t>
      </w:r>
      <w:r w:rsidRPr="00977BC9">
        <w:rPr>
          <w:rFonts w:ascii="Times New Roman" w:hAnsi="Times New Roman" w:cs="Times New Roman"/>
          <w:sz w:val="24"/>
        </w:rPr>
        <w:t>’s proprietary information and all physical forms thereo</w:t>
      </w:r>
      <w:r w:rsidRPr="00977BC9">
        <w:rPr>
          <w:rFonts w:ascii="Times New Roman" w:hAnsi="Times New Roman" w:cs="Times New Roman"/>
          <w:sz w:val="24"/>
        </w:rPr>
        <w:t>f, whether disclosed to The Contractor</w:t>
      </w:r>
      <w:r w:rsidRPr="00977BC9">
        <w:rPr>
          <w:rFonts w:ascii="Times New Roman" w:hAnsi="Times New Roman" w:cs="Times New Roman"/>
          <w:sz w:val="24"/>
        </w:rPr>
        <w:t xml:space="preserve"> before this Agreement is signed or afterward. Unless strict confidentiality is requested by </w:t>
      </w:r>
      <w:r w:rsidRPr="00977BC9">
        <w:rPr>
          <w:rFonts w:ascii="Times New Roman" w:hAnsi="Times New Roman" w:cs="Times New Roman"/>
          <w:sz w:val="24"/>
        </w:rPr>
        <w:t xml:space="preserve">the </w:t>
      </w:r>
      <w:r w:rsidR="0057646D">
        <w:rPr>
          <w:rFonts w:ascii="Times New Roman" w:hAnsi="Times New Roman" w:cs="Times New Roman"/>
          <w:sz w:val="24"/>
        </w:rPr>
        <w:t>VITALSYNAPSE</w:t>
      </w:r>
      <w:r w:rsidRPr="00977BC9">
        <w:rPr>
          <w:rFonts w:ascii="Times New Roman" w:hAnsi="Times New Roman" w:cs="Times New Roman"/>
          <w:sz w:val="24"/>
        </w:rPr>
        <w:t xml:space="preserve"> in advance of the establish</w:t>
      </w:r>
      <w:r w:rsidRPr="00977BC9">
        <w:rPr>
          <w:rFonts w:ascii="Times New Roman" w:hAnsi="Times New Roman" w:cs="Times New Roman"/>
          <w:sz w:val="24"/>
        </w:rPr>
        <w:t>ment of this contract, The Contractor</w:t>
      </w:r>
      <w:r w:rsidRPr="00977BC9">
        <w:rPr>
          <w:rFonts w:ascii="Times New Roman" w:hAnsi="Times New Roman" w:cs="Times New Roman"/>
          <w:sz w:val="24"/>
        </w:rPr>
        <w:t xml:space="preserve"> can display materials and final work creat</w:t>
      </w:r>
      <w:r w:rsidR="0057646D">
        <w:rPr>
          <w:rFonts w:ascii="Times New Roman" w:hAnsi="Times New Roman" w:cs="Times New Roman"/>
          <w:sz w:val="24"/>
        </w:rPr>
        <w:t>ed for VITALSYNAPSE</w:t>
      </w:r>
      <w:r w:rsidRPr="00977BC9">
        <w:rPr>
          <w:rFonts w:ascii="Times New Roman" w:hAnsi="Times New Roman" w:cs="Times New Roman"/>
          <w:sz w:val="24"/>
        </w:rPr>
        <w:t xml:space="preserve"> on The Contractor’s portfolio.</w:t>
      </w:r>
    </w:p>
    <w:p w:rsidR="0081197D" w:rsidRPr="005B421A" w:rsidRDefault="0081197D" w:rsidP="0081197D">
      <w:pPr>
        <w:pStyle w:val="ListParagraph"/>
        <w:spacing w:line="360" w:lineRule="auto"/>
        <w:ind w:left="792"/>
        <w:jc w:val="both"/>
        <w:rPr>
          <w:rFonts w:ascii="Times New Roman" w:hAnsi="Times New Roman" w:cs="Times New Roman"/>
          <w:sz w:val="24"/>
          <w:lang w:val="en-GB"/>
        </w:rPr>
      </w:pPr>
    </w:p>
    <w:p w:rsidR="005B421A" w:rsidRPr="0081197D" w:rsidRDefault="005B421A" w:rsidP="005B421A">
      <w:pPr>
        <w:pStyle w:val="ListParagraph"/>
        <w:numPr>
          <w:ilvl w:val="0"/>
          <w:numId w:val="8"/>
        </w:numPr>
        <w:spacing w:line="360" w:lineRule="auto"/>
        <w:jc w:val="both"/>
        <w:rPr>
          <w:rFonts w:ascii="Times New Roman" w:hAnsi="Times New Roman" w:cs="Times New Roman"/>
          <w:b/>
          <w:sz w:val="28"/>
          <w:lang w:val="en-GB"/>
        </w:rPr>
      </w:pPr>
      <w:r w:rsidRPr="0081197D">
        <w:rPr>
          <w:rFonts w:ascii="Times New Roman" w:hAnsi="Times New Roman" w:cs="Times New Roman"/>
          <w:b/>
          <w:sz w:val="28"/>
          <w:lang w:val="en-GB"/>
        </w:rPr>
        <w:t>Business Arrangements</w:t>
      </w:r>
    </w:p>
    <w:p w:rsidR="0081197D" w:rsidRDefault="005B421A" w:rsidP="0081197D">
      <w:pPr>
        <w:pStyle w:val="ListParagraph"/>
        <w:numPr>
          <w:ilvl w:val="1"/>
          <w:numId w:val="8"/>
        </w:numPr>
        <w:spacing w:line="360" w:lineRule="auto"/>
        <w:jc w:val="both"/>
        <w:rPr>
          <w:rFonts w:ascii="Times New Roman" w:hAnsi="Times New Roman" w:cs="Times New Roman"/>
          <w:sz w:val="24"/>
          <w:lang w:val="en-GB"/>
        </w:rPr>
      </w:pPr>
      <w:r>
        <w:rPr>
          <w:rFonts w:ascii="Times New Roman" w:hAnsi="Times New Roman" w:cs="Times New Roman"/>
          <w:sz w:val="24"/>
          <w:lang w:val="en-GB"/>
        </w:rPr>
        <w:t xml:space="preserve"> VITALSYNAPSE will pay The Contractor a rate of </w:t>
      </w:r>
      <w:r w:rsidR="0081197D">
        <w:rPr>
          <w:rFonts w:ascii="Times New Roman" w:hAnsi="Times New Roman" w:cs="Times New Roman"/>
          <w:b/>
          <w:sz w:val="24"/>
          <w:lang w:val="en-GB"/>
        </w:rPr>
        <w:t>MYR 162</w:t>
      </w:r>
      <w:r>
        <w:rPr>
          <w:rFonts w:ascii="Times New Roman" w:hAnsi="Times New Roman" w:cs="Times New Roman"/>
          <w:b/>
          <w:sz w:val="24"/>
          <w:lang w:val="en-GB"/>
        </w:rPr>
        <w:t xml:space="preserve">0.00 </w:t>
      </w:r>
      <w:r w:rsidR="0081197D">
        <w:rPr>
          <w:rFonts w:ascii="Times New Roman" w:hAnsi="Times New Roman" w:cs="Times New Roman"/>
          <w:sz w:val="24"/>
          <w:lang w:val="en-GB"/>
        </w:rPr>
        <w:t>for the required project task.</w:t>
      </w:r>
    </w:p>
    <w:p w:rsidR="0081197D" w:rsidRDefault="0081197D" w:rsidP="0081197D">
      <w:pPr>
        <w:pStyle w:val="ListParagraph"/>
        <w:spacing w:line="360" w:lineRule="auto"/>
        <w:ind w:left="792"/>
        <w:jc w:val="both"/>
        <w:rPr>
          <w:rFonts w:ascii="Times New Roman" w:hAnsi="Times New Roman" w:cs="Times New Roman"/>
          <w:sz w:val="24"/>
          <w:lang w:val="en-GB"/>
        </w:rPr>
      </w:pPr>
    </w:p>
    <w:p w:rsidR="0081197D" w:rsidRDefault="0081197D" w:rsidP="0081197D">
      <w:pPr>
        <w:pStyle w:val="ListParagraph"/>
        <w:spacing w:line="360" w:lineRule="auto"/>
        <w:ind w:left="792"/>
        <w:jc w:val="both"/>
        <w:rPr>
          <w:rFonts w:ascii="Times New Roman" w:hAnsi="Times New Roman" w:cs="Times New Roman"/>
          <w:sz w:val="24"/>
          <w:lang w:val="en-GB"/>
        </w:rPr>
      </w:pPr>
      <w:r>
        <w:rPr>
          <w:rFonts w:ascii="Times New Roman" w:hAnsi="Times New Roman" w:cs="Times New Roman"/>
          <w:sz w:val="24"/>
          <w:lang w:val="en-GB"/>
        </w:rPr>
        <w:t>For  all work</w:t>
      </w:r>
      <w:r w:rsidRPr="0081197D">
        <w:rPr>
          <w:rFonts w:ascii="Times New Roman" w:hAnsi="Times New Roman" w:cs="Times New Roman"/>
          <w:sz w:val="24"/>
          <w:lang w:val="en-GB"/>
        </w:rPr>
        <w:t xml:space="preserve"> u</w:t>
      </w:r>
      <w:r>
        <w:rPr>
          <w:rFonts w:ascii="Times New Roman" w:hAnsi="Times New Roman" w:cs="Times New Roman"/>
          <w:sz w:val="24"/>
          <w:lang w:val="en-GB"/>
        </w:rPr>
        <w:t xml:space="preserve">ndertaken under this agreement The Contractor will conform to VITALSYNAPSE’s procedures, document standards and other policies and standards in force at that </w:t>
      </w:r>
      <w:r w:rsidRPr="0081197D">
        <w:rPr>
          <w:rFonts w:ascii="Times New Roman" w:hAnsi="Times New Roman" w:cs="Times New Roman"/>
          <w:sz w:val="24"/>
          <w:lang w:val="en-GB"/>
        </w:rPr>
        <w:t>time</w:t>
      </w:r>
      <w:r>
        <w:rPr>
          <w:rFonts w:ascii="Times New Roman" w:hAnsi="Times New Roman" w:cs="Times New Roman"/>
          <w:sz w:val="24"/>
          <w:lang w:val="en-GB"/>
        </w:rPr>
        <w:t>.</w:t>
      </w:r>
    </w:p>
    <w:p w:rsidR="0081197D" w:rsidRDefault="0081197D" w:rsidP="0081197D">
      <w:pPr>
        <w:pStyle w:val="ListParagraph"/>
        <w:spacing w:line="360" w:lineRule="auto"/>
        <w:ind w:left="792"/>
        <w:jc w:val="both"/>
        <w:rPr>
          <w:rFonts w:ascii="Times New Roman" w:hAnsi="Times New Roman" w:cs="Times New Roman"/>
          <w:sz w:val="24"/>
          <w:lang w:val="en-GB"/>
        </w:rPr>
      </w:pPr>
    </w:p>
    <w:p w:rsidR="0081197D" w:rsidRPr="0081197D" w:rsidRDefault="0081197D" w:rsidP="0081197D">
      <w:pPr>
        <w:pStyle w:val="ListParagraph"/>
        <w:numPr>
          <w:ilvl w:val="0"/>
          <w:numId w:val="8"/>
        </w:numPr>
        <w:spacing w:line="360" w:lineRule="auto"/>
        <w:jc w:val="both"/>
        <w:rPr>
          <w:rFonts w:ascii="Times New Roman" w:hAnsi="Times New Roman" w:cs="Times New Roman"/>
          <w:b/>
          <w:sz w:val="28"/>
          <w:lang w:val="en-GB"/>
        </w:rPr>
      </w:pPr>
      <w:r>
        <w:rPr>
          <w:rFonts w:ascii="Times New Roman" w:hAnsi="Times New Roman" w:cs="Times New Roman"/>
          <w:b/>
          <w:sz w:val="28"/>
          <w:lang w:val="en-GB"/>
        </w:rPr>
        <w:t>Terms of Payment</w:t>
      </w:r>
    </w:p>
    <w:p w:rsidR="0081197D" w:rsidRDefault="0081197D" w:rsidP="0081197D">
      <w:pPr>
        <w:pStyle w:val="ListParagraph"/>
        <w:numPr>
          <w:ilvl w:val="1"/>
          <w:numId w:val="8"/>
        </w:numPr>
        <w:spacing w:line="360" w:lineRule="auto"/>
        <w:jc w:val="both"/>
        <w:rPr>
          <w:rFonts w:ascii="Times New Roman" w:hAnsi="Times New Roman" w:cs="Times New Roman"/>
          <w:sz w:val="24"/>
          <w:lang w:val="en-GB"/>
        </w:rPr>
      </w:pPr>
      <w:r>
        <w:rPr>
          <w:rFonts w:ascii="Times New Roman" w:hAnsi="Times New Roman" w:cs="Times New Roman"/>
          <w:sz w:val="24"/>
          <w:lang w:val="en-GB"/>
        </w:rPr>
        <w:t xml:space="preserve">The project sum of </w:t>
      </w:r>
      <w:r>
        <w:rPr>
          <w:rFonts w:ascii="Times New Roman" w:hAnsi="Times New Roman" w:cs="Times New Roman"/>
          <w:b/>
          <w:sz w:val="24"/>
          <w:lang w:val="en-GB"/>
        </w:rPr>
        <w:t xml:space="preserve">MYR 1620.00 </w:t>
      </w:r>
      <w:r>
        <w:rPr>
          <w:rFonts w:ascii="Times New Roman" w:hAnsi="Times New Roman" w:cs="Times New Roman"/>
          <w:sz w:val="24"/>
          <w:lang w:val="en-GB"/>
        </w:rPr>
        <w:t>and VITALSYNAPSE agrees to pay The Contractor 40% of the total project cost before any services are provided. The remaining 60% is to be paid as completion of milestones.</w:t>
      </w:r>
    </w:p>
    <w:p w:rsidR="0081197D" w:rsidRDefault="0081197D" w:rsidP="0081197D">
      <w:pPr>
        <w:pStyle w:val="ListParagraph"/>
        <w:numPr>
          <w:ilvl w:val="1"/>
          <w:numId w:val="8"/>
        </w:numPr>
        <w:spacing w:line="360" w:lineRule="auto"/>
        <w:jc w:val="both"/>
        <w:rPr>
          <w:rFonts w:ascii="Times New Roman" w:hAnsi="Times New Roman" w:cs="Times New Roman"/>
          <w:sz w:val="24"/>
          <w:lang w:val="en-GB"/>
        </w:rPr>
      </w:pPr>
      <w:r>
        <w:rPr>
          <w:rFonts w:ascii="Times New Roman" w:hAnsi="Times New Roman" w:cs="Times New Roman"/>
          <w:sz w:val="24"/>
          <w:lang w:val="en-GB"/>
        </w:rPr>
        <w:t>Costs for any additional services will be borne by VITALSYNAPSE.</w:t>
      </w:r>
    </w:p>
    <w:p w:rsidR="00977BC9" w:rsidRDefault="00977BC9" w:rsidP="00977BC9">
      <w:pPr>
        <w:pStyle w:val="ListParagraph"/>
        <w:numPr>
          <w:ilvl w:val="1"/>
          <w:numId w:val="8"/>
        </w:numPr>
        <w:spacing w:line="360" w:lineRule="auto"/>
        <w:jc w:val="both"/>
        <w:rPr>
          <w:rFonts w:ascii="Times New Roman" w:hAnsi="Times New Roman" w:cs="Times New Roman"/>
          <w:sz w:val="24"/>
          <w:lang w:val="en-GB"/>
        </w:rPr>
      </w:pPr>
      <w:r>
        <w:rPr>
          <w:rFonts w:ascii="Times New Roman" w:hAnsi="Times New Roman" w:cs="Times New Roman"/>
          <w:sz w:val="24"/>
          <w:lang w:val="en-GB"/>
        </w:rPr>
        <w:t>Payment method are to be referred to the following :-</w:t>
      </w:r>
    </w:p>
    <w:p w:rsidR="0057646D" w:rsidRDefault="0057646D" w:rsidP="0057646D">
      <w:pPr>
        <w:pStyle w:val="ListParagraph"/>
        <w:spacing w:line="360" w:lineRule="auto"/>
        <w:ind w:left="792"/>
        <w:jc w:val="both"/>
        <w:rPr>
          <w:rFonts w:ascii="Times New Roman" w:hAnsi="Times New Roman" w:cs="Times New Roman"/>
          <w:sz w:val="24"/>
          <w:lang w:val="en-GB"/>
        </w:rPr>
      </w:pPr>
    </w:p>
    <w:tbl>
      <w:tblPr>
        <w:tblStyle w:val="GridTable1Light-Accent2"/>
        <w:tblW w:w="0" w:type="auto"/>
        <w:tblInd w:w="805" w:type="dxa"/>
        <w:tblLook w:val="04A0" w:firstRow="1" w:lastRow="0" w:firstColumn="1" w:lastColumn="0" w:noHBand="0" w:noVBand="1"/>
      </w:tblPr>
      <w:tblGrid>
        <w:gridCol w:w="2200"/>
        <w:gridCol w:w="3005"/>
        <w:gridCol w:w="3006"/>
      </w:tblGrid>
      <w:tr w:rsidR="00977BC9" w:rsidTr="00977BC9">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00" w:type="dxa"/>
          </w:tcPr>
          <w:p w:rsidR="00977BC9" w:rsidRDefault="00977BC9" w:rsidP="00977BC9">
            <w:pPr>
              <w:pStyle w:val="ListParagraph"/>
              <w:spacing w:line="360" w:lineRule="auto"/>
              <w:ind w:left="0"/>
              <w:jc w:val="center"/>
              <w:rPr>
                <w:rFonts w:ascii="Times New Roman" w:hAnsi="Times New Roman" w:cs="Times New Roman"/>
                <w:sz w:val="24"/>
                <w:lang w:val="en-GB"/>
              </w:rPr>
            </w:pPr>
            <w:r>
              <w:rPr>
                <w:rFonts w:ascii="Times New Roman" w:hAnsi="Times New Roman" w:cs="Times New Roman"/>
                <w:sz w:val="24"/>
                <w:lang w:val="en-GB"/>
              </w:rPr>
              <w:t>Milestone</w:t>
            </w:r>
          </w:p>
        </w:tc>
        <w:tc>
          <w:tcPr>
            <w:tcW w:w="3005" w:type="dxa"/>
          </w:tcPr>
          <w:p w:rsidR="00977BC9" w:rsidRDefault="00977BC9" w:rsidP="00977B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Description</w:t>
            </w:r>
          </w:p>
        </w:tc>
        <w:tc>
          <w:tcPr>
            <w:tcW w:w="3006" w:type="dxa"/>
          </w:tcPr>
          <w:p w:rsidR="00977BC9" w:rsidRDefault="00977BC9" w:rsidP="00977B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Total (MYR)</w:t>
            </w:r>
          </w:p>
        </w:tc>
      </w:tr>
      <w:tr w:rsidR="00977BC9" w:rsidTr="00977BC9">
        <w:tc>
          <w:tcPr>
            <w:cnfStyle w:val="001000000000" w:firstRow="0" w:lastRow="0" w:firstColumn="1" w:lastColumn="0" w:oddVBand="0" w:evenVBand="0" w:oddHBand="0" w:evenHBand="0" w:firstRowFirstColumn="0" w:firstRowLastColumn="0" w:lastRowFirstColumn="0" w:lastRowLastColumn="0"/>
            <w:tcW w:w="2200" w:type="dxa"/>
          </w:tcPr>
          <w:p w:rsidR="00977BC9" w:rsidRDefault="00977BC9" w:rsidP="00977BC9">
            <w:pPr>
              <w:pStyle w:val="ListParagraph"/>
              <w:spacing w:line="360" w:lineRule="auto"/>
              <w:ind w:left="0"/>
              <w:jc w:val="center"/>
              <w:rPr>
                <w:rFonts w:ascii="Times New Roman" w:hAnsi="Times New Roman" w:cs="Times New Roman"/>
                <w:sz w:val="24"/>
                <w:lang w:val="en-GB"/>
              </w:rPr>
            </w:pPr>
            <w:r>
              <w:rPr>
                <w:rFonts w:ascii="Times New Roman" w:hAnsi="Times New Roman" w:cs="Times New Roman"/>
                <w:sz w:val="24"/>
                <w:lang w:val="en-GB"/>
              </w:rPr>
              <w:t>1</w:t>
            </w:r>
          </w:p>
        </w:tc>
        <w:tc>
          <w:tcPr>
            <w:tcW w:w="3005" w:type="dxa"/>
          </w:tcPr>
          <w:p w:rsidR="00977BC9" w:rsidRDefault="00977BC9" w:rsidP="00977BC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 xml:space="preserve">40% </w:t>
            </w:r>
            <w:r w:rsidR="0057646D">
              <w:rPr>
                <w:rFonts w:ascii="Times New Roman" w:hAnsi="Times New Roman" w:cs="Times New Roman"/>
                <w:sz w:val="24"/>
                <w:lang w:val="en-GB"/>
              </w:rPr>
              <w:t>Down payment</w:t>
            </w:r>
          </w:p>
        </w:tc>
        <w:tc>
          <w:tcPr>
            <w:tcW w:w="3006" w:type="dxa"/>
          </w:tcPr>
          <w:p w:rsidR="00977BC9" w:rsidRDefault="00977BC9" w:rsidP="00977BC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p>
        </w:tc>
      </w:tr>
      <w:tr w:rsidR="00977BC9" w:rsidTr="00977BC9">
        <w:tc>
          <w:tcPr>
            <w:cnfStyle w:val="001000000000" w:firstRow="0" w:lastRow="0" w:firstColumn="1" w:lastColumn="0" w:oddVBand="0" w:evenVBand="0" w:oddHBand="0" w:evenHBand="0" w:firstRowFirstColumn="0" w:firstRowLastColumn="0" w:lastRowFirstColumn="0" w:lastRowLastColumn="0"/>
            <w:tcW w:w="2200" w:type="dxa"/>
          </w:tcPr>
          <w:p w:rsidR="00977BC9" w:rsidRDefault="00977BC9" w:rsidP="00977BC9">
            <w:pPr>
              <w:pStyle w:val="ListParagraph"/>
              <w:spacing w:line="360" w:lineRule="auto"/>
              <w:ind w:left="0"/>
              <w:jc w:val="center"/>
              <w:rPr>
                <w:rFonts w:ascii="Times New Roman" w:hAnsi="Times New Roman" w:cs="Times New Roman"/>
                <w:sz w:val="24"/>
                <w:lang w:val="en-GB"/>
              </w:rPr>
            </w:pPr>
            <w:r>
              <w:rPr>
                <w:rFonts w:ascii="Times New Roman" w:hAnsi="Times New Roman" w:cs="Times New Roman"/>
                <w:sz w:val="24"/>
                <w:lang w:val="en-GB"/>
              </w:rPr>
              <w:t>2</w:t>
            </w:r>
          </w:p>
        </w:tc>
        <w:tc>
          <w:tcPr>
            <w:tcW w:w="3005" w:type="dxa"/>
          </w:tcPr>
          <w:p w:rsidR="00977BC9" w:rsidRDefault="00977BC9" w:rsidP="00977BC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 xml:space="preserve">Application Front- End: </w:t>
            </w:r>
          </w:p>
          <w:p w:rsidR="00977BC9" w:rsidRDefault="00977BC9" w:rsidP="00977BC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9 pages</w:t>
            </w:r>
          </w:p>
        </w:tc>
        <w:tc>
          <w:tcPr>
            <w:tcW w:w="3006" w:type="dxa"/>
          </w:tcPr>
          <w:p w:rsidR="00977BC9" w:rsidRDefault="00977BC9" w:rsidP="00977BC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p>
        </w:tc>
      </w:tr>
      <w:tr w:rsidR="00977BC9" w:rsidTr="00977BC9">
        <w:tc>
          <w:tcPr>
            <w:cnfStyle w:val="001000000000" w:firstRow="0" w:lastRow="0" w:firstColumn="1" w:lastColumn="0" w:oddVBand="0" w:evenVBand="0" w:oddHBand="0" w:evenHBand="0" w:firstRowFirstColumn="0" w:firstRowLastColumn="0" w:lastRowFirstColumn="0" w:lastRowLastColumn="0"/>
            <w:tcW w:w="2200" w:type="dxa"/>
          </w:tcPr>
          <w:p w:rsidR="00977BC9" w:rsidRDefault="00977BC9" w:rsidP="00977BC9">
            <w:pPr>
              <w:pStyle w:val="ListParagraph"/>
              <w:spacing w:line="360" w:lineRule="auto"/>
              <w:ind w:left="0"/>
              <w:jc w:val="both"/>
              <w:rPr>
                <w:rFonts w:ascii="Times New Roman" w:hAnsi="Times New Roman" w:cs="Times New Roman"/>
                <w:sz w:val="24"/>
                <w:lang w:val="en-GB"/>
              </w:rPr>
            </w:pPr>
          </w:p>
        </w:tc>
        <w:tc>
          <w:tcPr>
            <w:tcW w:w="3005" w:type="dxa"/>
          </w:tcPr>
          <w:p w:rsidR="00977BC9" w:rsidRDefault="00977BC9" w:rsidP="00977BC9">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p>
        </w:tc>
        <w:tc>
          <w:tcPr>
            <w:tcW w:w="3006" w:type="dxa"/>
          </w:tcPr>
          <w:p w:rsidR="00977BC9" w:rsidRDefault="00977BC9" w:rsidP="0057646D">
            <w:pPr>
              <w:pStyle w:val="ListParagraph"/>
              <w:keepNext/>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p>
        </w:tc>
      </w:tr>
    </w:tbl>
    <w:p w:rsidR="0057646D" w:rsidRPr="0057646D" w:rsidRDefault="0057646D" w:rsidP="0057646D">
      <w:pPr>
        <w:pStyle w:val="Caption"/>
        <w:jc w:val="center"/>
        <w:rPr>
          <w:rFonts w:ascii="Times New Roman" w:hAnsi="Times New Roman" w:cs="Times New Roman"/>
          <w:sz w:val="24"/>
          <w:lang w:val="en-GB"/>
        </w:rPr>
      </w:pPr>
      <w:r>
        <w:rPr>
          <w:rFonts w:ascii="Times New Roman" w:hAnsi="Times New Roman" w:cs="Times New Roman"/>
          <w:i w:val="0"/>
          <w:color w:val="000000" w:themeColor="text1"/>
          <w:sz w:val="24"/>
        </w:rPr>
        <w:tab/>
      </w:r>
      <w:r w:rsidRPr="0057646D">
        <w:rPr>
          <w:rFonts w:ascii="Times New Roman" w:hAnsi="Times New Roman" w:cs="Times New Roman"/>
          <w:i w:val="0"/>
          <w:color w:val="000000" w:themeColor="text1"/>
          <w:sz w:val="24"/>
        </w:rPr>
        <w:t xml:space="preserve">Table </w:t>
      </w:r>
      <w:r w:rsidRPr="0057646D">
        <w:rPr>
          <w:rFonts w:ascii="Times New Roman" w:hAnsi="Times New Roman" w:cs="Times New Roman"/>
          <w:i w:val="0"/>
          <w:color w:val="000000" w:themeColor="text1"/>
          <w:sz w:val="24"/>
        </w:rPr>
        <w:fldChar w:fldCharType="begin"/>
      </w:r>
      <w:r w:rsidRPr="0057646D">
        <w:rPr>
          <w:rFonts w:ascii="Times New Roman" w:hAnsi="Times New Roman" w:cs="Times New Roman"/>
          <w:i w:val="0"/>
          <w:color w:val="000000" w:themeColor="text1"/>
          <w:sz w:val="24"/>
        </w:rPr>
        <w:instrText xml:space="preserve"> SEQ Table \* ARABIC </w:instrText>
      </w:r>
      <w:r w:rsidRPr="0057646D">
        <w:rPr>
          <w:rFonts w:ascii="Times New Roman" w:hAnsi="Times New Roman" w:cs="Times New Roman"/>
          <w:i w:val="0"/>
          <w:color w:val="000000" w:themeColor="text1"/>
          <w:sz w:val="24"/>
        </w:rPr>
        <w:fldChar w:fldCharType="separate"/>
      </w:r>
      <w:r w:rsidRPr="0057646D">
        <w:rPr>
          <w:rFonts w:ascii="Times New Roman" w:hAnsi="Times New Roman" w:cs="Times New Roman"/>
          <w:i w:val="0"/>
          <w:noProof/>
          <w:color w:val="000000" w:themeColor="text1"/>
          <w:sz w:val="24"/>
        </w:rPr>
        <w:t>1</w:t>
      </w:r>
      <w:r w:rsidRPr="0057646D">
        <w:rPr>
          <w:rFonts w:ascii="Times New Roman" w:hAnsi="Times New Roman" w:cs="Times New Roman"/>
          <w:i w:val="0"/>
          <w:color w:val="000000" w:themeColor="text1"/>
          <w:sz w:val="24"/>
        </w:rPr>
        <w:fldChar w:fldCharType="end"/>
      </w:r>
      <w:r w:rsidRPr="0057646D">
        <w:rPr>
          <w:rFonts w:ascii="Times New Roman" w:hAnsi="Times New Roman" w:cs="Times New Roman"/>
          <w:i w:val="0"/>
          <w:color w:val="000000" w:themeColor="text1"/>
          <w:sz w:val="24"/>
        </w:rPr>
        <w:t>:</w:t>
      </w:r>
      <w:r w:rsidRPr="0057646D">
        <w:rPr>
          <w:rFonts w:ascii="Times New Roman" w:hAnsi="Times New Roman" w:cs="Times New Roman"/>
          <w:color w:val="000000" w:themeColor="text1"/>
          <w:sz w:val="24"/>
        </w:rPr>
        <w:t xml:space="preserve"> Milestone Description in Brief and Payment Breakdown</w:t>
      </w:r>
    </w:p>
    <w:p w:rsidR="0057646D" w:rsidRDefault="0057646D" w:rsidP="00977BC9">
      <w:pPr>
        <w:pStyle w:val="ListParagraph"/>
        <w:spacing w:line="360" w:lineRule="auto"/>
        <w:ind w:left="792"/>
        <w:jc w:val="both"/>
        <w:rPr>
          <w:rFonts w:ascii="Times New Roman" w:hAnsi="Times New Roman" w:cs="Times New Roman"/>
          <w:sz w:val="24"/>
          <w:lang w:val="en-GB"/>
        </w:rPr>
      </w:pPr>
    </w:p>
    <w:p w:rsidR="0057646D" w:rsidRDefault="0057646D" w:rsidP="0057646D">
      <w:pPr>
        <w:pStyle w:val="ListParagraph"/>
        <w:numPr>
          <w:ilvl w:val="0"/>
          <w:numId w:val="8"/>
        </w:numPr>
        <w:spacing w:line="360" w:lineRule="auto"/>
        <w:jc w:val="both"/>
        <w:rPr>
          <w:rFonts w:ascii="Times New Roman" w:hAnsi="Times New Roman" w:cs="Times New Roman"/>
          <w:b/>
          <w:sz w:val="28"/>
          <w:lang w:val="en-GB"/>
        </w:rPr>
      </w:pPr>
      <w:r>
        <w:rPr>
          <w:rFonts w:ascii="Times New Roman" w:hAnsi="Times New Roman" w:cs="Times New Roman"/>
          <w:b/>
          <w:sz w:val="28"/>
          <w:lang w:val="en-GB"/>
        </w:rPr>
        <w:t>Acceptance of Terms</w:t>
      </w:r>
    </w:p>
    <w:p w:rsidR="0057646D" w:rsidRPr="006A0C13" w:rsidRDefault="0057646D" w:rsidP="0057646D">
      <w:pPr>
        <w:pStyle w:val="ListParagraph"/>
        <w:numPr>
          <w:ilvl w:val="1"/>
          <w:numId w:val="8"/>
        </w:numPr>
        <w:spacing w:line="360" w:lineRule="auto"/>
        <w:jc w:val="both"/>
        <w:rPr>
          <w:rFonts w:ascii="Times New Roman" w:hAnsi="Times New Roman" w:cs="Times New Roman"/>
          <w:b/>
          <w:sz w:val="32"/>
          <w:lang w:val="en-GB"/>
        </w:rPr>
      </w:pPr>
      <w:r>
        <w:rPr>
          <w:rFonts w:ascii="Times New Roman" w:hAnsi="Times New Roman" w:cs="Times New Roman"/>
          <w:sz w:val="24"/>
        </w:rPr>
        <w:t>VITALSYNAPSE</w:t>
      </w:r>
      <w:r w:rsidRPr="0057646D">
        <w:rPr>
          <w:rFonts w:ascii="Times New Roman" w:hAnsi="Times New Roman" w:cs="Times New Roman"/>
          <w:sz w:val="24"/>
        </w:rPr>
        <w:t xml:space="preserve"> promises to pay for th</w:t>
      </w:r>
      <w:r>
        <w:rPr>
          <w:rFonts w:ascii="Times New Roman" w:hAnsi="Times New Roman" w:cs="Times New Roman"/>
          <w:sz w:val="24"/>
        </w:rPr>
        <w:t>e services rendered by The Contractor for the w</w:t>
      </w:r>
      <w:r w:rsidRPr="0057646D">
        <w:rPr>
          <w:rFonts w:ascii="Times New Roman" w:hAnsi="Times New Roman" w:cs="Times New Roman"/>
          <w:sz w:val="24"/>
        </w:rPr>
        <w:t>ork as agree</w:t>
      </w:r>
      <w:r>
        <w:rPr>
          <w:rFonts w:ascii="Times New Roman" w:hAnsi="Times New Roman" w:cs="Times New Roman"/>
          <w:sz w:val="24"/>
        </w:rPr>
        <w:t>d upon. By signing below, The Contractor</w:t>
      </w:r>
      <w:r w:rsidRPr="0057646D">
        <w:rPr>
          <w:rFonts w:ascii="Times New Roman" w:hAnsi="Times New Roman" w:cs="Times New Roman"/>
          <w:sz w:val="24"/>
        </w:rPr>
        <w:t xml:space="preserve"> agrees they have read, understood, and are considered legally bonded to these terms</w:t>
      </w:r>
      <w:r>
        <w:rPr>
          <w:rFonts w:ascii="Times New Roman" w:hAnsi="Times New Roman" w:cs="Times New Roman"/>
          <w:sz w:val="24"/>
        </w:rPr>
        <w:t>.</w:t>
      </w:r>
    </w:p>
    <w:p w:rsidR="006A0C13" w:rsidRPr="006A0C13" w:rsidRDefault="006A0C13" w:rsidP="006A0C13">
      <w:pPr>
        <w:spacing w:line="360" w:lineRule="auto"/>
        <w:jc w:val="both"/>
        <w:rPr>
          <w:rFonts w:ascii="Times New Roman" w:hAnsi="Times New Roman" w:cs="Times New Roman"/>
          <w:sz w:val="24"/>
          <w:szCs w:val="24"/>
          <w:lang w:val="en-GB"/>
        </w:rPr>
      </w:pPr>
    </w:p>
    <w:p w:rsidR="005053CD" w:rsidRDefault="005053CD" w:rsidP="006A0C13">
      <w:pPr>
        <w:spacing w:line="360" w:lineRule="auto"/>
        <w:jc w:val="both"/>
        <w:rPr>
          <w:rFonts w:ascii="Times New Roman" w:hAnsi="Times New Roman" w:cs="Times New Roman"/>
          <w:sz w:val="24"/>
          <w:szCs w:val="24"/>
          <w:lang w:val="en-GB"/>
        </w:rPr>
        <w:sectPr w:rsidR="005053CD" w:rsidSect="007641F2">
          <w:pgSz w:w="11906" w:h="16838" w:code="9"/>
          <w:pgMar w:top="1440" w:right="1440" w:bottom="1440" w:left="1440" w:header="709" w:footer="709" w:gutter="0"/>
          <w:cols w:space="708"/>
          <w:docGrid w:linePitch="360"/>
        </w:sectPr>
      </w:pPr>
    </w:p>
    <w:p w:rsidR="006A0C13" w:rsidRPr="006A0C13" w:rsidRDefault="006A0C13" w:rsidP="006A0C13">
      <w:pPr>
        <w:spacing w:line="360" w:lineRule="auto"/>
        <w:jc w:val="both"/>
        <w:rPr>
          <w:rFonts w:ascii="Times New Roman" w:hAnsi="Times New Roman" w:cs="Times New Roman"/>
          <w:sz w:val="24"/>
          <w:szCs w:val="24"/>
          <w:lang w:val="en-GB"/>
        </w:rPr>
      </w:pPr>
      <w:r w:rsidRPr="006A0C13">
        <w:rPr>
          <w:rFonts w:ascii="Times New Roman" w:hAnsi="Times New Roman" w:cs="Times New Roman"/>
          <w:sz w:val="24"/>
          <w:szCs w:val="24"/>
          <w:lang w:val="en-GB"/>
        </w:rPr>
        <w:lastRenderedPageBreak/>
        <w:t xml:space="preserve">The Contractor </w:t>
      </w:r>
    </w:p>
    <w:p w:rsidR="006A0C13" w:rsidRDefault="006A0C13" w:rsidP="006A0C13">
      <w:pPr>
        <w:spacing w:after="0" w:line="240" w:lineRule="auto"/>
      </w:pPr>
      <w:r>
        <w:rPr>
          <w:sz w:val="24"/>
          <w:szCs w:val="24"/>
        </w:rPr>
        <w:t>_______________________</w:t>
      </w:r>
      <w:r w:rsidR="005053CD">
        <w:rPr>
          <w:sz w:val="24"/>
          <w:szCs w:val="24"/>
        </w:rPr>
        <w:t>___________</w:t>
      </w:r>
    </w:p>
    <w:p w:rsidR="006A0C13" w:rsidRDefault="006A0C13" w:rsidP="006A0C13">
      <w:pPr>
        <w:spacing w:after="0" w:line="240" w:lineRule="auto"/>
        <w:rPr>
          <w:rFonts w:ascii="Times New Roman" w:hAnsi="Times New Roman" w:cs="Times New Roman"/>
          <w:sz w:val="24"/>
        </w:rPr>
      </w:pPr>
      <w:r w:rsidRPr="006A0C13">
        <w:rPr>
          <w:rFonts w:ascii="Times New Roman" w:hAnsi="Times New Roman" w:cs="Times New Roman"/>
          <w:sz w:val="24"/>
        </w:rPr>
        <w:t>(Signature)</w:t>
      </w:r>
    </w:p>
    <w:p w:rsidR="006A0C13" w:rsidRDefault="006A0C13" w:rsidP="006A0C13">
      <w:pPr>
        <w:spacing w:after="0" w:line="240" w:lineRule="auto"/>
        <w:rPr>
          <w:rFonts w:ascii="Times New Roman" w:hAnsi="Times New Roman" w:cs="Times New Roman"/>
          <w:sz w:val="24"/>
        </w:rPr>
      </w:pPr>
    </w:p>
    <w:p w:rsidR="006A0C13" w:rsidRDefault="006A0C13" w:rsidP="006A0C13">
      <w:pPr>
        <w:spacing w:after="0" w:line="240" w:lineRule="auto"/>
      </w:pPr>
      <w:r>
        <w:rPr>
          <w:rFonts w:ascii="Times New Roman" w:hAnsi="Times New Roman" w:cs="Times New Roman"/>
          <w:sz w:val="24"/>
        </w:rPr>
        <w:t>_______________________</w:t>
      </w:r>
      <w:r w:rsidR="005053CD">
        <w:rPr>
          <w:rFonts w:ascii="Times New Roman" w:hAnsi="Times New Roman" w:cs="Times New Roman"/>
          <w:sz w:val="24"/>
        </w:rPr>
        <w:t>___________</w:t>
      </w:r>
    </w:p>
    <w:p w:rsidR="006A0C13" w:rsidRDefault="006A0C13" w:rsidP="006A0C13">
      <w:pPr>
        <w:spacing w:after="0" w:line="240" w:lineRule="auto"/>
        <w:rPr>
          <w:rFonts w:ascii="Times New Roman" w:hAnsi="Times New Roman" w:cs="Times New Roman"/>
          <w:sz w:val="24"/>
        </w:rPr>
      </w:pPr>
      <w:r>
        <w:rPr>
          <w:rFonts w:ascii="Times New Roman" w:hAnsi="Times New Roman" w:cs="Times New Roman"/>
          <w:sz w:val="24"/>
        </w:rPr>
        <w:t>(Full Name)</w:t>
      </w:r>
    </w:p>
    <w:p w:rsidR="006A0C13" w:rsidRDefault="006A0C13" w:rsidP="006A0C13">
      <w:pPr>
        <w:spacing w:after="0" w:line="240" w:lineRule="auto"/>
        <w:rPr>
          <w:rFonts w:ascii="Times New Roman" w:hAnsi="Times New Roman" w:cs="Times New Roman"/>
          <w:sz w:val="24"/>
        </w:rPr>
      </w:pPr>
    </w:p>
    <w:p w:rsidR="006A0C13" w:rsidRDefault="006A0C13" w:rsidP="006A0C13">
      <w:pPr>
        <w:spacing w:after="0" w:line="240" w:lineRule="auto"/>
      </w:pPr>
      <w:r>
        <w:rPr>
          <w:rFonts w:ascii="Times New Roman" w:hAnsi="Times New Roman" w:cs="Times New Roman"/>
          <w:sz w:val="24"/>
        </w:rPr>
        <w:t>_______________________</w:t>
      </w:r>
      <w:r w:rsidR="005053CD">
        <w:rPr>
          <w:rFonts w:ascii="Times New Roman" w:hAnsi="Times New Roman" w:cs="Times New Roman"/>
          <w:sz w:val="24"/>
        </w:rPr>
        <w:t>___________</w:t>
      </w:r>
    </w:p>
    <w:p w:rsidR="006A0C13" w:rsidRDefault="006A0C13" w:rsidP="006A0C13">
      <w:pPr>
        <w:spacing w:after="0" w:line="240" w:lineRule="auto"/>
        <w:rPr>
          <w:rFonts w:ascii="Times New Roman" w:hAnsi="Times New Roman" w:cs="Times New Roman"/>
          <w:sz w:val="24"/>
        </w:rPr>
      </w:pPr>
      <w:r>
        <w:rPr>
          <w:rFonts w:ascii="Times New Roman" w:hAnsi="Times New Roman" w:cs="Times New Roman"/>
          <w:sz w:val="24"/>
        </w:rPr>
        <w:t>(Date)</w:t>
      </w:r>
    </w:p>
    <w:p w:rsidR="006A0C13" w:rsidRDefault="006A0C13" w:rsidP="006A0C13">
      <w:pPr>
        <w:spacing w:after="0" w:line="240" w:lineRule="auto"/>
        <w:rPr>
          <w:rFonts w:ascii="Times New Roman" w:hAnsi="Times New Roman" w:cs="Times New Roman"/>
          <w:sz w:val="24"/>
        </w:rPr>
      </w:pPr>
    </w:p>
    <w:p w:rsidR="005053CD" w:rsidRDefault="005053CD" w:rsidP="00FA5C27">
      <w:pPr>
        <w:spacing w:after="0" w:line="240" w:lineRule="auto"/>
        <w:ind w:left="-90"/>
        <w:rPr>
          <w:rFonts w:ascii="Times New Roman" w:hAnsi="Times New Roman" w:cs="Times New Roman"/>
          <w:sz w:val="24"/>
        </w:rPr>
      </w:pPr>
      <w:r>
        <w:rPr>
          <w:rFonts w:ascii="Times New Roman" w:hAnsi="Times New Roman" w:cs="Times New Roman"/>
          <w:sz w:val="24"/>
        </w:rPr>
        <w:lastRenderedPageBreak/>
        <w:t>VITALSYNAPSE SDN BHD</w:t>
      </w:r>
      <w:r w:rsidR="00FA5C27">
        <w:rPr>
          <w:rFonts w:ascii="Times New Roman" w:hAnsi="Times New Roman" w:cs="Times New Roman"/>
          <w:sz w:val="24"/>
        </w:rPr>
        <w:t xml:space="preserve"> </w:t>
      </w:r>
      <w:r w:rsidR="00FA5C27">
        <w:rPr>
          <w:rFonts w:ascii="Times New Roman" w:hAnsi="Times New Roman" w:cs="Times New Roman"/>
          <w:sz w:val="24"/>
          <w:lang w:val="en-GB"/>
        </w:rPr>
        <w:t>(1179697-</w:t>
      </w:r>
      <w:bookmarkStart w:id="0" w:name="_GoBack"/>
      <w:bookmarkEnd w:id="0"/>
      <w:r w:rsidR="00FA5C27">
        <w:rPr>
          <w:rFonts w:ascii="Times New Roman" w:hAnsi="Times New Roman" w:cs="Times New Roman"/>
          <w:sz w:val="24"/>
          <w:lang w:val="en-GB"/>
        </w:rPr>
        <w:t>M)</w:t>
      </w:r>
    </w:p>
    <w:p w:rsidR="006A0C13" w:rsidRDefault="006A0C13" w:rsidP="006A0C13">
      <w:pPr>
        <w:spacing w:after="0" w:line="240" w:lineRule="auto"/>
        <w:rPr>
          <w:rFonts w:ascii="Times New Roman" w:hAnsi="Times New Roman" w:cs="Times New Roman"/>
          <w:sz w:val="24"/>
        </w:rPr>
      </w:pPr>
    </w:p>
    <w:p w:rsidR="006A0C13" w:rsidRDefault="005053CD" w:rsidP="006A0C13">
      <w:pPr>
        <w:spacing w:after="0" w:line="240" w:lineRule="auto"/>
        <w:rPr>
          <w:rFonts w:ascii="Times New Roman" w:hAnsi="Times New Roman" w:cs="Times New Roman"/>
          <w:sz w:val="24"/>
        </w:rPr>
      </w:pPr>
      <w:r w:rsidRPr="005053CD">
        <w:rPr>
          <w:rFonts w:ascii="Times New Roman" w:hAnsi="Times New Roman" w:cs="Times New Roman"/>
          <w:sz w:val="24"/>
        </w:rPr>
        <w:t>_______________________</w:t>
      </w:r>
      <w:r>
        <w:rPr>
          <w:rFonts w:ascii="Times New Roman" w:hAnsi="Times New Roman" w:cs="Times New Roman"/>
          <w:sz w:val="24"/>
        </w:rPr>
        <w:t>__________</w:t>
      </w:r>
    </w:p>
    <w:p w:rsidR="006A0C13" w:rsidRDefault="005053CD" w:rsidP="006A0C13">
      <w:pPr>
        <w:spacing w:after="0" w:line="240" w:lineRule="auto"/>
        <w:rPr>
          <w:rFonts w:ascii="Times New Roman" w:hAnsi="Times New Roman" w:cs="Times New Roman"/>
          <w:sz w:val="24"/>
        </w:rPr>
      </w:pPr>
      <w:r>
        <w:rPr>
          <w:rFonts w:ascii="Times New Roman" w:hAnsi="Times New Roman" w:cs="Times New Roman"/>
          <w:sz w:val="24"/>
        </w:rPr>
        <w:t>(Signature)</w:t>
      </w:r>
    </w:p>
    <w:p w:rsidR="006A0C13" w:rsidRDefault="006A0C13" w:rsidP="006A0C13">
      <w:pPr>
        <w:spacing w:after="0" w:line="240" w:lineRule="auto"/>
        <w:rPr>
          <w:rFonts w:ascii="Times New Roman" w:hAnsi="Times New Roman" w:cs="Times New Roman"/>
          <w:sz w:val="24"/>
        </w:rPr>
      </w:pPr>
    </w:p>
    <w:p w:rsidR="006A0C13" w:rsidRDefault="006A0C13" w:rsidP="006A0C13">
      <w:pPr>
        <w:spacing w:after="0" w:line="240" w:lineRule="auto"/>
      </w:pPr>
      <w:r>
        <w:rPr>
          <w:rFonts w:ascii="Times New Roman" w:hAnsi="Times New Roman" w:cs="Times New Roman"/>
          <w:sz w:val="24"/>
        </w:rPr>
        <w:t>_______________________</w:t>
      </w:r>
      <w:r w:rsidR="005053CD">
        <w:rPr>
          <w:rFonts w:ascii="Times New Roman" w:hAnsi="Times New Roman" w:cs="Times New Roman"/>
          <w:sz w:val="24"/>
        </w:rPr>
        <w:t>__________</w:t>
      </w:r>
    </w:p>
    <w:p w:rsidR="006A0C13" w:rsidRDefault="006A0C13" w:rsidP="006A0C13">
      <w:pPr>
        <w:spacing w:after="0" w:line="240" w:lineRule="auto"/>
        <w:rPr>
          <w:rFonts w:ascii="Times New Roman" w:hAnsi="Times New Roman" w:cs="Times New Roman"/>
          <w:sz w:val="24"/>
        </w:rPr>
      </w:pPr>
      <w:r>
        <w:rPr>
          <w:rFonts w:ascii="Times New Roman" w:hAnsi="Times New Roman" w:cs="Times New Roman"/>
          <w:sz w:val="24"/>
        </w:rPr>
        <w:t>(Full Name)</w:t>
      </w:r>
    </w:p>
    <w:p w:rsidR="006A0C13" w:rsidRDefault="006A0C13" w:rsidP="006A0C13">
      <w:pPr>
        <w:spacing w:after="0" w:line="240" w:lineRule="auto"/>
        <w:rPr>
          <w:rFonts w:ascii="Times New Roman" w:hAnsi="Times New Roman" w:cs="Times New Roman"/>
          <w:sz w:val="24"/>
        </w:rPr>
      </w:pPr>
    </w:p>
    <w:p w:rsidR="006A0C13" w:rsidRDefault="006A0C13" w:rsidP="006A0C13">
      <w:pPr>
        <w:spacing w:after="0" w:line="240" w:lineRule="auto"/>
      </w:pPr>
      <w:r>
        <w:rPr>
          <w:rFonts w:ascii="Times New Roman" w:hAnsi="Times New Roman" w:cs="Times New Roman"/>
          <w:sz w:val="24"/>
        </w:rPr>
        <w:t>_______________________</w:t>
      </w:r>
      <w:r w:rsidR="005053CD">
        <w:rPr>
          <w:rFonts w:ascii="Times New Roman" w:hAnsi="Times New Roman" w:cs="Times New Roman"/>
          <w:sz w:val="24"/>
        </w:rPr>
        <w:t>__________</w:t>
      </w:r>
    </w:p>
    <w:p w:rsidR="006A0C13" w:rsidRDefault="006A0C13" w:rsidP="006A0C13">
      <w:pPr>
        <w:spacing w:after="0" w:line="240" w:lineRule="auto"/>
        <w:rPr>
          <w:rFonts w:ascii="Times New Roman" w:hAnsi="Times New Roman" w:cs="Times New Roman"/>
          <w:sz w:val="24"/>
        </w:rPr>
      </w:pPr>
      <w:r>
        <w:rPr>
          <w:rFonts w:ascii="Times New Roman" w:hAnsi="Times New Roman" w:cs="Times New Roman"/>
          <w:sz w:val="24"/>
        </w:rPr>
        <w:t>(Date)</w:t>
      </w:r>
    </w:p>
    <w:p w:rsidR="005053CD" w:rsidRDefault="005053CD" w:rsidP="006A0C13">
      <w:pPr>
        <w:spacing w:after="0" w:line="240" w:lineRule="auto"/>
        <w:rPr>
          <w:rFonts w:ascii="Times New Roman" w:hAnsi="Times New Roman" w:cs="Times New Roman"/>
          <w:sz w:val="24"/>
        </w:rPr>
      </w:pPr>
    </w:p>
    <w:p w:rsidR="005053CD" w:rsidRDefault="005053CD" w:rsidP="006A0C13">
      <w:pPr>
        <w:spacing w:after="0" w:line="240" w:lineRule="auto"/>
        <w:rPr>
          <w:rFonts w:ascii="Times New Roman" w:hAnsi="Times New Roman" w:cs="Times New Roman"/>
          <w:sz w:val="24"/>
        </w:rPr>
        <w:sectPr w:rsidR="005053CD" w:rsidSect="005053CD">
          <w:type w:val="continuous"/>
          <w:pgSz w:w="11906" w:h="16838" w:code="9"/>
          <w:pgMar w:top="1440" w:right="1440" w:bottom="1440" w:left="1440" w:header="709" w:footer="709" w:gutter="0"/>
          <w:cols w:num="2" w:space="708"/>
          <w:docGrid w:linePitch="360"/>
        </w:sectPr>
      </w:pPr>
    </w:p>
    <w:p w:rsidR="006A0C13" w:rsidRPr="006A0C13" w:rsidRDefault="006A0C13" w:rsidP="006A0C13">
      <w:pPr>
        <w:spacing w:after="0" w:line="240" w:lineRule="auto"/>
        <w:rPr>
          <w:rFonts w:ascii="Times New Roman" w:hAnsi="Times New Roman" w:cs="Times New Roman"/>
          <w:sz w:val="24"/>
        </w:rPr>
      </w:pPr>
    </w:p>
    <w:p w:rsidR="00E97CCA" w:rsidRPr="006A0C13" w:rsidRDefault="00E97CCA" w:rsidP="00E97CCA">
      <w:pPr>
        <w:spacing w:line="360" w:lineRule="auto"/>
        <w:jc w:val="both"/>
        <w:rPr>
          <w:rFonts w:ascii="Times New Roman" w:hAnsi="Times New Roman" w:cs="Times New Roman"/>
          <w:b/>
          <w:sz w:val="24"/>
          <w:szCs w:val="24"/>
          <w:lang w:val="en-GB"/>
        </w:rPr>
      </w:pPr>
    </w:p>
    <w:p w:rsidR="00E97CCA" w:rsidRPr="006A0C13" w:rsidRDefault="00E97CCA" w:rsidP="00E97CCA">
      <w:pPr>
        <w:pStyle w:val="ListParagraph"/>
        <w:spacing w:line="360" w:lineRule="auto"/>
        <w:ind w:left="792"/>
        <w:jc w:val="both"/>
        <w:rPr>
          <w:rFonts w:ascii="Times New Roman" w:hAnsi="Times New Roman" w:cs="Times New Roman"/>
          <w:sz w:val="24"/>
          <w:szCs w:val="24"/>
          <w:lang w:val="en-GB"/>
        </w:rPr>
      </w:pPr>
    </w:p>
    <w:p w:rsidR="00A00C29" w:rsidRPr="006A0C13" w:rsidRDefault="00A00C29" w:rsidP="00000D51">
      <w:pPr>
        <w:jc w:val="center"/>
        <w:rPr>
          <w:rFonts w:ascii="Times New Roman" w:hAnsi="Times New Roman" w:cs="Times New Roman"/>
          <w:sz w:val="24"/>
          <w:szCs w:val="24"/>
          <w:lang w:val="en-GB"/>
        </w:rPr>
      </w:pPr>
    </w:p>
    <w:p w:rsidR="00A00C29" w:rsidRPr="006A0C13" w:rsidRDefault="00A00C29" w:rsidP="00A00C29">
      <w:pPr>
        <w:rPr>
          <w:rFonts w:ascii="Times New Roman" w:hAnsi="Times New Roman" w:cs="Times New Roman"/>
          <w:sz w:val="24"/>
          <w:szCs w:val="24"/>
          <w:lang w:val="en-GB"/>
        </w:rPr>
      </w:pPr>
    </w:p>
    <w:p w:rsidR="00000D51" w:rsidRPr="005B421A" w:rsidRDefault="00000D51" w:rsidP="00000D51">
      <w:pPr>
        <w:spacing w:after="0" w:line="360" w:lineRule="auto"/>
        <w:rPr>
          <w:rFonts w:ascii="Times New Roman" w:hAnsi="Times New Roman" w:cs="Times New Roman"/>
          <w:sz w:val="24"/>
          <w:szCs w:val="24"/>
          <w:lang w:val="en-GB"/>
        </w:rPr>
      </w:pPr>
    </w:p>
    <w:sectPr w:rsidR="00000D51" w:rsidRPr="005B421A" w:rsidSect="005053CD">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07D23"/>
    <w:multiLevelType w:val="hybridMultilevel"/>
    <w:tmpl w:val="D89429A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767138"/>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E028A"/>
    <w:multiLevelType w:val="hybridMultilevel"/>
    <w:tmpl w:val="0E60FD1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182218B"/>
    <w:multiLevelType w:val="hybridMultilevel"/>
    <w:tmpl w:val="1B0C17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8712C6"/>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176C84"/>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4F4AC5"/>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986D07"/>
    <w:multiLevelType w:val="hybridMultilevel"/>
    <w:tmpl w:val="D80CEBE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C655150"/>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7734D7"/>
    <w:multiLevelType w:val="hybridMultilevel"/>
    <w:tmpl w:val="A9CEDD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6F46B66"/>
    <w:multiLevelType w:val="hybridMultilevel"/>
    <w:tmpl w:val="EF3C8A1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DC9180D"/>
    <w:multiLevelType w:val="multilevel"/>
    <w:tmpl w:val="A58C72A2"/>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1B7299"/>
    <w:multiLevelType w:val="hybridMultilevel"/>
    <w:tmpl w:val="2E528CD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2"/>
  </w:num>
  <w:num w:numId="3">
    <w:abstractNumId w:val="7"/>
  </w:num>
  <w:num w:numId="4">
    <w:abstractNumId w:val="0"/>
  </w:num>
  <w:num w:numId="5">
    <w:abstractNumId w:val="2"/>
  </w:num>
  <w:num w:numId="6">
    <w:abstractNumId w:val="9"/>
  </w:num>
  <w:num w:numId="7">
    <w:abstractNumId w:val="10"/>
  </w:num>
  <w:num w:numId="8">
    <w:abstractNumId w:val="4"/>
  </w:num>
  <w:num w:numId="9">
    <w:abstractNumId w:val="1"/>
  </w:num>
  <w:num w:numId="10">
    <w:abstractNumId w:val="5"/>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51"/>
    <w:rsid w:val="00000D51"/>
    <w:rsid w:val="00001FFB"/>
    <w:rsid w:val="00002DF3"/>
    <w:rsid w:val="00015CE9"/>
    <w:rsid w:val="00097EE2"/>
    <w:rsid w:val="000E4D28"/>
    <w:rsid w:val="00110630"/>
    <w:rsid w:val="00163E5B"/>
    <w:rsid w:val="00164913"/>
    <w:rsid w:val="0018173D"/>
    <w:rsid w:val="001C7559"/>
    <w:rsid w:val="00225666"/>
    <w:rsid w:val="00234622"/>
    <w:rsid w:val="00261F65"/>
    <w:rsid w:val="00355E52"/>
    <w:rsid w:val="0037068A"/>
    <w:rsid w:val="00372104"/>
    <w:rsid w:val="003933AF"/>
    <w:rsid w:val="00394462"/>
    <w:rsid w:val="00411003"/>
    <w:rsid w:val="004B2A3C"/>
    <w:rsid w:val="004C3BD8"/>
    <w:rsid w:val="005053CD"/>
    <w:rsid w:val="005659B7"/>
    <w:rsid w:val="00570C66"/>
    <w:rsid w:val="0057646D"/>
    <w:rsid w:val="00582003"/>
    <w:rsid w:val="005B421A"/>
    <w:rsid w:val="0067455E"/>
    <w:rsid w:val="006A0C13"/>
    <w:rsid w:val="00702AF4"/>
    <w:rsid w:val="0071794C"/>
    <w:rsid w:val="00742D3F"/>
    <w:rsid w:val="007641F2"/>
    <w:rsid w:val="00780595"/>
    <w:rsid w:val="007876FA"/>
    <w:rsid w:val="00792214"/>
    <w:rsid w:val="007B7424"/>
    <w:rsid w:val="0081197D"/>
    <w:rsid w:val="008240A8"/>
    <w:rsid w:val="008A65FB"/>
    <w:rsid w:val="008D3AAC"/>
    <w:rsid w:val="00937258"/>
    <w:rsid w:val="00977BC9"/>
    <w:rsid w:val="0098402F"/>
    <w:rsid w:val="009A0A6A"/>
    <w:rsid w:val="009B5C3C"/>
    <w:rsid w:val="00A00C29"/>
    <w:rsid w:val="00A307E4"/>
    <w:rsid w:val="00B245D4"/>
    <w:rsid w:val="00B642F8"/>
    <w:rsid w:val="00C40439"/>
    <w:rsid w:val="00CD07DF"/>
    <w:rsid w:val="00D17239"/>
    <w:rsid w:val="00D53409"/>
    <w:rsid w:val="00DE404F"/>
    <w:rsid w:val="00E54367"/>
    <w:rsid w:val="00E97CCA"/>
    <w:rsid w:val="00EC01C4"/>
    <w:rsid w:val="00ED51E0"/>
    <w:rsid w:val="00ED5321"/>
    <w:rsid w:val="00F01A39"/>
    <w:rsid w:val="00F579FC"/>
    <w:rsid w:val="00F82757"/>
    <w:rsid w:val="00FA5C27"/>
    <w:rsid w:val="00FB795F"/>
    <w:rsid w:val="00FD6283"/>
    <w:rsid w:val="00FF65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45907-A7F4-4C88-A18D-0C98C64D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D51"/>
    <w:pPr>
      <w:spacing w:after="160" w:line="259" w:lineRule="auto"/>
    </w:pPr>
    <w:rPr>
      <w:rFonts w:eastAsiaTheme="minorEastAsia"/>
      <w:lang w:eastAsia="zh-CN"/>
    </w:rPr>
  </w:style>
  <w:style w:type="paragraph" w:styleId="Heading1">
    <w:name w:val="heading 1"/>
    <w:basedOn w:val="Normal"/>
    <w:next w:val="Normal"/>
    <w:link w:val="Heading1Char"/>
    <w:uiPriority w:val="9"/>
    <w:qFormat/>
    <w:rsid w:val="00937258"/>
    <w:pPr>
      <w:keepNext/>
      <w:keepLines/>
      <w:spacing w:before="240" w:after="0"/>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409"/>
    <w:pPr>
      <w:ind w:left="720"/>
      <w:contextualSpacing/>
    </w:pPr>
  </w:style>
  <w:style w:type="character" w:styleId="Hyperlink">
    <w:name w:val="Hyperlink"/>
    <w:basedOn w:val="DefaultParagraphFont"/>
    <w:uiPriority w:val="99"/>
    <w:unhideWhenUsed/>
    <w:rsid w:val="00225666"/>
    <w:rPr>
      <w:color w:val="0000FF" w:themeColor="hyperlink"/>
      <w:u w:val="single"/>
    </w:rPr>
  </w:style>
  <w:style w:type="character" w:customStyle="1" w:styleId="Heading1Char">
    <w:name w:val="Heading 1 Char"/>
    <w:basedOn w:val="DefaultParagraphFont"/>
    <w:link w:val="Heading1"/>
    <w:uiPriority w:val="9"/>
    <w:rsid w:val="00937258"/>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937258"/>
  </w:style>
  <w:style w:type="table" w:styleId="TableGrid">
    <w:name w:val="Table Grid"/>
    <w:basedOn w:val="TableNormal"/>
    <w:uiPriority w:val="59"/>
    <w:rsid w:val="00977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77BC9"/>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7646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53106">
      <w:bodyDiv w:val="1"/>
      <w:marLeft w:val="0"/>
      <w:marRight w:val="0"/>
      <w:marTop w:val="0"/>
      <w:marBottom w:val="0"/>
      <w:divBdr>
        <w:top w:val="none" w:sz="0" w:space="0" w:color="auto"/>
        <w:left w:val="none" w:sz="0" w:space="0" w:color="auto"/>
        <w:bottom w:val="none" w:sz="0" w:space="0" w:color="auto"/>
        <w:right w:val="none" w:sz="0" w:space="0" w:color="auto"/>
      </w:divBdr>
    </w:div>
    <w:div w:id="531725815">
      <w:bodyDiv w:val="1"/>
      <w:marLeft w:val="0"/>
      <w:marRight w:val="0"/>
      <w:marTop w:val="0"/>
      <w:marBottom w:val="0"/>
      <w:divBdr>
        <w:top w:val="none" w:sz="0" w:space="0" w:color="auto"/>
        <w:left w:val="none" w:sz="0" w:space="0" w:color="auto"/>
        <w:bottom w:val="none" w:sz="0" w:space="0" w:color="auto"/>
        <w:right w:val="none" w:sz="0" w:space="0" w:color="auto"/>
      </w:divBdr>
    </w:div>
    <w:div w:id="1023897381">
      <w:bodyDiv w:val="1"/>
      <w:marLeft w:val="0"/>
      <w:marRight w:val="0"/>
      <w:marTop w:val="0"/>
      <w:marBottom w:val="0"/>
      <w:divBdr>
        <w:top w:val="none" w:sz="0" w:space="0" w:color="auto"/>
        <w:left w:val="none" w:sz="0" w:space="0" w:color="auto"/>
        <w:bottom w:val="none" w:sz="0" w:space="0" w:color="auto"/>
        <w:right w:val="none" w:sz="0" w:space="0" w:color="auto"/>
      </w:divBdr>
    </w:div>
    <w:div w:id="1219704012">
      <w:bodyDiv w:val="1"/>
      <w:marLeft w:val="0"/>
      <w:marRight w:val="0"/>
      <w:marTop w:val="0"/>
      <w:marBottom w:val="0"/>
      <w:divBdr>
        <w:top w:val="none" w:sz="0" w:space="0" w:color="auto"/>
        <w:left w:val="none" w:sz="0" w:space="0" w:color="auto"/>
        <w:bottom w:val="none" w:sz="0" w:space="0" w:color="auto"/>
        <w:right w:val="none" w:sz="0" w:space="0" w:color="auto"/>
      </w:divBdr>
    </w:div>
    <w:div w:id="1449229805">
      <w:bodyDiv w:val="1"/>
      <w:marLeft w:val="0"/>
      <w:marRight w:val="0"/>
      <w:marTop w:val="0"/>
      <w:marBottom w:val="0"/>
      <w:divBdr>
        <w:top w:val="none" w:sz="0" w:space="0" w:color="auto"/>
        <w:left w:val="none" w:sz="0" w:space="0" w:color="auto"/>
        <w:bottom w:val="none" w:sz="0" w:space="0" w:color="auto"/>
        <w:right w:val="none" w:sz="0" w:space="0" w:color="auto"/>
      </w:divBdr>
    </w:div>
    <w:div w:id="1468088021">
      <w:bodyDiv w:val="1"/>
      <w:marLeft w:val="0"/>
      <w:marRight w:val="0"/>
      <w:marTop w:val="0"/>
      <w:marBottom w:val="0"/>
      <w:divBdr>
        <w:top w:val="none" w:sz="0" w:space="0" w:color="auto"/>
        <w:left w:val="none" w:sz="0" w:space="0" w:color="auto"/>
        <w:bottom w:val="none" w:sz="0" w:space="0" w:color="auto"/>
        <w:right w:val="none" w:sz="0" w:space="0" w:color="auto"/>
      </w:divBdr>
    </w:div>
    <w:div w:id="1681543223">
      <w:bodyDiv w:val="1"/>
      <w:marLeft w:val="0"/>
      <w:marRight w:val="0"/>
      <w:marTop w:val="0"/>
      <w:marBottom w:val="0"/>
      <w:divBdr>
        <w:top w:val="none" w:sz="0" w:space="0" w:color="auto"/>
        <w:left w:val="none" w:sz="0" w:space="0" w:color="auto"/>
        <w:bottom w:val="none" w:sz="0" w:space="0" w:color="auto"/>
        <w:right w:val="none" w:sz="0" w:space="0" w:color="auto"/>
      </w:divBdr>
    </w:div>
    <w:div w:id="2037919835">
      <w:bodyDiv w:val="1"/>
      <w:marLeft w:val="0"/>
      <w:marRight w:val="0"/>
      <w:marTop w:val="0"/>
      <w:marBottom w:val="0"/>
      <w:divBdr>
        <w:top w:val="none" w:sz="0" w:space="0" w:color="auto"/>
        <w:left w:val="none" w:sz="0" w:space="0" w:color="auto"/>
        <w:bottom w:val="none" w:sz="0" w:space="0" w:color="auto"/>
        <w:right w:val="none" w:sz="0" w:space="0" w:color="auto"/>
      </w:divBdr>
    </w:div>
    <w:div w:id="21132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Ria12</b:Tag>
    <b:SourceType>JournalArticle</b:SourceType>
    <b:Guid>{CA8C2EDB-EE02-41B7-BD33-4BEE815401B1}</b:Guid>
    <b:Title>A Literature Review of Image Retrieval based on Semantic Concept</b:Title>
    <b:JournalName>International Journal of Computer Applications</b:JournalName>
    <b:Year>2012</b:Year>
    <b:Pages>12-19</b:Pages>
    <b:Volume>40</b:Volume>
    <b:Issue>11</b:Issue>
    <b:Author>
      <b:Author>
        <b:NameList>
          <b:Person>
            <b:Last>Riad</b:Last>
            <b:First>Alaa M.</b:First>
          </b:Person>
          <b:Person>
            <b:Last>Elminir</b:Last>
            <b:First>Hamdy.K.</b:First>
          </b:Person>
          <b:Person>
            <b:Last>Abd-Elghany</b:Last>
            <b:First>Sameh</b:First>
          </b:Person>
        </b:NameList>
      </b:Author>
    </b:Author>
    <b:RefOrder>2</b:RefOrder>
  </b:Source>
  <b:Source>
    <b:Tag>Gom15</b:Tag>
    <b:SourceType>JournalArticle</b:SourceType>
    <b:Guid>{0B081E3B-CCF8-4F69-8AB0-2052B9C76CF1}</b:Guid>
    <b:Title>An Image Searching Approach using Image Content</b:Title>
    <b:JournalName>International Journal of Engineering Research and General Science</b:JournalName>
    <b:Year>2015</b:Year>
    <b:Pages>1378-1384</b:Pages>
    <b:Volume>3</b:Volume>
    <b:Issue>3</b:Issue>
    <b:Author>
      <b:Author>
        <b:NameList>
          <b:Person>
            <b:Last>Gomashe</b:Last>
            <b:First>Apurva S.</b:First>
          </b:Person>
          <b:Person>
            <b:Last>Keole</b:Last>
            <b:First>Prof. R. R.</b:First>
          </b:Person>
        </b:NameList>
      </b:Author>
    </b:Author>
    <b:RefOrder>3</b:RefOrder>
  </b:Source>
  <b:Source>
    <b:Tag>Sin14</b:Tag>
    <b:SourceType>Report</b:SourceType>
    <b:Guid>{E95F413B-421C-4BE4-AEF9-C22A41057B12}</b:Guid>
    <b:Title>Content-Based Image Retrieval</b:Title>
    <b:Year>2014</b:Year>
    <b:Author>
      <b:Author>
        <b:NameList>
          <b:Person>
            <b:Last>Singh</b:Last>
            <b:First>Kuldeep</b:First>
          </b:Person>
          <b:Person>
            <b:Last>Kaur</b:Last>
            <b:First>Dr. Lakhwinder</b:First>
          </b:Person>
        </b:NameList>
      </b:Author>
    </b:Author>
    <b:Publisher>Department of  Computer Engineering, Punjabi University</b:Publisher>
    <b:City>Patiala</b:City>
    <b:RefOrder>1</b:RefOrder>
  </b:Source>
</b:Sources>
</file>

<file path=customXml/itemProps1.xml><?xml version="1.0" encoding="utf-8"?>
<ds:datastoreItem xmlns:ds="http://schemas.openxmlformats.org/officeDocument/2006/customXml" ds:itemID="{FAEE2566-8B09-47AD-ABA4-CA4CD3382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Chandima Wijendra</dc:creator>
  <cp:keywords/>
  <dc:description/>
  <cp:lastModifiedBy>S M Chandima Wijendra</cp:lastModifiedBy>
  <cp:revision>3</cp:revision>
  <dcterms:created xsi:type="dcterms:W3CDTF">2016-05-15T07:57:00Z</dcterms:created>
  <dcterms:modified xsi:type="dcterms:W3CDTF">2016-05-15T07:59:00Z</dcterms:modified>
</cp:coreProperties>
</file>