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6899B">
      <w:r>
        <w:drawing>
          <wp:inline distT="0" distB="0" distL="114300" distR="114300">
            <wp:extent cx="5266690" cy="2962910"/>
            <wp:effectExtent l="0" t="0" r="10160" b="889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63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2024-11-27T07:30:56Z</dcterms:created>
  <dc:creator>Трушина_И</dc:creator>
  <cp:lastModifiedBy>Трушина_И</cp:lastModifiedBy>
  <dcterms:modified xsi:type="dcterms:W3CDTF">2024-11-27T07:33:09Z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1049-12.2.0.17562</vt:lpwstr>
  </property>
  <property fmtid="{D5CDD505-2E9C-101B-9397-08002B2CF9AE}" pid="3" name="ICV">
    <vt:lpwstr>5189615C0DD244579CAFC701FCDD213D_12</vt:lpwstr>
  </property>
</Properties>
</file>