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bookmarkStart w:id="0" w:name="_GoBack"/>
      <w:r w:rsidRPr="00AB382B">
        <w:rPr>
          <w:rFonts w:eastAsia="Times New Roman" w:cstheme="minorHAnsi"/>
          <w:b/>
          <w:color w:val="000000" w:themeColor="text1"/>
          <w:sz w:val="28"/>
          <w:szCs w:val="28"/>
          <w:lang w:eastAsia="ru-RU"/>
        </w:rPr>
        <w:t>Основные методы и приемы построения математической модели.</w:t>
      </w:r>
    </w:p>
    <w:p w:rsidR="00313A8B" w:rsidRPr="00AB382B" w:rsidRDefault="00313A8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Основной метод построения математических моделей основан на применении фундаментальных законов природы, таких как сохранение энергии, массы вещества, импульса, числа частиц и др.</w:t>
      </w:r>
    </w:p>
    <w:p w:rsidR="00313A8B" w:rsidRPr="00AB382B" w:rsidRDefault="00313A8B" w:rsidP="00313A8B">
      <w:pPr>
        <w:pStyle w:val="a8"/>
        <w:numPr>
          <w:ilvl w:val="0"/>
          <w:numId w:val="15"/>
        </w:numPr>
        <w:shd w:val="clear" w:color="auto" w:fill="FFFFFF"/>
        <w:spacing w:before="120" w:after="120" w:line="240" w:lineRule="auto"/>
        <w:ind w:right="170"/>
        <w:rPr>
          <w:rFonts w:cstheme="minorHAnsi"/>
          <w:sz w:val="28"/>
          <w:szCs w:val="28"/>
        </w:rPr>
      </w:pPr>
      <w:r w:rsidRPr="00AB382B">
        <w:rPr>
          <w:rFonts w:cstheme="minorHAnsi"/>
          <w:sz w:val="28"/>
          <w:szCs w:val="28"/>
        </w:rPr>
        <w:t>метод, основанный на вариационных принципах;</w:t>
      </w:r>
    </w:p>
    <w:p w:rsidR="00313A8B" w:rsidRPr="00AB382B" w:rsidRDefault="00313A8B" w:rsidP="00313A8B">
      <w:pPr>
        <w:pStyle w:val="a8"/>
        <w:numPr>
          <w:ilvl w:val="0"/>
          <w:numId w:val="15"/>
        </w:numPr>
        <w:shd w:val="clear" w:color="auto" w:fill="FFFFFF"/>
        <w:spacing w:before="120" w:after="120" w:line="240" w:lineRule="auto"/>
        <w:ind w:right="170"/>
        <w:rPr>
          <w:rFonts w:cstheme="minorHAnsi"/>
          <w:sz w:val="28"/>
          <w:szCs w:val="28"/>
        </w:rPr>
      </w:pPr>
      <w:r w:rsidRPr="00AB382B">
        <w:rPr>
          <w:rFonts w:cstheme="minorHAnsi"/>
          <w:sz w:val="28"/>
          <w:szCs w:val="28"/>
        </w:rPr>
        <w:t>принцип аналогий;</w:t>
      </w:r>
    </w:p>
    <w:p w:rsidR="00313A8B" w:rsidRPr="00AB382B" w:rsidRDefault="00313A8B" w:rsidP="00313A8B">
      <w:pPr>
        <w:pStyle w:val="a8"/>
        <w:numPr>
          <w:ilvl w:val="0"/>
          <w:numId w:val="15"/>
        </w:numPr>
        <w:shd w:val="clear" w:color="auto" w:fill="FFFFFF"/>
        <w:spacing w:before="120" w:after="120" w:line="240" w:lineRule="auto"/>
        <w:ind w:right="170"/>
        <w:rPr>
          <w:rFonts w:cstheme="minorHAnsi"/>
          <w:sz w:val="28"/>
          <w:szCs w:val="28"/>
        </w:rPr>
      </w:pPr>
      <w:r w:rsidRPr="00AB382B">
        <w:rPr>
          <w:rFonts w:cstheme="minorHAnsi"/>
          <w:sz w:val="28"/>
          <w:szCs w:val="28"/>
        </w:rPr>
        <w:t>иерархический подход;</w:t>
      </w:r>
    </w:p>
    <w:p w:rsidR="00313A8B" w:rsidRPr="00AB382B" w:rsidRDefault="00313A8B" w:rsidP="00313A8B">
      <w:pPr>
        <w:pStyle w:val="a8"/>
        <w:numPr>
          <w:ilvl w:val="0"/>
          <w:numId w:val="15"/>
        </w:numPr>
        <w:shd w:val="clear" w:color="auto" w:fill="FFFFFF"/>
        <w:spacing w:before="120" w:after="120" w:line="240" w:lineRule="auto"/>
        <w:ind w:right="170"/>
        <w:rPr>
          <w:rFonts w:cstheme="minorHAnsi"/>
          <w:sz w:val="28"/>
          <w:szCs w:val="28"/>
        </w:rPr>
      </w:pPr>
      <w:r w:rsidRPr="00AB382B">
        <w:rPr>
          <w:rFonts w:cstheme="minorHAnsi"/>
          <w:sz w:val="28"/>
          <w:szCs w:val="28"/>
        </w:rPr>
        <w:t>подход, основанный на приравнивании к нулю проекций всех силовых факторов (внутренних и внешних) по соответствующим направлениям осей координат.</w:t>
      </w:r>
    </w:p>
    <w:p w:rsidR="00313A8B" w:rsidRPr="00AB382B" w:rsidRDefault="00313A8B" w:rsidP="00313A8B">
      <w:pPr>
        <w:shd w:val="clear" w:color="auto" w:fill="FFFFFF"/>
        <w:spacing w:before="120" w:after="120" w:line="240" w:lineRule="auto"/>
        <w:ind w:left="530" w:right="170"/>
        <w:rPr>
          <w:rFonts w:cstheme="minorHAnsi"/>
          <w:sz w:val="28"/>
          <w:szCs w:val="28"/>
        </w:rPr>
      </w:pPr>
      <w:r w:rsidRPr="00AB382B">
        <w:rPr>
          <w:rFonts w:cstheme="minorHAnsi"/>
          <w:sz w:val="28"/>
          <w:szCs w:val="28"/>
        </w:rPr>
        <w:t>Изучение некоторых процессов возможно только опытным путем с помощью проведения эксперимента. Здесь для построения модели и обработки полученных экспериментально данных используются:</w:t>
      </w:r>
    </w:p>
    <w:p w:rsidR="00313A8B" w:rsidRPr="00AB382B" w:rsidRDefault="00313A8B" w:rsidP="00313A8B">
      <w:pPr>
        <w:pStyle w:val="a8"/>
        <w:numPr>
          <w:ilvl w:val="0"/>
          <w:numId w:val="16"/>
        </w:numPr>
        <w:shd w:val="clear" w:color="auto" w:fill="FFFFFF"/>
        <w:spacing w:before="120" w:after="120" w:line="240" w:lineRule="auto"/>
        <w:ind w:right="170"/>
        <w:rPr>
          <w:rFonts w:cstheme="minorHAnsi"/>
          <w:sz w:val="28"/>
          <w:szCs w:val="28"/>
        </w:rPr>
      </w:pPr>
      <w:r w:rsidRPr="00AB382B">
        <w:rPr>
          <w:rFonts w:cstheme="minorHAnsi"/>
          <w:sz w:val="28"/>
          <w:szCs w:val="28"/>
        </w:rPr>
        <w:t>методы математической статистики;</w:t>
      </w:r>
    </w:p>
    <w:p w:rsidR="00045880" w:rsidRPr="00AB382B" w:rsidRDefault="00313A8B" w:rsidP="00313A8B">
      <w:pPr>
        <w:pStyle w:val="a8"/>
        <w:numPr>
          <w:ilvl w:val="0"/>
          <w:numId w:val="16"/>
        </w:numPr>
        <w:shd w:val="clear" w:color="auto" w:fill="FFFFFF"/>
        <w:spacing w:before="120" w:after="120" w:line="240" w:lineRule="auto"/>
        <w:ind w:right="170"/>
        <w:rPr>
          <w:rFonts w:cstheme="minorHAnsi"/>
          <w:sz w:val="28"/>
          <w:szCs w:val="28"/>
        </w:rPr>
      </w:pPr>
      <w:r w:rsidRPr="00AB382B">
        <w:rPr>
          <w:rFonts w:cstheme="minorHAnsi"/>
          <w:sz w:val="28"/>
          <w:szCs w:val="28"/>
        </w:rPr>
        <w:t>метод наименьших квадратов (МНК) – для получения аналитической зависимости выходного параметра от входных параметров.</w:t>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A979E2"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hyperlink r:id="rId5" w:tooltip="Физическое и математическое моделирование" w:history="1">
        <w:r w:rsidR="00045880" w:rsidRPr="00AB382B">
          <w:rPr>
            <w:rFonts w:eastAsia="Times New Roman" w:cstheme="minorHAnsi"/>
            <w:b/>
            <w:color w:val="000000" w:themeColor="text1"/>
            <w:sz w:val="28"/>
            <w:szCs w:val="28"/>
            <w:lang w:eastAsia="ru-RU"/>
          </w:rPr>
          <w:t>Физическое и математическое моделирование</w:t>
        </w:r>
      </w:hyperlink>
      <w:r w:rsidR="00045880" w:rsidRPr="00AB382B">
        <w:rPr>
          <w:rFonts w:eastAsia="Times New Roman" w:cstheme="minorHAnsi"/>
          <w:b/>
          <w:color w:val="000000" w:themeColor="text1"/>
          <w:sz w:val="28"/>
          <w:szCs w:val="28"/>
          <w:lang w:eastAsia="ru-RU"/>
        </w:rPr>
        <w:t>.</w:t>
      </w:r>
    </w:p>
    <w:p w:rsidR="00AB382B" w:rsidRPr="00AB382B" w:rsidRDefault="00AB382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Моделирование – исследование различных процессов на моделях.</w:t>
      </w:r>
    </w:p>
    <w:p w:rsidR="00AB382B" w:rsidRPr="00AB382B" w:rsidRDefault="00AB382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Физическое моделирование – модель воспроизводит изучаемый процесс с сохранением его физической природы (продувка моделей самолетов в аэродинамических трубах, изучение свойств гидротехнических сооружений при помощи макетов русловых потоков и т. д.). Отношения величин в натуре к соответствующим величинам на модели (коэффициенты подобия) должны быть постоянными (например</w:t>
      </w:r>
      <w:r w:rsidRPr="00AB382B">
        <w:rPr>
          <w:rFonts w:cstheme="minorHAnsi"/>
          <w:sz w:val="28"/>
          <w:szCs w:val="28"/>
        </w:rPr>
        <w:t>, отношения линейных размеров).</w:t>
      </w:r>
    </w:p>
    <w:p w:rsidR="00AB382B" w:rsidRPr="00AB382B" w:rsidRDefault="00AB382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Физическое моделирование имеет ограниченную сферу применения.</w:t>
      </w:r>
    </w:p>
    <w:p w:rsidR="00AB382B" w:rsidRPr="00AB382B" w:rsidRDefault="00AB382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Математическое моделирование – метод исследования различных процессов путем описания их функционирования с помощью математических соотношений (алгебраических, дифференциальных, ин</w:t>
      </w:r>
      <w:r w:rsidRPr="00AB382B">
        <w:rPr>
          <w:rFonts w:cstheme="minorHAnsi"/>
          <w:sz w:val="28"/>
          <w:szCs w:val="28"/>
        </w:rPr>
        <w:t>тегральных и других уравнений).</w:t>
      </w:r>
    </w:p>
    <w:p w:rsidR="00AB382B" w:rsidRPr="00AB382B" w:rsidRDefault="00AB382B"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Поведение модели и реального объекта должно подчиняться одинаковым закономерностям. Изучив их на доступной для исследования модели, оказывается возможным предсказать свойства проектируемой конструкции</w:t>
      </w:r>
      <w:r w:rsidRPr="00AB382B">
        <w:rPr>
          <w:rFonts w:cstheme="minorHAnsi"/>
          <w:sz w:val="28"/>
          <w:szCs w:val="28"/>
        </w:rPr>
        <w:t>.</w:t>
      </w:r>
    </w:p>
    <w:p w:rsidR="00AB382B" w:rsidRPr="00AB382B" w:rsidRDefault="00AB382B" w:rsidP="00AB382B">
      <w:pPr>
        <w:pStyle w:val="a8"/>
        <w:numPr>
          <w:ilvl w:val="0"/>
          <w:numId w:val="18"/>
        </w:numPr>
        <w:shd w:val="clear" w:color="auto" w:fill="FFFFFF"/>
        <w:spacing w:before="120" w:after="120" w:line="240" w:lineRule="auto"/>
        <w:ind w:right="170"/>
        <w:rPr>
          <w:rFonts w:cstheme="minorHAnsi"/>
          <w:sz w:val="28"/>
          <w:szCs w:val="28"/>
        </w:rPr>
      </w:pPr>
      <w:r w:rsidRPr="00AB382B">
        <w:rPr>
          <w:rFonts w:cstheme="minorHAnsi"/>
          <w:sz w:val="28"/>
          <w:szCs w:val="28"/>
        </w:rPr>
        <w:t>Уравнения математической модели обычно выражают законы сохранения основных физических величин (энергии, количества движения, массы и др.) и связывают характеристики процесса с параметрами соответствующей системы, исходной инфо</w:t>
      </w:r>
      <w:r w:rsidRPr="00AB382B">
        <w:rPr>
          <w:rFonts w:cstheme="minorHAnsi"/>
          <w:sz w:val="28"/>
          <w:szCs w:val="28"/>
        </w:rPr>
        <w:t>рмацией и начальными условиями.</w:t>
      </w:r>
    </w:p>
    <w:p w:rsidR="00AB382B" w:rsidRPr="00AB382B" w:rsidRDefault="00AB382B" w:rsidP="00AB382B">
      <w:pPr>
        <w:pStyle w:val="a8"/>
        <w:numPr>
          <w:ilvl w:val="0"/>
          <w:numId w:val="18"/>
        </w:numPr>
        <w:shd w:val="clear" w:color="auto" w:fill="FFFFFF"/>
        <w:spacing w:before="120" w:after="120" w:line="240" w:lineRule="auto"/>
        <w:ind w:right="170"/>
        <w:rPr>
          <w:rFonts w:cstheme="minorHAnsi"/>
          <w:sz w:val="28"/>
          <w:szCs w:val="28"/>
        </w:rPr>
      </w:pPr>
      <w:r w:rsidRPr="00AB382B">
        <w:rPr>
          <w:rFonts w:cstheme="minorHAnsi"/>
          <w:sz w:val="28"/>
          <w:szCs w:val="28"/>
        </w:rPr>
        <w:t>Одному и тому же объекту можно поставить в соответствие не одну математическую модель, а несколько.</w:t>
      </w:r>
    </w:p>
    <w:p w:rsidR="00AB382B" w:rsidRPr="00AB382B" w:rsidRDefault="00AB382B" w:rsidP="00AB382B">
      <w:pPr>
        <w:shd w:val="clear" w:color="auto" w:fill="FFFFFF"/>
        <w:spacing w:before="120" w:after="120" w:line="240" w:lineRule="auto"/>
        <w:ind w:left="1239" w:right="170"/>
        <w:rPr>
          <w:rFonts w:cstheme="minorHAnsi"/>
          <w:sz w:val="28"/>
          <w:szCs w:val="28"/>
        </w:rPr>
      </w:pPr>
      <w:r w:rsidRPr="00AB382B">
        <w:rPr>
          <w:rFonts w:cstheme="minorHAnsi"/>
          <w:sz w:val="28"/>
          <w:szCs w:val="28"/>
        </w:rPr>
        <w:lastRenderedPageBreak/>
        <w:t>Исходя из поставленных задач исследования объекта, выбирается наиболее оптимальная по сложности и точности математическая модель.</w:t>
      </w:r>
    </w:p>
    <w:p w:rsidR="005D390C" w:rsidRPr="00AB382B" w:rsidRDefault="005D390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cstheme="minorHAnsi"/>
          <w:noProof/>
          <w:sz w:val="28"/>
          <w:szCs w:val="28"/>
          <w:lang w:eastAsia="ru-RU"/>
        </w:rPr>
        <w:drawing>
          <wp:inline distT="0" distB="0" distL="0" distR="0" wp14:anchorId="1D87C793" wp14:editId="34D93D13">
            <wp:extent cx="2134111" cy="9734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16667" t="50371" r="54103" b="25925"/>
                    <a:stretch/>
                  </pic:blipFill>
                  <pic:spPr bwMode="auto">
                    <a:xfrm>
                      <a:off x="0" y="0"/>
                      <a:ext cx="2135436" cy="974060"/>
                    </a:xfrm>
                    <a:prstGeom prst="rect">
                      <a:avLst/>
                    </a:prstGeom>
                    <a:ln>
                      <a:noFill/>
                    </a:ln>
                    <a:extLst>
                      <a:ext uri="{53640926-AAD7-44D8-BBD7-CCE9431645EC}">
                        <a14:shadowObscured xmlns:a14="http://schemas.microsoft.com/office/drawing/2010/main"/>
                      </a:ext>
                    </a:extLst>
                  </pic:spPr>
                </pic:pic>
              </a:graphicData>
            </a:graphic>
          </wp:inline>
        </w:drawing>
      </w:r>
    </w:p>
    <w:p w:rsidR="003D3830" w:rsidRPr="00AB382B" w:rsidRDefault="003D383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Этапы построения математических моделей объектов.</w:t>
      </w:r>
    </w:p>
    <w:p w:rsidR="002E78FC" w:rsidRPr="00AB382B" w:rsidRDefault="00313A8B"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1. Словесно-смысловое описание</w:t>
      </w:r>
      <w:r w:rsidR="00DA491A" w:rsidRPr="00AB382B">
        <w:rPr>
          <w:rFonts w:eastAsia="Times New Roman" w:cstheme="minorHAnsi"/>
          <w:color w:val="000000" w:themeColor="text1"/>
          <w:sz w:val="28"/>
          <w:szCs w:val="28"/>
          <w:lang w:eastAsia="ru-RU"/>
        </w:rPr>
        <w:t xml:space="preserve"> объекта или явления. </w:t>
      </w:r>
      <w:r w:rsidRPr="00AB382B">
        <w:rPr>
          <w:rFonts w:cstheme="minorHAnsi"/>
          <w:sz w:val="28"/>
          <w:szCs w:val="28"/>
        </w:rPr>
        <w:t>Определение природы объекта и целей его исследования. На этом этапе как бы «формируется» физическая модель объекта</w:t>
      </w:r>
      <w:r w:rsidR="002E78FC" w:rsidRPr="00AB382B">
        <w:rPr>
          <w:rFonts w:eastAsia="Times New Roman" w:cstheme="minorHAnsi"/>
          <w:color w:val="000000" w:themeColor="text1"/>
          <w:sz w:val="28"/>
          <w:szCs w:val="28"/>
          <w:lang w:eastAsia="ru-RU"/>
        </w:rPr>
        <w:t xml:space="preserve">. </w:t>
      </w:r>
    </w:p>
    <w:p w:rsidR="002E78FC" w:rsidRPr="00AB382B" w:rsidRDefault="002E78F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2. Завершение идеализации объекта. </w:t>
      </w:r>
      <w:r w:rsidR="00313A8B" w:rsidRPr="00AB382B">
        <w:rPr>
          <w:rFonts w:cstheme="minorHAnsi"/>
          <w:sz w:val="28"/>
          <w:szCs w:val="28"/>
        </w:rPr>
        <w:t>Отбрасываются все факторы и эффекты, которые представляются не самыми существенными для его поведения. По возможности идеализирующие предположения записываются в математической форме.</w:t>
      </w:r>
    </w:p>
    <w:p w:rsidR="002E78FC" w:rsidRPr="00AB382B" w:rsidRDefault="00313A8B"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3. Выбор или формулировка закона, </w:t>
      </w:r>
      <w:r w:rsidRPr="00AB382B">
        <w:rPr>
          <w:rFonts w:cstheme="minorHAnsi"/>
          <w:sz w:val="28"/>
          <w:szCs w:val="28"/>
        </w:rPr>
        <w:t>которому подчиняется объект, и его записи в математической форме.</w:t>
      </w:r>
    </w:p>
    <w:p w:rsidR="002E78FC" w:rsidRPr="00AB382B" w:rsidRDefault="002E78F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4.</w:t>
      </w:r>
      <w:r w:rsidR="00313A8B" w:rsidRPr="00AB382B">
        <w:rPr>
          <w:rFonts w:cstheme="minorHAnsi"/>
          <w:color w:val="000000" w:themeColor="text1"/>
          <w:sz w:val="28"/>
          <w:szCs w:val="28"/>
          <w:shd w:val="clear" w:color="auto" w:fill="FFFFFF"/>
        </w:rPr>
        <w:t xml:space="preserve"> </w:t>
      </w:r>
      <w:r w:rsidR="00313A8B" w:rsidRPr="00AB382B">
        <w:rPr>
          <w:rFonts w:cstheme="minorHAnsi"/>
          <w:sz w:val="28"/>
          <w:szCs w:val="28"/>
        </w:rPr>
        <w:t>Задание сведений о начальном состоянии объекта или его иные характеристики (начальные и краевые условия для полученных уравнений, значения входящих в уравнение констант и известных функций), без знания которых невозможно определить поведение объекта. Формируется цель исследования модели (какие величины, характеризующие поведение объекта, необходимо найти на модели).</w:t>
      </w:r>
    </w:p>
    <w:p w:rsidR="002E78FC" w:rsidRPr="00AB382B" w:rsidRDefault="002E78F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5.</w:t>
      </w:r>
      <w:r w:rsidR="002C6ACD" w:rsidRPr="00AB382B">
        <w:rPr>
          <w:rFonts w:eastAsia="Times New Roman" w:cstheme="minorHAnsi"/>
          <w:color w:val="000000" w:themeColor="text1"/>
          <w:sz w:val="28"/>
          <w:szCs w:val="28"/>
          <w:lang w:eastAsia="ru-RU"/>
        </w:rPr>
        <w:t xml:space="preserve"> </w:t>
      </w:r>
      <w:r w:rsidR="00313A8B" w:rsidRPr="00AB382B">
        <w:rPr>
          <w:rFonts w:cstheme="minorHAnsi"/>
          <w:sz w:val="28"/>
          <w:szCs w:val="28"/>
        </w:rPr>
        <w:t>Модель изучается всеми доступными исследователю методами, в том числе со взаимной проверкой различных подходов. Анализируется корректность полученных математических соотношений. Подбирается метод решения полученных уравнений, составляющих модель, и производится алгоритмизация задачи. Если решение не удается найти аналитически, то по разработанному алгоритму составляется программа расчета на ЭВМ и проводится сам расчет.</w:t>
      </w:r>
    </w:p>
    <w:p w:rsidR="002E78FC" w:rsidRPr="00AB382B" w:rsidRDefault="002E78F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6.</w:t>
      </w:r>
      <w:r w:rsidR="002C6ACD" w:rsidRPr="00AB382B">
        <w:rPr>
          <w:rFonts w:cstheme="minorHAnsi"/>
          <w:color w:val="5D5D5D"/>
          <w:sz w:val="28"/>
          <w:szCs w:val="28"/>
          <w:shd w:val="clear" w:color="auto" w:fill="FFFFFF"/>
        </w:rPr>
        <w:t xml:space="preserve"> </w:t>
      </w:r>
      <w:r w:rsidR="00313A8B" w:rsidRPr="00AB382B">
        <w:rPr>
          <w:rFonts w:cstheme="minorHAnsi"/>
          <w:sz w:val="28"/>
          <w:szCs w:val="28"/>
        </w:rPr>
        <w:t>Анализ адекватности модели всеми возможными способами (сравнение с экспериментом, сопоставление с другими подходами). Если модель не отвечает поставленным требованиям, то необходимо ее видоизменить и улучшить.</w:t>
      </w:r>
    </w:p>
    <w:p w:rsidR="00DA491A" w:rsidRPr="00AB382B" w:rsidRDefault="00DA491A"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FF0000"/>
          <w:sz w:val="28"/>
          <w:szCs w:val="28"/>
          <w:lang w:eastAsia="ru-RU"/>
        </w:rPr>
      </w:pPr>
      <w:r w:rsidRPr="00AB382B">
        <w:rPr>
          <w:rFonts w:eastAsia="Times New Roman" w:cstheme="minorHAnsi"/>
          <w:b/>
          <w:color w:val="FF0000"/>
          <w:sz w:val="28"/>
          <w:szCs w:val="28"/>
          <w:lang w:eastAsia="ru-RU"/>
        </w:rPr>
        <w:t>Математические модели задач оптимизации.</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Математические модели при проведении эксперимента. Статистическая обработка результатов эксперимента.</w:t>
      </w:r>
    </w:p>
    <w:p w:rsidR="00777976" w:rsidRPr="00AB382B" w:rsidRDefault="00777976" w:rsidP="00777976">
      <w:pPr>
        <w:pStyle w:val="a8"/>
        <w:spacing w:before="120" w:after="120" w:line="240" w:lineRule="auto"/>
        <w:ind w:left="170" w:right="170" w:firstLine="709"/>
        <w:rPr>
          <w:rFonts w:cstheme="minorHAnsi"/>
          <w:sz w:val="28"/>
          <w:szCs w:val="28"/>
        </w:rPr>
      </w:pPr>
      <w:r w:rsidRPr="00AB382B">
        <w:rPr>
          <w:rFonts w:cstheme="minorHAnsi"/>
          <w:sz w:val="28"/>
          <w:szCs w:val="28"/>
        </w:rPr>
        <w:lastRenderedPageBreak/>
        <w:t>Во многих областях науки и техники исследование того или иного явления или процесса возможно только эмпирически, т. е. с помощью опыта или эксперимента.</w:t>
      </w:r>
    </w:p>
    <w:p w:rsidR="00777976" w:rsidRPr="00AB382B" w:rsidRDefault="00777976" w:rsidP="00777976">
      <w:pPr>
        <w:pStyle w:val="a8"/>
        <w:spacing w:before="120" w:after="120" w:line="240" w:lineRule="auto"/>
        <w:ind w:left="170" w:right="170" w:firstLine="709"/>
        <w:rPr>
          <w:rFonts w:cstheme="minorHAnsi"/>
          <w:sz w:val="28"/>
          <w:szCs w:val="28"/>
        </w:rPr>
      </w:pPr>
      <w:r w:rsidRPr="00AB382B">
        <w:rPr>
          <w:rFonts w:cstheme="minorHAnsi"/>
          <w:sz w:val="28"/>
          <w:szCs w:val="28"/>
        </w:rPr>
        <w:t>Результатом эксперимента является получение числовых значений выходного параметра y в зависимости от конкретных значений входных параметров (факторов) x1, x2,..., x</w:t>
      </w:r>
      <w:r w:rsidRPr="00AB382B">
        <w:rPr>
          <w:rFonts w:cstheme="minorHAnsi"/>
          <w:sz w:val="28"/>
          <w:szCs w:val="28"/>
          <w:lang w:val="en-US"/>
        </w:rPr>
        <w:t>k</w:t>
      </w:r>
      <w:r w:rsidRPr="00AB382B">
        <w:rPr>
          <w:rFonts w:cstheme="minorHAnsi"/>
          <w:sz w:val="28"/>
          <w:szCs w:val="28"/>
        </w:rPr>
        <w:t>. При этом изначально внутренняя структура функционирования процесса неизвестна.</w:t>
      </w:r>
    </w:p>
    <w:p w:rsidR="00777976" w:rsidRPr="00AB382B" w:rsidRDefault="00777976" w:rsidP="00777976">
      <w:pPr>
        <w:pStyle w:val="a8"/>
        <w:spacing w:before="120" w:after="120" w:line="240" w:lineRule="auto"/>
        <w:ind w:left="170" w:right="170" w:firstLine="709"/>
        <w:rPr>
          <w:rFonts w:cstheme="minorHAnsi"/>
          <w:sz w:val="28"/>
          <w:szCs w:val="28"/>
        </w:rPr>
      </w:pPr>
      <w:r w:rsidRPr="00AB382B">
        <w:rPr>
          <w:rFonts w:cstheme="minorHAnsi"/>
          <w:sz w:val="28"/>
          <w:szCs w:val="28"/>
        </w:rPr>
        <w:t>Входные и выходные параметры по своей природе величины случайные. Следовательно, при обработке экспериментальных данных нужно пользоваться методами математической статистики.</w:t>
      </w:r>
    </w:p>
    <w:p w:rsidR="00777976" w:rsidRPr="00AB382B" w:rsidRDefault="00777976" w:rsidP="00777976">
      <w:pPr>
        <w:pStyle w:val="a8"/>
        <w:spacing w:before="120" w:after="120" w:line="240" w:lineRule="auto"/>
        <w:ind w:left="170" w:right="170" w:firstLine="709"/>
        <w:rPr>
          <w:rFonts w:cstheme="minorHAnsi"/>
          <w:sz w:val="28"/>
          <w:szCs w:val="28"/>
        </w:rPr>
      </w:pPr>
      <w:r w:rsidRPr="00AB382B">
        <w:rPr>
          <w:rFonts w:cstheme="minorHAnsi"/>
          <w:sz w:val="28"/>
          <w:szCs w:val="28"/>
        </w:rPr>
        <w:t>В результате проведения эксперимента возникают следующие основные задачи:</w:t>
      </w:r>
    </w:p>
    <w:p w:rsidR="00777976" w:rsidRPr="00AB382B" w:rsidRDefault="00777976" w:rsidP="00777976">
      <w:pPr>
        <w:pStyle w:val="a8"/>
        <w:numPr>
          <w:ilvl w:val="0"/>
          <w:numId w:val="5"/>
        </w:numPr>
        <w:spacing w:before="120" w:after="120" w:line="240" w:lineRule="auto"/>
        <w:ind w:right="170"/>
        <w:rPr>
          <w:rFonts w:cstheme="minorHAnsi"/>
          <w:sz w:val="28"/>
          <w:szCs w:val="28"/>
        </w:rPr>
      </w:pPr>
      <w:r w:rsidRPr="00AB382B">
        <w:rPr>
          <w:rFonts w:cstheme="minorHAnsi"/>
          <w:sz w:val="28"/>
          <w:szCs w:val="28"/>
        </w:rPr>
        <w:t>Первичная статистическая обработка результатов эксперимента. Для этого определяются среднее значение выходного параметра при многократном повторении одного и того же набора входных параметров и разброс вокруг этого среднего значения, т. е. дисперсия и среднеквадратическое отклонение.</w:t>
      </w:r>
    </w:p>
    <w:p w:rsidR="00675D5E" w:rsidRPr="00AB382B" w:rsidRDefault="00777976" w:rsidP="00777976">
      <w:pPr>
        <w:pStyle w:val="a8"/>
        <w:numPr>
          <w:ilvl w:val="0"/>
          <w:numId w:val="5"/>
        </w:numPr>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Обоснование точности полученных экспериментальных данных, в том числе средних значений выходного параметра и среднеквадратичных отклонений, а также числа повторений наборов входных параметров. Для этого используется доверительный интервал и критерии согласия</w:t>
      </w:r>
    </w:p>
    <w:p w:rsidR="00777976" w:rsidRPr="00AB382B" w:rsidRDefault="00777976" w:rsidP="00777976">
      <w:pPr>
        <w:pStyle w:val="a8"/>
        <w:numPr>
          <w:ilvl w:val="0"/>
          <w:numId w:val="5"/>
        </w:numPr>
        <w:shd w:val="clear" w:color="auto" w:fill="FFFFFF"/>
        <w:spacing w:before="120" w:after="120" w:line="240" w:lineRule="auto"/>
        <w:ind w:right="170"/>
        <w:rPr>
          <w:rFonts w:cstheme="minorHAnsi"/>
          <w:sz w:val="28"/>
          <w:szCs w:val="28"/>
        </w:rPr>
      </w:pPr>
      <w:r w:rsidRPr="00AB382B">
        <w:rPr>
          <w:rFonts w:cstheme="minorHAnsi"/>
          <w:sz w:val="28"/>
          <w:szCs w:val="28"/>
        </w:rPr>
        <w:t>Определение аналитической зависимости выходного параметра y от входных параметров x1, x2,..., x</w:t>
      </w:r>
      <w:r w:rsidRPr="00AB382B">
        <w:rPr>
          <w:rFonts w:cstheme="minorHAnsi"/>
          <w:sz w:val="28"/>
          <w:szCs w:val="28"/>
          <w:lang w:val="en-US"/>
        </w:rPr>
        <w:t>k</w:t>
      </w:r>
    </w:p>
    <w:p w:rsidR="00777976"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y = f(x1, x2,…, x</w:t>
      </w:r>
      <w:r w:rsidRPr="00AB382B">
        <w:rPr>
          <w:rFonts w:cstheme="minorHAnsi"/>
          <w:sz w:val="28"/>
          <w:szCs w:val="28"/>
          <w:lang w:val="en-US"/>
        </w:rPr>
        <w:t>k</w:t>
      </w:r>
      <w:r w:rsidRPr="00AB382B">
        <w:rPr>
          <w:rFonts w:cstheme="minorHAnsi"/>
          <w:sz w:val="28"/>
          <w:szCs w:val="28"/>
        </w:rPr>
        <w:t>),</w:t>
      </w:r>
    </w:p>
    <w:p w:rsidR="00777976" w:rsidRPr="00AB382B" w:rsidRDefault="00777976" w:rsidP="00777976">
      <w:pPr>
        <w:shd w:val="clear" w:color="auto" w:fill="FFFFFF"/>
        <w:spacing w:before="120" w:after="120" w:line="240" w:lineRule="auto"/>
        <w:ind w:right="170"/>
        <w:rPr>
          <w:rFonts w:cstheme="minorHAnsi"/>
          <w:sz w:val="28"/>
          <w:szCs w:val="28"/>
        </w:rPr>
      </w:pPr>
      <w:r w:rsidRPr="00AB382B">
        <w:rPr>
          <w:rFonts w:cstheme="minorHAnsi"/>
          <w:sz w:val="28"/>
          <w:szCs w:val="28"/>
        </w:rPr>
        <w:t>т. е. математической модели изучаемого процесса. Эта аналитическая зависимость называется функцией отклика. Для этого может быть применен метод наименьших квадратов.</w:t>
      </w:r>
    </w:p>
    <w:p w:rsidR="00777976" w:rsidRPr="00AB382B" w:rsidRDefault="00777976" w:rsidP="00777976">
      <w:pPr>
        <w:pStyle w:val="a8"/>
        <w:numPr>
          <w:ilvl w:val="0"/>
          <w:numId w:val="5"/>
        </w:numPr>
        <w:shd w:val="clear" w:color="auto" w:fill="FFFFFF"/>
        <w:spacing w:before="120" w:after="120" w:line="240" w:lineRule="auto"/>
        <w:ind w:right="170"/>
        <w:rPr>
          <w:rFonts w:cstheme="minorHAnsi"/>
          <w:sz w:val="28"/>
          <w:szCs w:val="28"/>
        </w:rPr>
      </w:pPr>
      <w:r w:rsidRPr="00AB382B">
        <w:rPr>
          <w:rFonts w:cstheme="minorHAnsi"/>
          <w:sz w:val="28"/>
          <w:szCs w:val="28"/>
        </w:rPr>
        <w:t>Планирование эксперимента, т. е. выбор наилучшего эксперимента с позиций затрат материальных ресурсов и точности описания процесса.</w:t>
      </w:r>
    </w:p>
    <w:p w:rsidR="00777976" w:rsidRPr="00AB382B" w:rsidRDefault="00777976" w:rsidP="00777976">
      <w:pPr>
        <w:shd w:val="clear" w:color="auto" w:fill="FFFFFF"/>
        <w:spacing w:before="120" w:after="120" w:line="240" w:lineRule="auto"/>
        <w:ind w:right="170"/>
        <w:rPr>
          <w:rFonts w:cstheme="minorHAnsi"/>
          <w:sz w:val="28"/>
          <w:szCs w:val="28"/>
        </w:rPr>
      </w:pPr>
      <w:r w:rsidRPr="00AB382B">
        <w:rPr>
          <w:rFonts w:cstheme="minorHAnsi"/>
          <w:sz w:val="28"/>
          <w:szCs w:val="28"/>
        </w:rPr>
        <w:t>Кроме того, может оказаться, что некоторые входные параметры мало влияют на выходной параметр и их можно исключить из рассмотрения. Выяснить, зависимы ли случайные величины y и xi, можно если определить коорреляционную зависимость между этими случайными величинами и оценить, например, коэффициент корреляции между величинами y и x</w:t>
      </w:r>
      <w:r w:rsidRPr="00AB382B">
        <w:rPr>
          <w:rFonts w:cstheme="minorHAnsi"/>
          <w:sz w:val="28"/>
          <w:szCs w:val="28"/>
          <w:lang w:val="en-US"/>
        </w:rPr>
        <w:t>i</w:t>
      </w:r>
      <w:r w:rsidRPr="00AB382B">
        <w:rPr>
          <w:rFonts w:cstheme="minorHAnsi"/>
          <w:sz w:val="28"/>
          <w:szCs w:val="28"/>
        </w:rPr>
        <w:t>.</w:t>
      </w:r>
    </w:p>
    <w:p w:rsidR="00675D5E" w:rsidRPr="00AB382B" w:rsidRDefault="00777976" w:rsidP="00777976">
      <w:pPr>
        <w:shd w:val="clear" w:color="auto" w:fill="FFFFFF"/>
        <w:spacing w:before="120" w:after="120" w:line="240" w:lineRule="auto"/>
        <w:ind w:right="170"/>
        <w:rPr>
          <w:rFonts w:cstheme="minorHAnsi"/>
          <w:sz w:val="28"/>
          <w:szCs w:val="28"/>
        </w:rPr>
      </w:pPr>
      <w:r w:rsidRPr="00AB382B">
        <w:rPr>
          <w:rFonts w:cstheme="minorHAnsi"/>
          <w:sz w:val="28"/>
          <w:szCs w:val="28"/>
        </w:rPr>
        <w:t>Итак, в результате проведения эксперимента получена таблица значений y в зависимости от значения входного параметра x (пусть будет один входной параметр)</w:t>
      </w:r>
    </w:p>
    <w:p w:rsidR="00045880" w:rsidRPr="00AB382B" w:rsidRDefault="00777976"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noProof/>
          <w:color w:val="000000" w:themeColor="text1"/>
          <w:sz w:val="28"/>
          <w:szCs w:val="28"/>
          <w:lang w:eastAsia="ru-RU"/>
        </w:rPr>
        <w:drawing>
          <wp:inline distT="0" distB="0" distL="0" distR="0" wp14:anchorId="4F79289F" wp14:editId="270BA51B">
            <wp:extent cx="4781550" cy="952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3297" cy="952848"/>
                    </a:xfrm>
                    <a:prstGeom prst="rect">
                      <a:avLst/>
                    </a:prstGeom>
                  </pic:spPr>
                </pic:pic>
              </a:graphicData>
            </a:graphic>
          </wp:inline>
        </w:drawing>
      </w:r>
    </w:p>
    <w:p w:rsidR="00777976"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lastRenderedPageBreak/>
        <w:t>Считается, что проведена первичная статистическая обработка результатов эксперимента, т. е. каждое значение x</w:t>
      </w:r>
      <w:r w:rsidRPr="00AB382B">
        <w:rPr>
          <w:rFonts w:cstheme="minorHAnsi"/>
          <w:sz w:val="28"/>
          <w:szCs w:val="28"/>
          <w:lang w:val="en-US"/>
        </w:rPr>
        <w:t>i</w:t>
      </w:r>
      <w:r w:rsidRPr="00AB382B">
        <w:rPr>
          <w:rFonts w:cstheme="minorHAnsi"/>
          <w:sz w:val="28"/>
          <w:szCs w:val="28"/>
        </w:rPr>
        <w:t xml:space="preserve"> входного параметра x повторялось ni раз и получены значения y</w:t>
      </w:r>
      <w:r w:rsidRPr="00AB382B">
        <w:rPr>
          <w:rFonts w:cstheme="minorHAnsi"/>
          <w:sz w:val="28"/>
          <w:szCs w:val="28"/>
          <w:lang w:val="en-US"/>
        </w:rPr>
        <w:t>i</w:t>
      </w:r>
      <w:r w:rsidRPr="00AB382B">
        <w:rPr>
          <w:rFonts w:cstheme="minorHAnsi"/>
          <w:sz w:val="28"/>
          <w:szCs w:val="28"/>
        </w:rPr>
        <w:t>1, y</w:t>
      </w:r>
      <w:r w:rsidRPr="00AB382B">
        <w:rPr>
          <w:rFonts w:cstheme="minorHAnsi"/>
          <w:sz w:val="28"/>
          <w:szCs w:val="28"/>
          <w:lang w:val="en-US"/>
        </w:rPr>
        <w:t>i</w:t>
      </w:r>
      <w:r w:rsidRPr="00AB382B">
        <w:rPr>
          <w:rFonts w:cstheme="minorHAnsi"/>
          <w:sz w:val="28"/>
          <w:szCs w:val="28"/>
        </w:rPr>
        <w:t xml:space="preserve">2,..., </w:t>
      </w:r>
      <m:oMath>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i</m:t>
            </m:r>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sub>
        </m:sSub>
      </m:oMath>
      <w:r w:rsidRPr="00AB382B">
        <w:rPr>
          <w:rFonts w:cstheme="minorHAnsi"/>
          <w:sz w:val="28"/>
          <w:szCs w:val="28"/>
        </w:rPr>
        <w:t>.</w:t>
      </w:r>
    </w:p>
    <w:p w:rsidR="00777976"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За </w:t>
      </w:r>
      <w:r w:rsidRPr="00AB382B">
        <w:rPr>
          <w:rFonts w:cstheme="minorHAnsi"/>
          <w:sz w:val="28"/>
          <w:szCs w:val="28"/>
          <w:lang w:val="en-US"/>
        </w:rPr>
        <w:t>yi</w:t>
      </w:r>
      <w:r w:rsidRPr="00AB382B">
        <w:rPr>
          <w:rFonts w:cstheme="minorHAnsi"/>
          <w:sz w:val="28"/>
          <w:szCs w:val="28"/>
        </w:rPr>
        <w:t xml:space="preserve"> взято значение </w:t>
      </w:r>
      <m:oMath>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i</m:t>
            </m:r>
          </m:sub>
        </m:sSub>
        <m:r>
          <w:rPr>
            <w:rFonts w:ascii="Cambria Math" w:hAnsi="Cambria Math" w:cstheme="minorHAnsi"/>
            <w:sz w:val="28"/>
            <w:szCs w:val="28"/>
          </w:rPr>
          <m:t xml:space="preserve">= </m:t>
        </m:r>
        <m:f>
          <m:fPr>
            <m:ctrlPr>
              <w:rPr>
                <w:rFonts w:ascii="Cambria Math" w:hAnsi="Cambria Math" w:cstheme="minorHAnsi"/>
                <w:i/>
                <w:sz w:val="28"/>
                <w:szCs w:val="28"/>
              </w:rPr>
            </m:ctrlPr>
          </m:fPr>
          <m:num>
            <m:nary>
              <m:naryPr>
                <m:chr m:val="∑"/>
                <m:limLoc m:val="undOvr"/>
                <m:ctrlPr>
                  <w:rPr>
                    <w:rFonts w:ascii="Cambria Math" w:hAnsi="Cambria Math" w:cstheme="minorHAnsi"/>
                    <w:i/>
                    <w:sz w:val="28"/>
                    <w:szCs w:val="28"/>
                  </w:rPr>
                </m:ctrlPr>
              </m:naryPr>
              <m:sub>
                <m:r>
                  <w:rPr>
                    <w:rFonts w:ascii="Cambria Math" w:hAnsi="Cambria Math" w:cstheme="minorHAnsi"/>
                    <w:sz w:val="28"/>
                    <w:szCs w:val="28"/>
                  </w:rPr>
                  <m:t>k=1</m:t>
                </m:r>
              </m:sub>
              <m:sup>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sup>
              <m:e>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ik</m:t>
                    </m:r>
                  </m:sub>
                </m:sSub>
              </m:e>
            </m:nary>
          </m:num>
          <m:den>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i</m:t>
                </m:r>
              </m:sub>
            </m:sSub>
          </m:den>
        </m:f>
      </m:oMath>
      <w:r w:rsidRPr="00AB382B">
        <w:rPr>
          <w:rFonts w:cstheme="minorHAnsi"/>
          <w:sz w:val="28"/>
          <w:szCs w:val="28"/>
        </w:rPr>
        <w:t>.</w:t>
      </w:r>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Кроме того, найдено среднеквадратическое отклонение σi. Теперь необходи</w:t>
      </w:r>
      <w:r w:rsidR="00383E4E" w:rsidRPr="00AB382B">
        <w:rPr>
          <w:rFonts w:cstheme="minorHAnsi"/>
          <w:sz w:val="28"/>
          <w:szCs w:val="28"/>
        </w:rPr>
        <w:t xml:space="preserve">мо оценить найденные значения </w:t>
      </w:r>
      <w:r w:rsidRPr="00AB382B">
        <w:rPr>
          <w:rFonts w:cstheme="minorHAnsi"/>
          <w:sz w:val="28"/>
          <w:szCs w:val="28"/>
        </w:rPr>
        <w:t>y</w:t>
      </w:r>
      <w:r w:rsidR="00383E4E" w:rsidRPr="00AB382B">
        <w:rPr>
          <w:rFonts w:cstheme="minorHAnsi"/>
          <w:sz w:val="28"/>
          <w:szCs w:val="28"/>
          <w:lang w:val="en-US"/>
        </w:rPr>
        <w:t>i</w:t>
      </w:r>
      <w:r w:rsidRPr="00AB382B">
        <w:rPr>
          <w:rFonts w:cstheme="minorHAnsi"/>
          <w:sz w:val="28"/>
          <w:szCs w:val="28"/>
        </w:rPr>
        <w:t xml:space="preserve"> и σi , используя, например, критерии согласия</w:t>
      </w:r>
      <w:r w:rsidR="00383E4E" w:rsidRPr="00AB382B">
        <w:rPr>
          <w:rFonts w:cstheme="minorHAnsi"/>
          <w:sz w:val="28"/>
          <w:szCs w:val="28"/>
        </w:rPr>
        <w:t>.</w:t>
      </w:r>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Чтобы найти ана</w:t>
      </w:r>
      <w:r w:rsidR="00383E4E" w:rsidRPr="00AB382B">
        <w:rPr>
          <w:rFonts w:cstheme="minorHAnsi"/>
          <w:sz w:val="28"/>
          <w:szCs w:val="28"/>
        </w:rPr>
        <w:t>литическую зависимость y = f(x), применя</w:t>
      </w:r>
      <w:r w:rsidRPr="00AB382B">
        <w:rPr>
          <w:rFonts w:cstheme="minorHAnsi"/>
          <w:sz w:val="28"/>
          <w:szCs w:val="28"/>
        </w:rPr>
        <w:t>ется метод наим</w:t>
      </w:r>
      <w:r w:rsidR="00383E4E" w:rsidRPr="00AB382B">
        <w:rPr>
          <w:rFonts w:cstheme="minorHAnsi"/>
          <w:sz w:val="28"/>
          <w:szCs w:val="28"/>
        </w:rPr>
        <w:t>еньших квадратов. Функция y = f(x) должна отра</w:t>
      </w:r>
      <w:r w:rsidRPr="00AB382B">
        <w:rPr>
          <w:rFonts w:cstheme="minorHAnsi"/>
          <w:sz w:val="28"/>
          <w:szCs w:val="28"/>
        </w:rPr>
        <w:t>жать в основном характер экспериментальной зависимости (это не интерполяционный многочлен)</w:t>
      </w:r>
      <w:r w:rsidR="00383E4E" w:rsidRPr="00AB382B">
        <w:rPr>
          <w:rFonts w:cstheme="minorHAnsi"/>
          <w:sz w:val="28"/>
          <w:szCs w:val="28"/>
        </w:rPr>
        <w:t>. Эту функцию называют еще сгла</w:t>
      </w:r>
      <w:r w:rsidRPr="00AB382B">
        <w:rPr>
          <w:rFonts w:cstheme="minorHAnsi"/>
          <w:sz w:val="28"/>
          <w:szCs w:val="28"/>
        </w:rPr>
        <w:t>живающей. Возьмем функцию y =</w:t>
      </w:r>
      <w:r w:rsidR="00383E4E" w:rsidRPr="00AB382B">
        <w:rPr>
          <w:rFonts w:cstheme="minorHAnsi"/>
          <w:sz w:val="28"/>
          <w:szCs w:val="28"/>
        </w:rPr>
        <w:t xml:space="preserve"> f(x) в виде линейной комбина</w:t>
      </w:r>
      <w:r w:rsidRPr="00AB382B">
        <w:rPr>
          <w:rFonts w:cstheme="minorHAnsi"/>
          <w:sz w:val="28"/>
          <w:szCs w:val="28"/>
        </w:rPr>
        <w:t>ции не</w:t>
      </w:r>
      <w:r w:rsidR="00383E4E" w:rsidRPr="00AB382B">
        <w:rPr>
          <w:rFonts w:cstheme="minorHAnsi"/>
          <w:sz w:val="28"/>
          <w:szCs w:val="28"/>
        </w:rPr>
        <w:t xml:space="preserve">известных числовых параметров </w:t>
      </w:r>
      <w:r w:rsidRPr="00AB382B">
        <w:rPr>
          <w:rFonts w:cstheme="minorHAnsi"/>
          <w:sz w:val="28"/>
          <w:szCs w:val="28"/>
        </w:rPr>
        <w:t>c</w:t>
      </w:r>
      <w:r w:rsidR="00383E4E" w:rsidRPr="00AB382B">
        <w:rPr>
          <w:rFonts w:cstheme="minorHAnsi"/>
          <w:sz w:val="28"/>
          <w:szCs w:val="28"/>
          <w:lang w:val="en-US"/>
        </w:rPr>
        <w:t>i</w:t>
      </w:r>
      <w:r w:rsidR="00383E4E" w:rsidRPr="00AB382B">
        <w:rPr>
          <w:rFonts w:cstheme="minorHAnsi"/>
          <w:sz w:val="28"/>
          <w:szCs w:val="28"/>
        </w:rPr>
        <w:t xml:space="preserve"> и некоторых линейно-независимых функций </w:t>
      </w:r>
      <w:r w:rsidRPr="00AB382B">
        <w:rPr>
          <w:rFonts w:cstheme="minorHAnsi"/>
          <w:sz w:val="28"/>
          <w:szCs w:val="28"/>
        </w:rPr>
        <w:t>ϕ</w:t>
      </w:r>
      <w:r w:rsidR="00383E4E" w:rsidRPr="00AB382B">
        <w:rPr>
          <w:rFonts w:cstheme="minorHAnsi"/>
          <w:sz w:val="28"/>
          <w:szCs w:val="28"/>
        </w:rPr>
        <w:t>i(x)</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m:oMath>
        <m:r>
          <w:rPr>
            <w:rFonts w:ascii="Cambria Math" w:hAnsi="Cambria Math" w:cstheme="minorHAnsi"/>
            <w:sz w:val="28"/>
            <w:szCs w:val="28"/>
          </w:rPr>
          <m:t xml:space="preserve">y=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i</m:t>
                </m:r>
              </m:sub>
            </m:sSub>
            <m:sSub>
              <m:sSubPr>
                <m:ctrlPr>
                  <w:rPr>
                    <w:rFonts w:ascii="Cambria Math" w:hAnsi="Cambria Math" w:cstheme="minorHAnsi"/>
                    <w:i/>
                    <w:sz w:val="28"/>
                    <w:szCs w:val="28"/>
                  </w:rPr>
                </m:ctrlPr>
              </m:sSubPr>
              <m:e>
                <m:r>
                  <w:rPr>
                    <w:rFonts w:ascii="Cambria Math" w:hAnsi="Cambria Math" w:cstheme="minorHAnsi"/>
                    <w:sz w:val="28"/>
                    <w:szCs w:val="28"/>
                  </w:rPr>
                  <m:t>φ</m:t>
                </m:r>
              </m:e>
              <m:sub>
                <m:r>
                  <w:rPr>
                    <w:rFonts w:ascii="Cambria Math" w:hAnsi="Cambria Math" w:cstheme="minorHAnsi"/>
                    <w:sz w:val="28"/>
                    <w:szCs w:val="28"/>
                  </w:rPr>
                  <m:t>i</m:t>
                </m:r>
              </m:sub>
            </m:sSub>
            <m:r>
              <w:rPr>
                <w:rFonts w:ascii="Cambria Math" w:hAnsi="Cambria Math" w:cstheme="minorHAnsi"/>
                <w:sz w:val="28"/>
                <w:szCs w:val="28"/>
              </w:rPr>
              <m:t>(x)</m:t>
            </m:r>
          </m:e>
        </m:nary>
      </m:oMath>
      <w:r w:rsidRPr="00AB382B">
        <w:rPr>
          <w:rFonts w:eastAsiaTheme="minorEastAsia" w:cstheme="minorHAnsi"/>
          <w:sz w:val="28"/>
          <w:szCs w:val="28"/>
        </w:rPr>
        <w:t xml:space="preserve">            (1.35)</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В качестве функций </w:t>
      </w:r>
      <w:r w:rsidR="00777976" w:rsidRPr="00AB382B">
        <w:rPr>
          <w:rFonts w:cstheme="minorHAnsi"/>
          <w:sz w:val="28"/>
          <w:szCs w:val="28"/>
        </w:rPr>
        <w:t>ϕi</w:t>
      </w:r>
      <w:r w:rsidRPr="00AB382B">
        <w:rPr>
          <w:rFonts w:cstheme="minorHAnsi"/>
          <w:sz w:val="28"/>
          <w:szCs w:val="28"/>
        </w:rPr>
        <w:t>(</w:t>
      </w:r>
      <w:r w:rsidRPr="00AB382B">
        <w:rPr>
          <w:rFonts w:cstheme="minorHAnsi"/>
          <w:sz w:val="28"/>
          <w:szCs w:val="28"/>
          <w:lang w:val="en-US"/>
        </w:rPr>
        <w:t>x</w:t>
      </w:r>
      <w:r w:rsidRPr="00AB382B">
        <w:rPr>
          <w:rFonts w:cstheme="minorHAnsi"/>
          <w:sz w:val="28"/>
          <w:szCs w:val="28"/>
        </w:rPr>
        <w:t xml:space="preserve">) могут быть степенные функции </w:t>
      </w:r>
      <w:r w:rsidR="00777976" w:rsidRPr="00AB382B">
        <w:rPr>
          <w:rFonts w:cstheme="minorHAnsi"/>
          <w:sz w:val="28"/>
          <w:szCs w:val="28"/>
        </w:rPr>
        <w:t>x</w:t>
      </w:r>
      <w:r w:rsidRPr="00AB382B">
        <w:rPr>
          <w:rFonts w:cstheme="minorHAnsi"/>
          <w:sz w:val="28"/>
          <w:szCs w:val="28"/>
        </w:rPr>
        <w:t>^</w:t>
      </w:r>
      <w:r w:rsidRPr="00AB382B">
        <w:rPr>
          <w:rFonts w:cstheme="minorHAnsi"/>
          <w:sz w:val="28"/>
          <w:szCs w:val="28"/>
          <w:lang w:val="en-US"/>
        </w:rPr>
        <w:t>i</w:t>
      </w:r>
      <w:r w:rsidRPr="00AB382B">
        <w:rPr>
          <w:rFonts w:cstheme="minorHAnsi"/>
          <w:sz w:val="28"/>
          <w:szCs w:val="28"/>
        </w:rPr>
        <w:t>.</w:t>
      </w:r>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Исходя из метода наименьших квадратов, </w:t>
      </w:r>
      <w:r w:rsidR="00383E4E" w:rsidRPr="00AB382B">
        <w:rPr>
          <w:rFonts w:cstheme="minorHAnsi"/>
          <w:sz w:val="28"/>
          <w:szCs w:val="28"/>
        </w:rPr>
        <w:t xml:space="preserve">неизвестные числовые параметры </w:t>
      </w:r>
      <w:r w:rsidR="00383E4E" w:rsidRPr="00AB382B">
        <w:rPr>
          <w:rFonts w:cstheme="minorHAnsi"/>
          <w:sz w:val="28"/>
          <w:szCs w:val="28"/>
          <w:lang w:val="en-US"/>
        </w:rPr>
        <w:t>c</w:t>
      </w:r>
      <w:r w:rsidR="00383E4E" w:rsidRPr="00AB382B">
        <w:rPr>
          <w:rFonts w:cstheme="minorHAnsi"/>
          <w:sz w:val="28"/>
          <w:szCs w:val="28"/>
        </w:rPr>
        <w:t>i</w:t>
      </w:r>
      <w:r w:rsidRPr="00AB382B">
        <w:rPr>
          <w:rFonts w:cstheme="minorHAnsi"/>
          <w:sz w:val="28"/>
          <w:szCs w:val="28"/>
        </w:rPr>
        <w:t xml:space="preserve"> находятся из условия, чтобы сумма квадратов отклонений опытных значений функции y от значений сглаживающей функции (1.35) при одинаковом </w:t>
      </w:r>
      <w:r w:rsidR="00383E4E" w:rsidRPr="00AB382B">
        <w:rPr>
          <w:rFonts w:cstheme="minorHAnsi"/>
          <w:sz w:val="28"/>
          <w:szCs w:val="28"/>
        </w:rPr>
        <w:t>значении x была бы минимальной:</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m:oMath>
        <m:r>
          <w:rPr>
            <w:rFonts w:ascii="Cambria Math" w:hAnsi="Cambria Math" w:cstheme="minorHAnsi"/>
            <w:sz w:val="28"/>
            <w:szCs w:val="28"/>
          </w:rPr>
          <m:t xml:space="preserve">S=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k=1</m:t>
            </m:r>
          </m:sub>
          <m:sup>
            <m:r>
              <w:rPr>
                <w:rFonts w:ascii="Cambria Math" w:hAnsi="Cambria Math" w:cstheme="minorHAnsi"/>
                <w:sz w:val="28"/>
                <w:szCs w:val="28"/>
              </w:rPr>
              <m:t>m</m:t>
            </m:r>
          </m:sup>
          <m:e>
            <m:sSup>
              <m:sSupPr>
                <m:ctrlPr>
                  <w:rPr>
                    <w:rFonts w:ascii="Cambria Math" w:hAnsi="Cambria Math" w:cstheme="minorHAnsi"/>
                    <w:i/>
                    <w:sz w:val="28"/>
                    <w:szCs w:val="28"/>
                  </w:rPr>
                </m:ctrlPr>
              </m:sSupPr>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r>
                  <w:rPr>
                    <w:rFonts w:ascii="Cambria Math" w:hAnsi="Cambria Math" w:cstheme="minorHAnsi"/>
                    <w:sz w:val="28"/>
                    <w:szCs w:val="28"/>
                  </w:rPr>
                  <m:t xml:space="preserve">-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i</m:t>
                        </m:r>
                      </m:sub>
                    </m:sSub>
                    <m:sSub>
                      <m:sSubPr>
                        <m:ctrlPr>
                          <w:rPr>
                            <w:rFonts w:ascii="Cambria Math" w:hAnsi="Cambria Math" w:cstheme="minorHAnsi"/>
                            <w:i/>
                            <w:sz w:val="28"/>
                            <w:szCs w:val="28"/>
                          </w:rPr>
                        </m:ctrlPr>
                      </m:sSubPr>
                      <m:e>
                        <m:r>
                          <w:rPr>
                            <w:rFonts w:ascii="Cambria Math" w:hAnsi="Cambria Math" w:cstheme="minorHAnsi"/>
                            <w:sz w:val="28"/>
                            <w:szCs w:val="28"/>
                          </w:rPr>
                          <m:t>φ</m:t>
                        </m:r>
                      </m:e>
                      <m:sub>
                        <m:r>
                          <w:rPr>
                            <w:rFonts w:ascii="Cambria Math" w:hAnsi="Cambria Math" w:cstheme="minorHAnsi"/>
                            <w:sz w:val="28"/>
                            <w:szCs w:val="28"/>
                          </w:rPr>
                          <m:t>i</m:t>
                        </m:r>
                      </m:sub>
                    </m:sSub>
                    <m:r>
                      <w:rPr>
                        <w:rFonts w:ascii="Cambria Math" w:hAnsi="Cambria Math" w:cstheme="minorHAnsi"/>
                        <w:sz w:val="28"/>
                        <w:szCs w:val="28"/>
                      </w:rPr>
                      <m:t>(x)</m:t>
                    </m:r>
                  </m:e>
                </m:nary>
                <m:r>
                  <w:rPr>
                    <w:rFonts w:ascii="Cambria Math" w:hAnsi="Cambria Math" w:cstheme="minorHAnsi"/>
                    <w:sz w:val="28"/>
                    <w:szCs w:val="28"/>
                  </w:rPr>
                  <m:t>)</m:t>
                </m:r>
              </m:e>
              <m:sup>
                <m:r>
                  <w:rPr>
                    <w:rFonts w:ascii="Cambria Math" w:hAnsi="Cambria Math" w:cstheme="minorHAnsi"/>
                    <w:sz w:val="28"/>
                    <w:szCs w:val="28"/>
                  </w:rPr>
                  <m:t>2</m:t>
                </m:r>
              </m:sup>
            </m:sSup>
            <m:r>
              <w:rPr>
                <w:rFonts w:ascii="Cambria Math" w:hAnsi="Cambria Math" w:cstheme="minorHAnsi"/>
                <w:sz w:val="28"/>
                <w:szCs w:val="28"/>
              </w:rPr>
              <m:t>→min</m:t>
            </m:r>
          </m:e>
        </m:nary>
      </m:oMath>
      <w:r w:rsidR="008B6B5E" w:rsidRPr="00AB382B">
        <w:rPr>
          <w:rFonts w:eastAsiaTheme="minorEastAsia" w:cstheme="minorHAnsi"/>
          <w:sz w:val="28"/>
          <w:szCs w:val="28"/>
        </w:rPr>
        <w:t xml:space="preserve"> </w:t>
      </w:r>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Функция S я</w:t>
      </w:r>
      <w:r w:rsidR="00383E4E" w:rsidRPr="00AB382B">
        <w:rPr>
          <w:rFonts w:cstheme="minorHAnsi"/>
          <w:sz w:val="28"/>
          <w:szCs w:val="28"/>
        </w:rPr>
        <w:t xml:space="preserve">вляется функцией n параметров </w:t>
      </w:r>
      <w:r w:rsidRPr="00AB382B">
        <w:rPr>
          <w:rFonts w:cstheme="minorHAnsi"/>
          <w:sz w:val="28"/>
          <w:szCs w:val="28"/>
        </w:rPr>
        <w:t>c</w:t>
      </w:r>
      <w:r w:rsidR="00383E4E" w:rsidRPr="00AB382B">
        <w:rPr>
          <w:rFonts w:cstheme="minorHAnsi"/>
          <w:sz w:val="28"/>
          <w:szCs w:val="28"/>
        </w:rPr>
        <w:t>1</w:t>
      </w:r>
      <w:r w:rsidRPr="00AB382B">
        <w:rPr>
          <w:rFonts w:cstheme="minorHAnsi"/>
          <w:sz w:val="28"/>
          <w:szCs w:val="28"/>
        </w:rPr>
        <w:t>,</w:t>
      </w:r>
      <w:r w:rsidR="00383E4E" w:rsidRPr="00AB382B">
        <w:rPr>
          <w:rFonts w:cstheme="minorHAnsi"/>
          <w:sz w:val="28"/>
          <w:szCs w:val="28"/>
        </w:rPr>
        <w:t xml:space="preserve"> c2,…,cn. Неj</w:t>
      </w:r>
      <w:r w:rsidRPr="00AB382B">
        <w:rPr>
          <w:rFonts w:cstheme="minorHAnsi"/>
          <w:sz w:val="28"/>
          <w:szCs w:val="28"/>
        </w:rPr>
        <w:t>бходимые условия экстремума функции S имеют вид</w:t>
      </w:r>
    </w:p>
    <w:p w:rsidR="00383E4E" w:rsidRPr="00AB382B" w:rsidRDefault="00A979E2" w:rsidP="00777976">
      <w:pPr>
        <w:shd w:val="clear" w:color="auto" w:fill="FFFFFF"/>
        <w:spacing w:before="120" w:after="120" w:line="240" w:lineRule="auto"/>
        <w:ind w:left="170" w:right="170" w:firstLine="709"/>
        <w:rPr>
          <w:rFonts w:cstheme="minorHAnsi"/>
          <w:sz w:val="28"/>
          <w:szCs w:val="28"/>
        </w:rPr>
      </w:pPr>
      <m:oMath>
        <m:f>
          <m:fPr>
            <m:ctrlPr>
              <w:rPr>
                <w:rFonts w:ascii="Cambria Math" w:hAnsi="Cambria Math" w:cstheme="minorHAnsi"/>
                <w:i/>
                <w:sz w:val="28"/>
                <w:szCs w:val="28"/>
              </w:rPr>
            </m:ctrlPr>
          </m:fPr>
          <m:num>
            <m:r>
              <w:rPr>
                <w:rFonts w:ascii="Cambria Math" w:hAnsi="Cambria Math" w:cstheme="minorHAnsi"/>
                <w:sz w:val="28"/>
                <w:szCs w:val="28"/>
              </w:rPr>
              <m:t>∂S</m:t>
            </m:r>
          </m:num>
          <m:den>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j</m:t>
                </m:r>
              </m:sub>
            </m:sSub>
          </m:den>
        </m:f>
        <m:r>
          <w:rPr>
            <w:rFonts w:ascii="Cambria Math" w:hAnsi="Cambria Math" w:cstheme="minorHAnsi"/>
            <w:sz w:val="28"/>
            <w:szCs w:val="28"/>
          </w:rPr>
          <m:t>=0 (j=1, 2, …, n)</m:t>
        </m:r>
      </m:oMath>
      <w:r w:rsidR="008B6B5E" w:rsidRPr="00AB382B">
        <w:rPr>
          <w:rFonts w:eastAsiaTheme="minorEastAsia" w:cstheme="minorHAnsi"/>
          <w:sz w:val="28"/>
          <w:szCs w:val="28"/>
        </w:rPr>
        <w:t xml:space="preserve"> </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 результате получим</w:t>
      </w:r>
    </w:p>
    <w:p w:rsidR="00383E4E" w:rsidRPr="00AB382B" w:rsidRDefault="00A979E2" w:rsidP="00777976">
      <w:pPr>
        <w:shd w:val="clear" w:color="auto" w:fill="FFFFFF"/>
        <w:spacing w:before="120" w:after="120" w:line="240" w:lineRule="auto"/>
        <w:ind w:left="170" w:right="170" w:firstLine="709"/>
        <w:rPr>
          <w:rFonts w:cstheme="minorHAnsi"/>
          <w:sz w:val="28"/>
          <w:szCs w:val="28"/>
        </w:rPr>
      </w:pPr>
      <m:oMath>
        <m:f>
          <m:fPr>
            <m:ctrlPr>
              <w:rPr>
                <w:rFonts w:ascii="Cambria Math" w:hAnsi="Cambria Math" w:cstheme="minorHAnsi"/>
                <w:i/>
                <w:sz w:val="28"/>
                <w:szCs w:val="28"/>
              </w:rPr>
            </m:ctrlPr>
          </m:fPr>
          <m:num>
            <m:r>
              <w:rPr>
                <w:rFonts w:ascii="Cambria Math" w:hAnsi="Cambria Math" w:cstheme="minorHAnsi"/>
                <w:sz w:val="28"/>
                <w:szCs w:val="28"/>
              </w:rPr>
              <m:t>∂S</m:t>
            </m:r>
          </m:num>
          <m:den>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j</m:t>
                </m:r>
              </m:sub>
            </m:sSub>
          </m:den>
        </m:f>
        <m:r>
          <w:rPr>
            <w:rFonts w:ascii="Cambria Math" w:hAnsi="Cambria Math" w:cstheme="minorHAnsi"/>
            <w:sz w:val="28"/>
            <w:szCs w:val="28"/>
          </w:rPr>
          <m:t>= -2</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k=1</m:t>
            </m:r>
          </m:sub>
          <m:sup>
            <m:r>
              <w:rPr>
                <w:rFonts w:ascii="Cambria Math" w:hAnsi="Cambria Math" w:cstheme="minorHAnsi"/>
                <w:sz w:val="28"/>
                <w:szCs w:val="28"/>
              </w:rPr>
              <m:t>m</m:t>
            </m:r>
          </m:sup>
          <m:e>
            <m:sSup>
              <m:sSupPr>
                <m:ctrlPr>
                  <w:rPr>
                    <w:rFonts w:ascii="Cambria Math" w:hAnsi="Cambria Math" w:cstheme="minorHAnsi"/>
                    <w:i/>
                    <w:sz w:val="28"/>
                    <w:szCs w:val="28"/>
                  </w:rPr>
                </m:ctrlPr>
              </m:sSupPr>
              <m:e>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r>
                      <w:rPr>
                        <w:rFonts w:ascii="Cambria Math" w:hAnsi="Cambria Math" w:cstheme="minorHAnsi"/>
                        <w:sz w:val="28"/>
                        <w:szCs w:val="28"/>
                      </w:rPr>
                      <m:t xml:space="preserve">-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i</m:t>
                            </m:r>
                          </m:sub>
                        </m:sSub>
                        <m:sSub>
                          <m:sSubPr>
                            <m:ctrlPr>
                              <w:rPr>
                                <w:rFonts w:ascii="Cambria Math" w:hAnsi="Cambria Math" w:cstheme="minorHAnsi"/>
                                <w:i/>
                                <w:sz w:val="28"/>
                                <w:szCs w:val="28"/>
                              </w:rPr>
                            </m:ctrlPr>
                          </m:sSubPr>
                          <m:e>
                            <m:r>
                              <w:rPr>
                                <w:rFonts w:ascii="Cambria Math" w:hAnsi="Cambria Math" w:cstheme="minorHAnsi"/>
                                <w:sz w:val="28"/>
                                <w:szCs w:val="28"/>
                              </w:rPr>
                              <m:t>φ</m:t>
                            </m:r>
                          </m:e>
                          <m:sub>
                            <m:r>
                              <w:rPr>
                                <w:rFonts w:ascii="Cambria Math" w:hAnsi="Cambria Math" w:cstheme="minorHAnsi"/>
                                <w:sz w:val="28"/>
                                <w:szCs w:val="28"/>
                              </w:rPr>
                              <m:t>i</m:t>
                            </m:r>
                          </m:sub>
                        </m:sSub>
                        <m:d>
                          <m:dPr>
                            <m:ctrlPr>
                              <w:rPr>
                                <w:rFonts w:ascii="Cambria Math" w:hAnsi="Cambria Math" w:cstheme="minorHAnsi"/>
                                <w:i/>
                                <w:sz w:val="28"/>
                                <w:szCs w:val="28"/>
                              </w:rPr>
                            </m:ctrlPr>
                          </m:dPr>
                          <m:e>
                            <m:r>
                              <w:rPr>
                                <w:rFonts w:ascii="Cambria Math" w:hAnsi="Cambria Math" w:cstheme="minorHAnsi"/>
                                <w:sz w:val="28"/>
                                <w:szCs w:val="28"/>
                              </w:rPr>
                              <m:t>x</m:t>
                            </m:r>
                          </m:e>
                        </m:d>
                      </m:e>
                    </m:nary>
                  </m:e>
                </m:d>
                <m:sSub>
                  <m:sSubPr>
                    <m:ctrlPr>
                      <w:rPr>
                        <w:rFonts w:ascii="Cambria Math" w:hAnsi="Cambria Math" w:cstheme="minorHAnsi"/>
                        <w:i/>
                        <w:sz w:val="28"/>
                        <w:szCs w:val="28"/>
                      </w:rPr>
                    </m:ctrlPr>
                  </m:sSubPr>
                  <m:e>
                    <m:r>
                      <w:rPr>
                        <w:rFonts w:ascii="Cambria Math" w:hAnsi="Cambria Math" w:cstheme="minorHAnsi"/>
                        <w:sz w:val="28"/>
                        <w:szCs w:val="28"/>
                      </w:rPr>
                      <m:t>φ</m:t>
                    </m:r>
                  </m:e>
                  <m:sub>
                    <m:r>
                      <w:rPr>
                        <w:rFonts w:ascii="Cambria Math" w:hAnsi="Cambria Math" w:cstheme="minorHAnsi"/>
                        <w:sz w:val="28"/>
                        <w:szCs w:val="28"/>
                      </w:rPr>
                      <m:t>i</m:t>
                    </m:r>
                  </m:sub>
                </m:sSub>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k</m:t>
                        </m:r>
                      </m:sub>
                    </m:sSub>
                  </m:e>
                </m:d>
                <m:r>
                  <w:rPr>
                    <w:rFonts w:ascii="Cambria Math" w:hAnsi="Cambria Math" w:cstheme="minorHAnsi"/>
                    <w:sz w:val="28"/>
                    <w:szCs w:val="28"/>
                  </w:rPr>
                  <m:t>=0</m:t>
                </m:r>
              </m:e>
              <m:sup>
                <m:r>
                  <w:rPr>
                    <w:rFonts w:ascii="Cambria Math" w:hAnsi="Cambria Math" w:cstheme="minorHAnsi"/>
                    <w:sz w:val="28"/>
                    <w:szCs w:val="28"/>
                  </w:rPr>
                  <m:t xml:space="preserve"> </m:t>
                </m:r>
              </m:sup>
            </m:sSup>
          </m:e>
        </m:nary>
      </m:oMath>
      <w:r w:rsidR="008B6B5E" w:rsidRPr="00AB382B">
        <w:rPr>
          <w:rFonts w:eastAsiaTheme="minorEastAsia" w:cstheme="minorHAnsi"/>
          <w:sz w:val="28"/>
          <w:szCs w:val="28"/>
        </w:rPr>
        <w:t xml:space="preserve"> (1.36)</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Получили для определения </w:t>
      </w:r>
      <w:r w:rsidR="00777976" w:rsidRPr="00AB382B">
        <w:rPr>
          <w:rFonts w:cstheme="minorHAnsi"/>
          <w:sz w:val="28"/>
          <w:szCs w:val="28"/>
        </w:rPr>
        <w:t>c</w:t>
      </w:r>
      <w:r w:rsidRPr="00AB382B">
        <w:rPr>
          <w:rFonts w:cstheme="minorHAnsi"/>
          <w:sz w:val="28"/>
          <w:szCs w:val="28"/>
          <w:lang w:val="en-US"/>
        </w:rPr>
        <w:t>i</w:t>
      </w:r>
      <w:r w:rsidRPr="00AB382B">
        <w:rPr>
          <w:rFonts w:cstheme="minorHAnsi"/>
          <w:sz w:val="28"/>
          <w:szCs w:val="28"/>
        </w:rPr>
        <w:t xml:space="preserve"> систему линейных алгебраичес</w:t>
      </w:r>
      <w:r w:rsidR="00777976" w:rsidRPr="00AB382B">
        <w:rPr>
          <w:rFonts w:cstheme="minorHAnsi"/>
          <w:sz w:val="28"/>
          <w:szCs w:val="28"/>
        </w:rPr>
        <w:t>ких уравнений, которая мо</w:t>
      </w:r>
      <w:r w:rsidRPr="00AB382B">
        <w:rPr>
          <w:rFonts w:cstheme="minorHAnsi"/>
          <w:sz w:val="28"/>
          <w:szCs w:val="28"/>
        </w:rPr>
        <w:t>жет быть решена методом Гаусса.</w:t>
      </w:r>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Может оказаться, что для на</w:t>
      </w:r>
      <w:r w:rsidR="00383E4E" w:rsidRPr="00AB382B">
        <w:rPr>
          <w:rFonts w:cstheme="minorHAnsi"/>
          <w:sz w:val="28"/>
          <w:szCs w:val="28"/>
        </w:rPr>
        <w:t>йденных значений случайной вели</w:t>
      </w:r>
      <w:r w:rsidRPr="00AB382B">
        <w:rPr>
          <w:rFonts w:cstheme="minorHAnsi"/>
          <w:sz w:val="28"/>
          <w:szCs w:val="28"/>
        </w:rPr>
        <w:t xml:space="preserve">чины y необходимо определить закон распределения вероятностей. Если заранее известно, что случайная величина y распределена по нормальному </w:t>
      </w:r>
      <w:r w:rsidR="00383E4E" w:rsidRPr="00AB382B">
        <w:rPr>
          <w:rFonts w:cstheme="minorHAnsi"/>
          <w:sz w:val="28"/>
          <w:szCs w:val="28"/>
        </w:rPr>
        <w:t>закону, то, найдя (см. табл</w:t>
      </w:r>
      <w:r w:rsidRPr="00AB382B">
        <w:rPr>
          <w:rFonts w:cstheme="minorHAnsi"/>
          <w:sz w:val="28"/>
          <w:szCs w:val="28"/>
        </w:rPr>
        <w:t>)</w:t>
      </w:r>
      <w:r w:rsidR="00383E4E" w:rsidRPr="00AB382B">
        <w:rPr>
          <w:rFonts w:cstheme="minorHAnsi"/>
          <w:sz w:val="28"/>
          <w:szCs w:val="28"/>
        </w:rPr>
        <w:t>.</w:t>
      </w:r>
    </w:p>
    <w:p w:rsidR="00383E4E" w:rsidRPr="00AB382B" w:rsidRDefault="00383E4E" w:rsidP="00777976">
      <w:pPr>
        <w:shd w:val="clear" w:color="auto" w:fill="FFFFFF"/>
        <w:spacing w:before="120" w:after="120" w:line="240" w:lineRule="auto"/>
        <w:ind w:left="170" w:right="170" w:firstLine="709"/>
        <w:rPr>
          <w:rFonts w:cstheme="minorHAnsi"/>
          <w:sz w:val="28"/>
          <w:szCs w:val="28"/>
        </w:rPr>
      </w:pPr>
      <m:oMathPara>
        <m:oMath>
          <m:r>
            <w:rPr>
              <w:rFonts w:ascii="Cambria Math" w:hAnsi="Cambria Math" w:cstheme="minorHAnsi"/>
              <w:sz w:val="28"/>
              <w:szCs w:val="28"/>
            </w:rPr>
            <m:t>M</m:t>
          </m:r>
          <m:d>
            <m:dPr>
              <m:begChr m:val="["/>
              <m:endChr m:val="]"/>
              <m:ctrlPr>
                <w:rPr>
                  <w:rFonts w:ascii="Cambria Math" w:hAnsi="Cambria Math" w:cstheme="minorHAnsi"/>
                  <w:i/>
                  <w:sz w:val="28"/>
                  <w:szCs w:val="28"/>
                </w:rPr>
              </m:ctrlPr>
            </m:dPr>
            <m:e>
              <m:r>
                <w:rPr>
                  <w:rFonts w:ascii="Cambria Math" w:hAnsi="Cambria Math" w:cstheme="minorHAnsi"/>
                  <w:sz w:val="28"/>
                  <w:szCs w:val="28"/>
                </w:rPr>
                <m:t>y</m:t>
              </m:r>
            </m:e>
          </m:d>
          <m:r>
            <w:rPr>
              <w:rFonts w:ascii="Cambria Math" w:hAnsi="Cambria Math" w:cstheme="minorHAnsi"/>
              <w:sz w:val="28"/>
              <w:szCs w:val="28"/>
            </w:rPr>
            <m:t xml:space="preserve">=a= </m:t>
          </m:r>
          <m:f>
            <m:fPr>
              <m:ctrlPr>
                <w:rPr>
                  <w:rFonts w:ascii="Cambria Math" w:hAnsi="Cambria Math" w:cstheme="minorHAnsi"/>
                  <w:i/>
                  <w:sz w:val="28"/>
                  <w:szCs w:val="28"/>
                </w:rPr>
              </m:ctrlPr>
            </m:fPr>
            <m:num>
              <m:nary>
                <m:naryPr>
                  <m:chr m:val="∑"/>
                  <m:limLoc m:val="undOvr"/>
                  <m:ctrlPr>
                    <w:rPr>
                      <w:rFonts w:ascii="Cambria Math" w:hAnsi="Cambria Math" w:cstheme="minorHAnsi"/>
                      <w:i/>
                      <w:sz w:val="28"/>
                      <w:szCs w:val="28"/>
                    </w:rPr>
                  </m:ctrlPr>
                </m:naryPr>
                <m:sub>
                  <m:r>
                    <w:rPr>
                      <w:rFonts w:ascii="Cambria Math" w:hAnsi="Cambria Math" w:cstheme="minorHAnsi"/>
                      <w:sz w:val="28"/>
                      <w:szCs w:val="28"/>
                    </w:rPr>
                    <m:t>k=1</m:t>
                  </m:r>
                </m:sub>
                <m:sup>
                  <m:r>
                    <w:rPr>
                      <w:rFonts w:ascii="Cambria Math" w:hAnsi="Cambria Math" w:cstheme="minorHAnsi"/>
                      <w:sz w:val="28"/>
                      <w:szCs w:val="28"/>
                    </w:rPr>
                    <m:t>m</m:t>
                  </m:r>
                </m:sup>
                <m:e>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e>
              </m:nary>
            </m:num>
            <m:den>
              <m:r>
                <w:rPr>
                  <w:rFonts w:ascii="Cambria Math" w:hAnsi="Cambria Math" w:cstheme="minorHAnsi"/>
                  <w:sz w:val="28"/>
                  <w:szCs w:val="28"/>
                </w:rPr>
                <m:t>m</m:t>
              </m:r>
            </m:den>
          </m:f>
        </m:oMath>
      </m:oMathPara>
    </w:p>
    <w:p w:rsidR="00383E4E" w:rsidRPr="00AB382B" w:rsidRDefault="0077797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 σ, можно записать закон распределения вероятнос</w:t>
      </w:r>
      <w:r w:rsidR="00383E4E" w:rsidRPr="00AB382B">
        <w:rPr>
          <w:rFonts w:cstheme="minorHAnsi"/>
          <w:sz w:val="28"/>
          <w:szCs w:val="28"/>
        </w:rPr>
        <w:t>тей случайной величины y в виде</w:t>
      </w:r>
    </w:p>
    <w:p w:rsidR="008B6B5E" w:rsidRPr="00AB382B" w:rsidRDefault="008B6B5E" w:rsidP="00777976">
      <w:pPr>
        <w:shd w:val="clear" w:color="auto" w:fill="FFFFFF"/>
        <w:spacing w:before="120" w:after="120" w:line="240" w:lineRule="auto"/>
        <w:ind w:left="170" w:right="170" w:firstLine="709"/>
        <w:rPr>
          <w:rFonts w:eastAsiaTheme="minorEastAsia" w:cstheme="minorHAnsi"/>
          <w:sz w:val="28"/>
          <w:szCs w:val="28"/>
        </w:rPr>
      </w:pPr>
      <w:r w:rsidRPr="00AB382B">
        <w:rPr>
          <w:rFonts w:eastAsiaTheme="minorEastAsia" w:cstheme="minorHAnsi"/>
          <w:noProof/>
          <w:sz w:val="28"/>
          <w:szCs w:val="28"/>
          <w:lang w:eastAsia="ru-RU"/>
        </w:rPr>
        <w:lastRenderedPageBreak/>
        <w:drawing>
          <wp:inline distT="0" distB="0" distL="0" distR="0" wp14:anchorId="6AB85DDB" wp14:editId="0FEED728">
            <wp:extent cx="1682302" cy="628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312" cy="630149"/>
                    </a:xfrm>
                    <a:prstGeom prst="rect">
                      <a:avLst/>
                    </a:prstGeom>
                  </pic:spPr>
                </pic:pic>
              </a:graphicData>
            </a:graphic>
          </wp:inline>
        </w:drawing>
      </w:r>
    </w:p>
    <w:p w:rsidR="00777976" w:rsidRPr="00AB382B" w:rsidRDefault="00777976" w:rsidP="00777976">
      <w:pPr>
        <w:shd w:val="clear" w:color="auto" w:fill="FFFFFF"/>
        <w:spacing w:before="120" w:after="120" w:line="240" w:lineRule="auto"/>
        <w:ind w:left="170" w:right="170" w:firstLine="709"/>
        <w:rPr>
          <w:rFonts w:eastAsiaTheme="minorEastAsia" w:cstheme="minorHAnsi"/>
          <w:b/>
          <w:color w:val="000000" w:themeColor="text1"/>
          <w:sz w:val="28"/>
          <w:szCs w:val="28"/>
          <w:lang w:eastAsia="ru-RU"/>
        </w:rPr>
      </w:pPr>
      <w:r w:rsidRPr="00AB382B">
        <w:rPr>
          <w:rFonts w:cstheme="minorHAnsi"/>
          <w:sz w:val="28"/>
          <w:szCs w:val="28"/>
        </w:rPr>
        <w:t>Используя критерии согласия, можно проверить справедливость гипотезы о том, что случайная вел</w:t>
      </w:r>
      <w:r w:rsidR="00383E4E" w:rsidRPr="00AB382B">
        <w:rPr>
          <w:rFonts w:cstheme="minorHAnsi"/>
          <w:sz w:val="28"/>
          <w:szCs w:val="28"/>
        </w:rPr>
        <w:t>ичина y распределена по нормаль</w:t>
      </w:r>
      <w:r w:rsidRPr="00AB382B">
        <w:rPr>
          <w:rFonts w:cstheme="minorHAnsi"/>
          <w:sz w:val="28"/>
          <w:szCs w:val="28"/>
        </w:rPr>
        <w:t>ному закону.</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Построение математической модели на основе фундаментальных законов природы.</w:t>
      </w:r>
    </w:p>
    <w:p w:rsidR="00675D5E" w:rsidRPr="00AB382B" w:rsidRDefault="00AB382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Pr>
          <w:rFonts w:cstheme="minorHAnsi"/>
          <w:sz w:val="28"/>
          <w:szCs w:val="28"/>
        </w:rPr>
        <w:t>Самым распространенный способ построения математической модели, он</w:t>
      </w:r>
      <w:r w:rsidR="00EC1185" w:rsidRPr="00AB382B">
        <w:rPr>
          <w:rFonts w:cstheme="minorHAnsi"/>
          <w:sz w:val="28"/>
          <w:szCs w:val="28"/>
        </w:rPr>
        <w:t xml:space="preserve"> заключается в использовании фундаментальных законов п</w:t>
      </w:r>
      <w:r>
        <w:rPr>
          <w:rFonts w:cstheme="minorHAnsi"/>
          <w:sz w:val="28"/>
          <w:szCs w:val="28"/>
        </w:rPr>
        <w:t>рироды применительно к конкрет</w:t>
      </w:r>
      <w:r w:rsidR="00EC1185" w:rsidRPr="00AB382B">
        <w:rPr>
          <w:rFonts w:cstheme="minorHAnsi"/>
          <w:sz w:val="28"/>
          <w:szCs w:val="28"/>
        </w:rPr>
        <w:t>ной ситуации. Как правило, законы признанны, док</w:t>
      </w:r>
      <w:r>
        <w:rPr>
          <w:rFonts w:cstheme="minorHAnsi"/>
          <w:sz w:val="28"/>
          <w:szCs w:val="28"/>
        </w:rPr>
        <w:t>азаны опы</w:t>
      </w:r>
      <w:r w:rsidR="00EC1185" w:rsidRPr="00AB382B">
        <w:rPr>
          <w:rFonts w:cstheme="minorHAnsi"/>
          <w:sz w:val="28"/>
          <w:szCs w:val="28"/>
        </w:rPr>
        <w:t>том и являются базой научно-технических достижений. В этой связи нет необходимости в</w:t>
      </w:r>
      <w:r>
        <w:rPr>
          <w:rFonts w:cstheme="minorHAnsi"/>
          <w:sz w:val="28"/>
          <w:szCs w:val="28"/>
        </w:rPr>
        <w:t xml:space="preserve"> их дополнительной обоснованно</w:t>
      </w:r>
      <w:r w:rsidR="00EC1185" w:rsidRPr="00AB382B">
        <w:rPr>
          <w:rFonts w:cstheme="minorHAnsi"/>
          <w:sz w:val="28"/>
          <w:szCs w:val="28"/>
        </w:rPr>
        <w:t>сти. В итоге самый главный в</w:t>
      </w:r>
      <w:r>
        <w:rPr>
          <w:rFonts w:cstheme="minorHAnsi"/>
          <w:sz w:val="28"/>
          <w:szCs w:val="28"/>
        </w:rPr>
        <w:t>опрос возникает при выборе кон</w:t>
      </w:r>
      <w:r w:rsidR="00EC1185" w:rsidRPr="00AB382B">
        <w:rPr>
          <w:rFonts w:cstheme="minorHAnsi"/>
          <w:sz w:val="28"/>
          <w:szCs w:val="28"/>
        </w:rPr>
        <w:t>кретного закона для решения определенной задачи</w:t>
      </w:r>
    </w:p>
    <w:p w:rsidR="00045880" w:rsidRPr="00AB382B" w:rsidRDefault="00EC1185" w:rsidP="00EC1185">
      <w:pPr>
        <w:pStyle w:val="a8"/>
        <w:numPr>
          <w:ilvl w:val="0"/>
          <w:numId w:val="17"/>
        </w:numPr>
        <w:shd w:val="clear" w:color="auto" w:fill="FFFFFF"/>
        <w:spacing w:before="120" w:after="120" w:line="240" w:lineRule="auto"/>
        <w:ind w:right="170"/>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Сохранение энергии</w:t>
      </w:r>
    </w:p>
    <w:p w:rsidR="00EC1185" w:rsidRPr="00AB382B" w:rsidRDefault="00EC1185" w:rsidP="00EC1185">
      <w:pPr>
        <w:pStyle w:val="a8"/>
        <w:numPr>
          <w:ilvl w:val="0"/>
          <w:numId w:val="17"/>
        </w:numPr>
        <w:shd w:val="clear" w:color="auto" w:fill="FFFFFF"/>
        <w:spacing w:before="120" w:after="120" w:line="240" w:lineRule="auto"/>
        <w:ind w:right="170"/>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Сохранение материи</w:t>
      </w:r>
    </w:p>
    <w:p w:rsidR="00EC1185" w:rsidRPr="00AB382B" w:rsidRDefault="00EC1185" w:rsidP="00EC1185">
      <w:pPr>
        <w:pStyle w:val="a8"/>
        <w:numPr>
          <w:ilvl w:val="0"/>
          <w:numId w:val="17"/>
        </w:numPr>
        <w:shd w:val="clear" w:color="auto" w:fill="FFFFFF"/>
        <w:spacing w:before="120" w:after="120" w:line="240" w:lineRule="auto"/>
        <w:ind w:right="170"/>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Сохранение импульса</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Нелинейность математических моделей.</w:t>
      </w:r>
    </w:p>
    <w:p w:rsidR="00045880" w:rsidRPr="00AB382B" w:rsidRDefault="00F761E6"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r w:rsidRPr="00AB382B">
        <w:rPr>
          <w:rFonts w:cstheme="minorHAnsi"/>
          <w:color w:val="000000" w:themeColor="text1"/>
          <w:sz w:val="28"/>
          <w:szCs w:val="28"/>
          <w:shd w:val="clear" w:color="auto" w:fill="FFFFFF"/>
        </w:rPr>
        <w:t>Большинство реальных процессов и соответствующих им математических моделей нелинейны.</w:t>
      </w:r>
    </w:p>
    <w:p w:rsidR="00AF326D" w:rsidRPr="00AB382B" w:rsidRDefault="00AF326D"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r w:rsidRPr="00AB382B">
        <w:rPr>
          <w:rFonts w:cstheme="minorHAnsi"/>
          <w:color w:val="000000" w:themeColor="text1"/>
          <w:sz w:val="28"/>
          <w:szCs w:val="28"/>
          <w:shd w:val="clear" w:color="auto" w:fill="FFFFFF"/>
        </w:rPr>
        <w:t>Линейные модели отвечают весьма частным случаям и служат лишь первым приближением к реальности. Однако в некоторых случаях ЛМ могут адекватно отражать реальный процесс (многие строительные конструкции деформируются по линейным законам). Для ЛМ справедлив закон суперпозиции (любая линейная комбинация решений также является решением задачи). Найдя решение в каком-то частном случае, используя принцип суперпозиции можно построить решение в более общей ситуации. ЛМ наиболее привлекательны из-за своей простоты.</w:t>
      </w:r>
    </w:p>
    <w:p w:rsidR="00AF326D" w:rsidRPr="00AB382B" w:rsidRDefault="00AF326D"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r w:rsidRPr="00AB382B">
        <w:rPr>
          <w:rFonts w:cstheme="minorHAnsi"/>
          <w:color w:val="000000" w:themeColor="text1"/>
          <w:sz w:val="28"/>
          <w:szCs w:val="28"/>
          <w:shd w:val="clear" w:color="auto" w:fill="FFFFFF"/>
        </w:rPr>
        <w:t>Математические модели для нелинейных явлений, не подчиняющиеся принципу суперпозиции, знание о поведении части объекта ещё не гарантирует знания о поведении всего объекта.</w:t>
      </w:r>
    </w:p>
    <w:p w:rsidR="00AF326D" w:rsidRPr="00AB382B" w:rsidRDefault="00AF326D"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r w:rsidRPr="00AB382B">
        <w:rPr>
          <w:rFonts w:cstheme="minorHAnsi"/>
          <w:color w:val="000000" w:themeColor="text1"/>
          <w:sz w:val="28"/>
          <w:szCs w:val="28"/>
          <w:shd w:val="clear" w:color="auto" w:fill="FFFFFF"/>
        </w:rPr>
        <w:t>Источниками нелинейности могут быть факторы. Фундаментальные законы природы – законы тяготения и законы Кулона – изначально нелинейны, и поэтому основанные на них модели также нелинейны. Свой вклад в нелинейность вносит изменение характера взаимодействия в самом объекте при изменении его состояния, различные внешние воздействия.</w:t>
      </w:r>
    </w:p>
    <w:p w:rsidR="00AF326D" w:rsidRPr="00AB382B" w:rsidRDefault="00AF326D"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r w:rsidRPr="00AB382B">
        <w:rPr>
          <w:rFonts w:cstheme="minorHAnsi"/>
          <w:color w:val="000000" w:themeColor="text1"/>
          <w:sz w:val="28"/>
          <w:szCs w:val="28"/>
          <w:shd w:val="clear" w:color="auto" w:fill="FFFFFF"/>
        </w:rPr>
        <w:t>Реальным явлениям отвечают только нелинейные модели, а линейные справедливы лишь при описании незначительных изменений величин, характеризующих объект.</w:t>
      </w:r>
    </w:p>
    <w:p w:rsidR="00414D5C" w:rsidRPr="00AB382B" w:rsidRDefault="00414D5C" w:rsidP="00777976">
      <w:pPr>
        <w:shd w:val="clear" w:color="auto" w:fill="FFFFFF"/>
        <w:spacing w:before="120" w:after="120" w:line="240" w:lineRule="auto"/>
        <w:ind w:left="170" w:right="170" w:firstLine="709"/>
        <w:rPr>
          <w:rFonts w:cstheme="minorHAnsi"/>
          <w:color w:val="000000" w:themeColor="text1"/>
          <w:sz w:val="28"/>
          <w:szCs w:val="28"/>
          <w:shd w:val="clear" w:color="auto" w:fill="FFFFFF"/>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на основе вариационных принципов.</w:t>
      </w:r>
    </w:p>
    <w:p w:rsidR="008B6B5E" w:rsidRPr="00AB382B" w:rsidRDefault="008B6B5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lastRenderedPageBreak/>
        <w:t>Суть построения математических моделей на основе вариационных принципов состоит в построении функционала полной энергии изменения (например деформации, для механических систем) изучаемого процесса и минимизации этого функционала, т. е. нахождения уравнений Эйлера для этого функционала.</w:t>
      </w:r>
    </w:p>
    <w:p w:rsidR="00045880" w:rsidRPr="00AB382B" w:rsidRDefault="008B6B5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Рассмотрим этот прием на примере вывода уравнений равновесия пластины толщиной h, находящейся под действием поперечной нагрузки q(x, y) (рис. 1.7).</w:t>
      </w:r>
    </w:p>
    <w:p w:rsidR="008B6B5E" w:rsidRPr="00AB382B" w:rsidRDefault="008B6B5E"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noProof/>
          <w:color w:val="000000" w:themeColor="text1"/>
          <w:sz w:val="28"/>
          <w:szCs w:val="28"/>
          <w:lang w:eastAsia="ru-RU"/>
        </w:rPr>
        <w:drawing>
          <wp:inline distT="0" distB="0" distL="0" distR="0" wp14:anchorId="632D2B33" wp14:editId="4CBABFAD">
            <wp:extent cx="2499577" cy="181371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9577" cy="1813717"/>
                    </a:xfrm>
                    <a:prstGeom prst="rect">
                      <a:avLst/>
                    </a:prstGeom>
                  </pic:spPr>
                </pic:pic>
              </a:graphicData>
            </a:graphic>
          </wp:inline>
        </w:drawing>
      </w:r>
    </w:p>
    <w:p w:rsidR="008B6B5E" w:rsidRPr="00AB382B" w:rsidRDefault="008B6B5E"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Срединную поверхность (плоскость) пластины примем за координатную и сведем трехмерную задачу к двумерной относительно деформации срединной поверхности, введя следующие ограничения:</w:t>
      </w:r>
    </w:p>
    <w:p w:rsidR="008B6B5E" w:rsidRPr="00AB382B" w:rsidRDefault="008B6B5E" w:rsidP="008B6B5E">
      <w:pPr>
        <w:pStyle w:val="a8"/>
        <w:numPr>
          <w:ilvl w:val="0"/>
          <w:numId w:val="9"/>
        </w:numPr>
        <w:shd w:val="clear" w:color="auto" w:fill="FFFFFF"/>
        <w:spacing w:before="120" w:after="120" w:line="240" w:lineRule="auto"/>
        <w:ind w:right="170"/>
        <w:rPr>
          <w:rFonts w:cstheme="minorHAnsi"/>
          <w:sz w:val="28"/>
          <w:szCs w:val="28"/>
        </w:rPr>
      </w:pPr>
      <w:r w:rsidRPr="00AB382B">
        <w:rPr>
          <w:rFonts w:cstheme="minorHAnsi"/>
          <w:sz w:val="28"/>
          <w:szCs w:val="28"/>
        </w:rPr>
        <w:t xml:space="preserve">Пластина допускает малые прогибы, поэтому соотношения между деформациями и перемещениями (геометрические соотношения) будут линейными. </w:t>
      </w:r>
    </w:p>
    <w:p w:rsidR="008B6B5E" w:rsidRPr="00AB382B" w:rsidRDefault="008B6B5E" w:rsidP="008B6B5E">
      <w:pPr>
        <w:pStyle w:val="a8"/>
        <w:numPr>
          <w:ilvl w:val="0"/>
          <w:numId w:val="9"/>
        </w:numPr>
        <w:shd w:val="clear" w:color="auto" w:fill="FFFFFF"/>
        <w:spacing w:before="120" w:after="120" w:line="240" w:lineRule="auto"/>
        <w:ind w:right="170"/>
        <w:rPr>
          <w:rFonts w:cstheme="minorHAnsi"/>
          <w:sz w:val="28"/>
          <w:szCs w:val="28"/>
        </w:rPr>
      </w:pPr>
      <w:r w:rsidRPr="00AB382B">
        <w:rPr>
          <w:rFonts w:cstheme="minorHAnsi"/>
          <w:sz w:val="28"/>
          <w:szCs w:val="28"/>
        </w:rPr>
        <w:t>Справедлива гипотеза прямой нормали, согласно которой первоначально прямолинейный и нормальный к срединной поверхности элемент остается при деформировании пластины прямолинейным и нормальным. При этом перемещения в слое, отстоящем на z от срединной поверхности, имеют вид</w:t>
      </w:r>
    </w:p>
    <w:p w:rsidR="008B6B5E"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08FF30E5" wp14:editId="4BACD70D">
            <wp:extent cx="2682472" cy="396274"/>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2472" cy="396274"/>
                    </a:xfrm>
                    <a:prstGeom prst="rect">
                      <a:avLst/>
                    </a:prstGeom>
                  </pic:spPr>
                </pic:pic>
              </a:graphicData>
            </a:graphic>
          </wp:inline>
        </w:drawing>
      </w:r>
    </w:p>
    <w:p w:rsidR="008B6B5E"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где U, V, W – перемещения точек срединной поверхности вдоль координат x, y, z.</w:t>
      </w:r>
    </w:p>
    <w:p w:rsidR="008B6B5E" w:rsidRPr="00AB382B" w:rsidRDefault="008B6B5E" w:rsidP="008B6B5E">
      <w:pPr>
        <w:pStyle w:val="a8"/>
        <w:numPr>
          <w:ilvl w:val="0"/>
          <w:numId w:val="9"/>
        </w:numPr>
        <w:shd w:val="clear" w:color="auto" w:fill="FFFFFF"/>
        <w:spacing w:before="120" w:after="120" w:line="240" w:lineRule="auto"/>
        <w:ind w:right="170"/>
        <w:rPr>
          <w:rFonts w:cstheme="minorHAnsi"/>
          <w:sz w:val="28"/>
          <w:szCs w:val="28"/>
        </w:rPr>
      </w:pPr>
      <w:r w:rsidRPr="00AB382B">
        <w:rPr>
          <w:rFonts w:cstheme="minorHAnsi"/>
          <w:sz w:val="28"/>
          <w:szCs w:val="28"/>
        </w:rPr>
        <w:t>Для тонких пластин (</w:t>
      </w:r>
      <w:r w:rsidRPr="00AB382B">
        <w:rPr>
          <w:rFonts w:cstheme="minorHAnsi"/>
          <w:sz w:val="28"/>
          <w:szCs w:val="28"/>
          <w:lang w:val="en-US"/>
        </w:rPr>
        <w:t>h</w:t>
      </w:r>
      <w:r w:rsidRPr="00AB382B">
        <w:rPr>
          <w:rFonts w:cstheme="minorHAnsi"/>
          <w:sz w:val="28"/>
          <w:szCs w:val="28"/>
        </w:rPr>
        <w:t>/</w:t>
      </w:r>
      <w:r w:rsidRPr="00AB382B">
        <w:rPr>
          <w:rFonts w:cstheme="minorHAnsi"/>
          <w:sz w:val="28"/>
          <w:szCs w:val="28"/>
          <w:lang w:val="en-US"/>
        </w:rPr>
        <w:t>a</w:t>
      </w:r>
      <w:r w:rsidRPr="00AB382B">
        <w:rPr>
          <w:rFonts w:cstheme="minorHAnsi"/>
          <w:sz w:val="28"/>
          <w:szCs w:val="28"/>
        </w:rPr>
        <w:t xml:space="preserve"> &lt; 1/20) пренебрегаем вертикальными напряжениями σz = 0.</w:t>
      </w:r>
    </w:p>
    <w:p w:rsidR="008B6B5E" w:rsidRPr="00AB382B" w:rsidRDefault="008B6B5E" w:rsidP="008B6B5E">
      <w:pPr>
        <w:pStyle w:val="a8"/>
        <w:numPr>
          <w:ilvl w:val="0"/>
          <w:numId w:val="9"/>
        </w:numPr>
        <w:shd w:val="clear" w:color="auto" w:fill="FFFFFF"/>
        <w:spacing w:before="120" w:after="120" w:line="240" w:lineRule="auto"/>
        <w:ind w:right="170"/>
        <w:rPr>
          <w:rFonts w:cstheme="minorHAnsi"/>
          <w:sz w:val="28"/>
          <w:szCs w:val="28"/>
        </w:rPr>
      </w:pPr>
      <w:r w:rsidRPr="00AB382B">
        <w:rPr>
          <w:rFonts w:cstheme="minorHAnsi"/>
          <w:sz w:val="28"/>
          <w:szCs w:val="28"/>
        </w:rPr>
        <w:t>Будем считать, что в пластине под действием нагрузки возникают только изгибные деформации.</w:t>
      </w:r>
    </w:p>
    <w:p w:rsidR="008B6B5E" w:rsidRPr="00AB382B" w:rsidRDefault="008B6B5E" w:rsidP="008B6B5E">
      <w:pPr>
        <w:pStyle w:val="a8"/>
        <w:numPr>
          <w:ilvl w:val="0"/>
          <w:numId w:val="9"/>
        </w:numPr>
        <w:shd w:val="clear" w:color="auto" w:fill="FFFFFF"/>
        <w:spacing w:before="120" w:after="120" w:line="240" w:lineRule="auto"/>
        <w:ind w:right="170"/>
        <w:rPr>
          <w:rFonts w:cstheme="minorHAnsi"/>
          <w:sz w:val="28"/>
          <w:szCs w:val="28"/>
        </w:rPr>
      </w:pPr>
      <w:r w:rsidRPr="00AB382B">
        <w:rPr>
          <w:rFonts w:cstheme="minorHAnsi"/>
          <w:sz w:val="28"/>
          <w:szCs w:val="28"/>
        </w:rPr>
        <w:t>Материал пластины изотропный и упругий (связь между напряжениями и деформациями линейная). Основные соотношения деформирования пластины состоят из геометрических и физических соотношений и функционала полной энергии деформации.</w:t>
      </w:r>
    </w:p>
    <w:p w:rsidR="008B6B5E" w:rsidRPr="00AB382B" w:rsidRDefault="008B6B5E" w:rsidP="008B6B5E">
      <w:pPr>
        <w:shd w:val="clear" w:color="auto" w:fill="FFFFFF"/>
        <w:spacing w:before="120" w:after="120" w:line="240" w:lineRule="auto"/>
        <w:ind w:left="879" w:right="170"/>
        <w:rPr>
          <w:rFonts w:cstheme="minorHAnsi"/>
          <w:sz w:val="28"/>
          <w:szCs w:val="28"/>
        </w:rPr>
      </w:pPr>
      <w:r w:rsidRPr="00AB382B">
        <w:rPr>
          <w:rFonts w:cstheme="minorHAnsi"/>
          <w:sz w:val="28"/>
          <w:szCs w:val="28"/>
        </w:rPr>
        <w:t>При введенных предположениях геометрические соотношения в срединной поверхности будут иметь вид (связь между деформациями и перемещениями)</w:t>
      </w:r>
    </w:p>
    <w:p w:rsidR="008B6B5E" w:rsidRPr="00AB382B" w:rsidRDefault="008B6B5E" w:rsidP="008B6B5E">
      <w:pPr>
        <w:shd w:val="clear" w:color="auto" w:fill="FFFFFF"/>
        <w:spacing w:before="120" w:after="120" w:line="240" w:lineRule="auto"/>
        <w:ind w:left="879" w:right="170"/>
        <w:rPr>
          <w:rFonts w:cstheme="minorHAnsi"/>
          <w:sz w:val="28"/>
          <w:szCs w:val="28"/>
        </w:rPr>
      </w:pPr>
      <w:r w:rsidRPr="00AB382B">
        <w:rPr>
          <w:rFonts w:cstheme="minorHAnsi"/>
          <w:noProof/>
          <w:sz w:val="28"/>
          <w:szCs w:val="28"/>
          <w:lang w:eastAsia="ru-RU"/>
        </w:rPr>
        <w:lastRenderedPageBreak/>
        <w:drawing>
          <wp:inline distT="0" distB="0" distL="0" distR="0" wp14:anchorId="3DEF8B2A" wp14:editId="71D83EC3">
            <wp:extent cx="3452159" cy="396274"/>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2159" cy="396274"/>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в плоскости, отстоящей на z от срединной поверхности</w:t>
      </w:r>
      <w:r w:rsidR="00EC06A9" w:rsidRPr="00AB382B">
        <w:rPr>
          <w:rFonts w:cstheme="minorHAnsi"/>
          <w:sz w:val="28"/>
          <w:szCs w:val="28"/>
        </w:rPr>
        <w:t>,</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049EF828" wp14:editId="4D7C2013">
            <wp:extent cx="3292125" cy="472481"/>
            <wp:effectExtent l="0" t="0" r="381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2125" cy="472481"/>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Физические соотношения сог</w:t>
      </w:r>
      <w:r w:rsidR="00EC06A9" w:rsidRPr="00AB382B">
        <w:rPr>
          <w:rFonts w:cstheme="minorHAnsi"/>
          <w:sz w:val="28"/>
          <w:szCs w:val="28"/>
        </w:rPr>
        <w:t>ласно закону Гука принимают вид</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49827C64" wp14:editId="2C605786">
            <wp:extent cx="3863675" cy="967824"/>
            <wp:effectExtent l="0" t="0" r="381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3675" cy="967824"/>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а с учетом ограничения 4 (учит</w:t>
      </w:r>
      <w:r w:rsidR="00EC06A9" w:rsidRPr="00AB382B">
        <w:rPr>
          <w:rFonts w:cstheme="minorHAnsi"/>
          <w:sz w:val="28"/>
          <w:szCs w:val="28"/>
        </w:rPr>
        <w:t>ываются только изгибные деформации)</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3491BAD4" wp14:editId="3126DB4C">
            <wp:extent cx="3604572" cy="1005927"/>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4572" cy="1005927"/>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Функционал полной энергии деформации пластины с учетом предположения 2 и 4 принимает вид:</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68B449AE" wp14:editId="6C2E84B0">
            <wp:extent cx="4016088" cy="556308"/>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6088" cy="556308"/>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Здесь</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06166A33" wp14:editId="766FC2AA">
            <wp:extent cx="3551228" cy="2263336"/>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1228" cy="2263336"/>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На основе вариационного при</w:t>
      </w:r>
      <w:r w:rsidR="00EC06A9" w:rsidRPr="00AB382B">
        <w:rPr>
          <w:rFonts w:cstheme="minorHAnsi"/>
          <w:sz w:val="28"/>
          <w:szCs w:val="28"/>
        </w:rPr>
        <w:t>нципа Лагранжа (принципа возмож</w:t>
      </w:r>
      <w:r w:rsidRPr="00AB382B">
        <w:rPr>
          <w:rFonts w:cstheme="minorHAnsi"/>
          <w:sz w:val="28"/>
          <w:szCs w:val="28"/>
        </w:rPr>
        <w:t>ных перемещений) первая вариация функционала (1.26) равна нулю</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39D32FF8" wp14:editId="498A496B">
            <wp:extent cx="3223539" cy="105165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3539" cy="1051651"/>
                    </a:xfrm>
                    <a:prstGeom prst="rect">
                      <a:avLst/>
                    </a:prstGeom>
                  </pic:spPr>
                </pic:pic>
              </a:graphicData>
            </a:graphic>
          </wp:inline>
        </w:drawing>
      </w:r>
    </w:p>
    <w:p w:rsidR="008B6B5E" w:rsidRPr="00AB382B" w:rsidRDefault="008B6B5E" w:rsidP="008B6B5E">
      <w:pPr>
        <w:shd w:val="clear" w:color="auto" w:fill="FFFFFF"/>
        <w:spacing w:before="120" w:after="120" w:line="240" w:lineRule="auto"/>
        <w:ind w:right="170"/>
        <w:rPr>
          <w:rFonts w:cstheme="minorHAnsi"/>
          <w:sz w:val="28"/>
          <w:szCs w:val="28"/>
          <w:lang w:val="en-US"/>
        </w:rPr>
      </w:pPr>
      <w:r w:rsidRPr="00AB382B">
        <w:rPr>
          <w:rFonts w:cstheme="minorHAnsi"/>
          <w:sz w:val="28"/>
          <w:szCs w:val="28"/>
        </w:rPr>
        <w:lastRenderedPageBreak/>
        <w:t>Теперь вариационное уравнение δЭ = 0 нужно преобразовать так, чтобы под знаком двойного ин</w:t>
      </w:r>
      <w:r w:rsidR="00EC06A9" w:rsidRPr="00AB382B">
        <w:rPr>
          <w:rFonts w:cstheme="minorHAnsi"/>
          <w:sz w:val="28"/>
          <w:szCs w:val="28"/>
        </w:rPr>
        <w:t>теграла не было вариаций от про</w:t>
      </w:r>
      <w:r w:rsidRPr="00AB382B">
        <w:rPr>
          <w:rFonts w:cstheme="minorHAnsi"/>
          <w:sz w:val="28"/>
          <w:szCs w:val="28"/>
        </w:rPr>
        <w:t>изв</w:t>
      </w:r>
      <w:r w:rsidR="00EC06A9" w:rsidRPr="00AB382B">
        <w:rPr>
          <w:rFonts w:cstheme="minorHAnsi"/>
          <w:sz w:val="28"/>
          <w:szCs w:val="28"/>
        </w:rPr>
        <w:t>одных искомой функции прогиба W(x, y). Применяя интегриро</w:t>
      </w:r>
      <w:r w:rsidRPr="00AB382B">
        <w:rPr>
          <w:rFonts w:cstheme="minorHAnsi"/>
          <w:sz w:val="28"/>
          <w:szCs w:val="28"/>
        </w:rPr>
        <w:t>вание по частям, вариационное уравнение приведем к виду</w:t>
      </w:r>
      <w:r w:rsidR="00EC06A9" w:rsidRPr="00AB382B">
        <w:rPr>
          <w:rFonts w:cstheme="minorHAnsi"/>
          <w:sz w:val="28"/>
          <w:szCs w:val="28"/>
          <w:lang w:val="en-US"/>
        </w:rPr>
        <w:t>:</w:t>
      </w:r>
    </w:p>
    <w:p w:rsidR="00EC06A9" w:rsidRPr="00AB382B" w:rsidRDefault="00EC06A9" w:rsidP="008B6B5E">
      <w:pPr>
        <w:shd w:val="clear" w:color="auto" w:fill="FFFFFF"/>
        <w:spacing w:before="120" w:after="120" w:line="240" w:lineRule="auto"/>
        <w:ind w:right="170"/>
        <w:rPr>
          <w:rFonts w:cstheme="minorHAnsi"/>
          <w:sz w:val="28"/>
          <w:szCs w:val="28"/>
          <w:lang w:val="en-US"/>
        </w:rPr>
      </w:pPr>
      <w:r w:rsidRPr="00AB382B">
        <w:rPr>
          <w:rFonts w:cstheme="minorHAnsi"/>
          <w:noProof/>
          <w:sz w:val="28"/>
          <w:szCs w:val="28"/>
          <w:lang w:eastAsia="ru-RU"/>
        </w:rPr>
        <w:drawing>
          <wp:inline distT="0" distB="0" distL="0" distR="0" wp14:anchorId="478AFBED" wp14:editId="59F8A8D6">
            <wp:extent cx="4016088" cy="1714649"/>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6088" cy="1714649"/>
                    </a:xfrm>
                    <a:prstGeom prst="rect">
                      <a:avLst/>
                    </a:prstGeom>
                  </pic:spPr>
                </pic:pic>
              </a:graphicData>
            </a:graphic>
          </wp:inline>
        </w:drawing>
      </w:r>
    </w:p>
    <w:p w:rsidR="008B6B5E"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Суть преобразований вариа</w:t>
      </w:r>
      <w:r w:rsidR="00EC06A9" w:rsidRPr="00AB382B">
        <w:rPr>
          <w:rFonts w:cstheme="minorHAnsi"/>
          <w:sz w:val="28"/>
          <w:szCs w:val="28"/>
        </w:rPr>
        <w:t>ционного уравнения (1.28) заклю</w:t>
      </w:r>
      <w:r w:rsidRPr="00AB382B">
        <w:rPr>
          <w:rFonts w:cstheme="minorHAnsi"/>
          <w:sz w:val="28"/>
          <w:szCs w:val="28"/>
        </w:rPr>
        <w:t>чается в следующем</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29E835C0" wp14:editId="08884FF2">
            <wp:extent cx="3734124" cy="397036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4124" cy="3970364"/>
                    </a:xfrm>
                    <a:prstGeom prst="rect">
                      <a:avLst/>
                    </a:prstGeom>
                  </pic:spPr>
                </pic:pic>
              </a:graphicData>
            </a:graphic>
          </wp:inline>
        </w:drawing>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5773FEED" wp14:editId="2A7A5F59">
            <wp:extent cx="3894157" cy="161558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4157" cy="1615580"/>
                    </a:xfrm>
                    <a:prstGeom prst="rect">
                      <a:avLst/>
                    </a:prstGeom>
                  </pic:spPr>
                </pic:pic>
              </a:graphicData>
            </a:graphic>
          </wp:inline>
        </w:drawing>
      </w:r>
    </w:p>
    <w:p w:rsidR="008B6B5E"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Из вариационного уравнения (1.29) на основе основной леммы вариационного исчисления получаем уравнение равновесия</w:t>
      </w:r>
    </w:p>
    <w:p w:rsidR="00EC06A9" w:rsidRPr="00AB382B" w:rsidRDefault="00EC06A9" w:rsidP="008B6B5E">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lastRenderedPageBreak/>
        <w:drawing>
          <wp:inline distT="0" distB="0" distL="0" distR="0" wp14:anchorId="1566E78E" wp14:editId="59FC2000">
            <wp:extent cx="3215919" cy="541067"/>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5919" cy="541067"/>
                    </a:xfrm>
                    <a:prstGeom prst="rect">
                      <a:avLst/>
                    </a:prstGeom>
                  </pic:spPr>
                </pic:pic>
              </a:graphicData>
            </a:graphic>
          </wp:inline>
        </w:drawing>
      </w:r>
    </w:p>
    <w:p w:rsidR="00EC06A9" w:rsidRPr="00AB382B" w:rsidRDefault="008B6B5E" w:rsidP="00EC06A9">
      <w:pPr>
        <w:shd w:val="clear" w:color="auto" w:fill="FFFFFF"/>
        <w:spacing w:before="120" w:after="120" w:line="240" w:lineRule="auto"/>
        <w:ind w:right="170"/>
        <w:rPr>
          <w:rFonts w:cstheme="minorHAnsi"/>
          <w:sz w:val="28"/>
          <w:szCs w:val="28"/>
        </w:rPr>
      </w:pPr>
      <w:r w:rsidRPr="00AB382B">
        <w:rPr>
          <w:rFonts w:cstheme="minorHAnsi"/>
          <w:sz w:val="28"/>
          <w:szCs w:val="28"/>
        </w:rPr>
        <w:t xml:space="preserve">и краевые условия на контуре пластины: </w:t>
      </w:r>
    </w:p>
    <w:p w:rsidR="00EC06A9" w:rsidRPr="00AB382B" w:rsidRDefault="00EC06A9" w:rsidP="00EC06A9">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51AE8A4F" wp14:editId="14E2FEBE">
            <wp:extent cx="4229467" cy="22861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9467" cy="2286198"/>
                    </a:xfrm>
                    <a:prstGeom prst="rect">
                      <a:avLst/>
                    </a:prstGeom>
                  </pic:spPr>
                </pic:pic>
              </a:graphicData>
            </a:graphic>
          </wp:inline>
        </w:drawing>
      </w:r>
    </w:p>
    <w:p w:rsidR="008B6B5E" w:rsidRPr="00AB382B" w:rsidRDefault="008B6B5E" w:rsidP="00EC06A9">
      <w:pPr>
        <w:shd w:val="clear" w:color="auto" w:fill="FFFFFF"/>
        <w:spacing w:before="120" w:after="120" w:line="240" w:lineRule="auto"/>
        <w:ind w:right="170"/>
        <w:rPr>
          <w:rFonts w:cstheme="minorHAnsi"/>
          <w:sz w:val="28"/>
          <w:szCs w:val="28"/>
        </w:rPr>
      </w:pPr>
      <w:r w:rsidRPr="00AB382B">
        <w:rPr>
          <w:rFonts w:cstheme="minorHAnsi"/>
          <w:sz w:val="28"/>
          <w:szCs w:val="28"/>
        </w:rPr>
        <w:t>Если в уравнение (1.30) подставить выражение моментов через прогиб W (1.27), то получим уравнение</w:t>
      </w:r>
    </w:p>
    <w:p w:rsidR="00EC06A9" w:rsidRPr="00AB382B" w:rsidRDefault="00EC06A9" w:rsidP="00EC06A9">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drawing>
          <wp:inline distT="0" distB="0" distL="0" distR="0" wp14:anchorId="45D93E9B" wp14:editId="068087E5">
            <wp:extent cx="4351397" cy="967824"/>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51397" cy="967824"/>
                    </a:xfrm>
                    <a:prstGeom prst="rect">
                      <a:avLst/>
                    </a:prstGeom>
                  </pic:spPr>
                </pic:pic>
              </a:graphicData>
            </a:graphic>
          </wp:inline>
        </w:drawing>
      </w:r>
    </w:p>
    <w:p w:rsidR="00EC06A9"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Таким образом, моделью деформирования пластины малого прогиба, при условии, что она и</w:t>
      </w:r>
      <w:r w:rsidR="00EC06A9" w:rsidRPr="00AB382B">
        <w:rPr>
          <w:rFonts w:cstheme="minorHAnsi"/>
          <w:sz w:val="28"/>
          <w:szCs w:val="28"/>
        </w:rPr>
        <w:t>спытывает только изгибные дефор</w:t>
      </w:r>
      <w:r w:rsidRPr="00AB382B">
        <w:rPr>
          <w:rFonts w:cstheme="minorHAnsi"/>
          <w:sz w:val="28"/>
          <w:szCs w:val="28"/>
        </w:rPr>
        <w:t>мации, будет дифференциальное уравнение (1.3</w:t>
      </w:r>
      <w:r w:rsidR="00EC06A9" w:rsidRPr="00AB382B">
        <w:rPr>
          <w:rFonts w:cstheme="minorHAnsi"/>
          <w:sz w:val="28"/>
          <w:szCs w:val="28"/>
        </w:rPr>
        <w:t>3) с соответствую</w:t>
      </w:r>
      <w:r w:rsidRPr="00AB382B">
        <w:rPr>
          <w:rFonts w:cstheme="minorHAnsi"/>
          <w:sz w:val="28"/>
          <w:szCs w:val="28"/>
        </w:rPr>
        <w:t>щими краевыми условиями, кото</w:t>
      </w:r>
      <w:r w:rsidR="00EC06A9" w:rsidRPr="00AB382B">
        <w:rPr>
          <w:rFonts w:cstheme="minorHAnsi"/>
          <w:sz w:val="28"/>
          <w:szCs w:val="28"/>
        </w:rPr>
        <w:t>рые выводятся из (1.31), (1.32).</w:t>
      </w:r>
    </w:p>
    <w:p w:rsidR="008B6B5E" w:rsidRPr="00AB382B" w:rsidRDefault="008B6B5E" w:rsidP="008B6B5E">
      <w:pPr>
        <w:shd w:val="clear" w:color="auto" w:fill="FFFFFF"/>
        <w:spacing w:before="120" w:after="120" w:line="240" w:lineRule="auto"/>
        <w:ind w:right="170"/>
        <w:rPr>
          <w:rFonts w:cstheme="minorHAnsi"/>
          <w:sz w:val="28"/>
          <w:szCs w:val="28"/>
        </w:rPr>
      </w:pPr>
      <w:r w:rsidRPr="00AB382B">
        <w:rPr>
          <w:rFonts w:cstheme="minorHAnsi"/>
          <w:sz w:val="28"/>
          <w:szCs w:val="28"/>
        </w:rPr>
        <w:t>Например, если пластина по краю жестко закреплена, то</w:t>
      </w:r>
    </w:p>
    <w:p w:rsidR="00EC06A9" w:rsidRPr="00AB382B" w:rsidRDefault="00EC06A9" w:rsidP="008B6B5E">
      <w:p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eastAsia="Times New Roman" w:cstheme="minorHAnsi"/>
          <w:b/>
          <w:noProof/>
          <w:color w:val="000000" w:themeColor="text1"/>
          <w:sz w:val="28"/>
          <w:szCs w:val="28"/>
          <w:lang w:eastAsia="ru-RU"/>
        </w:rPr>
        <w:drawing>
          <wp:inline distT="0" distB="0" distL="0" distR="0" wp14:anchorId="4AD05905" wp14:editId="42AF7926">
            <wp:extent cx="2209992" cy="929721"/>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09992" cy="929721"/>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Основные характеристики напряженно-деформированного состояния.</w:t>
      </w:r>
    </w:p>
    <w:p w:rsidR="00EC06A9" w:rsidRPr="00AB382B" w:rsidRDefault="00EC06A9" w:rsidP="00EC06A9">
      <w:pPr>
        <w:shd w:val="clear" w:color="auto" w:fill="FFFFFF"/>
        <w:spacing w:before="120" w:after="120" w:line="240" w:lineRule="auto"/>
        <w:ind w:right="170"/>
        <w:rPr>
          <w:rFonts w:cstheme="minorHAnsi"/>
          <w:sz w:val="28"/>
          <w:szCs w:val="28"/>
        </w:rPr>
      </w:pPr>
      <w:r w:rsidRPr="00AB382B">
        <w:rPr>
          <w:rFonts w:cstheme="minorHAnsi"/>
          <w:sz w:val="28"/>
          <w:szCs w:val="28"/>
        </w:rPr>
        <w:t>Целью расчета и проектирования конструкций любой сложности является обеспечение прочности и жесткости этих конструкций при минимальных расходах материала. Поэтому при расчете элементов конструкций желательно получить наиболее точное решение поставленной задачи. Это возможно при учете различных свойств материала конструкции для описания напряженно деформированного состояния конструкции и наиболее точного решения уравнений равновесия.</w:t>
      </w:r>
    </w:p>
    <w:p w:rsidR="007623C4" w:rsidRPr="00AB382B" w:rsidRDefault="00EC06A9" w:rsidP="00EC06A9">
      <w:pPr>
        <w:shd w:val="clear" w:color="auto" w:fill="FFFFFF"/>
        <w:spacing w:before="120" w:after="120" w:line="240" w:lineRule="auto"/>
        <w:ind w:right="170"/>
        <w:rPr>
          <w:rFonts w:cstheme="minorHAnsi"/>
          <w:sz w:val="28"/>
          <w:szCs w:val="28"/>
        </w:rPr>
      </w:pPr>
      <w:r w:rsidRPr="00AB382B">
        <w:rPr>
          <w:rFonts w:cstheme="minorHAnsi"/>
          <w:noProof/>
          <w:sz w:val="28"/>
          <w:szCs w:val="28"/>
          <w:lang w:eastAsia="ru-RU"/>
        </w:rPr>
        <w:lastRenderedPageBreak/>
        <w:drawing>
          <wp:anchor distT="0" distB="0" distL="114300" distR="114300" simplePos="0" relativeHeight="251658240" behindDoc="1" locked="0" layoutInCell="1" allowOverlap="1">
            <wp:simplePos x="0" y="0"/>
            <wp:positionH relativeFrom="column">
              <wp:posOffset>57150</wp:posOffset>
            </wp:positionH>
            <wp:positionV relativeFrom="paragraph">
              <wp:posOffset>452120</wp:posOffset>
            </wp:positionV>
            <wp:extent cx="2110923" cy="1585097"/>
            <wp:effectExtent l="0" t="0" r="3810" b="0"/>
            <wp:wrapTight wrapText="bothSides">
              <wp:wrapPolygon edited="0">
                <wp:start x="0" y="0"/>
                <wp:lineTo x="0" y="21288"/>
                <wp:lineTo x="21444" y="21288"/>
                <wp:lineTo x="21444"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10923" cy="1585097"/>
                    </a:xfrm>
                    <a:prstGeom prst="rect">
                      <a:avLst/>
                    </a:prstGeom>
                  </pic:spPr>
                </pic:pic>
              </a:graphicData>
            </a:graphic>
            <wp14:sizeRelH relativeFrom="page">
              <wp14:pctWidth>0</wp14:pctWidth>
            </wp14:sizeRelH>
            <wp14:sizeRelV relativeFrom="page">
              <wp14:pctHeight>0</wp14:pctHeight>
            </wp14:sizeRelV>
          </wp:anchor>
        </w:drawing>
      </w:r>
      <w:r w:rsidRPr="00AB382B">
        <w:rPr>
          <w:rFonts w:cstheme="minorHAnsi"/>
          <w:sz w:val="28"/>
          <w:szCs w:val="28"/>
        </w:rPr>
        <w:t xml:space="preserve">Пусть на трехмерное тело, закрепленное определенным образом (невозможно смещение тела как единого целого), действуют нагрузки P1, P2,…, </w:t>
      </w:r>
      <w:r w:rsidRPr="00AB382B">
        <w:rPr>
          <w:rFonts w:cstheme="minorHAnsi"/>
          <w:sz w:val="28"/>
          <w:szCs w:val="28"/>
          <w:lang w:val="en-US"/>
        </w:rPr>
        <w:t>Pn</w:t>
      </w:r>
      <w:r w:rsidRPr="00AB382B">
        <w:rPr>
          <w:rFonts w:cstheme="minorHAnsi"/>
          <w:sz w:val="28"/>
          <w:szCs w:val="28"/>
        </w:rPr>
        <w:t>. (рис. 2.1). Действующие внешние силы деформируют тело [2]. Изменение формы тела связано с перемещениями его точек. Каждая точка A, имеюща</w:t>
      </w:r>
      <w:r w:rsidR="007623C4" w:rsidRPr="00AB382B">
        <w:rPr>
          <w:rFonts w:cstheme="minorHAnsi"/>
          <w:sz w:val="28"/>
          <w:szCs w:val="28"/>
        </w:rPr>
        <w:t>я координаты x, y, z до деформа</w:t>
      </w:r>
      <w:r w:rsidRPr="00AB382B">
        <w:rPr>
          <w:rFonts w:cstheme="minorHAnsi"/>
          <w:sz w:val="28"/>
          <w:szCs w:val="28"/>
        </w:rPr>
        <w:t>ции, в результате деформа</w:t>
      </w:r>
      <w:r w:rsidR="007623C4" w:rsidRPr="00AB382B">
        <w:rPr>
          <w:rFonts w:cstheme="minorHAnsi"/>
          <w:sz w:val="28"/>
          <w:szCs w:val="28"/>
        </w:rPr>
        <w:t xml:space="preserve">ции перемещается в новое положение A' с координатами </w:t>
      </w:r>
      <w:r w:rsidRPr="00AB382B">
        <w:rPr>
          <w:rFonts w:cstheme="minorHAnsi"/>
          <w:sz w:val="28"/>
          <w:szCs w:val="28"/>
        </w:rPr>
        <w:t>(x + u, y + v,</w:t>
      </w:r>
      <w:r w:rsidR="007623C4" w:rsidRPr="00AB382B">
        <w:rPr>
          <w:rFonts w:cstheme="minorHAnsi"/>
          <w:sz w:val="28"/>
          <w:szCs w:val="28"/>
        </w:rPr>
        <w:t xml:space="preserve"> z + w).</w:t>
      </w:r>
    </w:p>
    <w:p w:rsidR="007623C4" w:rsidRPr="00AB382B" w:rsidRDefault="00EC06A9" w:rsidP="00EC06A9">
      <w:pPr>
        <w:shd w:val="clear" w:color="auto" w:fill="FFFFFF"/>
        <w:spacing w:before="120" w:after="120" w:line="240" w:lineRule="auto"/>
        <w:ind w:right="170"/>
        <w:rPr>
          <w:rFonts w:cstheme="minorHAnsi"/>
          <w:sz w:val="28"/>
          <w:szCs w:val="28"/>
        </w:rPr>
      </w:pPr>
      <w:r w:rsidRPr="00AB382B">
        <w:rPr>
          <w:rFonts w:cstheme="minorHAnsi"/>
          <w:sz w:val="28"/>
          <w:szCs w:val="28"/>
        </w:rPr>
        <w:t>Приращения u, v,</w:t>
      </w:r>
      <w:r w:rsidR="007623C4" w:rsidRPr="00AB382B">
        <w:rPr>
          <w:rFonts w:cstheme="minorHAnsi"/>
          <w:sz w:val="28"/>
          <w:szCs w:val="28"/>
        </w:rPr>
        <w:t xml:space="preserve"> w координат точки A называются ком</w:t>
      </w:r>
      <w:r w:rsidRPr="00AB382B">
        <w:rPr>
          <w:rFonts w:cstheme="minorHAnsi"/>
          <w:sz w:val="28"/>
          <w:szCs w:val="28"/>
        </w:rPr>
        <w:t>понентами перемещений эт</w:t>
      </w:r>
      <w:r w:rsidR="007623C4" w:rsidRPr="00AB382B">
        <w:rPr>
          <w:rFonts w:cstheme="minorHAnsi"/>
          <w:sz w:val="28"/>
          <w:szCs w:val="28"/>
        </w:rPr>
        <w:t xml:space="preserve">ой точки вдоль осей 0x, 0y, 0z. </w:t>
      </w:r>
      <w:r w:rsidRPr="00AB382B">
        <w:rPr>
          <w:rFonts w:cstheme="minorHAnsi"/>
          <w:sz w:val="28"/>
          <w:szCs w:val="28"/>
        </w:rPr>
        <w:t>Компо</w:t>
      </w:r>
      <w:r w:rsidR="007623C4" w:rsidRPr="00AB382B">
        <w:rPr>
          <w:rFonts w:cstheme="minorHAnsi"/>
          <w:sz w:val="28"/>
          <w:szCs w:val="28"/>
        </w:rPr>
        <w:t>ненты перемещений зависят от ко</w:t>
      </w:r>
      <w:r w:rsidRPr="00AB382B">
        <w:rPr>
          <w:rFonts w:cstheme="minorHAnsi"/>
          <w:sz w:val="28"/>
          <w:szCs w:val="28"/>
        </w:rPr>
        <w:t xml:space="preserve">ординат точки u(x, y, z), v(x, y, </w:t>
      </w:r>
      <w:r w:rsidR="007623C4" w:rsidRPr="00AB382B">
        <w:rPr>
          <w:rFonts w:cstheme="minorHAnsi"/>
          <w:sz w:val="28"/>
          <w:szCs w:val="28"/>
        </w:rPr>
        <w:t>z), w(x, y, z) и являются непре</w:t>
      </w:r>
      <w:r w:rsidRPr="00AB382B">
        <w:rPr>
          <w:rFonts w:cstheme="minorHAnsi"/>
          <w:sz w:val="28"/>
          <w:szCs w:val="28"/>
        </w:rPr>
        <w:t>рывными функциями. П</w:t>
      </w:r>
      <w:r w:rsidR="007623C4" w:rsidRPr="00AB382B">
        <w:rPr>
          <w:rFonts w:cstheme="minorHAnsi"/>
          <w:sz w:val="28"/>
          <w:szCs w:val="28"/>
        </w:rPr>
        <w:t>еремещения измеряются в метрах.</w:t>
      </w:r>
    </w:p>
    <w:p w:rsidR="00EC06A9" w:rsidRPr="00AB382B" w:rsidRDefault="00EC06A9" w:rsidP="00EC06A9">
      <w:p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 xml:space="preserve">В результате перемещений </w:t>
      </w:r>
      <w:r w:rsidR="007623C4" w:rsidRPr="00AB382B">
        <w:rPr>
          <w:rFonts w:cstheme="minorHAnsi"/>
          <w:sz w:val="28"/>
          <w:szCs w:val="28"/>
        </w:rPr>
        <w:t>точек возникают деформации – от</w:t>
      </w:r>
      <w:r w:rsidRPr="00AB382B">
        <w:rPr>
          <w:rFonts w:cstheme="minorHAnsi"/>
          <w:sz w:val="28"/>
          <w:szCs w:val="28"/>
        </w:rPr>
        <w:t>носительные удлинения отрезков и изменения угловых величин.</w:t>
      </w:r>
    </w:p>
    <w:p w:rsidR="007623C4"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Относительные удлинения бесконечно малых отрезков dx, dy, dz, которые до деформации были параллельны осям координат 0x, 0y, 0z, р</w:t>
      </w:r>
      <w:r w:rsidR="007623C4" w:rsidRPr="00AB382B">
        <w:rPr>
          <w:rFonts w:cstheme="minorHAnsi"/>
          <w:sz w:val="28"/>
          <w:szCs w:val="28"/>
        </w:rPr>
        <w:t>авны деформациям удлинения εx, εy</w:t>
      </w:r>
      <w:r w:rsidRPr="00AB382B">
        <w:rPr>
          <w:rFonts w:cstheme="minorHAnsi"/>
          <w:sz w:val="28"/>
          <w:szCs w:val="28"/>
        </w:rPr>
        <w:t>, ε</w:t>
      </w:r>
      <w:r w:rsidR="007623C4" w:rsidRPr="00AB382B">
        <w:rPr>
          <w:rFonts w:cstheme="minorHAnsi"/>
          <w:sz w:val="28"/>
          <w:szCs w:val="28"/>
          <w:lang w:val="en-US"/>
        </w:rPr>
        <w:t>z</w:t>
      </w:r>
      <w:r w:rsidR="007623C4" w:rsidRPr="00AB382B">
        <w:rPr>
          <w:rFonts w:cstheme="minorHAnsi"/>
          <w:sz w:val="28"/>
          <w:szCs w:val="28"/>
        </w:rPr>
        <w:t xml:space="preserve"> (продольные или линей</w:t>
      </w:r>
      <w:r w:rsidRPr="00AB382B">
        <w:rPr>
          <w:rFonts w:cstheme="minorHAnsi"/>
          <w:sz w:val="28"/>
          <w:szCs w:val="28"/>
        </w:rPr>
        <w:t xml:space="preserve">ные деформации). Изменения первоначально прямых углов между линейными элементами dx, dy, dz в соответствующих плоскостях равны деформациям сдвига </w:t>
      </w:r>
      <m:oMath>
        <m:r>
          <w:rPr>
            <w:rFonts w:ascii="Cambria Math" w:hAnsi="Cambria Math" w:cstheme="minorHAnsi"/>
            <w:sz w:val="28"/>
            <w:szCs w:val="28"/>
          </w:rPr>
          <m:t>γxy, γyz, γzx</m:t>
        </m:r>
      </m:oMath>
      <w:r w:rsidRPr="00AB382B">
        <w:rPr>
          <w:rFonts w:cstheme="minorHAnsi"/>
          <w:sz w:val="28"/>
          <w:szCs w:val="28"/>
        </w:rPr>
        <w:t>(рис. 2.2). Деформаци</w:t>
      </w:r>
      <w:r w:rsidR="007623C4" w:rsidRPr="00AB382B">
        <w:rPr>
          <w:rFonts w:cstheme="minorHAnsi"/>
          <w:sz w:val="28"/>
          <w:szCs w:val="28"/>
        </w:rPr>
        <w:t>и являются безразмерными величинами.</w:t>
      </w:r>
    </w:p>
    <w:p w:rsidR="00045880"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Шесть величин, εx, εy, εz</w:t>
      </w:r>
      <w:r w:rsidR="00EC06A9" w:rsidRPr="00AB382B">
        <w:rPr>
          <w:rFonts w:cstheme="minorHAnsi"/>
          <w:sz w:val="28"/>
          <w:szCs w:val="28"/>
        </w:rPr>
        <w:t xml:space="preserve">, </w:t>
      </w:r>
      <m:oMath>
        <m:r>
          <w:rPr>
            <w:rFonts w:ascii="Cambria Math" w:hAnsi="Cambria Math" w:cstheme="minorHAnsi"/>
            <w:sz w:val="28"/>
            <w:szCs w:val="28"/>
          </w:rPr>
          <m:t>γxy, γyz, γzx</m:t>
        </m:r>
      </m:oMath>
      <w:r w:rsidRPr="00AB382B">
        <w:rPr>
          <w:rFonts w:cstheme="minorHAnsi"/>
          <w:sz w:val="28"/>
          <w:szCs w:val="28"/>
        </w:rPr>
        <w:t>, достаточно для того, что</w:t>
      </w:r>
      <w:r w:rsidR="00EC06A9" w:rsidRPr="00AB382B">
        <w:rPr>
          <w:rFonts w:cstheme="minorHAnsi"/>
          <w:sz w:val="28"/>
          <w:szCs w:val="28"/>
        </w:rPr>
        <w:t>бы определить линейные и угловые деформации в данной точке тела в любых направлениях. Эти величины называются компонентами деформаций.</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EE39DAE" wp14:editId="72195330">
            <wp:extent cx="4160881" cy="164606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60881" cy="1646063"/>
                    </a:xfrm>
                    <a:prstGeom prst="rect">
                      <a:avLst/>
                    </a:prstGeom>
                  </pic:spPr>
                </pic:pic>
              </a:graphicData>
            </a:graphic>
          </wp:inline>
        </w:drawing>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Деформации выражаются </w:t>
      </w:r>
      <w:r w:rsidR="007623C4" w:rsidRPr="00AB382B">
        <w:rPr>
          <w:rFonts w:cstheme="minorHAnsi"/>
          <w:sz w:val="28"/>
          <w:szCs w:val="28"/>
        </w:rPr>
        <w:t>через перемещения геометрически</w:t>
      </w:r>
      <w:r w:rsidRPr="00AB382B">
        <w:rPr>
          <w:rFonts w:cstheme="minorHAnsi"/>
          <w:sz w:val="28"/>
          <w:szCs w:val="28"/>
        </w:rPr>
        <w:t>ми соотношениями, в простейшем случае это соотношения Коши [2]:</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D7583AC" wp14:editId="0AF00E84">
            <wp:extent cx="3063505" cy="1303133"/>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63505" cy="1303133"/>
                    </a:xfrm>
                    <a:prstGeom prst="rect">
                      <a:avLst/>
                    </a:prstGeom>
                  </pic:spPr>
                </pic:pic>
              </a:graphicData>
            </a:graphic>
          </wp:inline>
        </w:drawing>
      </w:r>
    </w:p>
    <w:p w:rsidR="007623C4"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Формулами (2.1) можно польз</w:t>
      </w:r>
      <w:r w:rsidR="007623C4" w:rsidRPr="00AB382B">
        <w:rPr>
          <w:rFonts w:cstheme="minorHAnsi"/>
          <w:sz w:val="28"/>
          <w:szCs w:val="28"/>
        </w:rPr>
        <w:t>оваться в тех случаях, когда уд</w:t>
      </w:r>
      <w:r w:rsidRPr="00AB382B">
        <w:rPr>
          <w:rFonts w:cstheme="minorHAnsi"/>
          <w:sz w:val="28"/>
          <w:szCs w:val="28"/>
        </w:rPr>
        <w:t>линения, сдвиги и углы поворота малы по сравнению с единицей, а квадратичные комбинации углов поворота малы по срав</w:t>
      </w:r>
      <w:r w:rsidR="007623C4" w:rsidRPr="00AB382B">
        <w:rPr>
          <w:rFonts w:cstheme="minorHAnsi"/>
          <w:sz w:val="28"/>
          <w:szCs w:val="28"/>
        </w:rPr>
        <w:t>нению с компонентами деформаций.</w:t>
      </w:r>
    </w:p>
    <w:p w:rsidR="007623C4"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lastRenderedPageBreak/>
        <w:t xml:space="preserve">Для того чтобы численно характеризовать степень воздействия внешних сил на деформированный </w:t>
      </w:r>
      <w:r w:rsidR="007623C4" w:rsidRPr="00AB382B">
        <w:rPr>
          <w:rFonts w:cstheme="minorHAnsi"/>
          <w:sz w:val="28"/>
          <w:szCs w:val="28"/>
        </w:rPr>
        <w:t>элемент, вводится понятие напря</w:t>
      </w:r>
      <w:r w:rsidRPr="00AB382B">
        <w:rPr>
          <w:rFonts w:cstheme="minorHAnsi"/>
          <w:sz w:val="28"/>
          <w:szCs w:val="28"/>
        </w:rPr>
        <w:t>жения. Напряжение – силовой фактор, представляющий собой инте</w:t>
      </w:r>
      <w:r w:rsidR="007623C4" w:rsidRPr="00AB382B">
        <w:rPr>
          <w:rFonts w:cstheme="minorHAnsi"/>
          <w:sz w:val="28"/>
          <w:szCs w:val="28"/>
        </w:rPr>
        <w:t>н</w:t>
      </w:r>
      <w:r w:rsidRPr="00AB382B">
        <w:rPr>
          <w:rFonts w:cstheme="minorHAnsi"/>
          <w:sz w:val="28"/>
          <w:szCs w:val="28"/>
        </w:rPr>
        <w:t>сивность действия внутренних сил</w:t>
      </w:r>
      <w:r w:rsidR="007623C4" w:rsidRPr="00AB382B">
        <w:rPr>
          <w:rFonts w:cstheme="minorHAnsi"/>
          <w:sz w:val="28"/>
          <w:szCs w:val="28"/>
        </w:rPr>
        <w:t>, приходящихся на единицу площа</w:t>
      </w:r>
      <w:r w:rsidRPr="00AB382B">
        <w:rPr>
          <w:rFonts w:cstheme="minorHAnsi"/>
          <w:sz w:val="28"/>
          <w:szCs w:val="28"/>
        </w:rPr>
        <w:t xml:space="preserve">ди, выделенную в какой-либо </w:t>
      </w:r>
      <w:r w:rsidR="007623C4" w:rsidRPr="00AB382B">
        <w:rPr>
          <w:rFonts w:cstheme="minorHAnsi"/>
          <w:sz w:val="28"/>
          <w:szCs w:val="28"/>
        </w:rPr>
        <w:t>точке рассматриваемого сечения.</w:t>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В направлении осей 0x, 0y, </w:t>
      </w:r>
      <w:r w:rsidR="007623C4" w:rsidRPr="00AB382B">
        <w:rPr>
          <w:rFonts w:cstheme="minorHAnsi"/>
          <w:sz w:val="28"/>
          <w:szCs w:val="28"/>
        </w:rPr>
        <w:t>0z действуют нормальные напряже</w:t>
      </w:r>
      <w:r w:rsidRPr="00AB382B">
        <w:rPr>
          <w:rFonts w:cstheme="minorHAnsi"/>
          <w:sz w:val="28"/>
          <w:szCs w:val="28"/>
        </w:rPr>
        <w:t>ния σx</w:t>
      </w:r>
      <w:r w:rsidR="007623C4" w:rsidRPr="00AB382B">
        <w:rPr>
          <w:rFonts w:cstheme="minorHAnsi"/>
          <w:sz w:val="28"/>
          <w:szCs w:val="28"/>
        </w:rPr>
        <w:t>,</w:t>
      </w:r>
      <w:r w:rsidRPr="00AB382B">
        <w:rPr>
          <w:rFonts w:cstheme="minorHAnsi"/>
          <w:sz w:val="28"/>
          <w:szCs w:val="28"/>
        </w:rPr>
        <w:t xml:space="preserve"> σy</w:t>
      </w:r>
      <w:r w:rsidR="007623C4" w:rsidRPr="00AB382B">
        <w:rPr>
          <w:rFonts w:cstheme="minorHAnsi"/>
          <w:sz w:val="28"/>
          <w:szCs w:val="28"/>
        </w:rPr>
        <w:t>, σz,</w:t>
      </w:r>
      <w:r w:rsidRPr="00AB382B">
        <w:rPr>
          <w:rFonts w:cstheme="minorHAnsi"/>
          <w:sz w:val="28"/>
          <w:szCs w:val="28"/>
        </w:rPr>
        <w:t xml:space="preserve"> связанные с деформа</w:t>
      </w:r>
      <w:r w:rsidR="007623C4" w:rsidRPr="00AB382B">
        <w:rPr>
          <w:rFonts w:cstheme="minorHAnsi"/>
          <w:sz w:val="28"/>
          <w:szCs w:val="28"/>
        </w:rPr>
        <w:t>циями растяжения-сжатия. В плос</w:t>
      </w:r>
      <w:r w:rsidRPr="00AB382B">
        <w:rPr>
          <w:rFonts w:cstheme="minorHAnsi"/>
          <w:sz w:val="28"/>
          <w:szCs w:val="28"/>
        </w:rPr>
        <w:t>костях x0y, x0z, y0z появ</w:t>
      </w:r>
      <w:r w:rsidR="007623C4" w:rsidRPr="00AB382B">
        <w:rPr>
          <w:rFonts w:cstheme="minorHAnsi"/>
          <w:sz w:val="28"/>
          <w:szCs w:val="28"/>
        </w:rPr>
        <w:t xml:space="preserve">ятся напряжения сдвига </w:t>
      </w:r>
      <w:r w:rsidRPr="00AB382B">
        <w:rPr>
          <w:rFonts w:cstheme="minorHAnsi"/>
          <w:sz w:val="28"/>
          <w:szCs w:val="28"/>
        </w:rPr>
        <w:t>τ</w:t>
      </w:r>
      <w:r w:rsidR="007623C4" w:rsidRPr="00AB382B">
        <w:rPr>
          <w:rFonts w:cstheme="minorHAnsi"/>
          <w:sz w:val="28"/>
          <w:szCs w:val="28"/>
          <w:lang w:val="en-US"/>
        </w:rPr>
        <w:t>xy</w:t>
      </w:r>
      <w:r w:rsidR="007623C4" w:rsidRPr="00AB382B">
        <w:rPr>
          <w:rFonts w:cstheme="minorHAnsi"/>
          <w:sz w:val="28"/>
          <w:szCs w:val="28"/>
        </w:rPr>
        <w:t>, τyz, τxz, связан</w:t>
      </w:r>
      <w:r w:rsidRPr="00AB382B">
        <w:rPr>
          <w:rFonts w:cstheme="minorHAnsi"/>
          <w:sz w:val="28"/>
          <w:szCs w:val="28"/>
        </w:rPr>
        <w:t>ные с деформациями сдвига (рис. 2.3). Напряжения измеряются в мегапаскалях (МПа).</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5982C5D" wp14:editId="1C1FDA28">
            <wp:extent cx="2636748" cy="20194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36748" cy="2019475"/>
                    </a:xfrm>
                    <a:prstGeom prst="rect">
                      <a:avLst/>
                    </a:prstGeom>
                  </pic:spPr>
                </pic:pic>
              </a:graphicData>
            </a:graphic>
          </wp:inline>
        </w:drawing>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Компоненты напряжений связаны с компонентами деформаций соотношениями, которые называют физическими соотношениями, вид которых зависит от проявляемых свойств материала (упругие, пластические, свойства ползучести и т</w:t>
      </w:r>
      <w:r w:rsidR="007623C4" w:rsidRPr="00AB382B">
        <w:rPr>
          <w:rFonts w:cstheme="minorHAnsi"/>
          <w:sz w:val="28"/>
          <w:szCs w:val="28"/>
        </w:rPr>
        <w:t>. д.). Для упругого тела эта за</w:t>
      </w:r>
      <w:r w:rsidRPr="00AB382B">
        <w:rPr>
          <w:rFonts w:cstheme="minorHAnsi"/>
          <w:sz w:val="28"/>
          <w:szCs w:val="28"/>
        </w:rPr>
        <w:t>висимость выражается законом Г</w:t>
      </w:r>
      <w:r w:rsidR="007623C4" w:rsidRPr="00AB382B">
        <w:rPr>
          <w:rFonts w:cstheme="minorHAnsi"/>
          <w:sz w:val="28"/>
          <w:szCs w:val="28"/>
        </w:rPr>
        <w:t>ука. В случае сложного напряжен</w:t>
      </w:r>
      <w:r w:rsidRPr="00AB382B">
        <w:rPr>
          <w:rFonts w:cstheme="minorHAnsi"/>
          <w:sz w:val="28"/>
          <w:szCs w:val="28"/>
        </w:rPr>
        <w:t>ного состояния справедлив обобщенный закон Гука:</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4E9165E" wp14:editId="0E486DFD">
            <wp:extent cx="3322608" cy="120406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22608" cy="1204064"/>
                    </a:xfrm>
                    <a:prstGeom prst="rect">
                      <a:avLst/>
                    </a:prstGeom>
                  </pic:spPr>
                </pic:pic>
              </a:graphicData>
            </a:graphic>
          </wp:inline>
        </w:drawing>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где E – модуль упругости материала; μ – коэффициент Пуассона; </w:t>
      </w:r>
      <w:r w:rsidR="007623C4" w:rsidRPr="00AB382B">
        <w:rPr>
          <w:rFonts w:cstheme="minorHAnsi"/>
          <w:sz w:val="28"/>
          <w:szCs w:val="28"/>
          <w:lang w:val="en-US"/>
        </w:rPr>
        <w:t>G</w:t>
      </w:r>
      <w:r w:rsidR="007623C4" w:rsidRPr="00AB382B">
        <w:rPr>
          <w:rFonts w:cstheme="minorHAnsi"/>
          <w:sz w:val="28"/>
          <w:szCs w:val="28"/>
        </w:rPr>
        <w:t xml:space="preserve"> = E/(2</w:t>
      </w:r>
      <w:r w:rsidRPr="00AB382B">
        <w:rPr>
          <w:rFonts w:cstheme="minorHAnsi"/>
          <w:sz w:val="28"/>
          <w:szCs w:val="28"/>
        </w:rPr>
        <w:t>(1+ µ)</w:t>
      </w:r>
      <w:r w:rsidR="007623C4" w:rsidRPr="00AB382B">
        <w:rPr>
          <w:rFonts w:cstheme="minorHAnsi"/>
          <w:sz w:val="28"/>
          <w:szCs w:val="28"/>
        </w:rPr>
        <w:t xml:space="preserve">) </w:t>
      </w:r>
      <w:r w:rsidRPr="00AB382B">
        <w:rPr>
          <w:rFonts w:cstheme="minorHAnsi"/>
          <w:sz w:val="28"/>
          <w:szCs w:val="28"/>
        </w:rPr>
        <w:t>– модуль упругости второго рода, или модуль сдвига</w:t>
      </w:r>
      <w:r w:rsidR="007623C4" w:rsidRPr="00AB382B">
        <w:rPr>
          <w:rFonts w:cstheme="minorHAnsi"/>
          <w:sz w:val="28"/>
          <w:szCs w:val="28"/>
        </w:rPr>
        <w:t>.</w:t>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Следующую группу соотн</w:t>
      </w:r>
      <w:r w:rsidR="007623C4" w:rsidRPr="00AB382B">
        <w:rPr>
          <w:rFonts w:cstheme="minorHAnsi"/>
          <w:sz w:val="28"/>
          <w:szCs w:val="28"/>
        </w:rPr>
        <w:t>ошений составляют уравнения рав</w:t>
      </w:r>
      <w:r w:rsidRPr="00AB382B">
        <w:rPr>
          <w:rFonts w:cstheme="minorHAnsi"/>
          <w:sz w:val="28"/>
          <w:szCs w:val="28"/>
        </w:rPr>
        <w:t>новесия, которые могут быть по</w:t>
      </w:r>
      <w:r w:rsidR="007623C4" w:rsidRPr="00AB382B">
        <w:rPr>
          <w:rFonts w:cstheme="minorHAnsi"/>
          <w:sz w:val="28"/>
          <w:szCs w:val="28"/>
        </w:rPr>
        <w:t>лучены из условия минимума функ</w:t>
      </w:r>
      <w:r w:rsidRPr="00AB382B">
        <w:rPr>
          <w:rFonts w:cstheme="minorHAnsi"/>
          <w:sz w:val="28"/>
          <w:szCs w:val="28"/>
        </w:rPr>
        <w:t>ционала полной энергии деформации тела. Функционал полной энерг</w:t>
      </w:r>
      <w:r w:rsidR="007623C4" w:rsidRPr="00AB382B">
        <w:rPr>
          <w:rFonts w:cstheme="minorHAnsi"/>
          <w:sz w:val="28"/>
          <w:szCs w:val="28"/>
        </w:rPr>
        <w:t>ии деформации равен разности по</w:t>
      </w:r>
      <w:r w:rsidRPr="00AB382B">
        <w:rPr>
          <w:rFonts w:cstheme="minorHAnsi"/>
          <w:sz w:val="28"/>
          <w:szCs w:val="28"/>
        </w:rPr>
        <w:t>тенциальной энергии системы П и работы внешних сил А, т. е.</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Э = П – А  (2.3)</w:t>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трехмерного тела (V) потенциальная энергия записывается в виде [2]:</w:t>
      </w:r>
    </w:p>
    <w:p w:rsidR="007623C4" w:rsidRPr="00AB382B" w:rsidRDefault="007623C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0F826876" wp14:editId="1DCFB03B">
            <wp:extent cx="3977985" cy="441998"/>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7985" cy="441998"/>
                    </a:xfrm>
                    <a:prstGeom prst="rect">
                      <a:avLst/>
                    </a:prstGeom>
                  </pic:spPr>
                </pic:pic>
              </a:graphicData>
            </a:graphic>
          </wp:inline>
        </w:drawing>
      </w:r>
    </w:p>
    <w:p w:rsidR="00EC06A9" w:rsidRPr="00AB382B" w:rsidRDefault="00EC06A9"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Таким образом, математическая модель деформирования любой конструкции состоит из трех</w:t>
      </w:r>
      <w:r w:rsidR="007623C4" w:rsidRPr="00AB382B">
        <w:rPr>
          <w:rFonts w:cstheme="minorHAnsi"/>
          <w:sz w:val="28"/>
          <w:szCs w:val="28"/>
        </w:rPr>
        <w:t xml:space="preserve"> групп соотношений: геометричес</w:t>
      </w:r>
      <w:r w:rsidRPr="00AB382B">
        <w:rPr>
          <w:rFonts w:cstheme="minorHAnsi"/>
          <w:sz w:val="28"/>
          <w:szCs w:val="28"/>
        </w:rPr>
        <w:t xml:space="preserve">ких, связывающих </w:t>
      </w:r>
      <w:r w:rsidRPr="00AB382B">
        <w:rPr>
          <w:rFonts w:cstheme="minorHAnsi"/>
          <w:sz w:val="28"/>
          <w:szCs w:val="28"/>
        </w:rPr>
        <w:lastRenderedPageBreak/>
        <w:t>деформации и</w:t>
      </w:r>
      <w:r w:rsidR="007623C4" w:rsidRPr="00AB382B">
        <w:rPr>
          <w:rFonts w:cstheme="minorHAnsi"/>
          <w:sz w:val="28"/>
          <w:szCs w:val="28"/>
        </w:rPr>
        <w:t xml:space="preserve"> перемещения; физических, связы</w:t>
      </w:r>
      <w:r w:rsidRPr="00AB382B">
        <w:rPr>
          <w:rFonts w:cstheme="minorHAnsi"/>
          <w:sz w:val="28"/>
          <w:szCs w:val="28"/>
        </w:rPr>
        <w:t>вающих напряжения и деформации; функционала полной энергии деформации системы, который может быть представ</w:t>
      </w:r>
      <w:r w:rsidR="007623C4" w:rsidRPr="00AB382B">
        <w:rPr>
          <w:rFonts w:cstheme="minorHAnsi"/>
          <w:sz w:val="28"/>
          <w:szCs w:val="28"/>
        </w:rPr>
        <w:t>лен через ин</w:t>
      </w:r>
      <w:r w:rsidRPr="00AB382B">
        <w:rPr>
          <w:rFonts w:cstheme="minorHAnsi"/>
          <w:sz w:val="28"/>
          <w:szCs w:val="28"/>
        </w:rPr>
        <w:t>теграл от искомых функций перемещений:</w:t>
      </w:r>
    </w:p>
    <w:p w:rsidR="007623C4" w:rsidRPr="00AB382B" w:rsidRDefault="007623C4"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noProof/>
          <w:color w:val="000000" w:themeColor="text1"/>
          <w:sz w:val="28"/>
          <w:szCs w:val="28"/>
          <w:lang w:eastAsia="ru-RU"/>
        </w:rPr>
        <w:drawing>
          <wp:inline distT="0" distB="0" distL="0" distR="0" wp14:anchorId="311C4D7B" wp14:editId="7E6E03CF">
            <wp:extent cx="1524132" cy="38103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24132" cy="381033"/>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деформирования балки (линейно-упругая).</w:t>
      </w:r>
    </w:p>
    <w:p w:rsidR="00045880" w:rsidRPr="00AB382B" w:rsidRDefault="00F23333"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Математические модели элементов строительных конструкций 14/24 Деформирование элементов строительных конструкций описывается тремя видами соотношений: </w:t>
      </w:r>
      <w:r w:rsidRPr="00AB382B">
        <w:rPr>
          <w:rFonts w:cstheme="minorHAnsi"/>
          <w:sz w:val="28"/>
          <w:szCs w:val="28"/>
        </w:rPr>
        <w:sym w:font="Symbol" w:char="F0D8"/>
      </w:r>
      <w:r w:rsidRPr="00AB382B">
        <w:rPr>
          <w:rFonts w:cstheme="minorHAnsi"/>
          <w:sz w:val="28"/>
          <w:szCs w:val="28"/>
        </w:rPr>
        <w:t xml:space="preserve"> геометрические соотношения, связывающие деформации и перемещения; </w:t>
      </w:r>
      <w:r w:rsidRPr="00AB382B">
        <w:rPr>
          <w:rFonts w:cstheme="minorHAnsi"/>
          <w:sz w:val="28"/>
          <w:szCs w:val="28"/>
        </w:rPr>
        <w:sym w:font="Symbol" w:char="F0D8"/>
      </w:r>
      <w:r w:rsidRPr="00AB382B">
        <w:rPr>
          <w:rFonts w:cstheme="minorHAnsi"/>
          <w:sz w:val="28"/>
          <w:szCs w:val="28"/>
        </w:rPr>
        <w:t xml:space="preserve"> физические соотношения, связывающие напряжения и деформации, зависящие от того, какие свойства материала учитываются (упругие, пластические, ползучесть); </w:t>
      </w:r>
      <w:r w:rsidRPr="00AB382B">
        <w:rPr>
          <w:rFonts w:cstheme="minorHAnsi"/>
          <w:sz w:val="28"/>
          <w:szCs w:val="28"/>
        </w:rPr>
        <w:sym w:font="Symbol" w:char="F0D8"/>
      </w:r>
      <w:r w:rsidRPr="00AB382B">
        <w:rPr>
          <w:rFonts w:cstheme="minorHAnsi"/>
          <w:sz w:val="28"/>
          <w:szCs w:val="28"/>
        </w:rPr>
        <w:t xml:space="preserve"> уравнения равновесия или уравнения движения. В зависимости от того, рассматриваются статические или динамические задачи.</w:t>
      </w:r>
    </w:p>
    <w:p w:rsidR="00F23333" w:rsidRPr="00AB382B" w:rsidRDefault="00F23333"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658B638D" wp14:editId="2F7704A5">
            <wp:extent cx="5750560" cy="2975280"/>
            <wp:effectExtent l="0" t="0" r="254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780" cy="2980050"/>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деформирования балки (нелинейно-упругая).</w:t>
      </w:r>
    </w:p>
    <w:p w:rsidR="00F23333" w:rsidRPr="00AB382B" w:rsidRDefault="00F23333" w:rsidP="00F23333">
      <w:p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 xml:space="preserve">Математические модели элементов строительных конструкций 14/24 Деформирование элементов строительных конструкций описывается тремя видами соотношений: </w:t>
      </w:r>
      <w:r w:rsidRPr="00AB382B">
        <w:rPr>
          <w:rFonts w:cstheme="minorHAnsi"/>
          <w:sz w:val="28"/>
          <w:szCs w:val="28"/>
        </w:rPr>
        <w:sym w:font="Symbol" w:char="F0D8"/>
      </w:r>
      <w:r w:rsidRPr="00AB382B">
        <w:rPr>
          <w:rFonts w:cstheme="minorHAnsi"/>
          <w:sz w:val="28"/>
          <w:szCs w:val="28"/>
        </w:rPr>
        <w:t xml:space="preserve"> геометрические соотношения, связывающие деформации и перемещения; </w:t>
      </w:r>
      <w:r w:rsidRPr="00AB382B">
        <w:rPr>
          <w:rFonts w:cstheme="minorHAnsi"/>
          <w:sz w:val="28"/>
          <w:szCs w:val="28"/>
        </w:rPr>
        <w:sym w:font="Symbol" w:char="F0D8"/>
      </w:r>
      <w:r w:rsidRPr="00AB382B">
        <w:rPr>
          <w:rFonts w:cstheme="minorHAnsi"/>
          <w:sz w:val="28"/>
          <w:szCs w:val="28"/>
        </w:rPr>
        <w:t xml:space="preserve"> физические соотношения, связывающие напряжения и деформации, зависящие от того, какие свойства материала учитываются (упругие, пластические, ползучесть); </w:t>
      </w:r>
      <w:r w:rsidRPr="00AB382B">
        <w:rPr>
          <w:rFonts w:cstheme="minorHAnsi"/>
          <w:sz w:val="28"/>
          <w:szCs w:val="28"/>
        </w:rPr>
        <w:sym w:font="Symbol" w:char="F0D8"/>
      </w:r>
      <w:r w:rsidRPr="00AB382B">
        <w:rPr>
          <w:rFonts w:cstheme="minorHAnsi"/>
          <w:sz w:val="28"/>
          <w:szCs w:val="28"/>
        </w:rPr>
        <w:t xml:space="preserve"> уравнения равновесия или уравнения движения. В зависимости от того, рассматриваются статические или динамические задачи.</w:t>
      </w:r>
    </w:p>
    <w:p w:rsidR="00313A8B" w:rsidRPr="00AB382B" w:rsidRDefault="00313A8B" w:rsidP="00313A8B">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FF0000"/>
          <w:sz w:val="28"/>
          <w:szCs w:val="28"/>
          <w:lang w:eastAsia="ru-RU"/>
        </w:rPr>
      </w:pPr>
      <w:r w:rsidRPr="00AB382B">
        <w:rPr>
          <w:rFonts w:eastAsia="Times New Roman" w:cstheme="minorHAnsi"/>
          <w:b/>
          <w:color w:val="FF0000"/>
          <w:sz w:val="28"/>
          <w:szCs w:val="28"/>
          <w:lang w:eastAsia="ru-RU"/>
        </w:rPr>
        <w:t>Математическая модель деформирования балки (с учетом ползучести).</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F23333" w:rsidRPr="00AB382B" w:rsidRDefault="00045880" w:rsidP="00F23333">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деформирования плиты (линейно-упругая).</w:t>
      </w:r>
    </w:p>
    <w:p w:rsidR="00F23333" w:rsidRPr="00AB382B" w:rsidRDefault="00F23333" w:rsidP="00F23333">
      <w:p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 xml:space="preserve">Математические модели элементов строительных конструкций 14/24 Деформирование элементов строительных конструкций описывается тремя видами </w:t>
      </w:r>
      <w:r w:rsidRPr="00AB382B">
        <w:rPr>
          <w:rFonts w:cstheme="minorHAnsi"/>
          <w:sz w:val="28"/>
          <w:szCs w:val="28"/>
        </w:rPr>
        <w:lastRenderedPageBreak/>
        <w:t xml:space="preserve">соотношений: </w:t>
      </w:r>
      <w:r w:rsidRPr="00AB382B">
        <w:rPr>
          <w:rFonts w:cstheme="minorHAnsi"/>
          <w:sz w:val="28"/>
          <w:szCs w:val="28"/>
        </w:rPr>
        <w:sym w:font="Symbol" w:char="F0D8"/>
      </w:r>
      <w:r w:rsidRPr="00AB382B">
        <w:rPr>
          <w:rFonts w:cstheme="minorHAnsi"/>
          <w:sz w:val="28"/>
          <w:szCs w:val="28"/>
        </w:rPr>
        <w:t xml:space="preserve"> геометрические соотношения, связывающие деформации и перемещения; </w:t>
      </w:r>
      <w:r w:rsidRPr="00AB382B">
        <w:rPr>
          <w:rFonts w:cstheme="minorHAnsi"/>
          <w:sz w:val="28"/>
          <w:szCs w:val="28"/>
        </w:rPr>
        <w:sym w:font="Symbol" w:char="F0D8"/>
      </w:r>
      <w:r w:rsidRPr="00AB382B">
        <w:rPr>
          <w:rFonts w:cstheme="minorHAnsi"/>
          <w:sz w:val="28"/>
          <w:szCs w:val="28"/>
        </w:rPr>
        <w:t xml:space="preserve"> физические соотношения, связывающие напряжения и деформации, зависящие от того, какие свойства материала учитываются (упругие, пластические, ползучесть); </w:t>
      </w:r>
      <w:r w:rsidRPr="00AB382B">
        <w:rPr>
          <w:rFonts w:cstheme="minorHAnsi"/>
          <w:sz w:val="28"/>
          <w:szCs w:val="28"/>
        </w:rPr>
        <w:sym w:font="Symbol" w:char="F0D8"/>
      </w:r>
      <w:r w:rsidRPr="00AB382B">
        <w:rPr>
          <w:rFonts w:cstheme="minorHAnsi"/>
          <w:sz w:val="28"/>
          <w:szCs w:val="28"/>
        </w:rPr>
        <w:t xml:space="preserve"> уравнения равновесия или уравнения движения. В зависимости от того, рассматриваются статические или динамические задачи.</w:t>
      </w:r>
    </w:p>
    <w:p w:rsidR="00045880"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2F154C59" wp14:editId="6C57DEDA">
            <wp:extent cx="5859590" cy="2952750"/>
            <wp:effectExtent l="0" t="0" r="825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5193" cy="2955574"/>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2CD579DB" wp14:editId="1566B3A9">
            <wp:extent cx="6645910" cy="1583055"/>
            <wp:effectExtent l="0" t="0" r="254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1583055"/>
                    </a:xfrm>
                    <a:prstGeom prst="rect">
                      <a:avLst/>
                    </a:prstGeom>
                  </pic:spPr>
                </pic:pic>
              </a:graphicData>
            </a:graphic>
          </wp:inline>
        </w:drawing>
      </w:r>
      <w:r w:rsidRPr="00AB382B">
        <w:rPr>
          <w:rFonts w:eastAsia="Times New Roman" w:cstheme="minorHAnsi"/>
          <w:b/>
          <w:color w:val="000000" w:themeColor="text1"/>
          <w:sz w:val="28"/>
          <w:szCs w:val="28"/>
          <w:lang w:eastAsia="ru-RU"/>
        </w:rPr>
        <w:drawing>
          <wp:inline distT="0" distB="0" distL="0" distR="0" wp14:anchorId="044B7CFB" wp14:editId="070FEE70">
            <wp:extent cx="3665538" cy="1920406"/>
            <wp:effectExtent l="0" t="0" r="0" b="381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5538" cy="1920406"/>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деформирования плиты (нелинейно-упругая).</w:t>
      </w:r>
    </w:p>
    <w:p w:rsidR="00F23333" w:rsidRPr="00AB382B" w:rsidRDefault="00F23333"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t xml:space="preserve">Математические модели элементов строительных конструкций 14/24 Деформирование элементов строительных конструкций описывается тремя видами соотношений: </w:t>
      </w:r>
      <w:r w:rsidRPr="00AB382B">
        <w:rPr>
          <w:rFonts w:cstheme="minorHAnsi"/>
          <w:sz w:val="28"/>
          <w:szCs w:val="28"/>
        </w:rPr>
        <w:sym w:font="Symbol" w:char="F0D8"/>
      </w:r>
      <w:r w:rsidRPr="00AB382B">
        <w:rPr>
          <w:rFonts w:cstheme="minorHAnsi"/>
          <w:sz w:val="28"/>
          <w:szCs w:val="28"/>
        </w:rPr>
        <w:t xml:space="preserve"> геометрические соотношения, связывающие деформации и перемещения; </w:t>
      </w:r>
      <w:r w:rsidRPr="00AB382B">
        <w:rPr>
          <w:rFonts w:cstheme="minorHAnsi"/>
          <w:sz w:val="28"/>
          <w:szCs w:val="28"/>
        </w:rPr>
        <w:sym w:font="Symbol" w:char="F0D8"/>
      </w:r>
      <w:r w:rsidRPr="00AB382B">
        <w:rPr>
          <w:rFonts w:cstheme="minorHAnsi"/>
          <w:sz w:val="28"/>
          <w:szCs w:val="28"/>
        </w:rPr>
        <w:t xml:space="preserve"> физические соотношения, связывающие напряжения и деформации, зависящие от того, какие свойства материала учитываются (упругие, </w:t>
      </w:r>
      <w:r w:rsidRPr="00AB382B">
        <w:rPr>
          <w:rFonts w:cstheme="minorHAnsi"/>
          <w:sz w:val="28"/>
          <w:szCs w:val="28"/>
        </w:rPr>
        <w:lastRenderedPageBreak/>
        <w:t xml:space="preserve">пластические, ползучесть); </w:t>
      </w:r>
      <w:r w:rsidRPr="00AB382B">
        <w:rPr>
          <w:rFonts w:cstheme="minorHAnsi"/>
          <w:sz w:val="28"/>
          <w:szCs w:val="28"/>
        </w:rPr>
        <w:sym w:font="Symbol" w:char="F0D8"/>
      </w:r>
      <w:r w:rsidRPr="00AB382B">
        <w:rPr>
          <w:rFonts w:cstheme="minorHAnsi"/>
          <w:sz w:val="28"/>
          <w:szCs w:val="28"/>
        </w:rPr>
        <w:t xml:space="preserve"> уравнения равновесия или уравнения движения. В зависимости от того, рассматриваются статические или динамические задачи.</w:t>
      </w:r>
    </w:p>
    <w:p w:rsidR="00045880"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5B3E64EE" wp14:editId="5EA011D3">
            <wp:extent cx="5922010" cy="2984204"/>
            <wp:effectExtent l="0" t="0" r="2540" b="698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5314" cy="2985869"/>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56E7C9AA" wp14:editId="7BB52C63">
            <wp:extent cx="2789162" cy="1950889"/>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89162" cy="1950889"/>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3D03948D" wp14:editId="15418A75">
            <wp:extent cx="5876925" cy="1399883"/>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95238" cy="1404245"/>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F23333" w:rsidRPr="00AB382B" w:rsidRDefault="00045880" w:rsidP="00F23333">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Математическая модель деформирования оболочки.</w:t>
      </w:r>
    </w:p>
    <w:p w:rsidR="00045880" w:rsidRPr="00AB382B" w:rsidRDefault="00F23333"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t xml:space="preserve">Математические модели элементов строительных конструкций 14/24 Деформирование элементов строительных конструкций описывается тремя видами соотношений: </w:t>
      </w:r>
      <w:r w:rsidRPr="00AB382B">
        <w:rPr>
          <w:rFonts w:cstheme="minorHAnsi"/>
          <w:sz w:val="28"/>
          <w:szCs w:val="28"/>
        </w:rPr>
        <w:sym w:font="Symbol" w:char="F0D8"/>
      </w:r>
      <w:r w:rsidRPr="00AB382B">
        <w:rPr>
          <w:rFonts w:cstheme="minorHAnsi"/>
          <w:sz w:val="28"/>
          <w:szCs w:val="28"/>
        </w:rPr>
        <w:t xml:space="preserve"> геометрические соотношения, связывающие деформации и перемещения; </w:t>
      </w:r>
      <w:r w:rsidRPr="00AB382B">
        <w:rPr>
          <w:rFonts w:cstheme="minorHAnsi"/>
          <w:sz w:val="28"/>
          <w:szCs w:val="28"/>
        </w:rPr>
        <w:sym w:font="Symbol" w:char="F0D8"/>
      </w:r>
      <w:r w:rsidRPr="00AB382B">
        <w:rPr>
          <w:rFonts w:cstheme="minorHAnsi"/>
          <w:sz w:val="28"/>
          <w:szCs w:val="28"/>
        </w:rPr>
        <w:t xml:space="preserve"> физические соотношения, связывающие напряжения и деформации, зависящие от того, какие свойства материала учитываются (упругие, пластические, ползучесть); </w:t>
      </w:r>
      <w:r w:rsidRPr="00AB382B">
        <w:rPr>
          <w:rFonts w:cstheme="minorHAnsi"/>
          <w:sz w:val="28"/>
          <w:szCs w:val="28"/>
        </w:rPr>
        <w:sym w:font="Symbol" w:char="F0D8"/>
      </w:r>
      <w:r w:rsidRPr="00AB382B">
        <w:rPr>
          <w:rFonts w:cstheme="minorHAnsi"/>
          <w:sz w:val="28"/>
          <w:szCs w:val="28"/>
        </w:rPr>
        <w:t xml:space="preserve"> уравнения равновесия или уравнения движения. В </w:t>
      </w:r>
      <w:r w:rsidRPr="00AB382B">
        <w:rPr>
          <w:rFonts w:cstheme="minorHAnsi"/>
          <w:sz w:val="28"/>
          <w:szCs w:val="28"/>
        </w:rPr>
        <w:lastRenderedPageBreak/>
        <w:t>зависимости от того, рассматриваются статические или динамические задачи.</w:t>
      </w:r>
      <w:r w:rsidR="00313A8B" w:rsidRPr="00AB382B">
        <w:rPr>
          <w:rFonts w:eastAsia="Times New Roman" w:cstheme="minorHAnsi"/>
          <w:b/>
          <w:color w:val="000000" w:themeColor="text1"/>
          <w:sz w:val="28"/>
          <w:szCs w:val="28"/>
          <w:lang w:eastAsia="ru-RU"/>
        </w:rPr>
        <w:drawing>
          <wp:inline distT="0" distB="0" distL="0" distR="0" wp14:anchorId="38ECB68B" wp14:editId="2711DD73">
            <wp:extent cx="5809966" cy="3162300"/>
            <wp:effectExtent l="0" t="0" r="63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13976" cy="3164483"/>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202EAAF4" wp14:editId="5F140671">
            <wp:extent cx="6035039" cy="1824547"/>
            <wp:effectExtent l="0" t="0" r="4445" b="444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0038" cy="1829081"/>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drawing>
          <wp:inline distT="0" distB="0" distL="0" distR="0" wp14:anchorId="406E142C" wp14:editId="208AC7A8">
            <wp:extent cx="5563870" cy="2995112"/>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0915" cy="2998905"/>
                    </a:xfrm>
                    <a:prstGeom prst="rect">
                      <a:avLst/>
                    </a:prstGeom>
                  </pic:spPr>
                </pic:pic>
              </a:graphicData>
            </a:graphic>
          </wp:inline>
        </w:drawing>
      </w:r>
    </w:p>
    <w:p w:rsidR="00313A8B" w:rsidRPr="00AB382B" w:rsidRDefault="00313A8B"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lastRenderedPageBreak/>
        <w:drawing>
          <wp:inline distT="0" distB="0" distL="0" distR="0" wp14:anchorId="6D04E5F3" wp14:editId="5E7EC00E">
            <wp:extent cx="6439458" cy="1752752"/>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39458" cy="1752752"/>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Геометрические соотношения. Физические соотношения. Функционал полной потенциальной энергии деформации.</w:t>
      </w:r>
    </w:p>
    <w:p w:rsidR="00045880"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Элементы строительных конструкций – балка (стержень, работающий на изгиб), плита (пластина), оболочка – представляют собой трехмерные тела. Чтобы упростить нахождение всех характеристик напряженно-деформированного состояния конструкций, используют ряд гипотез. В результате их использования, зная характеристики деформирования координатной линии для стержня, координатной плоскости для плиты, координатной поверхности для оболочки, можно найти характеристики деформирования конструкции в любом слое, отстающем на z от координатного. Основными являются гипотеза плоских сечений для балок, согласно которой все сечения, нормальные к оси балки в ее недеформированном состоянии, остаются плоскими (не искажаются) и сохраняют свою перпендикулярность к оси балки в процессе ее изги ба; гипотеза прямых нормалей для пластин и оболочек, согласно которой прямолинейные отрезки, которые до деформации были перпендикулярны к срединной поверхности, при деформировании остаются прямолинейными и нормальными к деформированной срединной поверхности (рис. 2.4). Согласно гипотезе прямой нормали, перемещения в слое, отстоящем на z от срединной поверхности пологой оболочки, будут линейно зависеть от z x w u u z z ∂ ∂ = − , y w v v z z ∂ ∂ = − , w w z = . (2.5) Здесь u(x, y), v(x, y), w(x, y) – перемещения точек срединной поверхности вдоль координатных осей x , y , z соответственно; u (x, y) z , v (x, y) z , w (x, y) z – перемещения вдоль соответствующих осей в слое, отстоящем на z от срединной поверхности. Для стержня, работающего только на изгиб (рис. 2.5), перемещениями u , v срединной линии пренебрегаем, перемещения w оказываются функциями только одной координаты w = w( x ), в результате учитываем только деформации z x ε , для которых имеем соотношение ε = = zχ dx du z z x , (2.6) где 2 2 dx d w χ = − . (2.7) Для плиты, работающей только на изгиб (рис. 2.6), внутренними усилиями Nx , Ny , Nxy пренебрегаем и для деформаций имеем соотношения</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функции изменения кривизны и кручения. Для оболочек общего вида учитывается сложное напряженное состояние (рис. 2.7) и деформации координатной поверхности (геометрически линейная теория, модель Кирхгофа – Лява) имеют вид [16</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Здесь A, B – параметры Лямэ, характеризующие поверхность оболочки (для различных видов оболочек – пологих прямоугольного плана, цилиндрических, </w:t>
      </w:r>
      <w:r w:rsidRPr="00AB382B">
        <w:rPr>
          <w:rFonts w:cstheme="minorHAnsi"/>
          <w:sz w:val="28"/>
          <w:szCs w:val="28"/>
        </w:rPr>
        <w:lastRenderedPageBreak/>
        <w:t>конических, сферических и т. д. – они имеют различные значения); функции кривизны 1 1 R kx = , 2 1 R k y = – главные кривизны оболочки вдоль осей x и y ; R1, R2 – главные радиусы кривизны в направлении координат x и y . В слое, отстоящем на z от срединной поверхности оболочки, деформации принимают вид + χ1 ε = ε z x z x , +</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пологой оболочки прямоугольного плана, когда A = B =1, соотношения (2.10) и (2.12) упрощаются и принимают вид (2.60) и (2.61). 2.3. Физические соотношения для элементов строительных конструкций при линейно-упругом деформировании При линейно-упругом деформировании физические соотношения, связывающие компоненты напряжений с компонентами деформаций, задаются законом Гука. Физические соотношения: для стержня σ = Eε = Ezχ z</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 E – модуль упругости материала стержня; μ – коэффициент Пуассона</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2.5. Физические соотношения для элементов строительных конструкций при нелинейно-упругом деформировании Для различных материалов проводятся испытания на растяжение образца длиной l , площадью поперечного сечения F , нагруженного силой P (рис. 2.11).</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разного значения P определяют приращение Δl и находят относительное удлинение стержня l ∆l ε = и напряжение F P σ = , по которым строят кривую «σ – ε» (рис. 2.12). [14]. Характерными точками диаграммы являются предел упругости материала σ у – наибольшее напряжение, до которого имеет место прямая пропорциональная зависимость между напряжением и деформацией σ = Eε , где E = tgα – модуль упругости материала. Следующая характерная точка – предел текучести материала σт . Исходя из кривой «σ–ε», полученной для различных материалов опытным путем, следует, что только при σ</w:t>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А. А. Ильюшиным [7] было предложено секущий модуль брать в виде (1 ( )) c i i i E = E −ω ε ε σ = , (2.21) где ( )i ω ε – некоторая функция, имеющая различный вид для разных материалов. Например, для металлов и старого бетона можно принять 2 ( )i m i ω ε = ε , (2.22) где m – опытная константа. Если учитывается только физическая нелинейность, то считается, что и процесс разгрузки протекает по кривой ВАО. Однако для некоторых материалов процесс разгрузки протекает по прямой BC и после снятия нагрузки могут появиться остаточные или пластические деформации εп = OC. При этом за модуль упругости при разгрузке берется первоначальный модуль упругости E . Существует несколько теорий пластичности [7, 11, 14]. Одну из них, деформационную теорию, можно использовать при рассмотрении нелинейно-упругого деформирования (физически нелинейная задача). При этом процесс разгрузки не рассматривается и пластическая деформации не исследуются. Физические соотношения при учете физической нелинейности для стержня принимают вид z i x z x z σx = E ε x = Eε − Eω( ε ) ε c , (2.23) или У П σx = σx − σx , (2.24) где у σx задано соотношением (2.13), а п σx записывается в виде z x E i x σ = ω(ε )ε П . (2.25) Здесь ε = ε = zχ z i x 3 2 3 2 – (2.26) интенсивность деформаций для стержня</w:t>
      </w:r>
    </w:p>
    <w:p w:rsidR="002201D6" w:rsidRPr="00AB382B" w:rsidRDefault="002201D6"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lastRenderedPageBreak/>
        <w:t>Для плиты, работающей только на изгиб, в соответствии с деформационной теорией имеем У П σx = σx −σx , У П σy = σy −σy , У П xy xy xy τ = τ − τ , (2.27) где У σx , У σy , У xy τ – линейно-упругие составляющие напряжений (формулы (2.14)), а составляющие с индексом «П» примут вид [ ] ( ) 2 2 1 2 П 1 ( ) 1 ( ) χ + µχ − µ ω ε ε + µε = − µ ω ε σ = z i y z x i x E Ez ; [ ] ( ) 2 2 2 1 П 1 ( ) 1 ( ) χ + µχ −µ ω ε ε + µε = − µ ω ε σ = z i x z y i y E Ez ; ( ) ( ) 12 П 2 1 ( ) 2 1 ( ) χ + µ ω ε γ = + µ ω ε τ = z i y i xy E Ez – (2.28) пластические составляющие напряжений. Интенсивность деформаций для плиты имеет вид ( ) ( ) ( ) 2 2 2 4 1 3 2 z xy z y z y z x z i x ε = ε + ε ε + ε + γ . (2.29) Для оболочки в соответствии с деформационной теорией физические соотношения будут иметь вид (2.27), где у σx , у σy , у xy τ можно представить в виде (2.15), а п σx , п σy , п xy τ заданы соотношениями ( ( )) 1 ( ) 2 1 2 п ε + µε + χ + µχ − µ ω ε σ = z E x y i x ; ( ( )) 1 ( ) 2 2 1 п ε + µε + χ + µχ − µ ω ε σ = z E y x i y ; ( ) ( 2 ) 2 1 ( ) 12 п γ + χ + µ ω ε τ = z E xy i xy .</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Уравнения равновесия.</w:t>
      </w:r>
    </w:p>
    <w:p w:rsidR="00045880" w:rsidRPr="00AB382B" w:rsidRDefault="00943C27"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t>Функционал полной энергии деформации стержня, находящегося под действием распределен</w:t>
      </w:r>
      <w:r w:rsidR="002201D6" w:rsidRPr="00AB382B">
        <w:rPr>
          <w:rFonts w:cstheme="minorHAnsi"/>
          <w:sz w:val="28"/>
          <w:szCs w:val="28"/>
        </w:rPr>
        <w:t>ной нагрузки q(x) [МПа], для ли</w:t>
      </w:r>
      <w:r w:rsidRPr="00AB382B">
        <w:rPr>
          <w:rFonts w:cstheme="minorHAnsi"/>
          <w:sz w:val="28"/>
          <w:szCs w:val="28"/>
        </w:rPr>
        <w:t>нейно-упругой задачи имеет вид (2.38), или с учетом (2.6), (2.13)</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Найдем первую вариацию и приравняем к нулю Э 0 0 0 δ = χδχ − δ = ∫ ∫ l l EI dx q w dx . (2.48) Преобразуем первый интеграл в (2.48), дважды интегрируя по частям и заменяя χ на − w′′ по формуле (2.7): χδχ = ∫ l EI dx 0 = ′′δ ′′ = [ ′′δ ′] − ′′′δ ′ = ∫ ∫ l l l EI w w dx EI w w EI w w dx 0 0 0 [ ] [ ] ∫ = ′′δ ′ − ′′′δ + δ l l l EI w w EI w w EI w w dx 0 (4) 0 0 . В результате уравнение (2.48) принимает вид [ ] 0 [ ] 0 0 0 4 4 δ + ′′δ ′ − ′′′δ =      − ∫ l l l q w dx EI w w EI w w dx d w EI . (2.49) Так как δw – произвольные (не могут равняться нулю на отрезке [0; l]), то выражение, стоящее под знаком интеграла в скобках, должно равняться нулю: 0 4 4 − q = dx d w EI , или 0 2 2 + q = dx d M , (2.50) где M равно (2.18). Из равенства нулю оставшихся членов уравнения (2.49) получают краевые условия на концах стержня при x = 0 и x = l : EI w′′ = 0 или w′ = 0; EI w′′′ = 0 или w = 0. Будем рассматривать два способа закрепления концов стержня: 1) жесткая заделка w(0) = 0, w(l) = 0, w′(0) = 0, w′(l) = 0; (2.51</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2) шарнирное закрепление w(0) = 0, w(l) = 0, w′′(0) = 0, w′′(l) = 0. (2.52) Полная энергия деформации прямоугольной пластины при изгибе имеет вид (2.39), где z x ε , z y ε , z xy γ имеют вид (2.8), (2.9). Выражение потенциальной энергии деформации пластины можно представить в виде  =   τ + ∂ ∂ ∂ +    σ + ∂ ∂ σ + ∂ ∂ = − ∫ ∫∫ ∫ ∫ − − − zdz qw dxdy x y w zdz y w zdz x w h h xy a b h h y h h x 2 2 2 1 Э / 2 / 2 2 0 0 / 2 / 2 2 / 2 2 / 2 2 2 qw dxdy x y w M y w M x w M a b ∫∫ x y xy       + ∂ ∂ ∂ + ∂ ∂ + ∂ ∂ = − 0 0 2 2 2 2 2 2 2 2 1 . (2.53) Здесь учтено, что напряжения σx , σy , xy τ , yx τ создают изгибающие M x , M y и крутящие M xy , M yx моменты (2.19). Выведем уравнения равновесия, исходя из вариационного принципа Лагранжа, для чего найдем первую вариацию функционала (2.53) и приравняем ее к нулю: Э 2 0 0 0 2 2 2 2 2  =      + δ ∂ ∂ ∂ + δ ∂ ∂ + δ ∂ ∂ δ = − δ ∫∫ q w dxdy x y w M y w M x w M a b x y xy . (2.54) Полученное уравнение нужно преобразовать так, чтобы под знаком двойного интеграла не было вариаций от производных функций w(x, y). Для этого применяем формулы интегрирования по частям: = ∂ ∂ δ ∂ ∂ − ∂ ∂ = δ ∂ ∂ δ ∫∫ ∫ ∫∫ = = </w:t>
      </w:r>
      <w:r w:rsidRPr="00AB382B">
        <w:rPr>
          <w:rFonts w:cstheme="minorHAnsi"/>
          <w:sz w:val="28"/>
          <w:szCs w:val="28"/>
        </w:rPr>
        <w:lastRenderedPageBreak/>
        <w:t>dxdy x w x M dy x w dxdy M x w M a b x b x a x x a b x 0 0 0 0 0 0 2 2 w dxdy x M w dy x M dy x w M a b x b x a x x b x a x ∫ x ∫ ∫∫ δ ∂ ∂ δ + ∂ ∂ − ∂ ∂ = δ = = = = 0 0 2 2 0 0 0 0 , = ∂ ∂ δ ∂ ∂ − ∂ ∂ = δ ∂ ∂ δ ∫∫ ∫ ∫∫ = = d</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После подстановки полученных равенств в (2.54) и преобразования, получаем:</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0 0  − δ =      ∂ ∂ δ − δ         ∂ ∂ + ∂ ∂ + = = = = = = ∫ y b y x a x xy a y a y y y xy dx M w y w w M x M y M . (2.55) Так как вариации δw произвольные и не равны нулю в области 0 ≤ x ≤ a , 0 ≤ y ≤ b, получаем уравнение равновесия пластины:</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или с учетом (2.19) и (2.9)</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Из равенства нулю одномерных интегралов в (2.55) приходим к краевым условиям на контуре плиты</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Из равенства нулю одномерных интегралов в (2.55) приходим к краевым условиям на контуре плиты:</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Кроме того, в угловых точках контура = 0 M xy или w = 0. В работе в качестве граничных будем рассматривать два вида условий: 1) жесткая заделк 2) шарнирно-неподвижная опора при x = 0, x = a w = 0, 0 2 2 = ∂ ∂</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Рассмотрим далее пологие оболочки малого прогиба, находящиеся под действием поперечной нагрузки q(x, y) (рис. 2.7). Для пологих оболочек деформации в срединной поверхности принимают вид [5</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Деформации в слое, отстоящем на z от срединной поверхности, имеют вид (2.11), где</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Вводя усилия и моменты (2.20), функционал полной энергии деформации для оболочки (2.39) можно записать в виде</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Исходя из принципа возможных перемещений, вариационное уравнение для этого функционала будет иметь вид</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Преобразуя уравнения (2.63) (применяем дважды интегрирование по частям) и учитывая (2.60), (2.61), получим</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Приравнивая сомножители при δu , δv , δw в двойном интеграле нулю, получим уравнения равновесия [5]</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Из равенства нулю одномерных интегралов получим краевые условия на контуре оболочки</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Таким образом, если края оболочки, например, закреплены шарнирно-неподвижно, то при x = 0, x = a u = v = w = 0 , M x = 0; при y = 0, y = b u = v = w = 0 , M2 = 0</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2.8.2. Нелинейно-упругие задачи Получим уравнения равновесия на основе принципа возможных перемещений при учете физической нелинейности для стержня плиты и оболочки [11]. Для стержня физические соотношения имеют вид (2.23). Интегрируя напряжения по z в пределах от − h / 2 до h / 2, получим </w:t>
      </w:r>
      <w:r w:rsidRPr="00AB382B">
        <w:rPr>
          <w:rFonts w:cstheme="minorHAnsi"/>
          <w:sz w:val="28"/>
          <w:szCs w:val="28"/>
        </w:rPr>
        <w:lastRenderedPageBreak/>
        <w:t>изгибающий момент в виде = − = χ − χ = ( − )χ У П M M M EI EI E I I , (2.66) где 12 3 h I = , ∫ − = ω ε / 2 / 2 2 ( ) h h I z i dz. (2.67) Для функционала полной энергии деформации стержня, находящегося под действием поперечной нагрузки q(x) (2.43), с учетом (2.66) будет справедливо выражение = (σ ε − σ ε ) − = ∫ ∫ ∫ − l h l h z x x z x x dxdz q x wdx 0 0 / 2 / 2 У П ( ) 2 1 Э ( ) ∫ ∫ = χ − χ − l l EI EI dx q x wdx 0 0 2 2 ( ) 2 1 . (2.68) Если при варьировании величина I не изменяется, то вариационное уравнение примет вид δ = ( χ − χ δχ − δ ) = ∫ l EI EI q x w dx 0 Э ( ) ( ) (( ) ( ) ) 0 0 У П = − δχ − δ = ∫ l M M q x w dx</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Преобразуя это вариационное уравнение двукратным интегрированием по частям и приравнивая сомножитель при δw в интегральном члене к нулю, приходим к уравнению 0 2 2 + q = dx d M , (2.69) где M имеет вид (2.66). Для плиты из нелинейно-упругого материала (работающей только на изгиб) моменты можно представить в виде У П Mx = Mx − Mx , У П M y = M y − M y , У П M xy = Mxy − Mxy , (2.70) где У Mx , У M y , У M xy определены формулами (2.19), а моменты, соответствующие пластическим деформациям, равны ( ) 2 1 2 П 1 χ + µχ − µ = EI M x ; ( ) 2 2 1 ЯП 1 χ + µχ − µ = EI M y ; 12 П 1 χ + µ = EI M xy . (2.71) Здесь через I обозначен интеграл (2.67). Функционал полной энергии деформации Э при изгибе прямоугольной пластины (2.44) с учетом (2.70) можно представить в виде (( ) ( ) ∫∫ = − χ + − χ + a b M x M x M y M y 0 0 2 У П 1 У П 2 1 Э 2( ) 2 ) . 12 У П M M qw dxdy + xy − xy χ − (2.72) Исходя из принципа минимума функционала полной энергии деформации и учитывая, что величина I не изменяется при варьировании деформаций, получим уравнения равновесия в том же виде, как и для линейно-упругих задач (2.56), но с учетом (2.19) и (2.71) моменты будут иметь вид (2.70). Для оболочек, когда физические соотношения принимают вид У П σx = σx −σx , У П σy = σy − σy , П xy У xy xy τ = τ – τ</w:t>
      </w:r>
    </w:p>
    <w:p w:rsidR="00943C27" w:rsidRPr="00AB382B" w:rsidRDefault="00943C27"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где составляющие с индексом с индексом «у» имеют вид (2.15), а составляющие с индексом «п» имеют вид (2.30), усилия и моменты можно представить в виде У П Nx = Nx − Nx , У П Ny = Ny − Ny , У П Nxy = Nxy − Nxy ; У П Mx = Mx − Mx , У П M y = M y − M y , У П M xy = M xy − M xy , (2.73) где составляющие с индексом «у» имеют вид (2.28), а составляющие с индексом «п» записываются в виде [ ( ) ( )] 2 1 2 1 2 П 1 ε + µε + χ + µχ − µ = I I E Nx x y ; [ ( ) ( )] 2 1 2 2 1 П 1 ε + µε + χ + µχ −µ = I I E Ny y x ; ( ) [ ] 1 2 12 П 2 2 1 γ + χ + µ = I I E Nxy xy ; [ ( ) ( )] 2 1 3 1 2 П 1 ε + µε + χ + µχ −µ = I I E Mx x y ; [ ( ) ( )] 2 2 3 2 1 П 1 ε + µε + χ + µχ −µ = I I E M y y x ; ( ) [ ] 2 3 12 П 2 2 1 γ + χ + µ = I I E Mxy xy . (2.74) Здесь ∫ − − = ω ε / 2 / 2 1 ( ) h h i k k I z dz, k =1, 2, 3. (2.75) Функционал полной энергии деформации оболочки (2.44) после интегрирования по z в пределах от − h / 2 до h / 2 в усилиях и моментах будет иметь вид {[( ) ( ) ( ) ∫∫ = − ε + − ε + − γ + a b Nx Nx x Ny Ny y Nxy Nxy xy 0 0 У П У П У П 2 1 Э (M M ) (M M ) (M M ) ] qw }dxdy x x y y xy xy 2 2 12 У П 2 У П 1 У П + − χ + − χ + − χ –</w:t>
      </w:r>
    </w:p>
    <w:p w:rsidR="00943C27" w:rsidRPr="00AB382B" w:rsidRDefault="00943C27"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t>Находя первую вариацию функционала (2.76) (с учетом, что величины kI не меняются при варьировании деформаций) и приравнивая ее нулю, получим уравнения равновесия в усилиях и моментах такого же вида, как и для линейно-упругих задач (2.65), но усилия и моменты будут заданы равенствами (2.73) с учетом (2.28), (2.74)</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lastRenderedPageBreak/>
        <w:t>Численные методы задач механики.</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Вычислительный эксперимент.</w:t>
      </w:r>
    </w:p>
    <w:p w:rsidR="00A979E2" w:rsidRPr="00AB382B" w:rsidRDefault="00A979E2" w:rsidP="00A979E2">
      <w:pPr>
        <w:pStyle w:val="a8"/>
        <w:numPr>
          <w:ilvl w:val="0"/>
          <w:numId w:val="11"/>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Как метод исследования различных процессов и явлений появился в 50-х годах XX века с появлением ЭВМ.</w:t>
      </w:r>
    </w:p>
    <w:p w:rsidR="00A979E2" w:rsidRPr="00AB382B" w:rsidRDefault="00A979E2" w:rsidP="00A979E2">
      <w:pPr>
        <w:pStyle w:val="a8"/>
        <w:numPr>
          <w:ilvl w:val="0"/>
          <w:numId w:val="11"/>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Вычислительный эксперимент – это не разовый расчет по определенным формулам, а многократное проигрывание всех ситуаций функционирования изучаемого процесса.</w:t>
      </w:r>
    </w:p>
    <w:p w:rsidR="00A979E2" w:rsidRPr="00AB382B" w:rsidRDefault="00A979E2" w:rsidP="00A979E2">
      <w:pPr>
        <w:pStyle w:val="a8"/>
        <w:numPr>
          <w:ilvl w:val="0"/>
          <w:numId w:val="11"/>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Использует достижения аналитического метода и технологию эмпирического метода, поэтому можно считать, что он объединяет аналитический и эмпирический методы.</w:t>
      </w:r>
    </w:p>
    <w:p w:rsidR="00045880" w:rsidRPr="00AB382B" w:rsidRDefault="00A979E2" w:rsidP="00A979E2">
      <w:pPr>
        <w:pStyle w:val="a8"/>
        <w:numPr>
          <w:ilvl w:val="0"/>
          <w:numId w:val="11"/>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Позволяет теоретическое исследование сложных процессов, но только допускающих математическое описание.</w:t>
      </w:r>
    </w:p>
    <w:p w:rsidR="00A979E2" w:rsidRPr="00AB382B" w:rsidRDefault="00A979E2" w:rsidP="00A979E2">
      <w:pPr>
        <w:pStyle w:val="a8"/>
        <w:numPr>
          <w:ilvl w:val="0"/>
          <w:numId w:val="13"/>
        </w:numPr>
        <w:shd w:val="clear" w:color="auto" w:fill="FFFFFF"/>
        <w:spacing w:before="120" w:after="120" w:line="240" w:lineRule="auto"/>
        <w:ind w:right="170"/>
        <w:rPr>
          <w:rFonts w:cstheme="minorHAnsi"/>
          <w:sz w:val="28"/>
          <w:szCs w:val="28"/>
        </w:rPr>
      </w:pPr>
      <w:r w:rsidRPr="00AB382B">
        <w:rPr>
          <w:rFonts w:cstheme="minorHAnsi"/>
          <w:sz w:val="28"/>
          <w:szCs w:val="28"/>
        </w:rPr>
        <w:t>Формулировка задачи.</w:t>
      </w:r>
    </w:p>
    <w:p w:rsidR="00A979E2" w:rsidRPr="00AB382B" w:rsidRDefault="00A979E2" w:rsidP="00A979E2">
      <w:pPr>
        <w:shd w:val="clear" w:color="auto" w:fill="FFFFFF"/>
        <w:spacing w:before="120" w:after="120" w:line="240" w:lineRule="auto"/>
        <w:ind w:right="170"/>
        <w:rPr>
          <w:rFonts w:cstheme="minorHAnsi"/>
          <w:sz w:val="28"/>
          <w:szCs w:val="28"/>
        </w:rPr>
      </w:pPr>
      <w:r w:rsidRPr="00AB382B">
        <w:rPr>
          <w:rFonts w:cstheme="minorHAnsi"/>
          <w:sz w:val="28"/>
          <w:szCs w:val="28"/>
        </w:rPr>
        <w:t>Выбирается физическая модель процесса. Выбираются физические факторы, которые надо учесть, а какими можно пренебречь.</w:t>
      </w:r>
    </w:p>
    <w:p w:rsidR="00A979E2" w:rsidRPr="00AB382B" w:rsidRDefault="00A979E2" w:rsidP="00A979E2">
      <w:pPr>
        <w:shd w:val="clear" w:color="auto" w:fill="FFFFFF"/>
        <w:spacing w:before="120" w:after="120" w:line="240" w:lineRule="auto"/>
        <w:ind w:right="170"/>
        <w:rPr>
          <w:rFonts w:cstheme="minorHAnsi"/>
          <w:sz w:val="28"/>
          <w:szCs w:val="28"/>
        </w:rPr>
      </w:pPr>
      <w:r w:rsidRPr="00AB382B">
        <w:rPr>
          <w:rFonts w:cstheme="minorHAnsi"/>
          <w:sz w:val="28"/>
          <w:szCs w:val="28"/>
        </w:rPr>
        <w:t>Физической модели ставится в соответствие математическая модель, т. е. математическое описание физического процесса с помощью алгебраических, дифференциальных, интегральных и других уравнений, используя физические принципы функционирования исследуемого процесса из определенной области техники, экономики и т. д.</w:t>
      </w:r>
    </w:p>
    <w:p w:rsidR="00A979E2" w:rsidRPr="00AB382B" w:rsidRDefault="00A979E2" w:rsidP="00A979E2">
      <w:pPr>
        <w:pStyle w:val="a8"/>
        <w:numPr>
          <w:ilvl w:val="0"/>
          <w:numId w:val="13"/>
        </w:numPr>
        <w:shd w:val="clear" w:color="auto" w:fill="FFFFFF"/>
        <w:spacing w:before="120" w:after="120" w:line="240" w:lineRule="auto"/>
        <w:ind w:right="170"/>
        <w:rPr>
          <w:rFonts w:cstheme="minorHAnsi"/>
          <w:sz w:val="28"/>
          <w:szCs w:val="28"/>
        </w:rPr>
      </w:pPr>
      <w:r w:rsidRPr="00AB382B">
        <w:rPr>
          <w:rFonts w:cstheme="minorHAnsi"/>
          <w:sz w:val="28"/>
          <w:szCs w:val="28"/>
        </w:rPr>
        <w:t>Построение приближенного численного метода решения задачи (или последовательности методов), т. е. выбор вычислительного алгоритма.</w:t>
      </w:r>
    </w:p>
    <w:p w:rsidR="00A979E2" w:rsidRPr="00AB382B" w:rsidRDefault="00A979E2" w:rsidP="00A979E2">
      <w:pPr>
        <w:pStyle w:val="a8"/>
        <w:numPr>
          <w:ilvl w:val="0"/>
          <w:numId w:val="13"/>
        </w:numPr>
        <w:shd w:val="clear" w:color="auto" w:fill="FFFFFF"/>
        <w:spacing w:before="120" w:after="120" w:line="240" w:lineRule="auto"/>
        <w:ind w:right="170"/>
        <w:rPr>
          <w:rFonts w:cstheme="minorHAnsi"/>
          <w:sz w:val="28"/>
          <w:szCs w:val="28"/>
        </w:rPr>
      </w:pPr>
      <w:r w:rsidRPr="00AB382B">
        <w:rPr>
          <w:rFonts w:cstheme="minorHAnsi"/>
          <w:sz w:val="28"/>
          <w:szCs w:val="28"/>
        </w:rPr>
        <w:t>Программирование вычислительного алгоритма для ЭВМ и отладка составленной программы.</w:t>
      </w:r>
    </w:p>
    <w:p w:rsidR="00A979E2" w:rsidRPr="00AB382B" w:rsidRDefault="00A979E2" w:rsidP="00A979E2">
      <w:pPr>
        <w:pStyle w:val="a8"/>
        <w:numPr>
          <w:ilvl w:val="0"/>
          <w:numId w:val="13"/>
        </w:numPr>
        <w:shd w:val="clear" w:color="auto" w:fill="FFFFFF"/>
        <w:spacing w:before="120" w:after="120" w:line="240" w:lineRule="auto"/>
        <w:ind w:right="170"/>
        <w:rPr>
          <w:rFonts w:cstheme="minorHAnsi"/>
          <w:sz w:val="28"/>
          <w:szCs w:val="28"/>
        </w:rPr>
      </w:pPr>
      <w:r w:rsidRPr="00AB382B">
        <w:rPr>
          <w:rFonts w:cstheme="minorHAnsi"/>
          <w:sz w:val="28"/>
          <w:szCs w:val="28"/>
        </w:rPr>
        <w:t>Расчеты на ЭВМ конкретных вариантов задач.</w:t>
      </w:r>
    </w:p>
    <w:p w:rsidR="00A979E2" w:rsidRPr="00AB382B" w:rsidRDefault="00A979E2" w:rsidP="00A979E2">
      <w:pPr>
        <w:pStyle w:val="a8"/>
        <w:numPr>
          <w:ilvl w:val="0"/>
          <w:numId w:val="13"/>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Анализ полученных численных результатов и последующее уточнение математической модели.</w:t>
      </w:r>
    </w:p>
    <w:p w:rsidR="00A979E2" w:rsidRPr="00AB382B" w:rsidRDefault="00A979E2" w:rsidP="00A979E2">
      <w:pPr>
        <w:pStyle w:val="a8"/>
        <w:numPr>
          <w:ilvl w:val="0"/>
          <w:numId w:val="14"/>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Работа по конструированию математической модели чаще всего проводится объединенными усилиями специалистов, хорошо знающих данную предметную область, и математиков, представляющих себе уровень развития соответствующего раздела прикладной математики и способных оценить возможность решения возникающей математической задачи.</w:t>
      </w:r>
    </w:p>
    <w:p w:rsidR="00A979E2" w:rsidRPr="00AB382B" w:rsidRDefault="00A979E2" w:rsidP="00A979E2">
      <w:pPr>
        <w:pStyle w:val="a8"/>
        <w:numPr>
          <w:ilvl w:val="0"/>
          <w:numId w:val="14"/>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Получить решение соответствующей математической задачи в виде формулы, содержащей явную зависимость от параметров, для реальных задач, зачастую, не удается.</w:t>
      </w:r>
    </w:p>
    <w:p w:rsidR="00A979E2" w:rsidRPr="00AB382B" w:rsidRDefault="00A979E2" w:rsidP="00A979E2">
      <w:pPr>
        <w:pStyle w:val="a8"/>
        <w:numPr>
          <w:ilvl w:val="0"/>
          <w:numId w:val="14"/>
        </w:numPr>
        <w:shd w:val="clear" w:color="auto" w:fill="FFFFFF"/>
        <w:spacing w:before="120" w:after="120" w:line="240" w:lineRule="auto"/>
        <w:ind w:right="170"/>
        <w:rPr>
          <w:rFonts w:eastAsia="Times New Roman" w:cstheme="minorHAnsi"/>
          <w:b/>
          <w:color w:val="000000" w:themeColor="text1"/>
          <w:sz w:val="28"/>
          <w:szCs w:val="28"/>
          <w:lang w:eastAsia="ru-RU"/>
        </w:rPr>
      </w:pPr>
      <w:r w:rsidRPr="00AB382B">
        <w:rPr>
          <w:rFonts w:cstheme="minorHAnsi"/>
          <w:sz w:val="28"/>
          <w:szCs w:val="28"/>
        </w:rPr>
        <w:t>Серьезным прикладным исследованиям всегда предшествует период проведения тестовых расчетов.</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Исследование математической модели. Алгоритм.</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Аппроксимация. Метод наименьших квадратов. Интерполяция.</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Алгоритмы на основе метода Ритца.</w:t>
      </w:r>
    </w:p>
    <w:p w:rsidR="005676D0" w:rsidRPr="00AB382B" w:rsidRDefault="00143E76" w:rsidP="00777976">
      <w:pPr>
        <w:shd w:val="clear" w:color="auto" w:fill="FFFFFF"/>
        <w:spacing w:before="120" w:after="120" w:line="240" w:lineRule="auto"/>
        <w:ind w:left="170" w:right="170" w:firstLine="709"/>
        <w:rPr>
          <w:rFonts w:cstheme="minorHAnsi"/>
          <w:color w:val="000000" w:themeColor="text1"/>
          <w:sz w:val="28"/>
          <w:szCs w:val="28"/>
        </w:rPr>
      </w:pPr>
      <w:r w:rsidRPr="00AB382B">
        <w:rPr>
          <w:rFonts w:cstheme="minorHAnsi"/>
          <w:color w:val="000000" w:themeColor="text1"/>
          <w:sz w:val="28"/>
          <w:szCs w:val="28"/>
        </w:rPr>
        <w:t>Рассмотрим функционал энергии:</w:t>
      </w:r>
    </w:p>
    <w:p w:rsidR="00143E76" w:rsidRPr="00AB382B" w:rsidRDefault="00143E76" w:rsidP="00777976">
      <w:pPr>
        <w:shd w:val="clear" w:color="auto" w:fill="FFFFFF"/>
        <w:spacing w:before="120" w:after="120" w:line="240" w:lineRule="auto"/>
        <w:ind w:left="170" w:right="170" w:firstLine="709"/>
        <w:rPr>
          <w:rFonts w:eastAsiaTheme="minorEastAsia" w:cstheme="minorHAnsi"/>
          <w:color w:val="000000" w:themeColor="text1"/>
          <w:sz w:val="28"/>
          <w:szCs w:val="28"/>
        </w:rPr>
      </w:pPr>
      <w:r w:rsidRPr="00AB382B">
        <w:rPr>
          <w:rFonts w:cstheme="minorHAnsi"/>
          <w:color w:val="000000" w:themeColor="text1"/>
          <w:sz w:val="28"/>
          <w:szCs w:val="28"/>
        </w:rPr>
        <w:t xml:space="preserve"> </w:t>
      </w:r>
      <m:oMath>
        <m:r>
          <w:rPr>
            <w:rFonts w:ascii="Cambria Math" w:hAnsi="Cambria Math" w:cstheme="minorHAnsi"/>
            <w:color w:val="000000" w:themeColor="text1"/>
            <w:sz w:val="28"/>
            <w:szCs w:val="28"/>
          </w:rPr>
          <m:t>J=</m:t>
        </m:r>
        <m:nary>
          <m:naryPr>
            <m:limLoc m:val="subSup"/>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rPr>
              <m:t>0</m:t>
            </m:r>
          </m:sub>
          <m:sup>
            <m:r>
              <w:rPr>
                <w:rFonts w:ascii="Cambria Math" w:hAnsi="Cambria Math" w:cstheme="minorHAnsi"/>
                <w:color w:val="000000" w:themeColor="text1"/>
                <w:sz w:val="28"/>
                <w:szCs w:val="28"/>
                <w:lang w:val="en-US"/>
              </w:rPr>
              <m:t>a</m:t>
            </m:r>
          </m:sup>
          <m:e>
            <m:nary>
              <m:naryPr>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rPr>
                  <m:t>0</m:t>
                </m:r>
              </m:sub>
              <m:sup>
                <m:r>
                  <w:rPr>
                    <w:rFonts w:ascii="Cambria Math" w:hAnsi="Cambria Math" w:cstheme="minorHAnsi"/>
                    <w:color w:val="000000" w:themeColor="text1"/>
                    <w:sz w:val="28"/>
                    <w:szCs w:val="28"/>
                    <w:lang w:val="en-US"/>
                  </w:rPr>
                  <m:t>b</m:t>
                </m:r>
              </m:sup>
              <m:e>
                <m:r>
                  <w:rPr>
                    <w:rFonts w:ascii="Cambria Math" w:hAnsi="Cambria Math" w:cstheme="minorHAnsi"/>
                    <w:color w:val="000000" w:themeColor="text1"/>
                    <w:sz w:val="28"/>
                    <w:szCs w:val="28"/>
                  </w:rPr>
                  <m:t>Ф</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u</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v</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w</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e>
                </m:d>
                <m:r>
                  <w:rPr>
                    <w:rFonts w:ascii="Cambria Math" w:hAnsi="Cambria Math" w:cstheme="minorHAnsi"/>
                    <w:color w:val="000000" w:themeColor="text1"/>
                    <w:sz w:val="28"/>
                    <w:szCs w:val="28"/>
                    <w:lang w:val="en-US"/>
                  </w:rPr>
                  <m:t>dxdy</m:t>
                </m:r>
              </m:e>
            </m:nary>
          </m:e>
        </m:nary>
      </m:oMath>
      <w:r w:rsidR="00E637F5" w:rsidRPr="00AB382B">
        <w:rPr>
          <w:rFonts w:eastAsiaTheme="minorEastAsia" w:cstheme="minorHAnsi"/>
          <w:color w:val="000000" w:themeColor="text1"/>
          <w:sz w:val="28"/>
          <w:szCs w:val="28"/>
        </w:rPr>
        <w:t>.</w:t>
      </w:r>
      <w:r w:rsidR="0035702C" w:rsidRPr="00AB382B">
        <w:rPr>
          <w:rFonts w:eastAsiaTheme="minorEastAsia" w:cstheme="minorHAnsi"/>
          <w:color w:val="000000" w:themeColor="text1"/>
          <w:sz w:val="28"/>
          <w:szCs w:val="28"/>
        </w:rPr>
        <w:t xml:space="preserve"> </w:t>
      </w:r>
      <w:r w:rsidR="0035702C" w:rsidRPr="00AB382B">
        <w:rPr>
          <w:rFonts w:eastAsiaTheme="minorEastAsia" w:cstheme="minorHAnsi"/>
          <w:b/>
          <w:color w:val="000000" w:themeColor="text1"/>
          <w:sz w:val="28"/>
          <w:szCs w:val="28"/>
        </w:rPr>
        <w:t>(1)</w:t>
      </w:r>
    </w:p>
    <w:p w:rsidR="00E637F5" w:rsidRPr="00AB382B" w:rsidRDefault="00E637F5" w:rsidP="00777976">
      <w:pPr>
        <w:shd w:val="clear" w:color="auto" w:fill="FFFFFF"/>
        <w:spacing w:before="120" w:after="120" w:line="240" w:lineRule="auto"/>
        <w:ind w:left="170" w:right="170" w:firstLine="709"/>
        <w:rPr>
          <w:rFonts w:cstheme="minorHAnsi"/>
          <w:color w:val="000000" w:themeColor="text1"/>
          <w:sz w:val="28"/>
          <w:szCs w:val="28"/>
        </w:rPr>
      </w:pPr>
      <w:r w:rsidRPr="00AB382B">
        <w:rPr>
          <w:rFonts w:cstheme="minorHAnsi"/>
          <w:color w:val="000000" w:themeColor="text1"/>
          <w:sz w:val="28"/>
          <w:szCs w:val="28"/>
        </w:rPr>
        <w:t xml:space="preserve">Требуется найти минимум функционала: найти функции </w:t>
      </w:r>
      <m:oMath>
        <m:r>
          <w:rPr>
            <w:rFonts w:ascii="Cambria Math" w:hAnsi="Cambria Math" w:cstheme="minorHAnsi"/>
            <w:color w:val="000000" w:themeColor="text1"/>
            <w:sz w:val="28"/>
            <w:szCs w:val="28"/>
            <w:lang w:val="en-US"/>
          </w:rPr>
          <m:t>u</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oMath>
      <w:r w:rsidRPr="00AB382B">
        <w:rPr>
          <w:rFonts w:eastAsiaTheme="minorEastAsia" w:cstheme="minorHAnsi"/>
          <w:color w:val="000000" w:themeColor="text1"/>
          <w:sz w:val="28"/>
          <w:szCs w:val="28"/>
        </w:rPr>
        <w:t xml:space="preserve">, </w:t>
      </w:r>
      <m:oMath>
        <m:r>
          <w:rPr>
            <w:rFonts w:ascii="Cambria Math" w:hAnsi="Cambria Math" w:cstheme="minorHAnsi"/>
            <w:color w:val="000000" w:themeColor="text1"/>
            <w:sz w:val="28"/>
            <w:szCs w:val="28"/>
            <w:lang w:val="en-US"/>
          </w:rPr>
          <m:t>v</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oMath>
      <w:r w:rsidRPr="00AB382B">
        <w:rPr>
          <w:rFonts w:eastAsiaTheme="minorEastAsia" w:cstheme="minorHAnsi"/>
          <w:color w:val="000000" w:themeColor="text1"/>
          <w:sz w:val="28"/>
          <w:szCs w:val="28"/>
        </w:rPr>
        <w:t xml:space="preserve">, </w:t>
      </w:r>
      <m:oMath>
        <m:r>
          <w:rPr>
            <w:rFonts w:ascii="Cambria Math" w:hAnsi="Cambria Math" w:cstheme="minorHAnsi"/>
            <w:color w:val="000000" w:themeColor="text1"/>
            <w:sz w:val="28"/>
            <w:szCs w:val="28"/>
            <w:lang w:val="en-US"/>
          </w:rPr>
          <m:t>w</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oMath>
      <w:r w:rsidRPr="00AB382B">
        <w:rPr>
          <w:rFonts w:eastAsiaTheme="minorEastAsia" w:cstheme="minorHAnsi"/>
          <w:color w:val="000000" w:themeColor="text1"/>
          <w:sz w:val="28"/>
          <w:szCs w:val="28"/>
        </w:rPr>
        <w:t xml:space="preserve"> заданные в некоторой области </w:t>
      </w:r>
      <m:oMath>
        <m:r>
          <w:rPr>
            <w:rFonts w:ascii="Cambria Math" w:eastAsiaTheme="minorEastAsia" w:hAnsi="Cambria Math" w:cstheme="minorHAnsi"/>
            <w:color w:val="000000" w:themeColor="text1"/>
            <w:sz w:val="28"/>
            <w:szCs w:val="28"/>
          </w:rPr>
          <m:t>D={0≤x≤a;0≤y≤b}</m:t>
        </m:r>
      </m:oMath>
      <w:r w:rsidRPr="00AB382B">
        <w:rPr>
          <w:rFonts w:eastAsiaTheme="minorEastAsia" w:cstheme="minorHAnsi"/>
          <w:color w:val="000000" w:themeColor="text1"/>
          <w:sz w:val="28"/>
          <w:szCs w:val="28"/>
        </w:rPr>
        <w:t xml:space="preserve">, </w:t>
      </w:r>
      <w:r w:rsidR="008C1606" w:rsidRPr="00AB382B">
        <w:rPr>
          <w:rFonts w:eastAsiaTheme="minorEastAsia" w:cstheme="minorHAnsi"/>
          <w:color w:val="000000" w:themeColor="text1"/>
          <w:sz w:val="28"/>
          <w:szCs w:val="28"/>
        </w:rPr>
        <w:t>удовлетворяющи</w:t>
      </w:r>
      <w:r w:rsidRPr="00AB382B">
        <w:rPr>
          <w:rFonts w:eastAsiaTheme="minorEastAsia" w:cstheme="minorHAnsi"/>
          <w:color w:val="000000" w:themeColor="text1"/>
          <w:sz w:val="28"/>
          <w:szCs w:val="28"/>
        </w:rPr>
        <w:t xml:space="preserve">е некоторым однородным краевым условиям на границе </w:t>
      </w:r>
      <w:r w:rsidRPr="00AB382B">
        <w:rPr>
          <w:rFonts w:cstheme="minorHAnsi"/>
          <w:color w:val="000000" w:themeColor="text1"/>
          <w:sz w:val="28"/>
          <w:szCs w:val="28"/>
        </w:rPr>
        <w:sym w:font="Symbol" w:char="F047"/>
      </w:r>
      <w:r w:rsidRPr="00AB382B">
        <w:rPr>
          <w:rFonts w:cstheme="minorHAnsi"/>
          <w:color w:val="000000" w:themeColor="text1"/>
          <w:sz w:val="28"/>
          <w:szCs w:val="28"/>
        </w:rPr>
        <w:t>, при которых функционал имеет минимальное значение.</w:t>
      </w:r>
    </w:p>
    <w:p w:rsidR="005676D0" w:rsidRPr="00AB382B" w:rsidRDefault="001A4477" w:rsidP="00777976">
      <w:pPr>
        <w:shd w:val="clear" w:color="auto" w:fill="FFFFFF"/>
        <w:spacing w:before="120" w:after="120" w:line="240" w:lineRule="auto"/>
        <w:ind w:left="170" w:right="170" w:firstLine="709"/>
        <w:rPr>
          <w:rFonts w:cstheme="minorHAnsi"/>
          <w:color w:val="000000" w:themeColor="text1"/>
          <w:sz w:val="28"/>
          <w:szCs w:val="28"/>
        </w:rPr>
      </w:pPr>
      <w:r w:rsidRPr="00AB382B">
        <w:rPr>
          <w:rFonts w:cstheme="minorHAnsi"/>
          <w:color w:val="000000" w:themeColor="text1"/>
          <w:sz w:val="28"/>
          <w:szCs w:val="28"/>
        </w:rPr>
        <w:t>Приближенное решение</w:t>
      </w:r>
      <w:r w:rsidR="005676D0" w:rsidRPr="00AB382B">
        <w:rPr>
          <w:rFonts w:cstheme="minorHAnsi"/>
          <w:color w:val="000000" w:themeColor="text1"/>
          <w:sz w:val="28"/>
          <w:szCs w:val="28"/>
        </w:rPr>
        <w:t xml:space="preserve"> поставленной задачи находится:</w:t>
      </w:r>
    </w:p>
    <w:p w:rsidR="005676D0" w:rsidRPr="00AB382B" w:rsidRDefault="001A4477" w:rsidP="00777976">
      <w:pPr>
        <w:shd w:val="clear" w:color="auto" w:fill="FFFFFF"/>
        <w:spacing w:before="120" w:after="120" w:line="240" w:lineRule="auto"/>
        <w:ind w:left="170" w:right="170" w:firstLine="709"/>
        <w:rPr>
          <w:rFonts w:cstheme="minorHAnsi"/>
          <w:color w:val="000000" w:themeColor="text1"/>
          <w:sz w:val="28"/>
          <w:szCs w:val="28"/>
        </w:rPr>
      </w:pPr>
      <m:oMathPara>
        <m:oMathParaPr>
          <m:jc m:val="left"/>
        </m:oMathParaPr>
        <m:oMath>
          <m:r>
            <w:rPr>
              <w:rFonts w:ascii="Cambria Math" w:hAnsi="Cambria Math" w:cstheme="minorHAnsi"/>
              <w:color w:val="000000" w:themeColor="text1"/>
              <w:sz w:val="28"/>
              <w:szCs w:val="28"/>
              <w:lang w:val="en-US"/>
            </w:rPr>
            <m:t>u</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u</m:t>
              </m:r>
            </m:e>
            <m:sub>
              <m:r>
                <w:rPr>
                  <w:rFonts w:ascii="Cambria Math" w:hAnsi="Cambria Math" w:cstheme="minorHAnsi"/>
                  <w:color w:val="000000" w:themeColor="text1"/>
                  <w:sz w:val="28"/>
                  <w:szCs w:val="28"/>
                  <w:lang w:val="en-US"/>
                </w:rPr>
                <m:t>N</m:t>
              </m:r>
            </m:sub>
          </m:sSub>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j</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c</m:t>
                      </m:r>
                    </m:e>
                    <m:sub>
                      <m:r>
                        <w:rPr>
                          <w:rFonts w:ascii="Cambria Math" w:hAnsi="Cambria Math" w:cstheme="minorHAnsi"/>
                          <w:color w:val="000000" w:themeColor="text1"/>
                          <w:sz w:val="28"/>
                          <w:szCs w:val="28"/>
                          <w:lang w:val="en-US"/>
                        </w:rPr>
                        <m:t>ij</m:t>
                      </m:r>
                    </m:sub>
                    <m:sup>
                      <m:r>
                        <w:rPr>
                          <w:rFonts w:ascii="Cambria Math" w:hAnsi="Cambria Math" w:cstheme="minorHAnsi"/>
                          <w:color w:val="000000" w:themeColor="text1"/>
                          <w:sz w:val="28"/>
                          <w:szCs w:val="28"/>
                        </w:rPr>
                        <m:t>(1)</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φ</m:t>
                      </m:r>
                    </m:e>
                    <m:sub>
                      <m:r>
                        <w:rPr>
                          <w:rFonts w:ascii="Cambria Math" w:hAnsi="Cambria Math" w:cstheme="minorHAnsi"/>
                          <w:color w:val="000000" w:themeColor="text1"/>
                          <w:sz w:val="28"/>
                          <w:szCs w:val="28"/>
                          <w:lang w:val="en-US"/>
                        </w:rPr>
                        <m:t>i</m:t>
                      </m:r>
                    </m:sub>
                    <m:sup>
                      <m:r>
                        <w:rPr>
                          <w:rFonts w:ascii="Cambria Math" w:hAnsi="Cambria Math" w:cstheme="minorHAnsi"/>
                          <w:color w:val="000000" w:themeColor="text1"/>
                          <w:sz w:val="28"/>
                          <w:szCs w:val="28"/>
                        </w:rPr>
                        <m:t>(1)</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i/>
                          <w:sz w:val="28"/>
                          <w:szCs w:val="28"/>
                        </w:rPr>
                        <w:sym w:font="Symbol" w:char="F079"/>
                      </m:r>
                    </m:e>
                    <m:sub>
                      <m:r>
                        <w:rPr>
                          <w:rFonts w:ascii="Cambria Math" w:hAnsi="Cambria Math" w:cstheme="minorHAnsi"/>
                          <w:color w:val="000000" w:themeColor="text1"/>
                          <w:sz w:val="28"/>
                          <w:szCs w:val="28"/>
                          <w:lang w:val="en-US"/>
                        </w:rPr>
                        <m:t>j</m:t>
                      </m:r>
                    </m:sub>
                    <m:sup>
                      <m:r>
                        <w:rPr>
                          <w:rFonts w:ascii="Cambria Math" w:hAnsi="Cambria Math" w:cstheme="minorHAnsi"/>
                          <w:color w:val="000000" w:themeColor="text1"/>
                          <w:sz w:val="28"/>
                          <w:szCs w:val="28"/>
                        </w:rPr>
                        <m:t>(1)</m:t>
                      </m:r>
                    </m:sup>
                  </m:sSubSup>
                </m:e>
              </m:nary>
            </m:e>
          </m:nary>
        </m:oMath>
      </m:oMathPara>
    </w:p>
    <w:p w:rsidR="005676D0" w:rsidRPr="00AB382B" w:rsidRDefault="005933B8" w:rsidP="00777976">
      <w:pPr>
        <w:shd w:val="clear" w:color="auto" w:fill="FFFFFF"/>
        <w:spacing w:before="120" w:after="120" w:line="240" w:lineRule="auto"/>
        <w:ind w:left="170" w:right="170" w:firstLine="709"/>
        <w:rPr>
          <w:rFonts w:cstheme="minorHAnsi"/>
          <w:color w:val="000000" w:themeColor="text1"/>
          <w:sz w:val="28"/>
          <w:szCs w:val="28"/>
        </w:rPr>
      </w:pPr>
      <w:r w:rsidRPr="00AB382B">
        <w:rPr>
          <w:rFonts w:cstheme="minorHAnsi"/>
          <w:color w:val="000000" w:themeColor="text1"/>
          <w:sz w:val="28"/>
          <w:szCs w:val="28"/>
        </w:rPr>
        <w:t xml:space="preserve"> </w:t>
      </w:r>
      <m:oMath>
        <m:r>
          <m:rPr>
            <m:sty m:val="p"/>
          </m:rPr>
          <w:rPr>
            <w:rFonts w:ascii="Cambria Math" w:hAnsi="Cambria Math" w:cstheme="minorHAnsi"/>
            <w:color w:val="000000" w:themeColor="text1"/>
            <w:sz w:val="28"/>
            <w:szCs w:val="28"/>
          </w:rPr>
          <w:br/>
        </m:r>
      </m:oMath>
      <m:oMathPara>
        <m:oMathParaPr>
          <m:jc m:val="left"/>
        </m:oMathParaPr>
        <m:oMath>
          <m:r>
            <w:rPr>
              <w:rFonts w:ascii="Cambria Math" w:hAnsi="Cambria Math" w:cstheme="minorHAnsi"/>
              <w:color w:val="000000" w:themeColor="text1"/>
              <w:sz w:val="28"/>
              <w:szCs w:val="28"/>
              <w:lang w:val="en-US"/>
            </w:rPr>
            <m:t>v</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v</m:t>
              </m:r>
            </m:e>
            <m:sub>
              <m:r>
                <w:rPr>
                  <w:rFonts w:ascii="Cambria Math" w:hAnsi="Cambria Math" w:cstheme="minorHAnsi"/>
                  <w:color w:val="000000" w:themeColor="text1"/>
                  <w:sz w:val="28"/>
                  <w:szCs w:val="28"/>
                  <w:lang w:val="en-US"/>
                </w:rPr>
                <m:t>N</m:t>
              </m:r>
            </m:sub>
          </m:sSub>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j</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c</m:t>
                      </m:r>
                    </m:e>
                    <m:sub>
                      <m:r>
                        <w:rPr>
                          <w:rFonts w:ascii="Cambria Math" w:hAnsi="Cambria Math" w:cstheme="minorHAnsi"/>
                          <w:color w:val="000000" w:themeColor="text1"/>
                          <w:sz w:val="28"/>
                          <w:szCs w:val="28"/>
                          <w:lang w:val="en-US"/>
                        </w:rPr>
                        <m:t>ij</m:t>
                      </m:r>
                    </m:sub>
                    <m:sup>
                      <m:r>
                        <w:rPr>
                          <w:rFonts w:ascii="Cambria Math" w:hAnsi="Cambria Math" w:cstheme="minorHAnsi"/>
                          <w:color w:val="000000" w:themeColor="text1"/>
                          <w:sz w:val="28"/>
                          <w:szCs w:val="28"/>
                        </w:rPr>
                        <m:t>(2)</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φ</m:t>
                      </m:r>
                    </m:e>
                    <m:sub>
                      <m:r>
                        <w:rPr>
                          <w:rFonts w:ascii="Cambria Math" w:hAnsi="Cambria Math" w:cstheme="minorHAnsi"/>
                          <w:color w:val="000000" w:themeColor="text1"/>
                          <w:sz w:val="28"/>
                          <w:szCs w:val="28"/>
                          <w:lang w:val="en-US"/>
                        </w:rPr>
                        <m:t>i</m:t>
                      </m:r>
                    </m:sub>
                    <m:sup>
                      <m:r>
                        <w:rPr>
                          <w:rFonts w:ascii="Cambria Math" w:hAnsi="Cambria Math" w:cstheme="minorHAnsi"/>
                          <w:color w:val="000000" w:themeColor="text1"/>
                          <w:sz w:val="28"/>
                          <w:szCs w:val="28"/>
                        </w:rPr>
                        <m:t>(2)</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i/>
                          <w:sz w:val="28"/>
                          <w:szCs w:val="28"/>
                        </w:rPr>
                        <w:sym w:font="Symbol" w:char="F079"/>
                      </m:r>
                    </m:e>
                    <m:sub>
                      <m:r>
                        <w:rPr>
                          <w:rFonts w:ascii="Cambria Math" w:hAnsi="Cambria Math" w:cstheme="minorHAnsi"/>
                          <w:color w:val="000000" w:themeColor="text1"/>
                          <w:sz w:val="28"/>
                          <w:szCs w:val="28"/>
                          <w:lang w:val="en-US"/>
                        </w:rPr>
                        <m:t>j</m:t>
                      </m:r>
                    </m:sub>
                    <m:sup>
                      <m:r>
                        <w:rPr>
                          <w:rFonts w:ascii="Cambria Math" w:hAnsi="Cambria Math" w:cstheme="minorHAnsi"/>
                          <w:color w:val="000000" w:themeColor="text1"/>
                          <w:sz w:val="28"/>
                          <w:szCs w:val="28"/>
                        </w:rPr>
                        <m:t>(2)</m:t>
                      </m:r>
                    </m:sup>
                  </m:sSubSup>
                </m:e>
              </m:nary>
            </m:e>
          </m:nary>
        </m:oMath>
      </m:oMathPara>
    </w:p>
    <w:p w:rsidR="005676D0" w:rsidRPr="00AB382B" w:rsidRDefault="005676D0" w:rsidP="00777976">
      <w:pPr>
        <w:shd w:val="clear" w:color="auto" w:fill="FFFFFF"/>
        <w:spacing w:before="120" w:after="120" w:line="240" w:lineRule="auto"/>
        <w:ind w:left="170" w:right="170" w:firstLine="709"/>
        <w:rPr>
          <w:rFonts w:cstheme="minorHAnsi"/>
          <w:color w:val="000000" w:themeColor="text1"/>
          <w:sz w:val="28"/>
          <w:szCs w:val="28"/>
        </w:rPr>
      </w:pPr>
      <m:oMathPara>
        <m:oMathParaPr>
          <m:jc m:val="left"/>
        </m:oMathParaPr>
        <m:oMath>
          <m:r>
            <w:rPr>
              <w:rFonts w:ascii="Cambria Math" w:hAnsi="Cambria Math" w:cstheme="minorHAnsi"/>
              <w:color w:val="000000" w:themeColor="text1"/>
              <w:sz w:val="28"/>
              <w:szCs w:val="28"/>
              <w:lang w:val="en-US"/>
            </w:rPr>
            <m:t>w</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w</m:t>
              </m:r>
            </m:e>
            <m:sub>
              <m:r>
                <w:rPr>
                  <w:rFonts w:ascii="Cambria Math" w:hAnsi="Cambria Math" w:cstheme="minorHAnsi"/>
                  <w:color w:val="000000" w:themeColor="text1"/>
                  <w:sz w:val="28"/>
                  <w:szCs w:val="28"/>
                  <w:lang w:val="en-US"/>
                </w:rPr>
                <m:t>N</m:t>
              </m:r>
            </m:sub>
          </m:sSub>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j</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c</m:t>
                      </m:r>
                    </m:e>
                    <m:sub>
                      <m:r>
                        <w:rPr>
                          <w:rFonts w:ascii="Cambria Math" w:hAnsi="Cambria Math" w:cstheme="minorHAnsi"/>
                          <w:color w:val="000000" w:themeColor="text1"/>
                          <w:sz w:val="28"/>
                          <w:szCs w:val="28"/>
                          <w:lang w:val="en-US"/>
                        </w:rPr>
                        <m:t>ij</m:t>
                      </m:r>
                    </m:sub>
                    <m:sup>
                      <m:r>
                        <w:rPr>
                          <w:rFonts w:ascii="Cambria Math" w:hAnsi="Cambria Math" w:cstheme="minorHAnsi"/>
                          <w:color w:val="000000" w:themeColor="text1"/>
                          <w:sz w:val="28"/>
                          <w:szCs w:val="28"/>
                        </w:rPr>
                        <m:t>(3)</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color w:val="000000" w:themeColor="text1"/>
                          <w:sz w:val="28"/>
                          <w:szCs w:val="28"/>
                          <w:lang w:val="en-US"/>
                        </w:rPr>
                        <m:t>φ</m:t>
                      </m:r>
                    </m:e>
                    <m:sub>
                      <m:r>
                        <w:rPr>
                          <w:rFonts w:ascii="Cambria Math" w:hAnsi="Cambria Math" w:cstheme="minorHAnsi"/>
                          <w:color w:val="000000" w:themeColor="text1"/>
                          <w:sz w:val="28"/>
                          <w:szCs w:val="28"/>
                          <w:lang w:val="en-US"/>
                        </w:rPr>
                        <m:t>i</m:t>
                      </m:r>
                    </m:sub>
                    <m:sup>
                      <m:r>
                        <w:rPr>
                          <w:rFonts w:ascii="Cambria Math" w:hAnsi="Cambria Math" w:cstheme="minorHAnsi"/>
                          <w:color w:val="000000" w:themeColor="text1"/>
                          <w:sz w:val="28"/>
                          <w:szCs w:val="28"/>
                        </w:rPr>
                        <m:t>(3)</m:t>
                      </m:r>
                    </m:sup>
                  </m:sSubSup>
                  <m:sSubSup>
                    <m:sSubSupPr>
                      <m:ctrlPr>
                        <w:rPr>
                          <w:rFonts w:ascii="Cambria Math" w:hAnsi="Cambria Math" w:cstheme="minorHAnsi"/>
                          <w:i/>
                          <w:color w:val="000000" w:themeColor="text1"/>
                          <w:sz w:val="28"/>
                          <w:szCs w:val="28"/>
                          <w:lang w:val="en-US"/>
                        </w:rPr>
                      </m:ctrlPr>
                    </m:sSubSupPr>
                    <m:e>
                      <m:r>
                        <w:rPr>
                          <w:rFonts w:ascii="Cambria Math" w:hAnsi="Cambria Math" w:cstheme="minorHAnsi"/>
                          <w:i/>
                          <w:sz w:val="28"/>
                          <w:szCs w:val="28"/>
                        </w:rPr>
                        <w:sym w:font="Symbol" w:char="F079"/>
                      </m:r>
                    </m:e>
                    <m:sub>
                      <m:r>
                        <w:rPr>
                          <w:rFonts w:ascii="Cambria Math" w:hAnsi="Cambria Math" w:cstheme="minorHAnsi"/>
                          <w:color w:val="000000" w:themeColor="text1"/>
                          <w:sz w:val="28"/>
                          <w:szCs w:val="28"/>
                          <w:lang w:val="en-US"/>
                        </w:rPr>
                        <m:t>j</m:t>
                      </m:r>
                    </m:sub>
                    <m:sup>
                      <m:r>
                        <w:rPr>
                          <w:rFonts w:ascii="Cambria Math" w:hAnsi="Cambria Math" w:cstheme="minorHAnsi"/>
                          <w:color w:val="000000" w:themeColor="text1"/>
                          <w:sz w:val="28"/>
                          <w:szCs w:val="28"/>
                        </w:rPr>
                        <m:t>(3)</m:t>
                      </m:r>
                    </m:sup>
                  </m:sSubSup>
                </m:e>
              </m:nary>
            </m:e>
          </m:nary>
        </m:oMath>
      </m:oMathPara>
    </w:p>
    <w:p w:rsidR="001A4477" w:rsidRPr="00AB382B" w:rsidRDefault="001A4477" w:rsidP="00777976">
      <w:pPr>
        <w:shd w:val="clear" w:color="auto" w:fill="FFFFFF"/>
        <w:spacing w:before="120" w:after="120" w:line="240" w:lineRule="auto"/>
        <w:ind w:left="170" w:right="170" w:firstLine="709"/>
        <w:rPr>
          <w:rFonts w:cstheme="minorHAnsi"/>
          <w:color w:val="000000" w:themeColor="text1"/>
          <w:sz w:val="28"/>
          <w:szCs w:val="28"/>
        </w:rPr>
      </w:pPr>
    </w:p>
    <w:p w:rsidR="005933B8" w:rsidRPr="00AB382B" w:rsidRDefault="005933B8" w:rsidP="00777976">
      <w:pPr>
        <w:shd w:val="clear" w:color="auto" w:fill="FFFFFF"/>
        <w:spacing w:before="120" w:after="120" w:line="240" w:lineRule="auto"/>
        <w:ind w:left="170" w:right="170" w:firstLine="709"/>
        <w:rPr>
          <w:rFonts w:eastAsiaTheme="minorEastAsia" w:cstheme="minorHAnsi"/>
          <w:color w:val="000000" w:themeColor="text1"/>
          <w:sz w:val="28"/>
          <w:szCs w:val="28"/>
        </w:rPr>
      </w:pPr>
      <w:r w:rsidRPr="00AB382B">
        <w:rPr>
          <w:rFonts w:eastAsiaTheme="minorEastAsia" w:cstheme="minorHAnsi"/>
          <w:color w:val="000000" w:themeColor="text1"/>
          <w:sz w:val="28"/>
          <w:szCs w:val="28"/>
        </w:rPr>
        <w:t>Для избегания двух индексов представим перемещения в виде:</w:t>
      </w:r>
    </w:p>
    <w:p w:rsidR="005676D0" w:rsidRPr="00AB382B" w:rsidRDefault="009D5421"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U</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U</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1</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1</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Pr="00AB382B">
        <w:rPr>
          <w:rFonts w:eastAsiaTheme="minorEastAsia" w:cstheme="minorHAnsi"/>
          <w:i/>
          <w:color w:val="000000" w:themeColor="text1"/>
          <w:sz w:val="28"/>
          <w:szCs w:val="28"/>
        </w:rPr>
        <w:t>,</w:t>
      </w:r>
      <w:r w:rsidR="00236662" w:rsidRPr="00AB382B">
        <w:rPr>
          <w:rFonts w:eastAsiaTheme="minorEastAsia" w:cstheme="minorHAnsi"/>
          <w:i/>
          <w:color w:val="000000" w:themeColor="text1"/>
          <w:sz w:val="28"/>
          <w:szCs w:val="28"/>
        </w:rPr>
        <w:t xml:space="preserve"> </w:t>
      </w:r>
    </w:p>
    <w:p w:rsidR="005676D0" w:rsidRPr="00AB382B" w:rsidRDefault="009D5421"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V</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V</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2</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2</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005676D0" w:rsidRPr="00AB382B">
        <w:rPr>
          <w:rFonts w:cstheme="minorHAnsi"/>
          <w:i/>
          <w:color w:val="000000" w:themeColor="text1"/>
          <w:sz w:val="28"/>
          <w:szCs w:val="28"/>
        </w:rPr>
        <w:t xml:space="preserve">,          </w:t>
      </w:r>
      <w:r w:rsidR="005676D0" w:rsidRPr="00AB382B">
        <w:rPr>
          <w:rFonts w:cstheme="minorHAnsi"/>
          <w:b/>
          <w:color w:val="000000" w:themeColor="text1"/>
          <w:sz w:val="28"/>
          <w:szCs w:val="28"/>
        </w:rPr>
        <w:t>(2)</w:t>
      </w:r>
    </w:p>
    <w:p w:rsidR="00236662" w:rsidRPr="00AB382B" w:rsidRDefault="009D5421"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W</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W</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007A7C62" w:rsidRPr="00AB382B">
        <w:rPr>
          <w:rFonts w:eastAsiaTheme="minorEastAsia" w:cstheme="minorHAnsi"/>
          <w:i/>
          <w:color w:val="000000" w:themeColor="text1"/>
          <w:sz w:val="28"/>
          <w:szCs w:val="28"/>
        </w:rPr>
        <w:t>,</w:t>
      </w:r>
      <w:r w:rsidR="0035702C" w:rsidRPr="00AB382B">
        <w:rPr>
          <w:rFonts w:eastAsiaTheme="minorEastAsia" w:cstheme="minorHAnsi"/>
          <w:i/>
          <w:color w:val="000000" w:themeColor="text1"/>
          <w:sz w:val="28"/>
          <w:szCs w:val="28"/>
        </w:rPr>
        <w:t xml:space="preserve"> </w:t>
      </w:r>
    </w:p>
    <w:p w:rsidR="007A7C62" w:rsidRPr="00AB382B" w:rsidRDefault="007A7C62" w:rsidP="00777976">
      <w:pPr>
        <w:shd w:val="clear" w:color="auto" w:fill="FFFFFF"/>
        <w:spacing w:before="120" w:after="120" w:line="240" w:lineRule="auto"/>
        <w:ind w:left="170" w:right="170" w:firstLine="709"/>
        <w:rPr>
          <w:rFonts w:cstheme="minorHAnsi"/>
          <w:color w:val="000000" w:themeColor="text1"/>
          <w:sz w:val="28"/>
          <w:szCs w:val="28"/>
        </w:rPr>
      </w:pPr>
      <w:r w:rsidRPr="00AB382B">
        <w:rPr>
          <w:rFonts w:eastAsiaTheme="minorEastAsia" w:cstheme="minorHAnsi"/>
          <w:color w:val="000000" w:themeColor="text1"/>
          <w:sz w:val="28"/>
          <w:szCs w:val="28"/>
        </w:rPr>
        <w:t xml:space="preserve">где </w:t>
      </w:r>
      <m:oMath>
        <m:r>
          <w:rPr>
            <w:rFonts w:ascii="Cambria Math" w:hAnsi="Cambria Math" w:cstheme="minorHAnsi"/>
            <w:color w:val="000000" w:themeColor="text1"/>
            <w:sz w:val="28"/>
            <w:szCs w:val="28"/>
            <w:lang w:val="en-US"/>
          </w:rPr>
          <m:t>U</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 xml:space="preserve">, </w:t>
      </w:r>
      <m:oMath>
        <m:r>
          <w:rPr>
            <w:rFonts w:ascii="Cambria Math" w:hAnsi="Cambria Math" w:cstheme="minorHAnsi"/>
            <w:color w:val="000000" w:themeColor="text1"/>
            <w:sz w:val="28"/>
            <w:szCs w:val="28"/>
            <w:lang w:val="en-US"/>
          </w:rPr>
          <m:t>V</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 xml:space="preserve">, </w:t>
      </w:r>
      <m:oMath>
        <m:r>
          <w:rPr>
            <w:rFonts w:ascii="Cambria Math" w:hAnsi="Cambria Math" w:cstheme="minorHAnsi"/>
            <w:color w:val="000000" w:themeColor="text1"/>
            <w:sz w:val="28"/>
            <w:szCs w:val="28"/>
            <w:lang w:val="en-US"/>
          </w:rPr>
          <m:t>W</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 xml:space="preserve"> – неизвестные числовые параметры; </w:t>
      </w:r>
      <m:oMath>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1</m:t>
            </m:r>
          </m:sub>
        </m:sSub>
        <m:d>
          <m:dPr>
            <m:ctrlPr>
              <w:rPr>
                <w:rFonts w:ascii="Cambria Math" w:hAnsi="Cambria Math" w:cstheme="minorHAnsi"/>
                <w:i/>
                <w:color w:val="000000" w:themeColor="text1"/>
                <w:sz w:val="28"/>
                <w:szCs w:val="28"/>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rPr>
              <m:t xml:space="preserve"> </m:t>
            </m:r>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2</m:t>
            </m:r>
          </m:sub>
        </m:sSub>
        <m:d>
          <m:dPr>
            <m:ctrlPr>
              <w:rPr>
                <w:rFonts w:ascii="Cambria Math" w:hAnsi="Cambria Math" w:cstheme="minorHAnsi"/>
                <w:i/>
                <w:color w:val="000000" w:themeColor="text1"/>
                <w:sz w:val="28"/>
                <w:szCs w:val="28"/>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 xml:space="preserve"> - </w:t>
      </w:r>
      <w:r w:rsidRPr="00AB382B">
        <w:rPr>
          <w:rFonts w:cstheme="minorHAnsi"/>
          <w:sz w:val="28"/>
          <w:szCs w:val="28"/>
        </w:rPr>
        <w:t xml:space="preserve">известные аппроксимирующие функции </w:t>
      </w:r>
      <w:r w:rsidR="006304F1" w:rsidRPr="00AB382B">
        <w:rPr>
          <w:rFonts w:cstheme="minorHAnsi"/>
          <w:sz w:val="28"/>
          <w:szCs w:val="28"/>
        </w:rPr>
        <w:t xml:space="preserve">переменной </w:t>
      </w:r>
      <m:oMath>
        <m:r>
          <w:rPr>
            <w:rFonts w:ascii="Cambria Math" w:hAnsi="Cambria Math" w:cstheme="minorHAnsi"/>
            <w:sz w:val="28"/>
            <w:szCs w:val="28"/>
          </w:rPr>
          <m:t>x</m:t>
        </m:r>
      </m:oMath>
      <w:r w:rsidRPr="00AB382B">
        <w:rPr>
          <w:rFonts w:cstheme="minorHAnsi"/>
          <w:sz w:val="28"/>
          <w:szCs w:val="28"/>
        </w:rPr>
        <w:t xml:space="preserve">, удовлетворяющие при </w:t>
      </w:r>
      <m:oMath>
        <m:r>
          <w:rPr>
            <w:rFonts w:ascii="Cambria Math" w:hAnsi="Cambria Math" w:cstheme="minorHAnsi"/>
            <w:sz w:val="28"/>
            <w:szCs w:val="28"/>
          </w:rPr>
          <m:t xml:space="preserve">x </m:t>
        </m:r>
        <m:r>
          <w:rPr>
            <w:rFonts w:ascii="Cambria Math" w:hAnsi="Cambria Math" w:cstheme="minorHAnsi"/>
            <w:i/>
            <w:sz w:val="28"/>
            <w:szCs w:val="28"/>
          </w:rPr>
          <w:sym w:font="Symbol" w:char="F03D"/>
        </m:r>
        <m:r>
          <w:rPr>
            <w:rFonts w:ascii="Cambria Math" w:hAnsi="Cambria Math" w:cstheme="minorHAnsi"/>
            <w:sz w:val="28"/>
            <w:szCs w:val="28"/>
          </w:rPr>
          <m:t xml:space="preserve"> 0</m:t>
        </m:r>
      </m:oMath>
      <w:r w:rsidRPr="00AB382B">
        <w:rPr>
          <w:rFonts w:cstheme="minorHAnsi"/>
          <w:sz w:val="28"/>
          <w:szCs w:val="28"/>
        </w:rPr>
        <w:t xml:space="preserve">, </w:t>
      </w:r>
      <m:oMath>
        <m:r>
          <w:rPr>
            <w:rFonts w:ascii="Cambria Math" w:hAnsi="Cambria Math" w:cstheme="minorHAnsi"/>
            <w:sz w:val="28"/>
            <w:szCs w:val="28"/>
          </w:rPr>
          <m:t xml:space="preserve">x </m:t>
        </m:r>
        <m:r>
          <w:rPr>
            <w:rFonts w:ascii="Cambria Math" w:hAnsi="Cambria Math" w:cstheme="minorHAnsi"/>
            <w:i/>
            <w:sz w:val="28"/>
            <w:szCs w:val="28"/>
          </w:rPr>
          <w:sym w:font="Symbol" w:char="F03D"/>
        </m:r>
        <m:r>
          <w:rPr>
            <w:rFonts w:ascii="Cambria Math" w:hAnsi="Cambria Math" w:cstheme="minorHAnsi"/>
            <w:sz w:val="28"/>
            <w:szCs w:val="28"/>
          </w:rPr>
          <m:t xml:space="preserve"> a</m:t>
        </m:r>
      </m:oMath>
      <w:r w:rsidRPr="00AB382B">
        <w:rPr>
          <w:rFonts w:cstheme="minorHAnsi"/>
          <w:sz w:val="28"/>
          <w:szCs w:val="28"/>
        </w:rPr>
        <w:t xml:space="preserve"> заданным краевым условиям;</w:t>
      </w:r>
      <m:oMath>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1</m:t>
            </m:r>
          </m:sub>
        </m:sSub>
        <m:d>
          <m:dPr>
            <m:ctrlPr>
              <w:rPr>
                <w:rFonts w:ascii="Cambria Math" w:hAnsi="Cambria Math" w:cstheme="minorHAnsi"/>
                <w:i/>
                <w:color w:val="000000" w:themeColor="text1"/>
                <w:sz w:val="28"/>
                <w:szCs w:val="28"/>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rPr>
              <m:t xml:space="preserve"> </m:t>
            </m:r>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2</m:t>
            </m:r>
          </m:sub>
        </m:sSub>
        <m:d>
          <m:dPr>
            <m:ctrlPr>
              <w:rPr>
                <w:rFonts w:ascii="Cambria Math" w:hAnsi="Cambria Math" w:cstheme="minorHAnsi"/>
                <w:i/>
                <w:color w:val="000000" w:themeColor="text1"/>
                <w:sz w:val="28"/>
                <w:szCs w:val="28"/>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006304F1" w:rsidRPr="00AB382B">
        <w:rPr>
          <w:rFonts w:eastAsiaTheme="minorEastAsia" w:cstheme="minorHAnsi"/>
          <w:color w:val="000000" w:themeColor="text1"/>
          <w:sz w:val="28"/>
          <w:szCs w:val="28"/>
        </w:rPr>
        <w:t xml:space="preserve"> – </w:t>
      </w:r>
      <w:r w:rsidR="006304F1" w:rsidRPr="00AB382B">
        <w:rPr>
          <w:rFonts w:cstheme="minorHAnsi"/>
          <w:sz w:val="28"/>
          <w:szCs w:val="28"/>
        </w:rPr>
        <w:t>известные аппрок</w:t>
      </w:r>
      <w:r w:rsidR="00756508" w:rsidRPr="00AB382B">
        <w:rPr>
          <w:rFonts w:cstheme="minorHAnsi"/>
          <w:sz w:val="28"/>
          <w:szCs w:val="28"/>
        </w:rPr>
        <w:t xml:space="preserve">симирующие функции переменной </w:t>
      </w:r>
      <m:oMath>
        <m:r>
          <w:rPr>
            <w:rFonts w:ascii="Cambria Math" w:hAnsi="Cambria Math" w:cstheme="minorHAnsi"/>
            <w:sz w:val="28"/>
            <w:szCs w:val="28"/>
          </w:rPr>
          <m:t>y</m:t>
        </m:r>
      </m:oMath>
      <w:r w:rsidR="006304F1" w:rsidRPr="00AB382B">
        <w:rPr>
          <w:rFonts w:cstheme="minorHAnsi"/>
          <w:sz w:val="28"/>
          <w:szCs w:val="28"/>
        </w:rPr>
        <w:t xml:space="preserve">, удовлетворяющие при </w:t>
      </w:r>
      <m:oMath>
        <m:r>
          <w:rPr>
            <w:rFonts w:ascii="Cambria Math" w:hAnsi="Cambria Math" w:cstheme="minorHAnsi"/>
            <w:sz w:val="28"/>
            <w:szCs w:val="28"/>
          </w:rPr>
          <m:t xml:space="preserve">y </m:t>
        </m:r>
        <m:r>
          <w:rPr>
            <w:rFonts w:ascii="Cambria Math" w:hAnsi="Cambria Math" w:cstheme="minorHAnsi"/>
            <w:i/>
            <w:sz w:val="28"/>
            <w:szCs w:val="28"/>
          </w:rPr>
          <w:sym w:font="Symbol" w:char="F03D"/>
        </m:r>
        <m:r>
          <w:rPr>
            <w:rFonts w:ascii="Cambria Math" w:hAnsi="Cambria Math" w:cstheme="minorHAnsi"/>
            <w:sz w:val="28"/>
            <w:szCs w:val="28"/>
          </w:rPr>
          <m:t xml:space="preserve"> 0</m:t>
        </m:r>
      </m:oMath>
      <w:r w:rsidR="006304F1" w:rsidRPr="00AB382B">
        <w:rPr>
          <w:rFonts w:cstheme="minorHAnsi"/>
          <w:sz w:val="28"/>
          <w:szCs w:val="28"/>
        </w:rPr>
        <w:t xml:space="preserve">, </w:t>
      </w:r>
      <m:oMath>
        <m:r>
          <w:rPr>
            <w:rFonts w:ascii="Cambria Math" w:hAnsi="Cambria Math" w:cstheme="minorHAnsi"/>
            <w:sz w:val="28"/>
            <w:szCs w:val="28"/>
          </w:rPr>
          <m:t xml:space="preserve">y </m:t>
        </m:r>
        <m:r>
          <w:rPr>
            <w:rFonts w:ascii="Cambria Math" w:hAnsi="Cambria Math" w:cstheme="minorHAnsi"/>
            <w:i/>
            <w:sz w:val="28"/>
            <w:szCs w:val="28"/>
          </w:rPr>
          <w:sym w:font="Symbol" w:char="F03D"/>
        </m:r>
        <m:r>
          <w:rPr>
            <w:rFonts w:ascii="Cambria Math" w:hAnsi="Cambria Math" w:cstheme="minorHAnsi"/>
            <w:sz w:val="28"/>
            <w:szCs w:val="28"/>
          </w:rPr>
          <m:t xml:space="preserve"> b</m:t>
        </m:r>
      </m:oMath>
      <w:r w:rsidR="006304F1" w:rsidRPr="00AB382B">
        <w:rPr>
          <w:rFonts w:cstheme="minorHAnsi"/>
          <w:sz w:val="28"/>
          <w:szCs w:val="28"/>
        </w:rPr>
        <w:t xml:space="preserve"> заданным краевым условиям.</w:t>
      </w:r>
    </w:p>
    <w:p w:rsidR="005933B8" w:rsidRPr="00AB382B" w:rsidRDefault="0035702C" w:rsidP="00777976">
      <w:pPr>
        <w:shd w:val="clear" w:color="auto" w:fill="FFFFFF"/>
        <w:spacing w:before="120" w:after="120" w:line="240" w:lineRule="auto"/>
        <w:ind w:left="170" w:right="170" w:firstLine="709"/>
        <w:rPr>
          <w:rFonts w:eastAsiaTheme="minorEastAsia" w:cstheme="minorHAnsi"/>
          <w:color w:val="000000" w:themeColor="text1"/>
          <w:sz w:val="28"/>
          <w:szCs w:val="28"/>
        </w:rPr>
      </w:pPr>
      <w:r w:rsidRPr="00AB382B">
        <w:rPr>
          <w:rFonts w:cstheme="minorHAnsi"/>
          <w:color w:val="000000" w:themeColor="text1"/>
          <w:sz w:val="28"/>
          <w:szCs w:val="28"/>
        </w:rPr>
        <w:t xml:space="preserve">Функции </w:t>
      </w:r>
      <m:oMath>
        <m:sSub>
          <m:sSubPr>
            <m:ctrlPr>
              <w:rPr>
                <w:rFonts w:ascii="Cambria Math" w:hAnsi="Cambria Math" w:cstheme="minorHAnsi"/>
                <w:i/>
                <w:color w:val="000000" w:themeColor="text1"/>
                <w:sz w:val="28"/>
                <w:szCs w:val="28"/>
              </w:rPr>
            </m:ctrlPr>
          </m:sSubPr>
          <m:e>
            <m:r>
              <w:rPr>
                <w:rFonts w:ascii="Cambria Math" w:hAnsi="Cambria Math" w:cstheme="minorHAnsi"/>
                <w:color w:val="000000" w:themeColor="text1"/>
                <w:sz w:val="28"/>
                <w:szCs w:val="28"/>
              </w:rPr>
              <m:t>X</m:t>
            </m:r>
          </m:e>
          <m:sub>
            <m:r>
              <w:rPr>
                <w:rFonts w:ascii="Cambria Math" w:hAnsi="Cambria Math" w:cstheme="minorHAnsi"/>
                <w:color w:val="000000" w:themeColor="text1"/>
                <w:sz w:val="28"/>
                <w:szCs w:val="28"/>
              </w:rPr>
              <m:t>1</m:t>
            </m:r>
          </m:sub>
        </m:sSub>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w:t>
      </w:r>
      <m:oMath>
        <m:r>
          <w:rPr>
            <w:rFonts w:ascii="Cambria Math" w:hAnsi="Cambria Math" w:cstheme="minorHAnsi"/>
            <w:color w:val="000000" w:themeColor="text1"/>
            <w:sz w:val="28"/>
            <w:szCs w:val="28"/>
          </w:rPr>
          <m:t xml:space="preserve"> </m:t>
        </m:r>
        <m:sSub>
          <m:sSubPr>
            <m:ctrlPr>
              <w:rPr>
                <w:rFonts w:ascii="Cambria Math" w:hAnsi="Cambria Math" w:cstheme="minorHAnsi"/>
                <w:i/>
                <w:color w:val="000000" w:themeColor="text1"/>
                <w:sz w:val="28"/>
                <w:szCs w:val="28"/>
              </w:rPr>
            </m:ctrlPr>
          </m:sSubPr>
          <m:e>
            <m:r>
              <w:rPr>
                <w:rFonts w:ascii="Cambria Math" w:hAnsi="Cambria Math" w:cstheme="minorHAnsi"/>
                <w:color w:val="000000" w:themeColor="text1"/>
                <w:sz w:val="28"/>
                <w:szCs w:val="28"/>
              </w:rPr>
              <m:t>Y</m:t>
            </m:r>
          </m:e>
          <m:sub>
            <m:r>
              <w:rPr>
                <w:rFonts w:ascii="Cambria Math" w:hAnsi="Cambria Math" w:cstheme="minorHAnsi"/>
                <w:color w:val="000000" w:themeColor="text1"/>
                <w:sz w:val="28"/>
                <w:szCs w:val="28"/>
              </w:rPr>
              <m:t>1</m:t>
            </m:r>
          </m:sub>
        </m:sSub>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I</m:t>
            </m:r>
          </m:e>
        </m:d>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oMath>
      <w:r w:rsidRPr="00AB382B">
        <w:rPr>
          <w:rFonts w:eastAsiaTheme="minorEastAsia" w:cstheme="minorHAnsi"/>
          <w:color w:val="000000" w:themeColor="text1"/>
          <w:sz w:val="28"/>
          <w:szCs w:val="28"/>
        </w:rPr>
        <w:t xml:space="preserve"> – базисные.</w:t>
      </w:r>
    </w:p>
    <w:p w:rsidR="00E8296B" w:rsidRPr="00AB382B" w:rsidRDefault="000F2AF0" w:rsidP="00777976">
      <w:pPr>
        <w:shd w:val="clear" w:color="auto" w:fill="FFFFFF"/>
        <w:spacing w:before="120" w:after="120" w:line="240" w:lineRule="auto"/>
        <w:ind w:left="170" w:right="170" w:firstLine="709"/>
        <w:rPr>
          <w:rFonts w:eastAsiaTheme="minorEastAsia" w:cstheme="minorHAnsi"/>
          <w:sz w:val="28"/>
          <w:szCs w:val="28"/>
        </w:rPr>
      </w:pPr>
      <w:r w:rsidRPr="00AB382B">
        <w:rPr>
          <w:rFonts w:cstheme="minorHAnsi"/>
          <w:sz w:val="28"/>
          <w:szCs w:val="28"/>
        </w:rPr>
        <w:t xml:space="preserve">Подставляя </w:t>
      </w:r>
      <w:r w:rsidRPr="00AB382B">
        <w:rPr>
          <w:rFonts w:cstheme="minorHAnsi"/>
          <w:b/>
          <w:sz w:val="28"/>
          <w:szCs w:val="28"/>
        </w:rPr>
        <w:t>(2)</w:t>
      </w:r>
      <w:r w:rsidRPr="00AB382B">
        <w:rPr>
          <w:rFonts w:cstheme="minorHAnsi"/>
          <w:sz w:val="28"/>
          <w:szCs w:val="28"/>
        </w:rPr>
        <w:t xml:space="preserve"> в </w:t>
      </w:r>
      <w:r w:rsidRPr="00AB382B">
        <w:rPr>
          <w:rFonts w:cstheme="minorHAnsi"/>
          <w:b/>
          <w:sz w:val="28"/>
          <w:szCs w:val="28"/>
        </w:rPr>
        <w:t>(1)</w:t>
      </w:r>
      <w:r w:rsidRPr="00AB382B">
        <w:rPr>
          <w:rFonts w:cstheme="minorHAnsi"/>
          <w:sz w:val="28"/>
          <w:szCs w:val="28"/>
        </w:rPr>
        <w:t xml:space="preserve"> и выполняя интегрирование от известных функций, сведем функционал </w:t>
      </w:r>
      <w:r w:rsidRPr="00AB382B">
        <w:rPr>
          <w:rFonts w:cstheme="minorHAnsi"/>
          <w:b/>
          <w:sz w:val="28"/>
          <w:szCs w:val="28"/>
        </w:rPr>
        <w:t>(1)</w:t>
      </w:r>
      <w:r w:rsidRPr="00AB382B">
        <w:rPr>
          <w:rFonts w:cstheme="minorHAnsi"/>
          <w:sz w:val="28"/>
          <w:szCs w:val="28"/>
        </w:rPr>
        <w:t xml:space="preserve"> к функции</w:t>
      </w:r>
      <w:r w:rsidR="00E8296B" w:rsidRPr="00AB382B">
        <w:rPr>
          <w:rFonts w:cstheme="minorHAnsi"/>
          <w:sz w:val="28"/>
          <w:szCs w:val="28"/>
        </w:rPr>
        <w:t xml:space="preserve">: </w:t>
      </w:r>
      <m:oMath>
        <m:r>
          <w:rPr>
            <w:rFonts w:ascii="Cambria Math" w:hAnsi="Cambria Math" w:cstheme="minorHAnsi"/>
            <w:sz w:val="28"/>
            <w:szCs w:val="28"/>
          </w:rPr>
          <m:t>J=J(U</m:t>
        </m:r>
        <m:d>
          <m:dPr>
            <m:ctrlPr>
              <w:rPr>
                <w:rFonts w:ascii="Cambria Math" w:hAnsi="Cambria Math" w:cstheme="minorHAnsi"/>
                <w:i/>
                <w:sz w:val="28"/>
                <w:szCs w:val="28"/>
              </w:rPr>
            </m:ctrlPr>
          </m:dPr>
          <m:e>
            <m:r>
              <w:rPr>
                <w:rFonts w:ascii="Cambria Math" w:hAnsi="Cambria Math" w:cstheme="minorHAnsi"/>
                <w:sz w:val="28"/>
                <w:szCs w:val="28"/>
              </w:rPr>
              <m:t>I</m:t>
            </m:r>
          </m:e>
        </m:d>
        <m:r>
          <w:rPr>
            <w:rFonts w:ascii="Cambria Math" w:hAnsi="Cambria Math" w:cstheme="minorHAnsi"/>
            <w:sz w:val="28"/>
            <w:szCs w:val="28"/>
          </w:rPr>
          <m:t>,V</m:t>
        </m:r>
        <m:d>
          <m:dPr>
            <m:ctrlPr>
              <w:rPr>
                <w:rFonts w:ascii="Cambria Math" w:hAnsi="Cambria Math" w:cstheme="minorHAnsi"/>
                <w:i/>
                <w:sz w:val="28"/>
                <w:szCs w:val="28"/>
              </w:rPr>
            </m:ctrlPr>
          </m:dPr>
          <m:e>
            <m:r>
              <w:rPr>
                <w:rFonts w:ascii="Cambria Math" w:hAnsi="Cambria Math" w:cstheme="minorHAnsi"/>
                <w:sz w:val="28"/>
                <w:szCs w:val="28"/>
              </w:rPr>
              <m:t>I</m:t>
            </m:r>
          </m:e>
        </m:d>
        <m:r>
          <w:rPr>
            <w:rFonts w:ascii="Cambria Math" w:hAnsi="Cambria Math" w:cstheme="minorHAnsi"/>
            <w:sz w:val="28"/>
            <w:szCs w:val="28"/>
          </w:rPr>
          <m:t>,W</m:t>
        </m:r>
        <m:d>
          <m:dPr>
            <m:ctrlPr>
              <w:rPr>
                <w:rFonts w:ascii="Cambria Math" w:hAnsi="Cambria Math" w:cstheme="minorHAnsi"/>
                <w:i/>
                <w:sz w:val="28"/>
                <w:szCs w:val="28"/>
              </w:rPr>
            </m:ctrlPr>
          </m:dPr>
          <m:e>
            <m:r>
              <w:rPr>
                <w:rFonts w:ascii="Cambria Math" w:hAnsi="Cambria Math" w:cstheme="minorHAnsi"/>
                <w:sz w:val="28"/>
                <w:szCs w:val="28"/>
              </w:rPr>
              <m:t>I</m:t>
            </m:r>
          </m:e>
        </m:d>
        <m:r>
          <w:rPr>
            <w:rFonts w:ascii="Cambria Math" w:hAnsi="Cambria Math" w:cstheme="minorHAnsi"/>
            <w:sz w:val="28"/>
            <w:szCs w:val="28"/>
          </w:rPr>
          <m:t>)</m:t>
        </m:r>
      </m:oMath>
      <w:r w:rsidR="00E8296B" w:rsidRPr="00AB382B">
        <w:rPr>
          <w:rFonts w:eastAsiaTheme="minorEastAsia" w:cstheme="minorHAnsi"/>
          <w:sz w:val="28"/>
          <w:szCs w:val="28"/>
        </w:rPr>
        <w:t xml:space="preserve"> параметров </w:t>
      </w:r>
      <m:oMath>
        <m:r>
          <w:rPr>
            <w:rFonts w:ascii="Cambria Math" w:eastAsiaTheme="minorEastAsia" w:hAnsi="Cambria Math" w:cstheme="minorHAnsi"/>
            <w:sz w:val="28"/>
            <w:szCs w:val="28"/>
          </w:rPr>
          <m:t>U(I)</m:t>
        </m:r>
      </m:oMath>
      <w:r w:rsidR="00E8296B" w:rsidRPr="00AB382B">
        <w:rPr>
          <w:rFonts w:eastAsiaTheme="minorEastAsia" w:cstheme="minorHAnsi"/>
          <w:sz w:val="28"/>
          <w:szCs w:val="28"/>
        </w:rPr>
        <w:t xml:space="preserve">, </w:t>
      </w:r>
      <m:oMath>
        <m:r>
          <w:rPr>
            <w:rFonts w:ascii="Cambria Math" w:hAnsi="Cambria Math" w:cstheme="minorHAnsi"/>
            <w:sz w:val="28"/>
            <w:szCs w:val="28"/>
          </w:rPr>
          <m:t>V</m:t>
        </m:r>
        <m:d>
          <m:dPr>
            <m:ctrlPr>
              <w:rPr>
                <w:rFonts w:ascii="Cambria Math" w:hAnsi="Cambria Math" w:cstheme="minorHAnsi"/>
                <w:i/>
                <w:sz w:val="28"/>
                <w:szCs w:val="28"/>
              </w:rPr>
            </m:ctrlPr>
          </m:dPr>
          <m:e>
            <m:r>
              <w:rPr>
                <w:rFonts w:ascii="Cambria Math" w:hAnsi="Cambria Math" w:cstheme="minorHAnsi"/>
                <w:sz w:val="28"/>
                <w:szCs w:val="28"/>
              </w:rPr>
              <m:t>I</m:t>
            </m:r>
          </m:e>
        </m:d>
      </m:oMath>
      <w:r w:rsidR="00E8296B" w:rsidRPr="00AB382B">
        <w:rPr>
          <w:rFonts w:eastAsiaTheme="minorEastAsia" w:cstheme="minorHAnsi"/>
          <w:sz w:val="28"/>
          <w:szCs w:val="28"/>
        </w:rPr>
        <w:t xml:space="preserve">, </w:t>
      </w:r>
      <m:oMath>
        <m:r>
          <w:rPr>
            <w:rFonts w:ascii="Cambria Math" w:hAnsi="Cambria Math" w:cstheme="minorHAnsi"/>
            <w:sz w:val="28"/>
            <w:szCs w:val="28"/>
          </w:rPr>
          <m:t>W(I)</m:t>
        </m:r>
      </m:oMath>
      <w:r w:rsidR="00E8296B" w:rsidRPr="00AB382B">
        <w:rPr>
          <w:rFonts w:eastAsiaTheme="minorEastAsia" w:cstheme="minorHAnsi"/>
          <w:sz w:val="28"/>
          <w:szCs w:val="28"/>
        </w:rPr>
        <w:t xml:space="preserve">, </w:t>
      </w:r>
      <m:oMath>
        <m:r>
          <w:rPr>
            <w:rFonts w:ascii="Cambria Math" w:eastAsiaTheme="minorEastAsia" w:hAnsi="Cambria Math" w:cstheme="minorHAnsi"/>
            <w:sz w:val="28"/>
            <w:szCs w:val="28"/>
          </w:rPr>
          <m:t>I=1,..,N</m:t>
        </m:r>
      </m:oMath>
      <w:r w:rsidR="00E8296B" w:rsidRPr="00AB382B">
        <w:rPr>
          <w:rFonts w:eastAsiaTheme="minorEastAsia" w:cstheme="minorHAnsi"/>
          <w:sz w:val="28"/>
          <w:szCs w:val="28"/>
        </w:rPr>
        <w:t>.</w:t>
      </w:r>
    </w:p>
    <w:p w:rsidR="001A4477" w:rsidRPr="00AB382B" w:rsidRDefault="00E8296B" w:rsidP="00777976">
      <w:pPr>
        <w:shd w:val="clear" w:color="auto" w:fill="FFFFFF"/>
        <w:spacing w:before="120" w:after="120" w:line="240" w:lineRule="auto"/>
        <w:ind w:left="170" w:right="170" w:firstLine="709"/>
        <w:rPr>
          <w:rFonts w:eastAsiaTheme="minorEastAsia" w:cstheme="minorHAnsi"/>
          <w:b/>
          <w:sz w:val="28"/>
          <w:szCs w:val="28"/>
        </w:rPr>
      </w:pPr>
      <w:r w:rsidRPr="00AB382B">
        <w:rPr>
          <w:rFonts w:cstheme="minorHAnsi"/>
          <w:color w:val="000000" w:themeColor="text1"/>
          <w:sz w:val="28"/>
          <w:szCs w:val="28"/>
        </w:rPr>
        <w:t xml:space="preserve">Чтобы функция имела минимум, её частные производные по переменным </w:t>
      </w:r>
      <m:oMath>
        <m:r>
          <w:rPr>
            <w:rFonts w:ascii="Cambria Math" w:eastAsiaTheme="minorEastAsia" w:hAnsi="Cambria Math" w:cstheme="minorHAnsi"/>
            <w:sz w:val="28"/>
            <w:szCs w:val="28"/>
          </w:rPr>
          <m:t>U(l)</m:t>
        </m:r>
      </m:oMath>
      <w:r w:rsidRPr="00AB382B">
        <w:rPr>
          <w:rFonts w:eastAsiaTheme="minorEastAsia" w:cstheme="minorHAnsi"/>
          <w:sz w:val="28"/>
          <w:szCs w:val="28"/>
        </w:rPr>
        <w:t xml:space="preserve">, </w:t>
      </w:r>
      <m:oMath>
        <m:r>
          <w:rPr>
            <w:rFonts w:ascii="Cambria Math" w:hAnsi="Cambria Math" w:cstheme="minorHAnsi"/>
            <w:sz w:val="28"/>
            <w:szCs w:val="28"/>
          </w:rPr>
          <m:t>V</m:t>
        </m:r>
        <m:d>
          <m:dPr>
            <m:ctrlPr>
              <w:rPr>
                <w:rFonts w:ascii="Cambria Math" w:hAnsi="Cambria Math" w:cstheme="minorHAnsi"/>
                <w:i/>
                <w:sz w:val="28"/>
                <w:szCs w:val="28"/>
              </w:rPr>
            </m:ctrlPr>
          </m:dPr>
          <m:e>
            <m:r>
              <w:rPr>
                <w:rFonts w:ascii="Cambria Math" w:hAnsi="Cambria Math" w:cstheme="minorHAnsi"/>
                <w:sz w:val="28"/>
                <w:szCs w:val="28"/>
              </w:rPr>
              <m:t>l</m:t>
            </m:r>
          </m:e>
        </m:d>
      </m:oMath>
      <w:r w:rsidRPr="00AB382B">
        <w:rPr>
          <w:rFonts w:eastAsiaTheme="minorEastAsia" w:cstheme="minorHAnsi"/>
          <w:sz w:val="28"/>
          <w:szCs w:val="28"/>
        </w:rPr>
        <w:t xml:space="preserve">, </w:t>
      </w:r>
      <m:oMath>
        <m:r>
          <w:rPr>
            <w:rFonts w:ascii="Cambria Math" w:hAnsi="Cambria Math" w:cstheme="minorHAnsi"/>
            <w:sz w:val="28"/>
            <w:szCs w:val="28"/>
          </w:rPr>
          <m:t>W(l)</m:t>
        </m:r>
      </m:oMath>
      <w:r w:rsidRPr="00AB382B">
        <w:rPr>
          <w:rFonts w:eastAsiaTheme="minorEastAsia" w:cstheme="minorHAnsi"/>
          <w:sz w:val="28"/>
          <w:szCs w:val="28"/>
        </w:rPr>
        <w:t xml:space="preserve">, </w:t>
      </w:r>
      <m:oMath>
        <m:r>
          <w:rPr>
            <w:rFonts w:ascii="Cambria Math" w:eastAsiaTheme="minorEastAsia" w:hAnsi="Cambria Math" w:cstheme="minorHAnsi"/>
            <w:sz w:val="28"/>
            <w:szCs w:val="28"/>
          </w:rPr>
          <m:t>l=1,..,N</m:t>
        </m:r>
      </m:oMath>
      <w:r w:rsidRPr="00AB382B">
        <w:rPr>
          <w:rFonts w:eastAsiaTheme="minorEastAsia" w:cstheme="minorHAnsi"/>
          <w:sz w:val="28"/>
          <w:szCs w:val="28"/>
        </w:rPr>
        <w:t xml:space="preserve"> должны обращаться в нуль: </w:t>
      </w:r>
      <m:oMath>
        <m:f>
          <m:fPr>
            <m:ctrlPr>
              <w:rPr>
                <w:rFonts w:ascii="Cambria Math" w:eastAsiaTheme="minorEastAsia" w:hAnsi="Cambria Math" w:cstheme="minorHAnsi"/>
                <w:i/>
                <w:sz w:val="28"/>
                <w:szCs w:val="28"/>
              </w:rPr>
            </m:ctrlPr>
          </m:fPr>
          <m:num>
            <m:r>
              <w:rPr>
                <w:rFonts w:ascii="Cambria Math" w:hAnsi="Cambria Math" w:cstheme="minorHAnsi"/>
                <w:sz w:val="28"/>
                <w:szCs w:val="28"/>
              </w:rPr>
              <m:t>∂</m:t>
            </m:r>
            <m:r>
              <w:rPr>
                <w:rFonts w:ascii="Cambria Math" w:hAnsi="Cambria Math" w:cstheme="minorHAnsi"/>
                <w:sz w:val="28"/>
                <w:szCs w:val="28"/>
                <w:lang w:val="en-US"/>
              </w:rPr>
              <m:t>J</m:t>
            </m:r>
          </m:num>
          <m:den>
            <m:r>
              <w:rPr>
                <w:rFonts w:ascii="Cambria Math" w:hAnsi="Cambria Math" w:cstheme="minorHAnsi"/>
                <w:sz w:val="28"/>
                <w:szCs w:val="28"/>
              </w:rPr>
              <m:t>∂U(l)</m:t>
            </m:r>
          </m:den>
        </m:f>
        <m:r>
          <w:rPr>
            <w:rFonts w:ascii="Cambria Math" w:eastAsiaTheme="minorEastAsia" w:hAnsi="Cambria Math" w:cstheme="minorHAnsi"/>
            <w:sz w:val="28"/>
            <w:szCs w:val="28"/>
          </w:rPr>
          <m:t>=0</m:t>
        </m:r>
      </m:oMath>
      <w:r w:rsidR="009D64E1" w:rsidRPr="00AB382B">
        <w:rPr>
          <w:rFonts w:eastAsiaTheme="minorEastAsia" w:cstheme="minorHAnsi"/>
          <w:sz w:val="28"/>
          <w:szCs w:val="28"/>
        </w:rPr>
        <w:t>,</w:t>
      </w:r>
      <w:r w:rsidR="00E677D5" w:rsidRPr="00AB382B">
        <w:rPr>
          <w:rFonts w:eastAsiaTheme="minorEastAsia" w:cstheme="minorHAnsi"/>
          <w:sz w:val="28"/>
          <w:szCs w:val="28"/>
        </w:rPr>
        <w:t xml:space="preserve"> </w:t>
      </w:r>
      <m:oMath>
        <m:f>
          <m:fPr>
            <m:ctrlPr>
              <w:rPr>
                <w:rFonts w:ascii="Cambria Math" w:eastAsiaTheme="minorEastAsia" w:hAnsi="Cambria Math" w:cstheme="minorHAnsi"/>
                <w:i/>
                <w:sz w:val="28"/>
                <w:szCs w:val="28"/>
              </w:rPr>
            </m:ctrlPr>
          </m:fPr>
          <m:num>
            <m:r>
              <w:rPr>
                <w:rFonts w:ascii="Cambria Math" w:hAnsi="Cambria Math" w:cstheme="minorHAnsi"/>
                <w:sz w:val="28"/>
                <w:szCs w:val="28"/>
              </w:rPr>
              <m:t>∂</m:t>
            </m:r>
            <m:r>
              <w:rPr>
                <w:rFonts w:ascii="Cambria Math" w:hAnsi="Cambria Math" w:cstheme="minorHAnsi"/>
                <w:sz w:val="28"/>
                <w:szCs w:val="28"/>
                <w:lang w:val="en-US"/>
              </w:rPr>
              <m:t>J</m:t>
            </m:r>
          </m:num>
          <m:den>
            <m:r>
              <w:rPr>
                <w:rFonts w:ascii="Cambria Math" w:hAnsi="Cambria Math" w:cstheme="minorHAnsi"/>
                <w:sz w:val="28"/>
                <w:szCs w:val="28"/>
              </w:rPr>
              <m:t>∂V(l)</m:t>
            </m:r>
          </m:den>
        </m:f>
        <m:r>
          <w:rPr>
            <w:rFonts w:ascii="Cambria Math" w:eastAsiaTheme="minorEastAsia" w:hAnsi="Cambria Math" w:cstheme="minorHAnsi"/>
            <w:sz w:val="28"/>
            <w:szCs w:val="28"/>
          </w:rPr>
          <m:t>=0</m:t>
        </m:r>
      </m:oMath>
      <w:r w:rsidR="009D64E1" w:rsidRPr="00AB382B">
        <w:rPr>
          <w:rFonts w:eastAsiaTheme="minorEastAsia" w:cstheme="minorHAnsi"/>
          <w:sz w:val="28"/>
          <w:szCs w:val="28"/>
        </w:rPr>
        <w:t>,</w:t>
      </w:r>
      <w:r w:rsidR="00E677D5" w:rsidRPr="00AB382B">
        <w:rPr>
          <w:rFonts w:eastAsiaTheme="minorEastAsia" w:cstheme="minorHAnsi"/>
          <w:sz w:val="28"/>
          <w:szCs w:val="28"/>
        </w:rPr>
        <w:t xml:space="preserve"> </w:t>
      </w:r>
      <m:oMath>
        <m:f>
          <m:fPr>
            <m:ctrlPr>
              <w:rPr>
                <w:rFonts w:ascii="Cambria Math" w:eastAsiaTheme="minorEastAsia" w:hAnsi="Cambria Math" w:cstheme="minorHAnsi"/>
                <w:i/>
                <w:sz w:val="28"/>
                <w:szCs w:val="28"/>
              </w:rPr>
            </m:ctrlPr>
          </m:fPr>
          <m:num>
            <m:r>
              <w:rPr>
                <w:rFonts w:ascii="Cambria Math" w:hAnsi="Cambria Math" w:cstheme="minorHAnsi"/>
                <w:sz w:val="28"/>
                <w:szCs w:val="28"/>
              </w:rPr>
              <m:t>∂</m:t>
            </m:r>
            <m:r>
              <w:rPr>
                <w:rFonts w:ascii="Cambria Math" w:hAnsi="Cambria Math" w:cstheme="minorHAnsi"/>
                <w:sz w:val="28"/>
                <w:szCs w:val="28"/>
                <w:lang w:val="en-US"/>
              </w:rPr>
              <m:t>J</m:t>
            </m:r>
          </m:num>
          <m:den>
            <m:r>
              <w:rPr>
                <w:rFonts w:ascii="Cambria Math" w:hAnsi="Cambria Math" w:cstheme="minorHAnsi"/>
                <w:sz w:val="28"/>
                <w:szCs w:val="28"/>
              </w:rPr>
              <m:t>∂W(l)</m:t>
            </m:r>
          </m:den>
        </m:f>
        <m:r>
          <w:rPr>
            <w:rFonts w:ascii="Cambria Math" w:eastAsiaTheme="minorEastAsia" w:hAnsi="Cambria Math" w:cstheme="minorHAnsi"/>
            <w:sz w:val="28"/>
            <w:szCs w:val="28"/>
          </w:rPr>
          <m:t>=0</m:t>
        </m:r>
      </m:oMath>
      <w:r w:rsidR="00E677D5" w:rsidRPr="00AB382B">
        <w:rPr>
          <w:rFonts w:eastAsiaTheme="minorEastAsia" w:cstheme="minorHAnsi"/>
          <w:sz w:val="28"/>
          <w:szCs w:val="28"/>
        </w:rPr>
        <w:t xml:space="preserve">. </w:t>
      </w:r>
      <w:r w:rsidR="00E677D5" w:rsidRPr="00AB382B">
        <w:rPr>
          <w:rFonts w:eastAsiaTheme="minorEastAsia" w:cstheme="minorHAnsi"/>
          <w:b/>
          <w:sz w:val="28"/>
          <w:szCs w:val="28"/>
        </w:rPr>
        <w:t>(4)</w:t>
      </w:r>
    </w:p>
    <w:p w:rsidR="00E677D5" w:rsidRPr="00AB382B" w:rsidRDefault="00E677D5" w:rsidP="00777976">
      <w:pPr>
        <w:shd w:val="clear" w:color="auto" w:fill="FFFFFF"/>
        <w:spacing w:before="120" w:after="120" w:line="240" w:lineRule="auto"/>
        <w:ind w:left="170" w:right="170" w:firstLine="709"/>
        <w:rPr>
          <w:rFonts w:eastAsiaTheme="minorEastAsia" w:cstheme="minorHAnsi"/>
          <w:sz w:val="28"/>
          <w:szCs w:val="28"/>
        </w:rPr>
      </w:pPr>
      <w:r w:rsidRPr="00AB382B">
        <w:rPr>
          <w:rFonts w:eastAsiaTheme="minorEastAsia" w:cstheme="minorHAnsi"/>
          <w:sz w:val="28"/>
          <w:szCs w:val="28"/>
        </w:rPr>
        <w:t xml:space="preserve">Система </w:t>
      </w:r>
      <w:r w:rsidRPr="00AB382B">
        <w:rPr>
          <w:rFonts w:eastAsiaTheme="minorEastAsia" w:cstheme="minorHAnsi"/>
          <w:b/>
          <w:sz w:val="28"/>
          <w:szCs w:val="28"/>
        </w:rPr>
        <w:t xml:space="preserve">(4) </w:t>
      </w:r>
      <w:r w:rsidRPr="00AB382B">
        <w:rPr>
          <w:rFonts w:eastAsiaTheme="minorEastAsia" w:cstheme="minorHAnsi"/>
          <w:sz w:val="28"/>
          <w:szCs w:val="28"/>
        </w:rPr>
        <w:t xml:space="preserve">представляет собой систему </w:t>
      </w:r>
      <w:r w:rsidRPr="00AB382B">
        <w:rPr>
          <w:rFonts w:cstheme="minorHAnsi"/>
          <w:sz w:val="28"/>
          <w:szCs w:val="28"/>
        </w:rPr>
        <w:t xml:space="preserve">линейных алгебраических уравнений, для решения которой можно применять метод Гаусса. Найденные </w:t>
      </w:r>
      <w:r w:rsidRPr="00AB382B">
        <w:rPr>
          <w:rFonts w:cstheme="minorHAnsi"/>
          <w:sz w:val="28"/>
          <w:szCs w:val="28"/>
        </w:rPr>
        <w:lastRenderedPageBreak/>
        <w:t>значения параметров</w:t>
      </w:r>
      <w:r w:rsidR="009D64E1" w:rsidRPr="00AB382B">
        <w:rPr>
          <w:rFonts w:cstheme="minorHAnsi"/>
          <w:sz w:val="28"/>
          <w:szCs w:val="28"/>
        </w:rPr>
        <w:t xml:space="preserve"> </w:t>
      </w:r>
      <m:oMath>
        <m:r>
          <w:rPr>
            <w:rFonts w:ascii="Cambria Math" w:eastAsiaTheme="minorEastAsia" w:hAnsi="Cambria Math" w:cstheme="minorHAnsi"/>
            <w:sz w:val="28"/>
            <w:szCs w:val="28"/>
          </w:rPr>
          <m:t>U(I)</m:t>
        </m:r>
      </m:oMath>
      <w:r w:rsidR="009D64E1" w:rsidRPr="00AB382B">
        <w:rPr>
          <w:rFonts w:eastAsiaTheme="minorEastAsia" w:cstheme="minorHAnsi"/>
          <w:sz w:val="28"/>
          <w:szCs w:val="28"/>
        </w:rPr>
        <w:t>,</w:t>
      </w:r>
      <m:oMath>
        <m:r>
          <w:rPr>
            <w:rFonts w:ascii="Cambria Math" w:hAnsi="Cambria Math" w:cstheme="minorHAnsi"/>
            <w:sz w:val="28"/>
            <w:szCs w:val="28"/>
          </w:rPr>
          <m:t>V</m:t>
        </m:r>
        <m:d>
          <m:dPr>
            <m:ctrlPr>
              <w:rPr>
                <w:rFonts w:ascii="Cambria Math" w:hAnsi="Cambria Math" w:cstheme="minorHAnsi"/>
                <w:i/>
                <w:sz w:val="28"/>
                <w:szCs w:val="28"/>
              </w:rPr>
            </m:ctrlPr>
          </m:dPr>
          <m:e>
            <m:r>
              <w:rPr>
                <w:rFonts w:ascii="Cambria Math" w:hAnsi="Cambria Math" w:cstheme="minorHAnsi"/>
                <w:sz w:val="28"/>
                <w:szCs w:val="28"/>
              </w:rPr>
              <m:t>I</m:t>
            </m:r>
          </m:e>
        </m:d>
      </m:oMath>
      <w:r w:rsidR="009D64E1" w:rsidRPr="00AB382B">
        <w:rPr>
          <w:rFonts w:eastAsiaTheme="minorEastAsia" w:cstheme="minorHAnsi"/>
          <w:sz w:val="28"/>
          <w:szCs w:val="28"/>
        </w:rPr>
        <w:t>,</w:t>
      </w:r>
      <m:oMath>
        <m:r>
          <w:rPr>
            <w:rFonts w:ascii="Cambria Math" w:hAnsi="Cambria Math" w:cstheme="minorHAnsi"/>
            <w:sz w:val="28"/>
            <w:szCs w:val="28"/>
          </w:rPr>
          <m:t>W(I)</m:t>
        </m:r>
      </m:oMath>
      <w:r w:rsidRPr="00AB382B">
        <w:rPr>
          <w:rFonts w:eastAsiaTheme="minorEastAsia" w:cstheme="minorHAnsi"/>
          <w:sz w:val="28"/>
          <w:szCs w:val="28"/>
        </w:rPr>
        <w:t xml:space="preserve"> </w:t>
      </w:r>
      <w:r w:rsidRPr="00AB382B">
        <w:rPr>
          <w:rFonts w:cstheme="minorHAnsi"/>
          <w:sz w:val="28"/>
          <w:szCs w:val="28"/>
        </w:rPr>
        <w:t xml:space="preserve">подставляем в разложения </w:t>
      </w:r>
      <w:r w:rsidRPr="00AB382B">
        <w:rPr>
          <w:rFonts w:cstheme="minorHAnsi"/>
          <w:b/>
          <w:sz w:val="28"/>
          <w:szCs w:val="28"/>
        </w:rPr>
        <w:t>(2)</w:t>
      </w:r>
      <w:r w:rsidRPr="00AB382B">
        <w:rPr>
          <w:rFonts w:cstheme="minorHAnsi"/>
          <w:sz w:val="28"/>
          <w:szCs w:val="28"/>
        </w:rPr>
        <w:t xml:space="preserve"> и получаем приближенное решение поставленной задачи. Существование минимума функционалов полной энергии деформации элементов строительных конструкций (сте</w:t>
      </w:r>
      <w:r w:rsidR="001A7DC6" w:rsidRPr="00AB382B">
        <w:rPr>
          <w:rFonts w:cstheme="minorHAnsi"/>
          <w:sz w:val="28"/>
          <w:szCs w:val="28"/>
        </w:rPr>
        <w:t>ржень, плита, оболочка) доказано</w:t>
      </w:r>
      <w:r w:rsidRPr="00AB382B">
        <w:rPr>
          <w:rFonts w:cstheme="minorHAnsi"/>
          <w:sz w:val="28"/>
          <w:szCs w:val="28"/>
        </w:rPr>
        <w:t>.</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Алгоритмы на основе метода Бубнова-Галеркина.</w:t>
      </w:r>
    </w:p>
    <w:p w:rsidR="00045880" w:rsidRPr="00AB382B" w:rsidRDefault="00B450AC"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Рассматривается краевая задача: найти решение уравнений равновесия (системы линейных дифференциальных уравнений).</w:t>
      </w:r>
    </w:p>
    <w:p w:rsidR="005676D0" w:rsidRPr="00AB382B" w:rsidRDefault="00B450AC"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m:oMath>
        <m:r>
          <w:rPr>
            <w:rFonts w:ascii="Cambria Math" w:eastAsia="Times New Roman" w:hAnsi="Cambria Math" w:cstheme="minorHAnsi"/>
            <w:color w:val="000000" w:themeColor="text1"/>
            <w:sz w:val="28"/>
            <w:szCs w:val="28"/>
            <w:lang w:eastAsia="ru-RU"/>
          </w:rPr>
          <m:t>L</m:t>
        </m:r>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u</m:t>
            </m:r>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x,y</m:t>
                </m:r>
              </m:e>
            </m:d>
            <m:r>
              <w:rPr>
                <w:rFonts w:ascii="Cambria Math" w:eastAsia="Times New Roman" w:hAnsi="Cambria Math" w:cstheme="minorHAnsi"/>
                <w:color w:val="000000" w:themeColor="text1"/>
                <w:sz w:val="28"/>
                <w:szCs w:val="28"/>
                <w:lang w:eastAsia="ru-RU"/>
              </w:rPr>
              <m:t>,v</m:t>
            </m:r>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x,y</m:t>
                </m:r>
              </m:e>
            </m:d>
            <m:r>
              <w:rPr>
                <w:rFonts w:ascii="Cambria Math" w:eastAsia="Times New Roman" w:hAnsi="Cambria Math" w:cstheme="minorHAnsi"/>
                <w:color w:val="000000" w:themeColor="text1"/>
                <w:sz w:val="28"/>
                <w:szCs w:val="28"/>
                <w:lang w:eastAsia="ru-RU"/>
              </w:rPr>
              <m:t>,w</m:t>
            </m:r>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x,y</m:t>
                </m:r>
              </m:e>
            </m:d>
          </m:e>
        </m:d>
        <m:r>
          <w:rPr>
            <w:rFonts w:ascii="Cambria Math" w:eastAsia="Times New Roman" w:hAnsi="Cambria Math" w:cstheme="minorHAnsi"/>
            <w:color w:val="000000" w:themeColor="text1"/>
            <w:sz w:val="28"/>
            <w:szCs w:val="28"/>
            <w:lang w:eastAsia="ru-RU"/>
          </w:rPr>
          <m:t>-F=0</m:t>
        </m:r>
      </m:oMath>
      <w:r w:rsidR="00F560F6" w:rsidRPr="00AB382B">
        <w:rPr>
          <w:rFonts w:eastAsia="Times New Roman" w:cstheme="minorHAnsi"/>
          <w:color w:val="000000" w:themeColor="text1"/>
          <w:sz w:val="28"/>
          <w:szCs w:val="28"/>
          <w:lang w:eastAsia="ru-RU"/>
        </w:rPr>
        <w:t xml:space="preserve"> </w:t>
      </w:r>
      <w:r w:rsidR="00F560F6" w:rsidRPr="00AB382B">
        <w:rPr>
          <w:rFonts w:eastAsia="Times New Roman" w:cstheme="minorHAnsi"/>
          <w:b/>
          <w:color w:val="000000" w:themeColor="text1"/>
          <w:sz w:val="28"/>
          <w:szCs w:val="28"/>
          <w:lang w:eastAsia="ru-RU"/>
        </w:rPr>
        <w:t>(5)</w:t>
      </w:r>
      <w:r w:rsidR="005676D0" w:rsidRPr="00AB382B">
        <w:rPr>
          <w:rFonts w:eastAsia="Times New Roman" w:cstheme="minorHAnsi"/>
          <w:color w:val="000000" w:themeColor="text1"/>
          <w:sz w:val="28"/>
          <w:szCs w:val="28"/>
          <w:lang w:eastAsia="ru-RU"/>
        </w:rPr>
        <w:t>,</w:t>
      </w:r>
    </w:p>
    <w:p w:rsidR="00B450AC" w:rsidRPr="00AB382B" w:rsidRDefault="00B450AC" w:rsidP="00777976">
      <w:pPr>
        <w:shd w:val="clear" w:color="auto" w:fill="FFFFFF"/>
        <w:spacing w:before="120" w:after="120" w:line="240" w:lineRule="auto"/>
        <w:ind w:left="170" w:right="170"/>
        <w:rPr>
          <w:rFonts w:cstheme="minorHAnsi"/>
          <w:color w:val="000000" w:themeColor="text1"/>
          <w:sz w:val="28"/>
          <w:szCs w:val="28"/>
        </w:rPr>
      </w:pPr>
      <w:r w:rsidRPr="00AB382B">
        <w:rPr>
          <w:rFonts w:eastAsia="Times New Roman" w:cstheme="minorHAnsi"/>
          <w:color w:val="000000" w:themeColor="text1"/>
          <w:sz w:val="28"/>
          <w:szCs w:val="28"/>
          <w:lang w:eastAsia="ru-RU"/>
        </w:rPr>
        <w:t xml:space="preserve">где </w:t>
      </w:r>
      <m:oMath>
        <m:r>
          <w:rPr>
            <w:rFonts w:ascii="Cambria Math" w:eastAsia="Times New Roman" w:hAnsi="Cambria Math" w:cstheme="minorHAnsi"/>
            <w:color w:val="000000" w:themeColor="text1"/>
            <w:sz w:val="28"/>
            <w:szCs w:val="28"/>
            <w:lang w:eastAsia="ru-RU"/>
          </w:rPr>
          <m:t>L=(</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L</m:t>
            </m:r>
          </m:e>
          <m:sub>
            <m:r>
              <w:rPr>
                <w:rFonts w:ascii="Cambria Math" w:eastAsia="Times New Roman" w:hAnsi="Cambria Math" w:cstheme="minorHAnsi"/>
                <w:color w:val="000000" w:themeColor="text1"/>
                <w:sz w:val="28"/>
                <w:szCs w:val="28"/>
                <w:lang w:eastAsia="ru-RU"/>
              </w:rPr>
              <m:t>1</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val="en-US" w:eastAsia="ru-RU"/>
              </w:rPr>
            </m:ctrlPr>
          </m:sSubPr>
          <m:e>
            <m:r>
              <w:rPr>
                <w:rFonts w:ascii="Cambria Math" w:eastAsia="Times New Roman" w:hAnsi="Cambria Math" w:cstheme="minorHAnsi"/>
                <w:color w:val="000000" w:themeColor="text1"/>
                <w:sz w:val="28"/>
                <w:szCs w:val="28"/>
                <w:lang w:val="en-US" w:eastAsia="ru-RU"/>
              </w:rPr>
              <m:t>L</m:t>
            </m:r>
          </m:e>
          <m:sub>
            <m:r>
              <w:rPr>
                <w:rFonts w:ascii="Cambria Math" w:eastAsia="Times New Roman" w:hAnsi="Cambria Math" w:cstheme="minorHAnsi"/>
                <w:color w:val="000000" w:themeColor="text1"/>
                <w:sz w:val="28"/>
                <w:szCs w:val="28"/>
                <w:lang w:eastAsia="ru-RU"/>
              </w:rPr>
              <m:t>2</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val="en-US" w:eastAsia="ru-RU"/>
              </w:rPr>
            </m:ctrlPr>
          </m:sSubPr>
          <m:e>
            <m:r>
              <w:rPr>
                <w:rFonts w:ascii="Cambria Math" w:eastAsia="Times New Roman" w:hAnsi="Cambria Math" w:cstheme="minorHAnsi"/>
                <w:color w:val="000000" w:themeColor="text1"/>
                <w:sz w:val="28"/>
                <w:szCs w:val="28"/>
                <w:lang w:val="en-US" w:eastAsia="ru-RU"/>
              </w:rPr>
              <m:t>L</m:t>
            </m:r>
          </m:e>
          <m:sub>
            <m:r>
              <w:rPr>
                <w:rFonts w:ascii="Cambria Math" w:eastAsia="Times New Roman" w:hAnsi="Cambria Math" w:cstheme="minorHAnsi"/>
                <w:color w:val="000000" w:themeColor="text1"/>
                <w:sz w:val="28"/>
                <w:szCs w:val="28"/>
                <w:lang w:eastAsia="ru-RU"/>
              </w:rPr>
              <m:t>3</m:t>
            </m:r>
          </m:sub>
        </m:sSub>
        <m:r>
          <w:rPr>
            <w:rFonts w:ascii="Cambria Math" w:eastAsia="Times New Roman" w:hAnsi="Cambria Math" w:cstheme="minorHAnsi"/>
            <w:color w:val="000000" w:themeColor="text1"/>
            <w:sz w:val="28"/>
            <w:szCs w:val="28"/>
            <w:lang w:eastAsia="ru-RU"/>
          </w:rPr>
          <m:t>)</m:t>
        </m:r>
      </m:oMath>
      <w:r w:rsidRPr="00AB382B">
        <w:rPr>
          <w:rFonts w:eastAsia="Times New Roman" w:cstheme="minorHAnsi"/>
          <w:color w:val="000000" w:themeColor="text1"/>
          <w:sz w:val="28"/>
          <w:szCs w:val="28"/>
          <w:lang w:eastAsia="ru-RU"/>
        </w:rPr>
        <w:t xml:space="preserve">, </w:t>
      </w:r>
      <m:oMath>
        <m:r>
          <w:rPr>
            <w:rFonts w:ascii="Cambria Math" w:eastAsia="Times New Roman" w:hAnsi="Cambria Math" w:cstheme="minorHAnsi"/>
            <w:color w:val="000000" w:themeColor="text1"/>
            <w:sz w:val="28"/>
            <w:szCs w:val="28"/>
            <w:lang w:eastAsia="ru-RU"/>
          </w:rPr>
          <m:t>F=(0,0,f)</m:t>
        </m:r>
      </m:oMath>
      <w:r w:rsidRPr="00AB382B">
        <w:rPr>
          <w:rFonts w:eastAsia="Times New Roman" w:cstheme="minorHAnsi"/>
          <w:color w:val="000000" w:themeColor="text1"/>
          <w:sz w:val="28"/>
          <w:szCs w:val="28"/>
          <w:lang w:eastAsia="ru-RU"/>
        </w:rPr>
        <w:t xml:space="preserve">,  в некоторой области </w:t>
      </w:r>
      <m:oMath>
        <m:r>
          <w:rPr>
            <w:rFonts w:ascii="Cambria Math" w:eastAsiaTheme="minorEastAsia" w:hAnsi="Cambria Math" w:cstheme="minorHAnsi"/>
            <w:color w:val="000000" w:themeColor="text1"/>
            <w:sz w:val="28"/>
            <w:szCs w:val="28"/>
          </w:rPr>
          <m:t>D={0≤x≤a;0≤y≤b}</m:t>
        </m:r>
      </m:oMath>
      <w:r w:rsidR="00233F5D" w:rsidRPr="00AB382B">
        <w:rPr>
          <w:rFonts w:eastAsiaTheme="minorEastAsia" w:cstheme="minorHAnsi"/>
          <w:color w:val="000000" w:themeColor="text1"/>
          <w:sz w:val="28"/>
          <w:szCs w:val="28"/>
        </w:rPr>
        <w:t xml:space="preserve">, </w:t>
      </w:r>
      <w:r w:rsidR="00D36034" w:rsidRPr="00AB382B">
        <w:rPr>
          <w:rFonts w:eastAsiaTheme="minorEastAsia" w:cstheme="minorHAnsi"/>
          <w:color w:val="000000" w:themeColor="text1"/>
          <w:sz w:val="28"/>
          <w:szCs w:val="28"/>
        </w:rPr>
        <w:t>удовлетворяющи</w:t>
      </w:r>
      <w:r w:rsidR="00233F5D" w:rsidRPr="00AB382B">
        <w:rPr>
          <w:rFonts w:eastAsiaTheme="minorEastAsia" w:cstheme="minorHAnsi"/>
          <w:color w:val="000000" w:themeColor="text1"/>
          <w:sz w:val="28"/>
          <w:szCs w:val="28"/>
        </w:rPr>
        <w:t xml:space="preserve">е на границе </w:t>
      </w:r>
      <w:r w:rsidR="00233F5D" w:rsidRPr="00AB382B">
        <w:rPr>
          <w:rFonts w:cstheme="minorHAnsi"/>
          <w:color w:val="000000" w:themeColor="text1"/>
          <w:sz w:val="28"/>
          <w:szCs w:val="28"/>
        </w:rPr>
        <w:sym w:font="Symbol" w:char="F047"/>
      </w:r>
      <w:r w:rsidR="00233F5D" w:rsidRPr="00AB382B">
        <w:rPr>
          <w:rFonts w:cstheme="minorHAnsi"/>
          <w:color w:val="000000" w:themeColor="text1"/>
          <w:sz w:val="28"/>
          <w:szCs w:val="28"/>
        </w:rPr>
        <w:t xml:space="preserve"> области однородным краевым условиям.</w:t>
      </w:r>
    </w:p>
    <w:p w:rsidR="005676D0" w:rsidRPr="00AB382B" w:rsidRDefault="000F26A4"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Возьм</w:t>
      </w:r>
      <w:r w:rsidR="005676D0" w:rsidRPr="00AB382B">
        <w:rPr>
          <w:rFonts w:eastAsia="Times New Roman" w:cstheme="minorHAnsi"/>
          <w:color w:val="000000" w:themeColor="text1"/>
          <w:sz w:val="28"/>
          <w:szCs w:val="28"/>
          <w:lang w:eastAsia="ru-RU"/>
        </w:rPr>
        <w:t>ем приближенное решение в виде:</w:t>
      </w:r>
    </w:p>
    <w:p w:rsidR="005676D0" w:rsidRPr="00AB382B" w:rsidRDefault="000F26A4"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U</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U</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1</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1</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Pr="00AB382B">
        <w:rPr>
          <w:rFonts w:eastAsiaTheme="minorEastAsia" w:cstheme="minorHAnsi"/>
          <w:i/>
          <w:color w:val="000000" w:themeColor="text1"/>
          <w:sz w:val="28"/>
          <w:szCs w:val="28"/>
        </w:rPr>
        <w:t>,</w:t>
      </w:r>
    </w:p>
    <w:p w:rsidR="005676D0" w:rsidRPr="00AB382B" w:rsidRDefault="000F26A4"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V</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V</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2</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2</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Pr="00AB382B">
        <w:rPr>
          <w:rFonts w:cstheme="minorHAnsi"/>
          <w:i/>
          <w:color w:val="000000" w:themeColor="text1"/>
          <w:sz w:val="28"/>
          <w:szCs w:val="28"/>
        </w:rPr>
        <w:t xml:space="preserve">, </w:t>
      </w:r>
    </w:p>
    <w:p w:rsidR="00F560F6" w:rsidRPr="00AB382B" w:rsidRDefault="000F26A4" w:rsidP="00777976">
      <w:pPr>
        <w:shd w:val="clear" w:color="auto" w:fill="FFFFFF"/>
        <w:spacing w:before="120" w:after="120" w:line="240" w:lineRule="auto"/>
        <w:ind w:left="170" w:right="170" w:firstLine="709"/>
        <w:rPr>
          <w:rFonts w:eastAsiaTheme="minorEastAsia" w:cstheme="minorHAnsi"/>
          <w:i/>
          <w:color w:val="000000" w:themeColor="text1"/>
          <w:sz w:val="28"/>
          <w:szCs w:val="28"/>
        </w:rPr>
      </w:pPr>
      <m:oMath>
        <m:r>
          <w:rPr>
            <w:rFonts w:ascii="Cambria Math" w:hAnsi="Cambria Math" w:cstheme="minorHAnsi"/>
            <w:color w:val="000000" w:themeColor="text1"/>
            <w:sz w:val="28"/>
            <w:szCs w:val="28"/>
            <w:lang w:val="en-US"/>
          </w:rPr>
          <m:t>W</m:t>
        </m:r>
        <m:d>
          <m:dPr>
            <m:ctrlPr>
              <w:rPr>
                <w:rFonts w:ascii="Cambria Math" w:hAnsi="Cambria Math" w:cstheme="minorHAnsi"/>
                <w:i/>
                <w:color w:val="000000" w:themeColor="text1"/>
                <w:sz w:val="28"/>
                <w:szCs w:val="28"/>
                <w:lang w:val="en-US"/>
              </w:rPr>
            </m:ctrlPr>
          </m:dPr>
          <m:e>
            <m:r>
              <w:rPr>
                <w:rFonts w:ascii="Cambria Math" w:hAnsi="Cambria Math" w:cstheme="minorHAnsi"/>
                <w:color w:val="000000" w:themeColor="text1"/>
                <w:sz w:val="28"/>
                <w:szCs w:val="28"/>
                <w:lang w:val="en-US"/>
              </w:rPr>
              <m:t>x</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y</m:t>
            </m:r>
          </m:e>
        </m:d>
        <m:r>
          <w:rPr>
            <w:rFonts w:ascii="Cambria Math" w:hAnsi="Cambria Math" w:cstheme="minorHAnsi"/>
            <w:color w:val="000000" w:themeColor="text1"/>
            <w:sz w:val="28"/>
            <w:szCs w:val="28"/>
          </w:rPr>
          <m:t>=</m:t>
        </m:r>
        <m:nary>
          <m:naryPr>
            <m:chr m:val="∑"/>
            <m:limLoc m:val="undOvr"/>
            <m:ctrlPr>
              <w:rPr>
                <w:rFonts w:ascii="Cambria Math" w:hAnsi="Cambria Math" w:cstheme="minorHAnsi"/>
                <w:i/>
                <w:color w:val="000000" w:themeColor="text1"/>
                <w:sz w:val="28"/>
                <w:szCs w:val="28"/>
                <w:lang w:val="en-US"/>
              </w:rPr>
            </m:ctrlPr>
          </m:naryPr>
          <m:sub>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=1</m:t>
            </m:r>
          </m:sub>
          <m:sup>
            <m:r>
              <w:rPr>
                <w:rFonts w:ascii="Cambria Math" w:hAnsi="Cambria Math" w:cstheme="minorHAnsi"/>
                <w:color w:val="000000" w:themeColor="text1"/>
                <w:sz w:val="28"/>
                <w:szCs w:val="28"/>
                <w:lang w:val="en-US"/>
              </w:rPr>
              <m:t>N</m:t>
            </m:r>
          </m:sup>
          <m:e>
            <m:r>
              <w:rPr>
                <w:rFonts w:ascii="Cambria Math" w:hAnsi="Cambria Math" w:cstheme="minorHAnsi"/>
                <w:color w:val="000000" w:themeColor="text1"/>
                <w:sz w:val="28"/>
                <w:szCs w:val="28"/>
                <w:lang w:val="en-US"/>
              </w:rPr>
              <m:t>W</m:t>
            </m:r>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X</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sSub>
              <m:sSubPr>
                <m:ctrlPr>
                  <w:rPr>
                    <w:rFonts w:ascii="Cambria Math" w:hAnsi="Cambria Math" w:cstheme="minorHAnsi"/>
                    <w:i/>
                    <w:color w:val="000000" w:themeColor="text1"/>
                    <w:sz w:val="28"/>
                    <w:szCs w:val="28"/>
                    <w:lang w:val="en-US"/>
                  </w:rPr>
                </m:ctrlPr>
              </m:sSubPr>
              <m:e>
                <m:r>
                  <w:rPr>
                    <w:rFonts w:ascii="Cambria Math" w:hAnsi="Cambria Math" w:cstheme="minorHAnsi"/>
                    <w:color w:val="000000" w:themeColor="text1"/>
                    <w:sz w:val="28"/>
                    <w:szCs w:val="28"/>
                    <w:lang w:val="en-US"/>
                  </w:rPr>
                  <m:t>y</m:t>
                </m:r>
              </m:e>
              <m:sub>
                <m:r>
                  <w:rPr>
                    <w:rFonts w:ascii="Cambria Math" w:hAnsi="Cambria Math" w:cstheme="minorHAnsi"/>
                    <w:color w:val="000000" w:themeColor="text1"/>
                    <w:sz w:val="28"/>
                    <w:szCs w:val="28"/>
                  </w:rPr>
                  <m:t>3</m:t>
                </m:r>
              </m:sub>
            </m:sSub>
            <m:r>
              <w:rPr>
                <w:rFonts w:ascii="Cambria Math" w:hAnsi="Cambria Math" w:cstheme="minorHAnsi"/>
                <w:color w:val="000000" w:themeColor="text1"/>
                <w:sz w:val="28"/>
                <w:szCs w:val="28"/>
              </w:rPr>
              <m:t>(</m:t>
            </m:r>
            <m:r>
              <w:rPr>
                <w:rFonts w:ascii="Cambria Math" w:hAnsi="Cambria Math" w:cstheme="minorHAnsi"/>
                <w:color w:val="000000" w:themeColor="text1"/>
                <w:sz w:val="28"/>
                <w:szCs w:val="28"/>
                <w:lang w:val="en-US"/>
              </w:rPr>
              <m:t>I</m:t>
            </m:r>
            <m:r>
              <w:rPr>
                <w:rFonts w:ascii="Cambria Math" w:hAnsi="Cambria Math" w:cstheme="minorHAnsi"/>
                <w:color w:val="000000" w:themeColor="text1"/>
                <w:sz w:val="28"/>
                <w:szCs w:val="28"/>
              </w:rPr>
              <m:t>)</m:t>
            </m:r>
          </m:e>
        </m:nary>
      </m:oMath>
      <w:r w:rsidRPr="00AB382B">
        <w:rPr>
          <w:rFonts w:eastAsiaTheme="minorEastAsia" w:cstheme="minorHAnsi"/>
          <w:i/>
          <w:color w:val="000000" w:themeColor="text1"/>
          <w:sz w:val="28"/>
          <w:szCs w:val="28"/>
        </w:rPr>
        <w:t>.</w:t>
      </w:r>
    </w:p>
    <w:p w:rsidR="005676D0" w:rsidRPr="00AB382B" w:rsidRDefault="000F26A4"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Подставляем его в </w:t>
      </w:r>
      <w:r w:rsidRPr="00AB382B">
        <w:rPr>
          <w:rFonts w:eastAsia="Times New Roman" w:cstheme="minorHAnsi"/>
          <w:b/>
          <w:color w:val="000000" w:themeColor="text1"/>
          <w:sz w:val="28"/>
          <w:szCs w:val="28"/>
          <w:lang w:eastAsia="ru-RU"/>
        </w:rPr>
        <w:t>(5)</w:t>
      </w:r>
      <w:r w:rsidRPr="00AB382B">
        <w:rPr>
          <w:rFonts w:eastAsia="Times New Roman" w:cstheme="minorHAnsi"/>
          <w:color w:val="000000" w:themeColor="text1"/>
          <w:sz w:val="28"/>
          <w:szCs w:val="28"/>
          <w:lang w:eastAsia="ru-RU"/>
        </w:rPr>
        <w:t xml:space="preserve"> получаем невязку</w:t>
      </w:r>
    </w:p>
    <w:p w:rsidR="000F26A4" w:rsidRPr="00AB382B" w:rsidRDefault="000F26A4"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 </w:t>
      </w:r>
      <m:oMath>
        <m:r>
          <w:rPr>
            <w:rFonts w:ascii="Cambria Math" w:eastAsia="Times New Roman" w:hAnsi="Cambria Math" w:cstheme="minorHAnsi"/>
            <w:color w:val="000000" w:themeColor="text1"/>
            <w:sz w:val="28"/>
            <w:szCs w:val="28"/>
            <w:lang w:eastAsia="ru-RU"/>
          </w:rPr>
          <m:t>L</m:t>
        </m:r>
        <m:d>
          <m:dPr>
            <m:ctrlPr>
              <w:rPr>
                <w:rFonts w:ascii="Cambria Math" w:eastAsia="Times New Roman" w:hAnsi="Cambria Math" w:cstheme="minorHAnsi"/>
                <w:i/>
                <w:color w:val="000000" w:themeColor="text1"/>
                <w:sz w:val="28"/>
                <w:szCs w:val="28"/>
                <w:lang w:eastAsia="ru-RU"/>
              </w:rPr>
            </m:ctrlPr>
          </m:dPr>
          <m:e>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u</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v</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w</m:t>
                </m:r>
              </m:e>
              <m:sub>
                <m:r>
                  <w:rPr>
                    <w:rFonts w:ascii="Cambria Math" w:eastAsia="Times New Roman" w:hAnsi="Cambria Math" w:cstheme="minorHAnsi"/>
                    <w:color w:val="000000" w:themeColor="text1"/>
                    <w:sz w:val="28"/>
                    <w:szCs w:val="28"/>
                    <w:lang w:eastAsia="ru-RU"/>
                  </w:rPr>
                  <m:t>N</m:t>
                </m:r>
              </m:sub>
            </m:sSub>
          </m:e>
        </m:d>
        <m:r>
          <w:rPr>
            <w:rFonts w:ascii="Cambria Math" w:eastAsia="Times New Roman" w:hAnsi="Cambria Math" w:cstheme="minorHAnsi"/>
            <w:color w:val="000000" w:themeColor="text1"/>
            <w:sz w:val="28"/>
            <w:szCs w:val="28"/>
            <w:lang w:eastAsia="ru-RU"/>
          </w:rPr>
          <m:t>-F=δF</m:t>
        </m:r>
      </m:oMath>
      <w:r w:rsidRPr="00AB382B">
        <w:rPr>
          <w:rFonts w:eastAsia="Times New Roman" w:cstheme="minorHAnsi"/>
          <w:color w:val="000000" w:themeColor="text1"/>
          <w:sz w:val="28"/>
          <w:szCs w:val="28"/>
          <w:lang w:eastAsia="ru-RU"/>
        </w:rPr>
        <w:t>.</w:t>
      </w:r>
    </w:p>
    <w:p w:rsidR="005676D0" w:rsidRPr="00AB382B" w:rsidRDefault="0011431E"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Если </w:t>
      </w:r>
      <m:oMath>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u</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v</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w</m:t>
            </m:r>
          </m:e>
          <m:sub>
            <m:r>
              <w:rPr>
                <w:rFonts w:ascii="Cambria Math" w:eastAsia="Times New Roman" w:hAnsi="Cambria Math" w:cstheme="minorHAnsi"/>
                <w:color w:val="000000" w:themeColor="text1"/>
                <w:sz w:val="28"/>
                <w:szCs w:val="28"/>
                <w:lang w:eastAsia="ru-RU"/>
              </w:rPr>
              <m:t>N</m:t>
            </m:r>
          </m:sub>
        </m:sSub>
      </m:oMath>
      <w:r w:rsidRPr="00AB382B">
        <w:rPr>
          <w:rFonts w:eastAsia="Times New Roman" w:cstheme="minorHAnsi"/>
          <w:color w:val="000000" w:themeColor="text1"/>
          <w:sz w:val="28"/>
          <w:szCs w:val="28"/>
          <w:lang w:eastAsia="ru-RU"/>
        </w:rPr>
        <w:t xml:space="preserve"> – точное решение уравнения </w:t>
      </w:r>
      <w:r w:rsidRPr="00AB382B">
        <w:rPr>
          <w:rFonts w:eastAsia="Times New Roman" w:cstheme="minorHAnsi"/>
          <w:b/>
          <w:color w:val="000000" w:themeColor="text1"/>
          <w:sz w:val="28"/>
          <w:szCs w:val="28"/>
          <w:lang w:eastAsia="ru-RU"/>
        </w:rPr>
        <w:t>(5)</w:t>
      </w:r>
      <w:r w:rsidRPr="00AB382B">
        <w:rPr>
          <w:rFonts w:eastAsia="Times New Roman" w:cstheme="minorHAnsi"/>
          <w:color w:val="000000" w:themeColor="text1"/>
          <w:sz w:val="28"/>
          <w:szCs w:val="28"/>
          <w:lang w:eastAsia="ru-RU"/>
        </w:rPr>
        <w:t xml:space="preserve">, то невязка </w:t>
      </w:r>
      <m:oMath>
        <m:r>
          <w:rPr>
            <w:rFonts w:ascii="Cambria Math" w:eastAsia="Times New Roman" w:hAnsi="Cambria Math" w:cstheme="minorHAnsi"/>
            <w:color w:val="000000" w:themeColor="text1"/>
            <w:sz w:val="28"/>
            <w:szCs w:val="28"/>
            <w:lang w:eastAsia="ru-RU"/>
          </w:rPr>
          <m:t>δ</m:t>
        </m:r>
        <m:r>
          <w:rPr>
            <w:rFonts w:ascii="Cambria Math" w:eastAsia="Times New Roman" w:hAnsi="Cambria Math" w:cstheme="minorHAnsi"/>
            <w:color w:val="000000" w:themeColor="text1"/>
            <w:sz w:val="28"/>
            <w:szCs w:val="28"/>
            <w:lang w:val="en-US" w:eastAsia="ru-RU"/>
          </w:rPr>
          <m:t>f</m:t>
        </m:r>
      </m:oMath>
      <w:r w:rsidRPr="00AB382B">
        <w:rPr>
          <w:rFonts w:eastAsia="Times New Roman" w:cstheme="minorHAnsi"/>
          <w:color w:val="000000" w:themeColor="text1"/>
          <w:sz w:val="28"/>
          <w:szCs w:val="28"/>
          <w:lang w:eastAsia="ru-RU"/>
        </w:rPr>
        <w:t xml:space="preserve"> равна нулю. Если невязка близка к нулю, то можно считать, что она ортогональна к аппроксимирующим функциям. Условие ортогональности имеет вид:</w:t>
      </w:r>
    </w:p>
    <w:p w:rsidR="005676D0" w:rsidRPr="00AB382B" w:rsidRDefault="0011431E"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 </w:t>
      </w:r>
      <m:oMath>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a</m:t>
            </m:r>
          </m:sup>
          <m:e>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b</m:t>
                </m:r>
              </m:sup>
              <m:e>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L</m:t>
                    </m:r>
                  </m:e>
                  <m:sub>
                    <m:r>
                      <w:rPr>
                        <w:rFonts w:ascii="Cambria Math" w:eastAsia="Times New Roman" w:hAnsi="Cambria Math" w:cstheme="minorHAnsi"/>
                        <w:color w:val="000000" w:themeColor="text1"/>
                        <w:sz w:val="28"/>
                        <w:szCs w:val="28"/>
                        <w:lang w:eastAsia="ru-RU"/>
                      </w:rPr>
                      <m:t>1</m:t>
                    </m:r>
                  </m:sub>
                </m:sSub>
                <m:d>
                  <m:dPr>
                    <m:ctrlPr>
                      <w:rPr>
                        <w:rFonts w:ascii="Cambria Math" w:eastAsia="Times New Roman" w:hAnsi="Cambria Math" w:cstheme="minorHAnsi"/>
                        <w:i/>
                        <w:color w:val="000000" w:themeColor="text1"/>
                        <w:sz w:val="28"/>
                        <w:szCs w:val="28"/>
                        <w:lang w:eastAsia="ru-RU"/>
                      </w:rPr>
                    </m:ctrlPr>
                  </m:dPr>
                  <m:e>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u</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v</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w</m:t>
                        </m:r>
                      </m:e>
                      <m:sub>
                        <m:r>
                          <w:rPr>
                            <w:rFonts w:ascii="Cambria Math" w:eastAsia="Times New Roman" w:hAnsi="Cambria Math" w:cstheme="minorHAnsi"/>
                            <w:color w:val="000000" w:themeColor="text1"/>
                            <w:sz w:val="28"/>
                            <w:szCs w:val="28"/>
                            <w:lang w:eastAsia="ru-RU"/>
                          </w:rPr>
                          <m:t>N</m:t>
                        </m:r>
                      </m:sub>
                    </m:sSub>
                  </m:e>
                </m:d>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]X</m:t>
                    </m:r>
                  </m:e>
                  <m:sub>
                    <m:r>
                      <w:rPr>
                        <w:rFonts w:ascii="Cambria Math" w:eastAsia="Times New Roman" w:hAnsi="Cambria Math" w:cstheme="minorHAnsi"/>
                        <w:color w:val="000000" w:themeColor="text1"/>
                        <w:sz w:val="28"/>
                        <w:szCs w:val="28"/>
                        <w:lang w:eastAsia="ru-RU"/>
                      </w:rPr>
                      <m:t>1</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Y</m:t>
                    </m:r>
                  </m:e>
                  <m:sub>
                    <m:r>
                      <w:rPr>
                        <w:rFonts w:ascii="Cambria Math" w:eastAsia="Times New Roman" w:hAnsi="Cambria Math" w:cstheme="minorHAnsi"/>
                        <w:color w:val="000000" w:themeColor="text1"/>
                        <w:sz w:val="28"/>
                        <w:szCs w:val="28"/>
                        <w:lang w:eastAsia="ru-RU"/>
                      </w:rPr>
                      <m:t>1</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r>
                  <w:rPr>
                    <w:rFonts w:ascii="Cambria Math" w:eastAsia="Times New Roman" w:hAnsi="Cambria Math" w:cstheme="minorHAnsi"/>
                    <w:color w:val="000000" w:themeColor="text1"/>
                    <w:sz w:val="28"/>
                    <w:szCs w:val="28"/>
                    <w:lang w:eastAsia="ru-RU"/>
                  </w:rPr>
                  <m:t>dxdy=0</m:t>
                </m:r>
              </m:e>
            </m:nary>
          </m:e>
        </m:nary>
      </m:oMath>
      <w:r w:rsidRPr="00AB382B">
        <w:rPr>
          <w:rFonts w:eastAsia="Times New Roman" w:cstheme="minorHAnsi"/>
          <w:color w:val="000000" w:themeColor="text1"/>
          <w:sz w:val="28"/>
          <w:szCs w:val="28"/>
          <w:lang w:eastAsia="ru-RU"/>
        </w:rPr>
        <w:t xml:space="preserve">, </w:t>
      </w:r>
    </w:p>
    <w:p w:rsidR="005676D0" w:rsidRPr="00AB382B" w:rsidRDefault="00A979E2"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m:oMath>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a</m:t>
            </m:r>
          </m:sup>
          <m:e>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b</m:t>
                </m:r>
              </m:sup>
              <m:e>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L</m:t>
                    </m:r>
                  </m:e>
                  <m:sub>
                    <m:r>
                      <w:rPr>
                        <w:rFonts w:ascii="Cambria Math" w:eastAsia="Times New Roman" w:hAnsi="Cambria Math" w:cstheme="minorHAnsi"/>
                        <w:color w:val="000000" w:themeColor="text1"/>
                        <w:sz w:val="28"/>
                        <w:szCs w:val="28"/>
                        <w:lang w:eastAsia="ru-RU"/>
                      </w:rPr>
                      <m:t>2</m:t>
                    </m:r>
                  </m:sub>
                </m:sSub>
                <m:d>
                  <m:dPr>
                    <m:ctrlPr>
                      <w:rPr>
                        <w:rFonts w:ascii="Cambria Math" w:eastAsia="Times New Roman" w:hAnsi="Cambria Math" w:cstheme="minorHAnsi"/>
                        <w:i/>
                        <w:color w:val="000000" w:themeColor="text1"/>
                        <w:sz w:val="28"/>
                        <w:szCs w:val="28"/>
                        <w:lang w:eastAsia="ru-RU"/>
                      </w:rPr>
                    </m:ctrlPr>
                  </m:dPr>
                  <m:e>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u</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v</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w</m:t>
                        </m:r>
                      </m:e>
                      <m:sub>
                        <m:r>
                          <w:rPr>
                            <w:rFonts w:ascii="Cambria Math" w:eastAsia="Times New Roman" w:hAnsi="Cambria Math" w:cstheme="minorHAnsi"/>
                            <w:color w:val="000000" w:themeColor="text1"/>
                            <w:sz w:val="28"/>
                            <w:szCs w:val="28"/>
                            <w:lang w:eastAsia="ru-RU"/>
                          </w:rPr>
                          <m:t>N</m:t>
                        </m:r>
                      </m:sub>
                    </m:sSub>
                  </m:e>
                </m:d>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]X</m:t>
                    </m:r>
                  </m:e>
                  <m:sub>
                    <m:r>
                      <w:rPr>
                        <w:rFonts w:ascii="Cambria Math" w:eastAsia="Times New Roman" w:hAnsi="Cambria Math" w:cstheme="minorHAnsi"/>
                        <w:color w:val="000000" w:themeColor="text1"/>
                        <w:sz w:val="28"/>
                        <w:szCs w:val="28"/>
                        <w:lang w:eastAsia="ru-RU"/>
                      </w:rPr>
                      <m:t>2</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Y</m:t>
                    </m:r>
                  </m:e>
                  <m:sub>
                    <m:r>
                      <w:rPr>
                        <w:rFonts w:ascii="Cambria Math" w:eastAsia="Times New Roman" w:hAnsi="Cambria Math" w:cstheme="minorHAnsi"/>
                        <w:color w:val="000000" w:themeColor="text1"/>
                        <w:sz w:val="28"/>
                        <w:szCs w:val="28"/>
                        <w:lang w:eastAsia="ru-RU"/>
                      </w:rPr>
                      <m:t>2</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r>
                  <w:rPr>
                    <w:rFonts w:ascii="Cambria Math" w:eastAsia="Times New Roman" w:hAnsi="Cambria Math" w:cstheme="minorHAnsi"/>
                    <w:color w:val="000000" w:themeColor="text1"/>
                    <w:sz w:val="28"/>
                    <w:szCs w:val="28"/>
                    <w:lang w:eastAsia="ru-RU"/>
                  </w:rPr>
                  <m:t>dxdy=0</m:t>
                </m:r>
              </m:e>
            </m:nary>
          </m:e>
        </m:nary>
      </m:oMath>
      <w:r w:rsidR="0011431E" w:rsidRPr="00AB382B">
        <w:rPr>
          <w:rFonts w:eastAsia="Times New Roman" w:cstheme="minorHAnsi"/>
          <w:color w:val="000000" w:themeColor="text1"/>
          <w:sz w:val="28"/>
          <w:szCs w:val="28"/>
          <w:lang w:eastAsia="ru-RU"/>
        </w:rPr>
        <w:t xml:space="preserve">, </w:t>
      </w:r>
    </w:p>
    <w:p w:rsidR="000F26A4" w:rsidRPr="00AB382B" w:rsidRDefault="00A979E2"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m:oMath>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a</m:t>
            </m:r>
          </m:sup>
          <m:e>
            <m:nary>
              <m:naryPr>
                <m:limLoc m:val="subSup"/>
                <m:ctrlPr>
                  <w:rPr>
                    <w:rFonts w:ascii="Cambria Math" w:eastAsia="Times New Roman" w:hAnsi="Cambria Math" w:cstheme="minorHAnsi"/>
                    <w:i/>
                    <w:color w:val="000000" w:themeColor="text1"/>
                    <w:sz w:val="28"/>
                    <w:szCs w:val="28"/>
                    <w:lang w:eastAsia="ru-RU"/>
                  </w:rPr>
                </m:ctrlPr>
              </m:naryPr>
              <m:sub>
                <m:r>
                  <w:rPr>
                    <w:rFonts w:ascii="Cambria Math" w:eastAsia="Times New Roman" w:hAnsi="Cambria Math" w:cstheme="minorHAnsi"/>
                    <w:color w:val="000000" w:themeColor="text1"/>
                    <w:sz w:val="28"/>
                    <w:szCs w:val="28"/>
                    <w:lang w:eastAsia="ru-RU"/>
                  </w:rPr>
                  <m:t>0</m:t>
                </m:r>
              </m:sub>
              <m:sup>
                <m:r>
                  <w:rPr>
                    <w:rFonts w:ascii="Cambria Math" w:eastAsia="Times New Roman" w:hAnsi="Cambria Math" w:cstheme="minorHAnsi"/>
                    <w:color w:val="000000" w:themeColor="text1"/>
                    <w:sz w:val="28"/>
                    <w:szCs w:val="28"/>
                    <w:lang w:eastAsia="ru-RU"/>
                  </w:rPr>
                  <m:t>b</m:t>
                </m:r>
              </m:sup>
              <m:e>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L</m:t>
                    </m:r>
                  </m:e>
                  <m:sub>
                    <m:r>
                      <w:rPr>
                        <w:rFonts w:ascii="Cambria Math" w:eastAsia="Times New Roman" w:hAnsi="Cambria Math" w:cstheme="minorHAnsi"/>
                        <w:color w:val="000000" w:themeColor="text1"/>
                        <w:sz w:val="28"/>
                        <w:szCs w:val="28"/>
                        <w:lang w:eastAsia="ru-RU"/>
                      </w:rPr>
                      <m:t>3</m:t>
                    </m:r>
                  </m:sub>
                </m:sSub>
                <m:d>
                  <m:dPr>
                    <m:ctrlPr>
                      <w:rPr>
                        <w:rFonts w:ascii="Cambria Math" w:eastAsia="Times New Roman" w:hAnsi="Cambria Math" w:cstheme="minorHAnsi"/>
                        <w:i/>
                        <w:color w:val="000000" w:themeColor="text1"/>
                        <w:sz w:val="28"/>
                        <w:szCs w:val="28"/>
                        <w:lang w:eastAsia="ru-RU"/>
                      </w:rPr>
                    </m:ctrlPr>
                  </m:dPr>
                  <m:e>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u</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v</m:t>
                        </m:r>
                      </m:e>
                      <m:sub>
                        <m:r>
                          <w:rPr>
                            <w:rFonts w:ascii="Cambria Math" w:eastAsia="Times New Roman" w:hAnsi="Cambria Math" w:cstheme="minorHAnsi"/>
                            <w:color w:val="000000" w:themeColor="text1"/>
                            <w:sz w:val="28"/>
                            <w:szCs w:val="28"/>
                            <w:lang w:eastAsia="ru-RU"/>
                          </w:rPr>
                          <m:t>N</m:t>
                        </m:r>
                      </m:sub>
                    </m:sSub>
                    <m:r>
                      <w:rPr>
                        <w:rFonts w:ascii="Cambria Math" w:eastAsia="Times New Roman" w:hAnsi="Cambria Math" w:cstheme="minorHAnsi"/>
                        <w:color w:val="000000" w:themeColor="text1"/>
                        <w:sz w:val="28"/>
                        <w:szCs w:val="28"/>
                        <w:lang w:eastAsia="ru-RU"/>
                      </w:rPr>
                      <m:t>,</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w</m:t>
                        </m:r>
                      </m:e>
                      <m:sub>
                        <m:r>
                          <w:rPr>
                            <w:rFonts w:ascii="Cambria Math" w:eastAsia="Times New Roman" w:hAnsi="Cambria Math" w:cstheme="minorHAnsi"/>
                            <w:color w:val="000000" w:themeColor="text1"/>
                            <w:sz w:val="28"/>
                            <w:szCs w:val="28"/>
                            <w:lang w:eastAsia="ru-RU"/>
                          </w:rPr>
                          <m:t>N</m:t>
                        </m:r>
                      </m:sub>
                    </m:sSub>
                  </m:e>
                </m:d>
                <m:r>
                  <w:rPr>
                    <w:rFonts w:ascii="Cambria Math" w:eastAsia="Times New Roman" w:hAnsi="Cambria Math" w:cstheme="minorHAnsi"/>
                    <w:color w:val="000000" w:themeColor="text1"/>
                    <w:sz w:val="28"/>
                    <w:szCs w:val="28"/>
                    <w:lang w:eastAsia="ru-RU"/>
                  </w:rPr>
                  <m:t>-f]</m:t>
                </m:r>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X</m:t>
                    </m:r>
                  </m:e>
                  <m:sub>
                    <m:r>
                      <w:rPr>
                        <w:rFonts w:ascii="Cambria Math" w:eastAsia="Times New Roman" w:hAnsi="Cambria Math" w:cstheme="minorHAnsi"/>
                        <w:color w:val="000000" w:themeColor="text1"/>
                        <w:sz w:val="28"/>
                        <w:szCs w:val="28"/>
                        <w:lang w:eastAsia="ru-RU"/>
                      </w:rPr>
                      <m:t>3</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sSub>
                  <m:sSubPr>
                    <m:ctrlPr>
                      <w:rPr>
                        <w:rFonts w:ascii="Cambria Math" w:eastAsia="Times New Roman" w:hAnsi="Cambria Math" w:cstheme="minorHAnsi"/>
                        <w:i/>
                        <w:color w:val="000000" w:themeColor="text1"/>
                        <w:sz w:val="28"/>
                        <w:szCs w:val="28"/>
                        <w:lang w:eastAsia="ru-RU"/>
                      </w:rPr>
                    </m:ctrlPr>
                  </m:sSubPr>
                  <m:e>
                    <m:r>
                      <w:rPr>
                        <w:rFonts w:ascii="Cambria Math" w:eastAsia="Times New Roman" w:hAnsi="Cambria Math" w:cstheme="minorHAnsi"/>
                        <w:color w:val="000000" w:themeColor="text1"/>
                        <w:sz w:val="28"/>
                        <w:szCs w:val="28"/>
                        <w:lang w:eastAsia="ru-RU"/>
                      </w:rPr>
                      <m:t>Y</m:t>
                    </m:r>
                  </m:e>
                  <m:sub>
                    <m:r>
                      <w:rPr>
                        <w:rFonts w:ascii="Cambria Math" w:eastAsia="Times New Roman" w:hAnsi="Cambria Math" w:cstheme="minorHAnsi"/>
                        <w:color w:val="000000" w:themeColor="text1"/>
                        <w:sz w:val="28"/>
                        <w:szCs w:val="28"/>
                        <w:lang w:eastAsia="ru-RU"/>
                      </w:rPr>
                      <m:t>3</m:t>
                    </m:r>
                  </m:sub>
                </m:sSub>
                <m:d>
                  <m:dPr>
                    <m:ctrlPr>
                      <w:rPr>
                        <w:rFonts w:ascii="Cambria Math" w:eastAsia="Times New Roman" w:hAnsi="Cambria Math" w:cstheme="minorHAnsi"/>
                        <w:i/>
                        <w:color w:val="000000" w:themeColor="text1"/>
                        <w:sz w:val="28"/>
                        <w:szCs w:val="28"/>
                        <w:lang w:eastAsia="ru-RU"/>
                      </w:rPr>
                    </m:ctrlPr>
                  </m:dPr>
                  <m:e>
                    <m:r>
                      <w:rPr>
                        <w:rFonts w:ascii="Cambria Math" w:eastAsia="Times New Roman" w:hAnsi="Cambria Math" w:cstheme="minorHAnsi"/>
                        <w:color w:val="000000" w:themeColor="text1"/>
                        <w:sz w:val="28"/>
                        <w:szCs w:val="28"/>
                        <w:lang w:eastAsia="ru-RU"/>
                      </w:rPr>
                      <m:t>I</m:t>
                    </m:r>
                  </m:e>
                </m:d>
                <m:r>
                  <w:rPr>
                    <w:rFonts w:ascii="Cambria Math" w:eastAsia="Times New Roman" w:hAnsi="Cambria Math" w:cstheme="minorHAnsi"/>
                    <w:color w:val="000000" w:themeColor="text1"/>
                    <w:sz w:val="28"/>
                    <w:szCs w:val="28"/>
                    <w:lang w:eastAsia="ru-RU"/>
                  </w:rPr>
                  <m:t>dxdy=0</m:t>
                </m:r>
              </m:e>
            </m:nary>
          </m:e>
        </m:nary>
      </m:oMath>
      <w:r w:rsidR="0011431E" w:rsidRPr="00AB382B">
        <w:rPr>
          <w:rFonts w:eastAsia="Times New Roman" w:cstheme="minorHAnsi"/>
          <w:color w:val="000000" w:themeColor="text1"/>
          <w:sz w:val="28"/>
          <w:szCs w:val="28"/>
          <w:lang w:eastAsia="ru-RU"/>
        </w:rPr>
        <w:t xml:space="preserve">, </w:t>
      </w:r>
      <w:r w:rsidR="005676D0" w:rsidRPr="00AB382B">
        <w:rPr>
          <w:rFonts w:eastAsia="Times New Roman" w:cstheme="minorHAnsi"/>
          <w:color w:val="000000" w:themeColor="text1"/>
          <w:sz w:val="28"/>
          <w:szCs w:val="28"/>
          <w:lang w:eastAsia="ru-RU"/>
        </w:rPr>
        <w:t xml:space="preserve">  </w:t>
      </w:r>
      <w:r w:rsidR="0011431E" w:rsidRPr="00AB382B">
        <w:rPr>
          <w:rFonts w:eastAsia="Times New Roman" w:cstheme="minorHAnsi"/>
          <w:color w:val="000000" w:themeColor="text1"/>
          <w:sz w:val="28"/>
          <w:szCs w:val="28"/>
          <w:lang w:eastAsia="ru-RU"/>
        </w:rPr>
        <w:t xml:space="preserve">где </w:t>
      </w:r>
      <m:oMath>
        <m:r>
          <w:rPr>
            <w:rFonts w:ascii="Cambria Math" w:eastAsiaTheme="minorEastAsia" w:hAnsi="Cambria Math" w:cstheme="minorHAnsi"/>
            <w:sz w:val="28"/>
            <w:szCs w:val="28"/>
          </w:rPr>
          <m:t>I=1,.,N</m:t>
        </m:r>
      </m:oMath>
      <w:r w:rsidR="0011431E" w:rsidRPr="00AB382B">
        <w:rPr>
          <w:rFonts w:eastAsia="Times New Roman" w:cstheme="minorHAnsi"/>
          <w:sz w:val="28"/>
          <w:szCs w:val="28"/>
        </w:rPr>
        <w:t xml:space="preserve">. </w:t>
      </w:r>
      <w:r w:rsidR="0011431E" w:rsidRPr="00AB382B">
        <w:rPr>
          <w:rFonts w:eastAsia="Times New Roman" w:cstheme="minorHAnsi"/>
          <w:b/>
          <w:color w:val="000000" w:themeColor="text1"/>
          <w:sz w:val="28"/>
          <w:szCs w:val="28"/>
          <w:lang w:eastAsia="ru-RU"/>
        </w:rPr>
        <w:t>(6)</w:t>
      </w:r>
    </w:p>
    <w:p w:rsidR="0011431E" w:rsidRPr="00AB382B" w:rsidRDefault="0011431E" w:rsidP="00777976">
      <w:pPr>
        <w:shd w:val="clear" w:color="auto" w:fill="FFFFFF"/>
        <w:spacing w:before="120" w:after="120" w:line="240" w:lineRule="auto"/>
        <w:ind w:left="170" w:right="170" w:firstLine="709"/>
        <w:rPr>
          <w:rFonts w:eastAsia="Times New Roman" w:cstheme="minorHAnsi"/>
          <w:color w:val="000000" w:themeColor="text1"/>
          <w:sz w:val="28"/>
          <w:szCs w:val="28"/>
          <w:lang w:eastAsia="ru-RU"/>
        </w:rPr>
      </w:pPr>
      <w:r w:rsidRPr="00AB382B">
        <w:rPr>
          <w:rFonts w:eastAsia="Times New Roman" w:cstheme="minorHAnsi"/>
          <w:color w:val="000000" w:themeColor="text1"/>
          <w:sz w:val="28"/>
          <w:szCs w:val="28"/>
          <w:lang w:eastAsia="ru-RU"/>
        </w:rPr>
        <w:t xml:space="preserve">Система </w:t>
      </w:r>
      <w:r w:rsidRPr="00AB382B">
        <w:rPr>
          <w:rFonts w:eastAsia="Times New Roman" w:cstheme="minorHAnsi"/>
          <w:b/>
          <w:color w:val="000000" w:themeColor="text1"/>
          <w:sz w:val="28"/>
          <w:szCs w:val="28"/>
          <w:lang w:eastAsia="ru-RU"/>
        </w:rPr>
        <w:t xml:space="preserve">(6) </w:t>
      </w:r>
      <w:r w:rsidRPr="00AB382B">
        <w:rPr>
          <w:rFonts w:eastAsia="Times New Roman" w:cstheme="minorHAnsi"/>
          <w:color w:val="000000" w:themeColor="text1"/>
          <w:sz w:val="28"/>
          <w:szCs w:val="28"/>
          <w:lang w:eastAsia="ru-RU"/>
        </w:rPr>
        <w:t>– система линейных алгебраических уравнений.</w:t>
      </w:r>
    </w:p>
    <w:p w:rsidR="00B450AC" w:rsidRPr="00AB382B" w:rsidRDefault="00B450AC"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Особенности разработки ПО для решения прикладных задач.</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Проверка адекватности математической модели.</w:t>
      </w:r>
    </w:p>
    <w:p w:rsidR="000F229D"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Так как для одного и того же объекта или явления можно составить несколько математических моделей, то важной зада</w:t>
      </w:r>
      <w:r w:rsidR="000F229D" w:rsidRPr="00AB382B">
        <w:rPr>
          <w:rFonts w:cstheme="minorHAnsi"/>
          <w:sz w:val="28"/>
          <w:szCs w:val="28"/>
        </w:rPr>
        <w:t>чей стано</w:t>
      </w:r>
      <w:r w:rsidRPr="00AB382B">
        <w:rPr>
          <w:rFonts w:cstheme="minorHAnsi"/>
          <w:sz w:val="28"/>
          <w:szCs w:val="28"/>
        </w:rPr>
        <w:t>вится выбор такой модели, которая была бы наиболее простой и в то же время в рамках требуемой т</w:t>
      </w:r>
      <w:r w:rsidR="000F229D" w:rsidRPr="00AB382B">
        <w:rPr>
          <w:rFonts w:cstheme="minorHAnsi"/>
          <w:sz w:val="28"/>
          <w:szCs w:val="28"/>
        </w:rPr>
        <w:t>очности правильно отражала свойства изучаемого объекта.</w:t>
      </w:r>
    </w:p>
    <w:p w:rsidR="000F229D"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анализа адекватности м</w:t>
      </w:r>
      <w:r w:rsidR="000F229D" w:rsidRPr="00AB382B">
        <w:rPr>
          <w:rFonts w:cstheme="minorHAnsi"/>
          <w:sz w:val="28"/>
          <w:szCs w:val="28"/>
        </w:rPr>
        <w:t>одели реальному процессу и выбо</w:t>
      </w:r>
      <w:r w:rsidRPr="00AB382B">
        <w:rPr>
          <w:rFonts w:cstheme="minorHAnsi"/>
          <w:sz w:val="28"/>
          <w:szCs w:val="28"/>
        </w:rPr>
        <w:t>ра наиболее оптимальной модели проводят натурный эксперимент. Так поступают в различных облас</w:t>
      </w:r>
      <w:r w:rsidR="000F229D" w:rsidRPr="00AB382B">
        <w:rPr>
          <w:rFonts w:cstheme="minorHAnsi"/>
          <w:sz w:val="28"/>
          <w:szCs w:val="28"/>
        </w:rPr>
        <w:t>тях техники, особенно при иссле</w:t>
      </w:r>
      <w:r w:rsidRPr="00AB382B">
        <w:rPr>
          <w:rFonts w:cstheme="minorHAnsi"/>
          <w:sz w:val="28"/>
          <w:szCs w:val="28"/>
        </w:rPr>
        <w:t xml:space="preserve">довании работы космической и авиационной </w:t>
      </w:r>
      <w:r w:rsidRPr="00AB382B">
        <w:rPr>
          <w:rFonts w:cstheme="minorHAnsi"/>
          <w:sz w:val="28"/>
          <w:szCs w:val="28"/>
        </w:rPr>
        <w:lastRenderedPageBreak/>
        <w:t>техники. Но можно для этих целей провести и вычислите</w:t>
      </w:r>
      <w:r w:rsidR="000F229D" w:rsidRPr="00AB382B">
        <w:rPr>
          <w:rFonts w:cstheme="minorHAnsi"/>
          <w:sz w:val="28"/>
          <w:szCs w:val="28"/>
        </w:rPr>
        <w:t>льный эксперимент, сравнивая ре</w:t>
      </w:r>
      <w:r w:rsidRPr="00AB382B">
        <w:rPr>
          <w:rFonts w:cstheme="minorHAnsi"/>
          <w:sz w:val="28"/>
          <w:szCs w:val="28"/>
        </w:rPr>
        <w:t>зультаты исследования объекта на разных м</w:t>
      </w:r>
      <w:r w:rsidR="000F229D" w:rsidRPr="00AB382B">
        <w:rPr>
          <w:rFonts w:cstheme="minorHAnsi"/>
          <w:sz w:val="28"/>
          <w:szCs w:val="28"/>
        </w:rPr>
        <w:t>оделях.</w:t>
      </w:r>
    </w:p>
    <w:p w:rsidR="000F229D"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При составлении физической </w:t>
      </w:r>
      <w:r w:rsidR="000F229D" w:rsidRPr="00AB382B">
        <w:rPr>
          <w:rFonts w:cstheme="minorHAnsi"/>
          <w:sz w:val="28"/>
          <w:szCs w:val="28"/>
        </w:rPr>
        <w:t>модели объекта или процесса вво</w:t>
      </w:r>
      <w:r w:rsidRPr="00AB382B">
        <w:rPr>
          <w:rFonts w:cstheme="minorHAnsi"/>
          <w:sz w:val="28"/>
          <w:szCs w:val="28"/>
        </w:rPr>
        <w:t>дятся некоторые упрощения пут</w:t>
      </w:r>
      <w:r w:rsidR="000F229D" w:rsidRPr="00AB382B">
        <w:rPr>
          <w:rFonts w:cstheme="minorHAnsi"/>
          <w:sz w:val="28"/>
          <w:szCs w:val="28"/>
        </w:rPr>
        <w:t>ем пренебрежения некоторыми фак</w:t>
      </w:r>
      <w:r w:rsidRPr="00AB382B">
        <w:rPr>
          <w:rFonts w:cstheme="minorHAnsi"/>
          <w:sz w:val="28"/>
          <w:szCs w:val="28"/>
        </w:rPr>
        <w:t>торами или характеристиками процесса, после чего уже происходит форм</w:t>
      </w:r>
      <w:r w:rsidR="000F229D" w:rsidRPr="00AB382B">
        <w:rPr>
          <w:rFonts w:cstheme="minorHAnsi"/>
          <w:sz w:val="28"/>
          <w:szCs w:val="28"/>
        </w:rPr>
        <w:t>ирование математической модели.</w:t>
      </w:r>
    </w:p>
    <w:p w:rsidR="00045880" w:rsidRPr="00AB382B" w:rsidRDefault="00B1450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sz w:val="28"/>
          <w:szCs w:val="28"/>
        </w:rPr>
        <w:t>Уже на этом этапе построения</w:t>
      </w:r>
      <w:r w:rsidR="000F229D" w:rsidRPr="00AB382B">
        <w:rPr>
          <w:rFonts w:cstheme="minorHAnsi"/>
          <w:sz w:val="28"/>
          <w:szCs w:val="28"/>
        </w:rPr>
        <w:t xml:space="preserve"> модели проводят анализ отбра</w:t>
      </w:r>
      <w:r w:rsidRPr="00AB382B">
        <w:rPr>
          <w:rFonts w:cstheme="minorHAnsi"/>
          <w:sz w:val="28"/>
          <w:szCs w:val="28"/>
        </w:rPr>
        <w:t xml:space="preserve">сывания факторов и их влияния </w:t>
      </w:r>
      <w:r w:rsidR="000F229D" w:rsidRPr="00AB382B">
        <w:rPr>
          <w:rFonts w:cstheme="minorHAnsi"/>
          <w:sz w:val="28"/>
          <w:szCs w:val="28"/>
        </w:rPr>
        <w:t>на точность математической моде</w:t>
      </w:r>
      <w:r w:rsidRPr="00AB382B">
        <w:rPr>
          <w:rFonts w:cstheme="minorHAnsi"/>
          <w:sz w:val="28"/>
          <w:szCs w:val="28"/>
        </w:rPr>
        <w:t>ли, т. е. проводится некоторый ан</w:t>
      </w:r>
      <w:r w:rsidR="000F229D" w:rsidRPr="00AB382B">
        <w:rPr>
          <w:rFonts w:cstheme="minorHAnsi"/>
          <w:sz w:val="28"/>
          <w:szCs w:val="28"/>
        </w:rPr>
        <w:t>ализ адекватности модели изучае</w:t>
      </w:r>
      <w:r w:rsidRPr="00AB382B">
        <w:rPr>
          <w:rFonts w:cstheme="minorHAnsi"/>
          <w:sz w:val="28"/>
          <w:szCs w:val="28"/>
        </w:rPr>
        <w:t>мому процессу.</w:t>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Расчет напряженно-деформированного состояния балки.</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Расчет напряженно-деформированного состояния плиты.</w:t>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Плита имеет линейные размеры a,b соответственно вдоль осей x, y и толщину h. Упругие харак</w:t>
      </w:r>
      <w:r w:rsidR="000F229D" w:rsidRPr="00AB382B">
        <w:rPr>
          <w:rFonts w:cstheme="minorHAnsi"/>
          <w:sz w:val="28"/>
          <w:szCs w:val="28"/>
        </w:rPr>
        <w:t>теристики материала заданы моду</w:t>
      </w:r>
      <w:r w:rsidRPr="00AB382B">
        <w:rPr>
          <w:rFonts w:cstheme="minorHAnsi"/>
          <w:sz w:val="28"/>
          <w:szCs w:val="28"/>
        </w:rPr>
        <w:t>лем упругости E и коэффициентом Пуассона µ. Плита по контуру закреплена шарнирно-неподвижн</w:t>
      </w:r>
      <w:r w:rsidR="000F229D" w:rsidRPr="00AB382B">
        <w:rPr>
          <w:rFonts w:cstheme="minorHAnsi"/>
          <w:sz w:val="28"/>
          <w:szCs w:val="28"/>
        </w:rPr>
        <w:t>о и нагружена равномерно распределенной поперечной нагрузкой q.</w:t>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Функционал полной энергии деформации плиты (пластины) будет иметь вид </w:t>
      </w:r>
    </w:p>
    <w:p w:rsidR="000F229D" w:rsidRPr="00AB382B" w:rsidRDefault="000F229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3E526A36" wp14:editId="6BAD9335">
            <wp:extent cx="3779848" cy="59441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79848" cy="594412"/>
                    </a:xfrm>
                    <a:prstGeom prst="rect">
                      <a:avLst/>
                    </a:prstGeom>
                  </pic:spPr>
                </pic:pic>
              </a:graphicData>
            </a:graphic>
          </wp:inline>
        </w:drawing>
      </w:r>
    </w:p>
    <w:p w:rsidR="000F229D" w:rsidRPr="00AB382B" w:rsidRDefault="000F229D" w:rsidP="000F229D">
      <w:pPr>
        <w:shd w:val="clear" w:color="auto" w:fill="FFFFFF"/>
        <w:spacing w:before="120" w:after="120" w:line="240" w:lineRule="auto"/>
        <w:ind w:left="170" w:right="170" w:firstLine="709"/>
        <w:jc w:val="center"/>
        <w:rPr>
          <w:rFonts w:cstheme="minorHAnsi"/>
          <w:sz w:val="28"/>
          <w:szCs w:val="28"/>
        </w:rPr>
      </w:pPr>
      <w:r w:rsidRPr="00AB382B">
        <w:rPr>
          <w:rFonts w:cstheme="minorHAnsi"/>
          <w:sz w:val="28"/>
          <w:szCs w:val="28"/>
        </w:rPr>
        <w:t>Линейно-упругие задачи</w:t>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линейно-упругой задачи</w:t>
      </w:r>
    </w:p>
    <w:p w:rsidR="000F229D" w:rsidRPr="00AB382B" w:rsidRDefault="000F229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1C9E862" wp14:editId="12BA79B1">
            <wp:extent cx="3901778" cy="1470787"/>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01778" cy="1470787"/>
                    </a:xfrm>
                    <a:prstGeom prst="rect">
                      <a:avLst/>
                    </a:prstGeom>
                  </pic:spPr>
                </pic:pic>
              </a:graphicData>
            </a:graphic>
          </wp:inline>
        </w:drawing>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Функционал (3.20) с учетом (3.21) можно записать в виде</w:t>
      </w:r>
    </w:p>
    <w:p w:rsidR="000F229D"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E7EEA33" wp14:editId="19EB3DD3">
            <wp:extent cx="4153260" cy="548688"/>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53260" cy="548688"/>
                    </a:xfrm>
                    <a:prstGeom prst="rect">
                      <a:avLst/>
                    </a:prstGeom>
                  </pic:spPr>
                </pic:pic>
              </a:graphicData>
            </a:graphic>
          </wp:inline>
        </w:drawing>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Представим W (x, y) в виде</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69241E15" wp14:editId="176187EA">
            <wp:extent cx="3071126" cy="396274"/>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71126" cy="396274"/>
                    </a:xfrm>
                    <a:prstGeom prst="rect">
                      <a:avLst/>
                    </a:prstGeom>
                  </pic:spPr>
                </pic:pic>
              </a:graphicData>
            </a:graphic>
          </wp:inline>
        </w:drawing>
      </w:r>
    </w:p>
    <w:p w:rsidR="00045880"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Подставив (3.23) в (3.22), найдем производную от Э по W1 и приравняем ее к нулю</w:t>
      </w:r>
    </w:p>
    <w:p w:rsidR="000F229D"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lastRenderedPageBreak/>
        <w:drawing>
          <wp:inline distT="0" distB="0" distL="0" distR="0" wp14:anchorId="19D05808" wp14:editId="1F3696C9">
            <wp:extent cx="3619814" cy="1272650"/>
            <wp:effectExtent l="0" t="0" r="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19814" cy="1272650"/>
                    </a:xfrm>
                    <a:prstGeom prst="rect">
                      <a:avLst/>
                    </a:prstGeom>
                  </pic:spPr>
                </pic:pic>
              </a:graphicData>
            </a:graphic>
          </wp:inline>
        </w:drawing>
      </w:r>
    </w:p>
    <w:p w:rsidR="000F229D" w:rsidRPr="00AB382B" w:rsidRDefault="000F229D"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 с учетом (3.23)</w:t>
      </w:r>
    </w:p>
    <w:p w:rsidR="000F229D" w:rsidRPr="00AB382B" w:rsidRDefault="000F229D" w:rsidP="00777976">
      <w:pPr>
        <w:shd w:val="clear" w:color="auto" w:fill="FFFFFF"/>
        <w:spacing w:before="120" w:after="120" w:line="240" w:lineRule="auto"/>
        <w:ind w:left="170" w:right="170" w:firstLine="709"/>
        <w:rPr>
          <w:rFonts w:cstheme="minorHAnsi"/>
          <w:sz w:val="28"/>
          <w:szCs w:val="28"/>
        </w:rPr>
      </w:pP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Таким образом, уравнение для определения W1 принимает вид </w:t>
      </w:r>
    </w:p>
    <w:p w:rsidR="000F229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AW1 − Bq = 0, </w:t>
      </w:r>
      <w:r w:rsidR="000F229D" w:rsidRPr="00AB382B">
        <w:rPr>
          <w:rFonts w:cstheme="minorHAnsi"/>
          <w:sz w:val="28"/>
          <w:szCs w:val="28"/>
        </w:rPr>
        <w:t xml:space="preserve">   (3.24)</w:t>
      </w:r>
    </w:p>
    <w:p w:rsidR="000F229D" w:rsidRPr="00AB382B" w:rsidRDefault="000F229D" w:rsidP="000F229D">
      <w:pPr>
        <w:shd w:val="clear" w:color="auto" w:fill="FFFFFF"/>
        <w:spacing w:before="120" w:after="120" w:line="240" w:lineRule="auto"/>
        <w:ind w:left="170" w:right="170"/>
        <w:rPr>
          <w:rFonts w:cstheme="minorHAnsi"/>
          <w:sz w:val="28"/>
          <w:szCs w:val="28"/>
        </w:rPr>
      </w:pPr>
      <w:r w:rsidRPr="00AB382B">
        <w:rPr>
          <w:rFonts w:cstheme="minorHAnsi"/>
          <w:sz w:val="28"/>
          <w:szCs w:val="28"/>
        </w:rPr>
        <w:t>г</w:t>
      </w:r>
      <w:r w:rsidR="002201D6" w:rsidRPr="00AB382B">
        <w:rPr>
          <w:rFonts w:cstheme="minorHAnsi"/>
          <w:sz w:val="28"/>
          <w:szCs w:val="28"/>
        </w:rPr>
        <w:t>де</w:t>
      </w:r>
    </w:p>
    <w:p w:rsidR="000F229D" w:rsidRPr="00AB382B" w:rsidRDefault="00DA7161" w:rsidP="000F229D">
      <w:pPr>
        <w:shd w:val="clear" w:color="auto" w:fill="FFFFFF"/>
        <w:spacing w:before="120" w:after="120" w:line="240" w:lineRule="auto"/>
        <w:ind w:left="170" w:right="170"/>
        <w:rPr>
          <w:rFonts w:cstheme="minorHAnsi"/>
          <w:sz w:val="28"/>
          <w:szCs w:val="28"/>
        </w:rPr>
      </w:pPr>
      <w:r w:rsidRPr="00AB382B">
        <w:rPr>
          <w:rFonts w:cstheme="minorHAnsi"/>
          <w:noProof/>
          <w:sz w:val="28"/>
          <w:szCs w:val="28"/>
          <w:lang w:eastAsia="ru-RU"/>
        </w:rPr>
        <w:drawing>
          <wp:inline distT="0" distB="0" distL="0" distR="0" wp14:anchorId="60E1D326" wp14:editId="6B799481">
            <wp:extent cx="3322608" cy="99830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22608" cy="998307"/>
                    </a:xfrm>
                    <a:prstGeom prst="rect">
                      <a:avLst/>
                    </a:prstGeom>
                  </pic:spPr>
                </pic:pic>
              </a:graphicData>
            </a:graphic>
          </wp:inline>
        </w:drawing>
      </w:r>
    </w:p>
    <w:p w:rsidR="000F229D" w:rsidRPr="00AB382B" w:rsidRDefault="000F229D" w:rsidP="000F229D">
      <w:pPr>
        <w:shd w:val="clear" w:color="auto" w:fill="FFFFFF"/>
        <w:spacing w:before="120" w:after="120" w:line="240" w:lineRule="auto"/>
        <w:ind w:left="170" w:right="170"/>
        <w:rPr>
          <w:rFonts w:cstheme="minorHAnsi"/>
          <w:sz w:val="28"/>
          <w:szCs w:val="28"/>
        </w:rPr>
      </w:pPr>
      <w:r w:rsidRPr="00AB382B">
        <w:rPr>
          <w:rFonts w:cstheme="minorHAnsi"/>
          <w:sz w:val="28"/>
          <w:szCs w:val="28"/>
        </w:rPr>
        <w:t>Окончательно получим</w:t>
      </w:r>
    </w:p>
    <w:p w:rsidR="000F229D" w:rsidRPr="00AB382B" w:rsidRDefault="00DA7161" w:rsidP="000F229D">
      <w:pPr>
        <w:shd w:val="clear" w:color="auto" w:fill="FFFFFF"/>
        <w:spacing w:before="120" w:after="120" w:line="240" w:lineRule="auto"/>
        <w:ind w:left="170" w:right="170"/>
        <w:rPr>
          <w:rFonts w:cstheme="minorHAnsi"/>
          <w:sz w:val="28"/>
          <w:szCs w:val="28"/>
        </w:rPr>
      </w:pPr>
      <w:r w:rsidRPr="00AB382B">
        <w:rPr>
          <w:rFonts w:cstheme="minorHAnsi"/>
          <w:noProof/>
          <w:sz w:val="28"/>
          <w:szCs w:val="28"/>
          <w:lang w:eastAsia="ru-RU"/>
        </w:rPr>
        <w:drawing>
          <wp:inline distT="0" distB="0" distL="0" distR="0" wp14:anchorId="404155B3" wp14:editId="74691AA0">
            <wp:extent cx="4038950" cy="1051651"/>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38950" cy="1051651"/>
                    </a:xfrm>
                    <a:prstGeom prst="rect">
                      <a:avLst/>
                    </a:prstGeom>
                  </pic:spPr>
                </pic:pic>
              </a:graphicData>
            </a:graphic>
          </wp:inline>
        </w:drawing>
      </w:r>
    </w:p>
    <w:p w:rsidR="002201D6" w:rsidRPr="00AB382B" w:rsidRDefault="002201D6" w:rsidP="000F229D">
      <w:pPr>
        <w:shd w:val="clear" w:color="auto" w:fill="FFFFFF"/>
        <w:spacing w:before="120" w:after="120" w:line="240" w:lineRule="auto"/>
        <w:ind w:left="170" w:right="170"/>
        <w:rPr>
          <w:rFonts w:cstheme="minorHAnsi"/>
          <w:sz w:val="28"/>
          <w:szCs w:val="28"/>
        </w:rPr>
      </w:pPr>
      <w:r w:rsidRPr="00AB382B">
        <w:rPr>
          <w:rFonts w:cstheme="minorHAnsi"/>
          <w:sz w:val="28"/>
          <w:szCs w:val="28"/>
        </w:rPr>
        <w:t xml:space="preserve">Следовательно, </w:t>
      </w:r>
      <w:r w:rsidR="00DA7161" w:rsidRPr="00AB382B">
        <w:rPr>
          <w:rFonts w:cstheme="minorHAnsi"/>
          <w:sz w:val="28"/>
          <w:szCs w:val="28"/>
          <w:lang w:val="en-US"/>
        </w:rPr>
        <w:t>W</w:t>
      </w:r>
      <w:r w:rsidR="00DA7161" w:rsidRPr="00AB382B">
        <w:rPr>
          <w:rFonts w:cstheme="minorHAnsi"/>
          <w:sz w:val="28"/>
          <w:szCs w:val="28"/>
        </w:rPr>
        <w:t xml:space="preserve">1 = </w:t>
      </w:r>
      <w:r w:rsidR="00DA7161" w:rsidRPr="00AB382B">
        <w:rPr>
          <w:rFonts w:cstheme="minorHAnsi"/>
          <w:sz w:val="28"/>
          <w:szCs w:val="28"/>
          <w:lang w:val="en-US"/>
        </w:rPr>
        <w:t>Bq</w:t>
      </w:r>
      <w:r w:rsidR="00DA7161" w:rsidRPr="00AB382B">
        <w:rPr>
          <w:rFonts w:cstheme="minorHAnsi"/>
          <w:sz w:val="28"/>
          <w:szCs w:val="28"/>
        </w:rPr>
        <w:t>/</w:t>
      </w:r>
      <w:r w:rsidR="00DA7161" w:rsidRPr="00AB382B">
        <w:rPr>
          <w:rFonts w:cstheme="minorHAnsi"/>
          <w:sz w:val="28"/>
          <w:szCs w:val="28"/>
          <w:lang w:val="en-US"/>
        </w:rPr>
        <w:t>A</w:t>
      </w:r>
      <w:r w:rsidRPr="00AB382B">
        <w:rPr>
          <w:rFonts w:cstheme="minorHAnsi"/>
          <w:sz w:val="28"/>
          <w:szCs w:val="28"/>
        </w:rPr>
        <w:t>.</w:t>
      </w:r>
    </w:p>
    <w:p w:rsidR="00DA7161" w:rsidRPr="00AB382B" w:rsidRDefault="00DA7161" w:rsidP="00DA7161">
      <w:pPr>
        <w:shd w:val="clear" w:color="auto" w:fill="FFFFFF"/>
        <w:spacing w:before="120" w:after="120" w:line="240" w:lineRule="auto"/>
        <w:ind w:left="170" w:right="170" w:firstLine="709"/>
        <w:jc w:val="center"/>
        <w:rPr>
          <w:rFonts w:cstheme="minorHAnsi"/>
          <w:sz w:val="28"/>
          <w:szCs w:val="28"/>
        </w:rPr>
      </w:pPr>
      <w:r w:rsidRPr="00AB382B">
        <w:rPr>
          <w:rFonts w:cstheme="minorHAnsi"/>
          <w:sz w:val="28"/>
          <w:szCs w:val="28"/>
        </w:rPr>
        <w:t>Нелинейно-упругие задачи</w:t>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 этом случае секущий модуль принимаем в виде</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7FD3DB42" wp14:editId="6A43B865">
            <wp:extent cx="2636748" cy="701101"/>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36748" cy="701101"/>
                    </a:xfrm>
                    <a:prstGeom prst="rect">
                      <a:avLst/>
                    </a:prstGeom>
                  </pic:spPr>
                </pic:pic>
              </a:graphicData>
            </a:graphic>
          </wp:inline>
        </w:drawing>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Функционал полной энергии деформированной плиты и в этом случае будет иметь вид (3.20), только</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8CF65E8" wp14:editId="7FCA267D">
            <wp:extent cx="4061812" cy="777307"/>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61812" cy="777307"/>
                    </a:xfrm>
                    <a:prstGeom prst="rect">
                      <a:avLst/>
                    </a:prstGeom>
                  </pic:spPr>
                </pic:pic>
              </a:graphicData>
            </a:graphic>
          </wp:inline>
        </w:drawing>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Функционал полной энергии</w:t>
      </w:r>
      <w:r w:rsidR="00DA7161" w:rsidRPr="00AB382B">
        <w:rPr>
          <w:rFonts w:cstheme="minorHAnsi"/>
          <w:sz w:val="28"/>
          <w:szCs w:val="28"/>
        </w:rPr>
        <w:t xml:space="preserve"> плиты, работающей только на из</w:t>
      </w:r>
      <w:r w:rsidRPr="00AB382B">
        <w:rPr>
          <w:rFonts w:cstheme="minorHAnsi"/>
          <w:sz w:val="28"/>
          <w:szCs w:val="28"/>
        </w:rPr>
        <w:t>гиб,</w:t>
      </w:r>
      <w:r w:rsidR="00DA7161" w:rsidRPr="00AB382B">
        <w:rPr>
          <w:rFonts w:cstheme="minorHAnsi"/>
          <w:sz w:val="28"/>
          <w:szCs w:val="28"/>
        </w:rPr>
        <w:t xml:space="preserve"> можно представить в виде Э = Эу − Эп, где Эу имеет вид (3.22), а Эп</w:t>
      </w:r>
      <w:r w:rsidRPr="00AB382B">
        <w:rPr>
          <w:rFonts w:cstheme="minorHAnsi"/>
          <w:sz w:val="28"/>
          <w:szCs w:val="28"/>
        </w:rPr>
        <w:t xml:space="preserve"> записывает в виде</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175A416C" wp14:editId="22CFEE71">
            <wp:extent cx="3977985" cy="579170"/>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77985" cy="579170"/>
                    </a:xfrm>
                    <a:prstGeom prst="rect">
                      <a:avLst/>
                    </a:prstGeom>
                  </pic:spPr>
                </pic:pic>
              </a:graphicData>
            </a:graphic>
          </wp:inline>
        </w:drawing>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lastRenderedPageBreak/>
        <w:drawing>
          <wp:inline distT="0" distB="0" distL="0" distR="0" wp14:anchorId="7F7C2BD2" wp14:editId="25DD2785">
            <wp:extent cx="2301439" cy="1234547"/>
            <wp:effectExtent l="0" t="0" r="381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01439" cy="1234547"/>
                    </a:xfrm>
                    <a:prstGeom prst="rect">
                      <a:avLst/>
                    </a:prstGeom>
                  </pic:spPr>
                </pic:pic>
              </a:graphicData>
            </a:graphic>
          </wp:inline>
        </w:drawing>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С учет</w:t>
      </w:r>
      <w:r w:rsidR="00DA7161" w:rsidRPr="00AB382B">
        <w:rPr>
          <w:rFonts w:cstheme="minorHAnsi"/>
          <w:sz w:val="28"/>
          <w:szCs w:val="28"/>
        </w:rPr>
        <w:t>ом (3.23) получим</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654D5081" wp14:editId="38880F04">
            <wp:extent cx="3863675" cy="1013548"/>
            <wp:effectExtent l="0" t="0" r="381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63675" cy="1013548"/>
                    </a:xfrm>
                    <a:prstGeom prst="rect">
                      <a:avLst/>
                    </a:prstGeom>
                  </pic:spPr>
                </pic:pic>
              </a:graphicData>
            </a:graphic>
          </wp:inline>
        </w:drawing>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3F79E4E9" wp14:editId="6C62A28E">
            <wp:extent cx="3223539" cy="1044030"/>
            <wp:effectExtent l="0" t="0" r="0"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23539" cy="1044030"/>
                    </a:xfrm>
                    <a:prstGeom prst="rect">
                      <a:avLst/>
                    </a:prstGeom>
                  </pic:spPr>
                </pic:pic>
              </a:graphicData>
            </a:graphic>
          </wp:inline>
        </w:drawing>
      </w:r>
    </w:p>
    <w:p w:rsidR="00DA716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Введем обозначения </w:t>
      </w:r>
    </w:p>
    <w:p w:rsidR="00DA7161"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2ED752D" wp14:editId="5DB71916">
            <wp:extent cx="3642676" cy="99068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42676" cy="990686"/>
                    </a:xfrm>
                    <a:prstGeom prst="rect">
                      <a:avLst/>
                    </a:prstGeom>
                  </pic:spPr>
                </pic:pic>
              </a:graphicData>
            </a:graphic>
          </wp:inline>
        </w:drawing>
      </w:r>
    </w:p>
    <w:p w:rsidR="002201D6"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Теперь ЭП можно записать в виде</w:t>
      </w:r>
    </w:p>
    <w:p w:rsidR="00DA7161" w:rsidRPr="00AB382B" w:rsidRDefault="00EE3D8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64043DC9" wp14:editId="07DC90BE">
            <wp:extent cx="3924640" cy="2171888"/>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24640" cy="2171888"/>
                    </a:xfrm>
                    <a:prstGeom prst="rect">
                      <a:avLst/>
                    </a:prstGeom>
                  </pic:spPr>
                </pic:pic>
              </a:graphicData>
            </a:graphic>
          </wp:inline>
        </w:drawing>
      </w:r>
    </w:p>
    <w:p w:rsidR="00EE3D84"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так</w:t>
      </w:r>
      <w:r w:rsidRPr="00AB382B">
        <w:rPr>
          <w:rFonts w:cstheme="minorHAnsi"/>
          <w:sz w:val="28"/>
          <w:szCs w:val="28"/>
          <w:lang w:val="en-US"/>
        </w:rPr>
        <w:t xml:space="preserve"> </w:t>
      </w:r>
      <w:r w:rsidRPr="00AB382B">
        <w:rPr>
          <w:rFonts w:cstheme="minorHAnsi"/>
          <w:sz w:val="28"/>
          <w:szCs w:val="28"/>
        </w:rPr>
        <w:t>как</w:t>
      </w:r>
    </w:p>
    <w:p w:rsidR="00EE3D84" w:rsidRPr="00AB382B" w:rsidRDefault="00EE3D84" w:rsidP="00777976">
      <w:pPr>
        <w:shd w:val="clear" w:color="auto" w:fill="FFFFFF"/>
        <w:spacing w:before="120" w:after="120" w:line="240" w:lineRule="auto"/>
        <w:ind w:left="170" w:right="170" w:firstLine="709"/>
        <w:rPr>
          <w:rFonts w:cstheme="minorHAnsi"/>
          <w:sz w:val="28"/>
          <w:szCs w:val="28"/>
          <w:lang w:val="en-US"/>
        </w:rPr>
      </w:pPr>
      <w:r w:rsidRPr="00AB382B">
        <w:rPr>
          <w:rFonts w:cstheme="minorHAnsi"/>
          <w:noProof/>
          <w:sz w:val="28"/>
          <w:szCs w:val="28"/>
          <w:lang w:eastAsia="ru-RU"/>
        </w:rPr>
        <w:lastRenderedPageBreak/>
        <w:drawing>
          <wp:inline distT="0" distB="0" distL="0" distR="0" wp14:anchorId="46EA08DD" wp14:editId="3D24639E">
            <wp:extent cx="3718882" cy="2415749"/>
            <wp:effectExtent l="0" t="0" r="0"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18882" cy="2415749"/>
                    </a:xfrm>
                    <a:prstGeom prst="rect">
                      <a:avLst/>
                    </a:prstGeom>
                  </pic:spPr>
                </pic:pic>
              </a:graphicData>
            </a:graphic>
          </wp:inline>
        </w:drawing>
      </w:r>
    </w:p>
    <w:p w:rsidR="00EE3D84" w:rsidRPr="00AB382B" w:rsidRDefault="00DA7161"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Найдем производную от </w:t>
      </w:r>
      <w:r w:rsidR="00EE3D84" w:rsidRPr="00AB382B">
        <w:rPr>
          <w:rFonts w:cstheme="minorHAnsi"/>
          <w:sz w:val="28"/>
          <w:szCs w:val="28"/>
        </w:rPr>
        <w:t>Эп</w:t>
      </w:r>
      <w:r w:rsidRPr="00AB382B">
        <w:rPr>
          <w:rFonts w:cstheme="minorHAnsi"/>
          <w:sz w:val="28"/>
          <w:szCs w:val="28"/>
        </w:rPr>
        <w:t xml:space="preserve"> по </w:t>
      </w:r>
      <w:r w:rsidRPr="00AB382B">
        <w:rPr>
          <w:rFonts w:cstheme="minorHAnsi"/>
          <w:sz w:val="28"/>
          <w:szCs w:val="28"/>
          <w:lang w:val="en-US"/>
        </w:rPr>
        <w:t>W</w:t>
      </w:r>
      <w:r w:rsidRPr="00AB382B">
        <w:rPr>
          <w:rFonts w:cstheme="minorHAnsi"/>
          <w:sz w:val="28"/>
          <w:szCs w:val="28"/>
        </w:rPr>
        <w:t>1</w:t>
      </w:r>
    </w:p>
    <w:p w:rsidR="00EE3D84" w:rsidRPr="00AB382B" w:rsidRDefault="00EE3D84" w:rsidP="00777976">
      <w:pPr>
        <w:shd w:val="clear" w:color="auto" w:fill="FFFFFF"/>
        <w:spacing w:before="120" w:after="120" w:line="240" w:lineRule="auto"/>
        <w:ind w:left="170" w:right="170" w:firstLine="709"/>
        <w:rPr>
          <w:rFonts w:cstheme="minorHAnsi"/>
          <w:sz w:val="28"/>
          <w:szCs w:val="28"/>
          <w:lang w:val="en-US"/>
        </w:rPr>
      </w:pPr>
      <w:r w:rsidRPr="00AB382B">
        <w:rPr>
          <w:rFonts w:cstheme="minorHAnsi"/>
          <w:noProof/>
          <w:sz w:val="28"/>
          <w:szCs w:val="28"/>
          <w:lang w:eastAsia="ru-RU"/>
        </w:rPr>
        <w:drawing>
          <wp:inline distT="0" distB="0" distL="0" distR="0" wp14:anchorId="56484DD0" wp14:editId="584FE251">
            <wp:extent cx="3673158" cy="1562235"/>
            <wp:effectExtent l="0" t="0" r="381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73158" cy="1562235"/>
                    </a:xfrm>
                    <a:prstGeom prst="rect">
                      <a:avLst/>
                    </a:prstGeom>
                  </pic:spPr>
                </pic:pic>
              </a:graphicData>
            </a:graphic>
          </wp:inline>
        </w:drawing>
      </w:r>
    </w:p>
    <w:p w:rsidR="00EE3D84"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Окончательно для н</w:t>
      </w:r>
      <w:r w:rsidR="00EE3D84" w:rsidRPr="00AB382B">
        <w:rPr>
          <w:rFonts w:cstheme="minorHAnsi"/>
          <w:sz w:val="28"/>
          <w:szCs w:val="28"/>
        </w:rPr>
        <w:t>ахождения W1 получим уравнение</w:t>
      </w:r>
    </w:p>
    <w:p w:rsidR="00EE3D84" w:rsidRPr="00AB382B" w:rsidRDefault="00EE3D84"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91AAB67" wp14:editId="48030CA2">
            <wp:extent cx="2720576" cy="281964"/>
            <wp:effectExtent l="0" t="0" r="381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20576" cy="281964"/>
                    </a:xfrm>
                    <a:prstGeom prst="rect">
                      <a:avLst/>
                    </a:prstGeom>
                  </pic:spPr>
                </pic:pic>
              </a:graphicData>
            </a:graphic>
          </wp:inline>
        </w:drawing>
      </w:r>
    </w:p>
    <w:p w:rsidR="00EE3D84"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для решения которого применяем</w:t>
      </w:r>
      <w:r w:rsidR="0008386D" w:rsidRPr="00AB382B">
        <w:rPr>
          <w:rFonts w:cstheme="minorHAnsi"/>
          <w:sz w:val="28"/>
          <w:szCs w:val="28"/>
        </w:rPr>
        <w:t xml:space="preserve"> итерационный метод (метод упругих решений Ильюшина)</w:t>
      </w:r>
      <w:r w:rsidRPr="00AB382B">
        <w:rPr>
          <w:rFonts w:cstheme="minorHAnsi"/>
          <w:sz w:val="28"/>
          <w:szCs w:val="28"/>
        </w:rPr>
        <w:t xml:space="preserve"> </w:t>
      </w:r>
    </w:p>
    <w:p w:rsidR="002201D6" w:rsidRPr="00AB382B" w:rsidRDefault="00EE3D84"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cstheme="minorHAnsi"/>
          <w:noProof/>
          <w:sz w:val="28"/>
          <w:szCs w:val="28"/>
          <w:lang w:eastAsia="ru-RU"/>
        </w:rPr>
        <w:drawing>
          <wp:inline distT="0" distB="0" distL="0" distR="0" wp14:anchorId="7B67DD5C" wp14:editId="5FFE9D64">
            <wp:extent cx="2865368" cy="28958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5368" cy="289585"/>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Расчет напряженно-деформированного состояния оболочки.</w:t>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Рассматриваются покрытия строительных сооружений в виде пологих оболочек двоякой кривизны, находящихся под </w:t>
      </w:r>
      <w:r w:rsidR="0008386D" w:rsidRPr="00AB382B">
        <w:rPr>
          <w:rFonts w:cstheme="minorHAnsi"/>
          <w:sz w:val="28"/>
          <w:szCs w:val="28"/>
        </w:rPr>
        <w:t>действием поперечной нагрузки q.</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Деформации удлинения εx</w:t>
      </w:r>
      <w:r w:rsidR="002201D6" w:rsidRPr="00AB382B">
        <w:rPr>
          <w:rFonts w:cstheme="minorHAnsi"/>
          <w:sz w:val="28"/>
          <w:szCs w:val="28"/>
        </w:rPr>
        <w:t>,</w:t>
      </w:r>
      <w:r w:rsidRPr="00AB382B">
        <w:rPr>
          <w:rFonts w:cstheme="minorHAnsi"/>
          <w:sz w:val="28"/>
          <w:szCs w:val="28"/>
        </w:rPr>
        <w:t xml:space="preserve"> </w:t>
      </w:r>
      <w:r w:rsidR="002201D6" w:rsidRPr="00AB382B">
        <w:rPr>
          <w:rFonts w:cstheme="minorHAnsi"/>
          <w:sz w:val="28"/>
          <w:szCs w:val="28"/>
        </w:rPr>
        <w:t>ε</w:t>
      </w:r>
      <w:r w:rsidRPr="00AB382B">
        <w:rPr>
          <w:rFonts w:cstheme="minorHAnsi"/>
          <w:sz w:val="28"/>
          <w:szCs w:val="28"/>
          <w:lang w:val="en-US"/>
        </w:rPr>
        <w:t>y</w:t>
      </w:r>
      <w:r w:rsidR="002201D6" w:rsidRPr="00AB382B">
        <w:rPr>
          <w:rFonts w:cstheme="minorHAnsi"/>
          <w:sz w:val="28"/>
          <w:szCs w:val="28"/>
        </w:rPr>
        <w:t xml:space="preserve"> </w:t>
      </w:r>
      <w:r w:rsidRPr="00AB382B">
        <w:rPr>
          <w:rFonts w:cstheme="minorHAnsi"/>
          <w:sz w:val="28"/>
          <w:szCs w:val="28"/>
        </w:rPr>
        <w:t xml:space="preserve">и сдвига </w:t>
      </w:r>
      <m:oMath>
        <m:r>
          <w:rPr>
            <w:rFonts w:ascii="Cambria Math" w:hAnsi="Cambria Math" w:cstheme="minorHAnsi"/>
            <w:sz w:val="28"/>
            <w:szCs w:val="28"/>
          </w:rPr>
          <m:t>γ</m:t>
        </m:r>
      </m:oMath>
      <w:r w:rsidRPr="00AB382B">
        <w:rPr>
          <w:rFonts w:cstheme="minorHAnsi"/>
          <w:sz w:val="28"/>
          <w:szCs w:val="28"/>
        </w:rPr>
        <w:t>xy в срединной повер</w:t>
      </w:r>
      <w:r w:rsidR="002201D6" w:rsidRPr="00AB382B">
        <w:rPr>
          <w:rFonts w:cstheme="minorHAnsi"/>
          <w:sz w:val="28"/>
          <w:szCs w:val="28"/>
        </w:rPr>
        <w:t>хн</w:t>
      </w:r>
      <w:r w:rsidRPr="00AB382B">
        <w:rPr>
          <w:rFonts w:cstheme="minorHAnsi"/>
          <w:sz w:val="28"/>
          <w:szCs w:val="28"/>
        </w:rPr>
        <w:t>ости оболочки имеют вид (2.60).</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5AA80A3F" wp14:editId="7FDBBBC2">
            <wp:extent cx="2819644" cy="1310754"/>
            <wp:effectExtent l="0" t="0" r="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19644" cy="1310754"/>
                    </a:xfrm>
                    <a:prstGeom prst="rect">
                      <a:avLst/>
                    </a:prstGeom>
                  </pic:spPr>
                </pic:pic>
              </a:graphicData>
            </a:graphic>
          </wp:inline>
        </w:drawing>
      </w:r>
    </w:p>
    <w:p w:rsidR="0008386D" w:rsidRPr="00AB382B" w:rsidRDefault="002201D6" w:rsidP="0008386D">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Деформации в слое, отстоя</w:t>
      </w:r>
      <w:r w:rsidR="0008386D" w:rsidRPr="00AB382B">
        <w:rPr>
          <w:rFonts w:cstheme="minorHAnsi"/>
          <w:sz w:val="28"/>
          <w:szCs w:val="28"/>
        </w:rPr>
        <w:t>щем на z от срединной поверхнос</w:t>
      </w:r>
      <w:r w:rsidRPr="00AB382B">
        <w:rPr>
          <w:rFonts w:cstheme="minorHAnsi"/>
          <w:sz w:val="28"/>
          <w:szCs w:val="28"/>
        </w:rPr>
        <w:t>ти, исходя из гипотезы прямых норма</w:t>
      </w:r>
      <w:r w:rsidR="0008386D" w:rsidRPr="00AB382B">
        <w:rPr>
          <w:rFonts w:cstheme="minorHAnsi"/>
          <w:sz w:val="28"/>
          <w:szCs w:val="28"/>
        </w:rPr>
        <w:t>лей, принимают вид (2.11), где</w:t>
      </w:r>
      <w:r w:rsidRPr="00AB382B">
        <w:rPr>
          <w:rFonts w:cstheme="minorHAnsi"/>
          <w:sz w:val="28"/>
          <w:szCs w:val="28"/>
        </w:rPr>
        <w:t xml:space="preserve"> χ1 , χ2</w:t>
      </w:r>
      <w:r w:rsidR="0008386D" w:rsidRPr="00AB382B">
        <w:rPr>
          <w:rFonts w:cstheme="minorHAnsi"/>
          <w:sz w:val="28"/>
          <w:szCs w:val="28"/>
        </w:rPr>
        <w:t>,</w:t>
      </w:r>
      <w:r w:rsidRPr="00AB382B">
        <w:rPr>
          <w:rFonts w:cstheme="minorHAnsi"/>
          <w:sz w:val="28"/>
          <w:szCs w:val="28"/>
        </w:rPr>
        <w:t xml:space="preserve"> χ12 имеют вид (2.6)</w:t>
      </w:r>
      <w:r w:rsidR="0008386D" w:rsidRPr="00AB382B">
        <w:rPr>
          <w:rFonts w:cstheme="minorHAnsi"/>
          <w:sz w:val="28"/>
          <w:szCs w:val="28"/>
        </w:rPr>
        <w:t>.</w:t>
      </w:r>
    </w:p>
    <w:p w:rsidR="0008386D" w:rsidRPr="00AB382B" w:rsidRDefault="0008386D" w:rsidP="0008386D">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729ABE54" wp14:editId="5F9BEDDB">
            <wp:extent cx="3642676" cy="396274"/>
            <wp:effectExtent l="0" t="0" r="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42676" cy="396274"/>
                    </a:xfrm>
                    <a:prstGeom prst="rect">
                      <a:avLst/>
                    </a:prstGeom>
                  </pic:spPr>
                </pic:pic>
              </a:graphicData>
            </a:graphic>
          </wp:inline>
        </w:drawing>
      </w:r>
    </w:p>
    <w:p w:rsidR="0008386D" w:rsidRPr="00AB382B" w:rsidRDefault="0008386D" w:rsidP="0008386D">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lastRenderedPageBreak/>
        <w:drawing>
          <wp:inline distT="0" distB="0" distL="0" distR="0" wp14:anchorId="21D692AA" wp14:editId="1214BB97">
            <wp:extent cx="1463167" cy="441998"/>
            <wp:effectExtent l="0" t="0" r="381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63167" cy="441998"/>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Физические соотношения, исходя из зак</w:t>
      </w:r>
      <w:r w:rsidR="0008386D" w:rsidRPr="00AB382B">
        <w:rPr>
          <w:rFonts w:cstheme="minorHAnsi"/>
          <w:sz w:val="28"/>
          <w:szCs w:val="28"/>
        </w:rPr>
        <w:t>она Гука, принимают вид (2.15).</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087ACE2A" wp14:editId="453139E5">
            <wp:extent cx="3810330" cy="1356478"/>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10330" cy="1356478"/>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Функционал полной энергии деформации пологой оболочки, находящейся под действием поперечной нагрузки, будет иметь вид (2.39),</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5C705D0" wp14:editId="5F36B6B5">
            <wp:extent cx="4046571" cy="548688"/>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46571" cy="548688"/>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а после соответству</w:t>
      </w:r>
      <w:r w:rsidR="0008386D" w:rsidRPr="00AB382B">
        <w:rPr>
          <w:rFonts w:cstheme="minorHAnsi"/>
          <w:sz w:val="28"/>
          <w:szCs w:val="28"/>
        </w:rPr>
        <w:t>ющих преобразований примет вид:</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77A51B9" wp14:editId="6A363CD1">
            <wp:extent cx="4016088" cy="1607959"/>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16088" cy="1607959"/>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Введем безразмерные параметры</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30D4299A" wp14:editId="58DE019E">
            <wp:extent cx="3657917" cy="990686"/>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57917" cy="990686"/>
                    </a:xfrm>
                    <a:prstGeom prst="rect">
                      <a:avLst/>
                    </a:prstGeom>
                  </pic:spPr>
                </pic:pic>
              </a:graphicData>
            </a:graphic>
          </wp:inline>
        </w:drawing>
      </w:r>
      <w:r w:rsidR="002201D6" w:rsidRPr="00AB382B">
        <w:rPr>
          <w:rFonts w:cstheme="minorHAnsi"/>
          <w:sz w:val="28"/>
          <w:szCs w:val="28"/>
        </w:rPr>
        <w:t xml:space="preserve"> </w:t>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 функционале (3.37) перейдем к безразмерным параметрам</w:t>
      </w:r>
    </w:p>
    <w:p w:rsidR="0008386D" w:rsidRPr="00AB382B" w:rsidRDefault="0008386D" w:rsidP="0008386D">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0F8ECB4" wp14:editId="4132D262">
            <wp:extent cx="2834886" cy="1684166"/>
            <wp:effectExtent l="0" t="0" r="381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34886" cy="1684166"/>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после чего он примет вид</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126DE830" wp14:editId="695AD4F4">
            <wp:extent cx="1242168" cy="472481"/>
            <wp:effectExtent l="0" t="0" r="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242168" cy="472481"/>
                    </a:xfrm>
                    <a:prstGeom prst="rect">
                      <a:avLst/>
                    </a:prstGeom>
                  </pic:spPr>
                </pic:pic>
              </a:graphicData>
            </a:graphic>
          </wp:inline>
        </w:drawing>
      </w:r>
    </w:p>
    <w:p w:rsidR="0008386D" w:rsidRPr="00AB382B" w:rsidRDefault="002201D6" w:rsidP="0008386D">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lastRenderedPageBreak/>
        <w:t xml:space="preserve"> </w:t>
      </w:r>
      <w:r w:rsidR="0008386D" w:rsidRPr="00AB382B">
        <w:rPr>
          <w:rFonts w:cstheme="minorHAnsi"/>
          <w:sz w:val="28"/>
          <w:szCs w:val="28"/>
        </w:rPr>
        <w:t>г</w:t>
      </w:r>
      <w:r w:rsidRPr="00AB382B">
        <w:rPr>
          <w:rFonts w:cstheme="minorHAnsi"/>
          <w:sz w:val="28"/>
          <w:szCs w:val="28"/>
        </w:rPr>
        <w:t>де</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79C7B9A4" wp14:editId="2497D129">
            <wp:extent cx="4016088" cy="1653683"/>
            <wp:effectExtent l="0" t="0" r="381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16088" cy="1653683"/>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0A30860" wp14:editId="277A0612">
            <wp:extent cx="3787468" cy="57155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87468" cy="571550"/>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Выразив деформации через перемещения (3.40), получим</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3C169733" wp14:editId="00613DDC">
            <wp:extent cx="4267570" cy="2522439"/>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67570" cy="2522439"/>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Здесь </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28E088F3" wp14:editId="44A5A102">
            <wp:extent cx="3520745" cy="304826"/>
            <wp:effectExtent l="0" t="0" r="381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20745" cy="304826"/>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В соответствии с методом Ритца безразмерные перемещения представим в виде</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7A6C7560" wp14:editId="60DBAC8A">
            <wp:extent cx="2987299" cy="1493649"/>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87299" cy="1493649"/>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 и подставим в (3.41), в результате чего получим выражение</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lastRenderedPageBreak/>
        <w:drawing>
          <wp:inline distT="0" distB="0" distL="0" distR="0" wp14:anchorId="196AC413" wp14:editId="0AF426D1">
            <wp:extent cx="3939881" cy="1432684"/>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39881" cy="1432684"/>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Здесь</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76989BF2" wp14:editId="384D0349">
            <wp:extent cx="3756986" cy="236240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56986" cy="2362405"/>
                    </a:xfrm>
                    <a:prstGeom prst="rect">
                      <a:avLst/>
                    </a:prstGeom>
                  </pic:spPr>
                </pic:pic>
              </a:graphicData>
            </a:graphic>
          </wp:inline>
        </w:drawing>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г</w:t>
      </w:r>
      <w:r w:rsidR="002201D6" w:rsidRPr="00AB382B">
        <w:rPr>
          <w:rFonts w:cstheme="minorHAnsi"/>
          <w:sz w:val="28"/>
          <w:szCs w:val="28"/>
        </w:rPr>
        <w:t>де</w:t>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EE96170" wp14:editId="750E288F">
            <wp:extent cx="2453853" cy="480102"/>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53853" cy="480102"/>
                    </a:xfrm>
                    <a:prstGeom prst="rect">
                      <a:avLst/>
                    </a:prstGeom>
                  </pic:spPr>
                </pic:pic>
              </a:graphicData>
            </a:graphic>
          </wp:inline>
        </w:drawing>
      </w:r>
    </w:p>
    <w:p w:rsidR="0008386D" w:rsidRPr="00AB382B" w:rsidRDefault="0008386D"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63B85242" wp14:editId="59AB58C9">
            <wp:extent cx="3124471" cy="2911092"/>
            <wp:effectExtent l="0" t="0" r="0"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24471" cy="2911092"/>
                    </a:xfrm>
                    <a:prstGeom prst="rect">
                      <a:avLst/>
                    </a:prstGeom>
                  </pic:spPr>
                </pic:pic>
              </a:graphicData>
            </a:graphic>
          </wp:inline>
        </w:drawing>
      </w:r>
    </w:p>
    <w:p w:rsidR="0008386D"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Система линейных алгебраически</w:t>
      </w:r>
      <w:r w:rsidR="0008386D" w:rsidRPr="00AB382B">
        <w:rPr>
          <w:rFonts w:cstheme="minorHAnsi"/>
          <w:sz w:val="28"/>
          <w:szCs w:val="28"/>
        </w:rPr>
        <w:t>х уравнений для определения U1(I</w:t>
      </w:r>
      <w:r w:rsidRPr="00AB382B">
        <w:rPr>
          <w:rFonts w:cstheme="minorHAnsi"/>
          <w:sz w:val="28"/>
          <w:szCs w:val="28"/>
        </w:rPr>
        <w:t>), V1(I), W1(I) будет иметь в соответствии с методом Ритца вид (3.44). Для ее решения применяется метод Гаусса.</w:t>
      </w:r>
    </w:p>
    <w:p w:rsidR="00796B2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Рассмотрим первое приближен</w:t>
      </w:r>
      <w:r w:rsidR="00796B21" w:rsidRPr="00AB382B">
        <w:rPr>
          <w:rFonts w:cstheme="minorHAnsi"/>
          <w:sz w:val="28"/>
          <w:szCs w:val="28"/>
        </w:rPr>
        <w:t>ие метода Ритца, т. е. одночлен</w:t>
      </w:r>
      <w:r w:rsidRPr="00AB382B">
        <w:rPr>
          <w:rFonts w:cstheme="minorHAnsi"/>
          <w:sz w:val="28"/>
          <w:szCs w:val="28"/>
        </w:rPr>
        <w:t>ную аппроксимацию перемещений</w:t>
      </w:r>
      <w:r w:rsidR="00796B21" w:rsidRPr="00AB382B">
        <w:rPr>
          <w:rFonts w:cstheme="minorHAnsi"/>
          <w:sz w:val="28"/>
          <w:szCs w:val="28"/>
        </w:rPr>
        <w:t>. Это возможно, так как рассмат</w:t>
      </w:r>
      <w:r w:rsidRPr="00AB382B">
        <w:rPr>
          <w:rFonts w:cstheme="minorHAnsi"/>
          <w:sz w:val="28"/>
          <w:szCs w:val="28"/>
        </w:rPr>
        <w:t>риваются малые перемещения (линейная задача). Итак, примем</w:t>
      </w:r>
    </w:p>
    <w:p w:rsidR="00796B21" w:rsidRPr="00AB382B" w:rsidRDefault="00796B2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38AFF5F6" wp14:editId="1087CFC0">
            <wp:extent cx="3071126" cy="23624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71126" cy="236240"/>
                    </a:xfrm>
                    <a:prstGeom prst="rect">
                      <a:avLst/>
                    </a:prstGeom>
                  </pic:spPr>
                </pic:pic>
              </a:graphicData>
            </a:graphic>
          </wp:inline>
        </w:drawing>
      </w:r>
    </w:p>
    <w:p w:rsidR="00796B2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lastRenderedPageBreak/>
        <w:t>Теперь выражение (3.43) примет вид</w:t>
      </w:r>
    </w:p>
    <w:p w:rsidR="00796B21" w:rsidRPr="00AB382B" w:rsidRDefault="00796B2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8E25622" wp14:editId="3346D04F">
            <wp:extent cx="3177815" cy="548688"/>
            <wp:effectExtent l="0" t="0" r="381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77815" cy="548688"/>
                    </a:xfrm>
                    <a:prstGeom prst="rect">
                      <a:avLst/>
                    </a:prstGeom>
                  </pic:spPr>
                </pic:pic>
              </a:graphicData>
            </a:graphic>
          </wp:inline>
        </w:drawing>
      </w:r>
    </w:p>
    <w:p w:rsidR="00796B21" w:rsidRPr="00AB382B" w:rsidRDefault="002201D6"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а система Ритца будет системой трех уравнений относительно трех неизвестных U1, V1, W1:</w:t>
      </w:r>
    </w:p>
    <w:p w:rsidR="00796B21" w:rsidRPr="00AB382B" w:rsidRDefault="00796B21" w:rsidP="00796B21">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6C4B6684" wp14:editId="6CAE9EEA">
            <wp:extent cx="3330229" cy="838273"/>
            <wp:effectExtent l="0" t="0" r="381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30229" cy="838273"/>
                    </a:xfrm>
                    <a:prstGeom prst="rect">
                      <a:avLst/>
                    </a:prstGeom>
                  </pic:spPr>
                </pic:pic>
              </a:graphicData>
            </a:graphic>
          </wp:inline>
        </w:drawing>
      </w:r>
    </w:p>
    <w:p w:rsidR="00796B21"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Решение системы (3.14) имеет вид</w:t>
      </w:r>
    </w:p>
    <w:p w:rsidR="00796B21" w:rsidRPr="00AB382B" w:rsidRDefault="00796B2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09E7110" wp14:editId="3A1C5A7A">
            <wp:extent cx="4023709" cy="1455546"/>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23709" cy="1455546"/>
                    </a:xfrm>
                    <a:prstGeom prst="rect">
                      <a:avLst/>
                    </a:prstGeom>
                  </pic:spPr>
                </pic:pic>
              </a:graphicData>
            </a:graphic>
          </wp:inline>
        </w:drawing>
      </w:r>
    </w:p>
    <w:p w:rsidR="00796B21"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 Если оболочка по контуру закреплена шарнирно-неподвижно, то должны выполняться условия:</w:t>
      </w:r>
    </w:p>
    <w:p w:rsidR="00796B21" w:rsidRPr="00AB382B" w:rsidRDefault="00796B2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17E7D4E7" wp14:editId="1996D878">
            <wp:extent cx="3109229" cy="1432684"/>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09229" cy="1432684"/>
                    </a:xfrm>
                    <a:prstGeom prst="rect">
                      <a:avLst/>
                    </a:prstGeom>
                  </pic:spPr>
                </pic:pic>
              </a:graphicData>
            </a:graphic>
          </wp:inline>
        </w:drawing>
      </w:r>
    </w:p>
    <w:p w:rsidR="00796B21"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 В этом случае</w:t>
      </w:r>
    </w:p>
    <w:p w:rsidR="00796B21" w:rsidRPr="00AB382B" w:rsidRDefault="00796B21" w:rsidP="00777976">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drawing>
          <wp:inline distT="0" distB="0" distL="0" distR="0" wp14:anchorId="4BE3E9C1" wp14:editId="1FF425CD">
            <wp:extent cx="3635055" cy="2042337"/>
            <wp:effectExtent l="0" t="0" r="381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35055" cy="2042337"/>
                    </a:xfrm>
                    <a:prstGeom prst="rect">
                      <a:avLst/>
                    </a:prstGeom>
                  </pic:spPr>
                </pic:pic>
              </a:graphicData>
            </a:graphic>
          </wp:inline>
        </w:drawing>
      </w:r>
    </w:p>
    <w:p w:rsidR="00796B21" w:rsidRPr="00AB382B" w:rsidRDefault="00B14500" w:rsidP="00777976">
      <w:pPr>
        <w:shd w:val="clear" w:color="auto" w:fill="FFFFFF"/>
        <w:spacing w:before="120" w:after="120" w:line="240" w:lineRule="auto"/>
        <w:ind w:left="170" w:right="170" w:firstLine="709"/>
        <w:rPr>
          <w:rFonts w:cstheme="minorHAnsi"/>
          <w:sz w:val="28"/>
          <w:szCs w:val="28"/>
        </w:rPr>
      </w:pPr>
      <w:r w:rsidRPr="00AB382B">
        <w:rPr>
          <w:rFonts w:cstheme="minorHAnsi"/>
          <w:sz w:val="28"/>
          <w:szCs w:val="28"/>
        </w:rPr>
        <w:t xml:space="preserve">При λ =1, µ = 0,3 и произвольных значениях </w:t>
      </w:r>
      <w:r w:rsidR="00796B21" w:rsidRPr="00AB382B">
        <w:rPr>
          <w:rFonts w:cstheme="minorHAnsi"/>
          <w:sz w:val="28"/>
          <w:szCs w:val="28"/>
          <w:lang w:val="en-US"/>
        </w:rPr>
        <w:t>k</w:t>
      </w:r>
      <w:r w:rsidRPr="00AB382B">
        <w:rPr>
          <w:rFonts w:cstheme="minorHAnsi"/>
          <w:sz w:val="28"/>
          <w:szCs w:val="28"/>
        </w:rPr>
        <w:t>ξ</w:t>
      </w:r>
      <w:r w:rsidR="00796B21" w:rsidRPr="00AB382B">
        <w:rPr>
          <w:rFonts w:cstheme="minorHAnsi"/>
          <w:sz w:val="28"/>
          <w:szCs w:val="28"/>
        </w:rPr>
        <w:t>,</w:t>
      </w:r>
      <w:r w:rsidRPr="00AB382B">
        <w:rPr>
          <w:rFonts w:cstheme="minorHAnsi"/>
          <w:sz w:val="28"/>
          <w:szCs w:val="28"/>
        </w:rPr>
        <w:t xml:space="preserve"> </w:t>
      </w:r>
      <w:r w:rsidR="00796B21" w:rsidRPr="00AB382B">
        <w:rPr>
          <w:rFonts w:cstheme="minorHAnsi"/>
          <w:sz w:val="28"/>
          <w:szCs w:val="28"/>
          <w:lang w:val="en-US"/>
        </w:rPr>
        <w:t>k</w:t>
      </w:r>
      <w:r w:rsidRPr="00AB382B">
        <w:rPr>
          <w:rFonts w:cstheme="minorHAnsi"/>
          <w:sz w:val="28"/>
          <w:szCs w:val="28"/>
        </w:rPr>
        <w:t>η</w:t>
      </w:r>
      <w:r w:rsidR="00796B21" w:rsidRPr="00AB382B">
        <w:rPr>
          <w:rFonts w:cstheme="minorHAnsi"/>
          <w:sz w:val="28"/>
          <w:szCs w:val="28"/>
        </w:rPr>
        <w:t>, С1 –С7 бу</w:t>
      </w:r>
      <w:r w:rsidRPr="00AB382B">
        <w:rPr>
          <w:rFonts w:cstheme="minorHAnsi"/>
          <w:sz w:val="28"/>
          <w:szCs w:val="28"/>
        </w:rPr>
        <w:t>дут иметь вид</w:t>
      </w:r>
    </w:p>
    <w:p w:rsidR="00B14500" w:rsidRPr="00AB382B" w:rsidRDefault="00796B21" w:rsidP="0025022A">
      <w:pPr>
        <w:shd w:val="clear" w:color="auto" w:fill="FFFFFF"/>
        <w:spacing w:before="120" w:after="120" w:line="240" w:lineRule="auto"/>
        <w:ind w:left="170" w:right="170" w:firstLine="709"/>
        <w:rPr>
          <w:rFonts w:cstheme="minorHAnsi"/>
          <w:sz w:val="28"/>
          <w:szCs w:val="28"/>
        </w:rPr>
      </w:pPr>
      <w:r w:rsidRPr="00AB382B">
        <w:rPr>
          <w:rFonts w:cstheme="minorHAnsi"/>
          <w:noProof/>
          <w:sz w:val="28"/>
          <w:szCs w:val="28"/>
          <w:lang w:eastAsia="ru-RU"/>
        </w:rPr>
        <w:lastRenderedPageBreak/>
        <w:drawing>
          <wp:inline distT="0" distB="0" distL="0" distR="0" wp14:anchorId="16F55996" wp14:editId="432F910A">
            <wp:extent cx="3551228" cy="1089754"/>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51228" cy="1089754"/>
                    </a:xfrm>
                    <a:prstGeom prst="rect">
                      <a:avLst/>
                    </a:prstGeom>
                  </pic:spPr>
                </pic:pic>
              </a:graphicData>
            </a:graphic>
          </wp:inline>
        </w:drawing>
      </w: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Анализ прочности балки, плиты, оболочки.</w:t>
      </w:r>
    </w:p>
    <w:p w:rsidR="00045880" w:rsidRPr="00AB382B" w:rsidRDefault="00045880" w:rsidP="00777976">
      <w:p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p>
    <w:p w:rsidR="00045880" w:rsidRPr="00AB382B" w:rsidRDefault="00045880" w:rsidP="00777976">
      <w:pPr>
        <w:numPr>
          <w:ilvl w:val="0"/>
          <w:numId w:val="1"/>
        </w:numPr>
        <w:shd w:val="clear" w:color="auto" w:fill="FFFFFF"/>
        <w:spacing w:before="120" w:after="120" w:line="240" w:lineRule="auto"/>
        <w:ind w:left="170" w:right="170" w:firstLine="709"/>
        <w:rPr>
          <w:rFonts w:eastAsia="Times New Roman" w:cstheme="minorHAnsi"/>
          <w:b/>
          <w:color w:val="000000" w:themeColor="text1"/>
          <w:sz w:val="28"/>
          <w:szCs w:val="28"/>
          <w:lang w:eastAsia="ru-RU"/>
        </w:rPr>
      </w:pPr>
      <w:r w:rsidRPr="00AB382B">
        <w:rPr>
          <w:rFonts w:eastAsia="Times New Roman" w:cstheme="minorHAnsi"/>
          <w:b/>
          <w:color w:val="000000" w:themeColor="text1"/>
          <w:sz w:val="28"/>
          <w:szCs w:val="28"/>
          <w:lang w:eastAsia="ru-RU"/>
        </w:rPr>
        <w:t>Критерии прочности. Изотропные и ортотропные материалы.</w:t>
      </w:r>
    </w:p>
    <w:p w:rsidR="009A300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В практических расчетах инженерных конструкций на прочность основным и наиболее распространенным является метод расчета по допустимым напряжениям, при этом максимальное рабочее напряжение не должно превышать определенной величины, свойственной данному материалу и условиям работы конструкции [27]:</w:t>
      </w:r>
    </w:p>
    <w:p w:rsidR="009A300A" w:rsidRPr="00AB382B" w:rsidRDefault="009A300A" w:rsidP="00777976">
      <w:pPr>
        <w:spacing w:before="120" w:after="120" w:line="240" w:lineRule="auto"/>
        <w:ind w:left="170" w:right="170" w:firstLine="709"/>
        <w:rPr>
          <w:rFonts w:cstheme="minorHAnsi"/>
          <w:sz w:val="28"/>
          <w:szCs w:val="28"/>
        </w:rPr>
      </w:pPr>
      <w:r w:rsidRPr="00AB382B">
        <w:rPr>
          <w:rFonts w:cstheme="minorHAnsi"/>
          <w:sz w:val="28"/>
          <w:szCs w:val="28"/>
        </w:rPr>
        <w:t xml:space="preserve"> σ</w:t>
      </w:r>
      <w:r w:rsidRPr="00AB382B">
        <w:rPr>
          <w:rFonts w:cstheme="minorHAnsi"/>
          <w:sz w:val="28"/>
          <w:szCs w:val="28"/>
          <w:lang w:val="en-US"/>
        </w:rPr>
        <w:t>max</w:t>
      </w:r>
      <w:r w:rsidRPr="00AB382B">
        <w:rPr>
          <w:rFonts w:cstheme="minorHAnsi"/>
          <w:sz w:val="28"/>
          <w:szCs w:val="28"/>
        </w:rPr>
        <w:t xml:space="preserve"> &lt; </w:t>
      </w:r>
      <w:r w:rsidR="00B14500" w:rsidRPr="00AB382B">
        <w:rPr>
          <w:rFonts w:cstheme="minorHAnsi"/>
          <w:sz w:val="28"/>
          <w:szCs w:val="28"/>
        </w:rPr>
        <w:t>σ</w:t>
      </w:r>
      <w:r w:rsidRPr="00AB382B">
        <w:rPr>
          <w:rFonts w:cstheme="minorHAnsi"/>
          <w:sz w:val="28"/>
          <w:szCs w:val="28"/>
          <w:lang w:val="en-US"/>
        </w:rPr>
        <w:t>L</w:t>
      </w:r>
      <w:r w:rsidRPr="00AB382B">
        <w:rPr>
          <w:rFonts w:cstheme="minorHAnsi"/>
          <w:sz w:val="28"/>
          <w:szCs w:val="28"/>
        </w:rPr>
        <w:t>/</w:t>
      </w:r>
      <w:r w:rsidRPr="00AB382B">
        <w:rPr>
          <w:rFonts w:cstheme="minorHAnsi"/>
          <w:sz w:val="28"/>
          <w:szCs w:val="28"/>
          <w:lang w:val="en-US"/>
        </w:rPr>
        <w:t>n</w:t>
      </w:r>
      <w:r w:rsidRPr="00AB382B">
        <w:rPr>
          <w:rFonts w:cstheme="minorHAnsi"/>
          <w:sz w:val="28"/>
          <w:szCs w:val="28"/>
        </w:rPr>
        <w:t>,</w:t>
      </w:r>
      <w:r w:rsidR="00B14500" w:rsidRPr="00AB382B">
        <w:rPr>
          <w:rFonts w:cstheme="minorHAnsi"/>
          <w:sz w:val="28"/>
          <w:szCs w:val="28"/>
        </w:rPr>
        <w:t xml:space="preserve"> где σL – некоторое предельное для данного материала напряжение, n</w:t>
      </w:r>
      <w:r w:rsidRPr="00AB382B">
        <w:rPr>
          <w:rFonts w:cstheme="minorHAnsi"/>
          <w:sz w:val="28"/>
          <w:szCs w:val="28"/>
        </w:rPr>
        <w:t xml:space="preserve"> &gt; 1 – коэффициент запаса прочности.</w:t>
      </w:r>
    </w:p>
    <w:p w:rsidR="009A300A" w:rsidRPr="00AB382B" w:rsidRDefault="009A300A" w:rsidP="00777976">
      <w:pPr>
        <w:spacing w:before="120" w:after="120" w:line="240" w:lineRule="auto"/>
        <w:ind w:left="170" w:right="170" w:firstLine="709"/>
        <w:rPr>
          <w:rFonts w:cstheme="minorHAnsi"/>
          <w:sz w:val="28"/>
          <w:szCs w:val="28"/>
        </w:rPr>
      </w:pPr>
      <w:r w:rsidRPr="00AB382B">
        <w:rPr>
          <w:rFonts w:cstheme="minorHAnsi"/>
          <w:sz w:val="28"/>
          <w:szCs w:val="28"/>
        </w:rPr>
        <w:t xml:space="preserve">Величина </w:t>
      </w:r>
      <w:r w:rsidR="00B14500" w:rsidRPr="00AB382B">
        <w:rPr>
          <w:rFonts w:cstheme="minorHAnsi"/>
          <w:sz w:val="28"/>
          <w:szCs w:val="28"/>
        </w:rPr>
        <w:t>[σ] =</w:t>
      </w:r>
      <w:r w:rsidRPr="00AB382B">
        <w:rPr>
          <w:rFonts w:cstheme="minorHAnsi"/>
          <w:sz w:val="28"/>
          <w:szCs w:val="28"/>
        </w:rPr>
        <w:t xml:space="preserve"> σ</w:t>
      </w:r>
      <w:r w:rsidRPr="00AB382B">
        <w:rPr>
          <w:rFonts w:cstheme="minorHAnsi"/>
          <w:sz w:val="28"/>
          <w:szCs w:val="28"/>
          <w:lang w:val="en-US"/>
        </w:rPr>
        <w:t>L</w:t>
      </w:r>
      <w:r w:rsidRPr="00AB382B">
        <w:rPr>
          <w:rFonts w:cstheme="minorHAnsi"/>
          <w:sz w:val="28"/>
          <w:szCs w:val="28"/>
        </w:rPr>
        <w:t>/</w:t>
      </w:r>
      <w:r w:rsidRPr="00AB382B">
        <w:rPr>
          <w:rFonts w:cstheme="minorHAnsi"/>
          <w:sz w:val="28"/>
          <w:szCs w:val="28"/>
          <w:lang w:val="en-US"/>
        </w:rPr>
        <w:t>n</w:t>
      </w:r>
      <w:r w:rsidR="00B14500" w:rsidRPr="00AB382B">
        <w:rPr>
          <w:rFonts w:cstheme="minorHAnsi"/>
          <w:sz w:val="28"/>
          <w:szCs w:val="28"/>
        </w:rPr>
        <w:t xml:space="preserve"> назы</w:t>
      </w:r>
      <w:r w:rsidRPr="00AB382B">
        <w:rPr>
          <w:rFonts w:cstheme="minorHAnsi"/>
          <w:sz w:val="28"/>
          <w:szCs w:val="28"/>
        </w:rPr>
        <w:t>вается допускаемым напряжением.</w:t>
      </w:r>
    </w:p>
    <w:p w:rsidR="009A300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Для того чтобы избежать в работающей конструкции образования заметных остаточных деформаций, за величину σL для пластичных материалов принимается о</w:t>
      </w:r>
      <w:r w:rsidR="009A300A" w:rsidRPr="00AB382B">
        <w:rPr>
          <w:rFonts w:cstheme="minorHAnsi"/>
          <w:sz w:val="28"/>
          <w:szCs w:val="28"/>
        </w:rPr>
        <w:t>бычно предел текучести σт [27].</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 xml:space="preserve">При сложном напряженном состоянии в каждой точке конструкции при заданной </w:t>
      </w:r>
      <w:r w:rsidR="00AF181A" w:rsidRPr="00AB382B">
        <w:rPr>
          <w:rFonts w:cstheme="minorHAnsi"/>
          <w:sz w:val="28"/>
          <w:szCs w:val="28"/>
        </w:rPr>
        <w:t>нагрузке находится σx</w:t>
      </w:r>
      <w:r w:rsidRPr="00AB382B">
        <w:rPr>
          <w:rFonts w:cstheme="minorHAnsi"/>
          <w:sz w:val="28"/>
          <w:szCs w:val="28"/>
        </w:rPr>
        <w:t>,</w:t>
      </w:r>
      <w:r w:rsidR="00AF181A" w:rsidRPr="00AB382B">
        <w:rPr>
          <w:rFonts w:cstheme="minorHAnsi"/>
          <w:sz w:val="28"/>
          <w:szCs w:val="28"/>
        </w:rPr>
        <w:t xml:space="preserve"> σy</w:t>
      </w:r>
      <w:r w:rsidRPr="00AB382B">
        <w:rPr>
          <w:rFonts w:cstheme="minorHAnsi"/>
          <w:sz w:val="28"/>
          <w:szCs w:val="28"/>
        </w:rPr>
        <w:t>,</w:t>
      </w:r>
      <w:r w:rsidR="00AF181A" w:rsidRPr="00AB382B">
        <w:rPr>
          <w:rFonts w:cstheme="minorHAnsi"/>
          <w:sz w:val="28"/>
          <w:szCs w:val="28"/>
        </w:rPr>
        <w:t xml:space="preserve"> τxy, τxz, τyz.</w:t>
      </w:r>
    </w:p>
    <w:p w:rsidR="009D0888"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Некоторые теории прочности основа</w:t>
      </w:r>
      <w:r w:rsidR="00AF181A" w:rsidRPr="00AB382B">
        <w:rPr>
          <w:rFonts w:cstheme="minorHAnsi"/>
          <w:sz w:val="28"/>
          <w:szCs w:val="28"/>
        </w:rPr>
        <w:t>ны на главных напряжениях σ1</w:t>
      </w:r>
      <w:r w:rsidRPr="00AB382B">
        <w:rPr>
          <w:rFonts w:cstheme="minorHAnsi"/>
          <w:sz w:val="28"/>
          <w:szCs w:val="28"/>
        </w:rPr>
        <w:t>,</w:t>
      </w:r>
      <w:r w:rsidR="00AF181A" w:rsidRPr="00AB382B">
        <w:rPr>
          <w:rFonts w:cstheme="minorHAnsi"/>
          <w:sz w:val="28"/>
          <w:szCs w:val="28"/>
        </w:rPr>
        <w:t xml:space="preserve"> σ2</w:t>
      </w:r>
      <w:r w:rsidRPr="00AB382B">
        <w:rPr>
          <w:rFonts w:cstheme="minorHAnsi"/>
          <w:sz w:val="28"/>
          <w:szCs w:val="28"/>
        </w:rPr>
        <w:t>,</w:t>
      </w:r>
      <w:r w:rsidR="00AF181A" w:rsidRPr="00AB382B">
        <w:rPr>
          <w:rFonts w:cstheme="minorHAnsi"/>
          <w:sz w:val="28"/>
          <w:szCs w:val="28"/>
        </w:rPr>
        <w:t xml:space="preserve"> σ3</w:t>
      </w:r>
      <w:r w:rsidRPr="00AB382B">
        <w:rPr>
          <w:rFonts w:cstheme="minorHAnsi"/>
          <w:sz w:val="28"/>
          <w:szCs w:val="28"/>
        </w:rPr>
        <w:t>, которые находятся на трех взаимно перпендикулярных площадках, на которых касательные напряжения равны нулю</w:t>
      </w:r>
      <w:r w:rsidR="00AF181A" w:rsidRPr="00AB382B">
        <w:rPr>
          <w:rFonts w:cstheme="minorHAnsi"/>
          <w:sz w:val="28"/>
          <w:szCs w:val="28"/>
        </w:rPr>
        <w:t>.</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Главные напряжен</w:t>
      </w:r>
      <w:r w:rsidR="00AF181A" w:rsidRPr="00AB382B">
        <w:rPr>
          <w:rFonts w:cstheme="minorHAnsi"/>
          <w:sz w:val="28"/>
          <w:szCs w:val="28"/>
        </w:rPr>
        <w:t>ия можно найти, решив уравнение</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50FCF1FA" wp14:editId="3C8180C3">
            <wp:extent cx="3856054" cy="586791"/>
            <wp:effectExtent l="0" t="0" r="0" b="381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56054" cy="586791"/>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Это уравнение в общем случае имеет вид</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2E231851" wp14:editId="32833753">
            <wp:extent cx="2941575" cy="800169"/>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941575" cy="800169"/>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В теор</w:t>
      </w:r>
      <w:r w:rsidR="00AF181A" w:rsidRPr="00AB382B">
        <w:rPr>
          <w:rFonts w:cstheme="minorHAnsi"/>
          <w:sz w:val="28"/>
          <w:szCs w:val="28"/>
        </w:rPr>
        <w:t>ии оболочек принимается σz = 0.</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Для решения уравнения (2.85) применяется подстановка</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0218DEB4" wp14:editId="7EB16A26">
            <wp:extent cx="2560542" cy="426757"/>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60542" cy="426757"/>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и тогда уравнение (2.85), которое кратко запишем в виде</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35E6E5C2" wp14:editId="0C781421">
            <wp:extent cx="1539373" cy="236240"/>
            <wp:effectExtent l="0" t="0" r="381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539373" cy="236240"/>
                    </a:xfrm>
                    <a:prstGeom prst="rect">
                      <a:avLst/>
                    </a:prstGeom>
                  </pic:spPr>
                </pic:pic>
              </a:graphicData>
            </a:graphic>
          </wp:inline>
        </w:drawing>
      </w:r>
    </w:p>
    <w:p w:rsidR="00AF181A" w:rsidRPr="00AB382B" w:rsidRDefault="00B14500" w:rsidP="00AF181A">
      <w:pPr>
        <w:spacing w:before="120" w:after="120" w:line="240" w:lineRule="auto"/>
        <w:ind w:left="170" w:right="170" w:firstLine="709"/>
        <w:rPr>
          <w:rFonts w:cstheme="minorHAnsi"/>
          <w:sz w:val="28"/>
          <w:szCs w:val="28"/>
        </w:rPr>
      </w:pPr>
      <w:r w:rsidRPr="00AB382B">
        <w:rPr>
          <w:rFonts w:cstheme="minorHAnsi"/>
          <w:sz w:val="28"/>
          <w:szCs w:val="28"/>
        </w:rPr>
        <w:lastRenderedPageBreak/>
        <w:t>переходит в уравнение</w:t>
      </w:r>
    </w:p>
    <w:p w:rsidR="00AF181A" w:rsidRPr="00AB382B" w:rsidRDefault="00AF181A" w:rsidP="00AF181A">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16AA52AC" wp14:editId="653E01BA">
            <wp:extent cx="2705334" cy="28958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05334" cy="289585"/>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где</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06A90171" wp14:editId="0AE79302">
            <wp:extent cx="2728196" cy="472481"/>
            <wp:effectExtent l="0" t="0" r="0" b="381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28196" cy="472481"/>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 xml:space="preserve">Корни уравнения (2.88) будут действительными, если </w:t>
      </w:r>
      <w:r w:rsidR="00AF181A" w:rsidRPr="00AB382B">
        <w:rPr>
          <w:rFonts w:cstheme="minorHAnsi"/>
          <w:sz w:val="28"/>
          <w:szCs w:val="28"/>
        </w:rPr>
        <w:t xml:space="preserve">будет выполняться условие </w:t>
      </w:r>
      <w:r w:rsidRPr="00AB382B">
        <w:rPr>
          <w:rFonts w:cstheme="minorHAnsi"/>
          <w:sz w:val="28"/>
          <w:szCs w:val="28"/>
        </w:rPr>
        <w:t>p</w:t>
      </w:r>
      <w:r w:rsidR="00AF181A" w:rsidRPr="00AB382B">
        <w:rPr>
          <w:rFonts w:cstheme="minorHAnsi"/>
          <w:sz w:val="28"/>
          <w:szCs w:val="28"/>
        </w:rPr>
        <w:t>^3</w:t>
      </w:r>
      <w:r w:rsidRPr="00AB382B">
        <w:rPr>
          <w:rFonts w:cstheme="minorHAnsi"/>
          <w:sz w:val="28"/>
          <w:szCs w:val="28"/>
        </w:rPr>
        <w:t xml:space="preserve"> + q</w:t>
      </w:r>
      <w:r w:rsidR="00AF181A" w:rsidRPr="00AB382B">
        <w:rPr>
          <w:rFonts w:cstheme="minorHAnsi"/>
          <w:sz w:val="28"/>
          <w:szCs w:val="28"/>
        </w:rPr>
        <w:t>^2</w:t>
      </w:r>
      <w:r w:rsidRPr="00AB382B">
        <w:rPr>
          <w:rFonts w:cstheme="minorHAnsi"/>
          <w:sz w:val="28"/>
          <w:szCs w:val="28"/>
        </w:rPr>
        <w:t xml:space="preserve"> &lt; </w:t>
      </w:r>
      <w:r w:rsidR="00AF181A" w:rsidRPr="00AB382B">
        <w:rPr>
          <w:rFonts w:cstheme="minorHAnsi"/>
          <w:sz w:val="28"/>
          <w:szCs w:val="28"/>
        </w:rPr>
        <w:t>0.</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Корни уравнения (2.88) представим в виде</w:t>
      </w:r>
    </w:p>
    <w:p w:rsidR="00B14500" w:rsidRPr="00AB382B" w:rsidRDefault="00AF181A" w:rsidP="00AF181A">
      <w:pPr>
        <w:spacing w:before="120" w:after="120" w:line="240" w:lineRule="auto"/>
        <w:ind w:right="170"/>
        <w:rPr>
          <w:rFonts w:cstheme="minorHAnsi"/>
          <w:sz w:val="28"/>
          <w:szCs w:val="28"/>
        </w:rPr>
      </w:pPr>
      <w:r w:rsidRPr="00AB382B">
        <w:rPr>
          <w:rFonts w:cstheme="minorHAnsi"/>
          <w:sz w:val="28"/>
          <w:szCs w:val="28"/>
        </w:rPr>
        <w:drawing>
          <wp:inline distT="0" distB="0" distL="0" distR="0" wp14:anchorId="454DAB31" wp14:editId="3DC0D80C">
            <wp:extent cx="4282811" cy="1562235"/>
            <wp:effectExtent l="0" t="0" r="381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82811" cy="1562235"/>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 xml:space="preserve">После этого находят σi = xi + </w:t>
      </w:r>
      <w:r w:rsidR="00AF181A" w:rsidRPr="00AB382B">
        <w:rPr>
          <w:rFonts w:cstheme="minorHAnsi"/>
          <w:sz w:val="28"/>
          <w:szCs w:val="28"/>
        </w:rPr>
        <w:t>a1/3</w:t>
      </w:r>
      <w:r w:rsidRPr="00AB382B">
        <w:rPr>
          <w:rFonts w:cstheme="minorHAnsi"/>
          <w:sz w:val="28"/>
          <w:szCs w:val="28"/>
        </w:rPr>
        <w:t xml:space="preserve"> и располагают их в </w:t>
      </w:r>
      <w:r w:rsidR="00AF181A" w:rsidRPr="00AB382B">
        <w:rPr>
          <w:rFonts w:cstheme="minorHAnsi"/>
          <w:sz w:val="28"/>
          <w:szCs w:val="28"/>
        </w:rPr>
        <w:t>следующем порядке: σ1 &lt; σ2 &lt; σ3.</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Различают критерии прочности для хр</w:t>
      </w:r>
      <w:r w:rsidR="00AF181A" w:rsidRPr="00AB382B">
        <w:rPr>
          <w:rFonts w:cstheme="minorHAnsi"/>
          <w:sz w:val="28"/>
          <w:szCs w:val="28"/>
        </w:rPr>
        <w:t>упкого и пластичного материала.</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Для хрупкого материала (бетон) может быть использован критерий Кулона – Мора, по которому условием прочности является неравенство</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46B0A4DD" wp14:editId="131D1C04">
            <wp:extent cx="2728196" cy="480102"/>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28196" cy="480102"/>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где Rp , Rc – призменная про</w:t>
      </w:r>
      <w:r w:rsidR="00AF181A" w:rsidRPr="00AB382B">
        <w:rPr>
          <w:rFonts w:cstheme="minorHAnsi"/>
          <w:sz w:val="28"/>
          <w:szCs w:val="28"/>
        </w:rPr>
        <w:t>чность бетона на растяжение (</w:t>
      </w:r>
      <w:r w:rsidRPr="00AB382B">
        <w:rPr>
          <w:rFonts w:cstheme="minorHAnsi"/>
          <w:sz w:val="28"/>
          <w:szCs w:val="28"/>
        </w:rPr>
        <w:t xml:space="preserve">Rp = </w:t>
      </w:r>
      <w:r w:rsidR="00AF181A" w:rsidRPr="00AB382B">
        <w:rPr>
          <w:rFonts w:cstheme="minorHAnsi"/>
          <w:sz w:val="28"/>
          <w:szCs w:val="28"/>
        </w:rPr>
        <w:t>2 МПа) и сжатие (R</w:t>
      </w:r>
      <w:r w:rsidRPr="00AB382B">
        <w:rPr>
          <w:rFonts w:cstheme="minorHAnsi"/>
          <w:sz w:val="28"/>
          <w:szCs w:val="28"/>
        </w:rPr>
        <w:t>c = 30 МПа); k – коэффициен</w:t>
      </w:r>
      <w:r w:rsidR="00AF181A" w:rsidRPr="00AB382B">
        <w:rPr>
          <w:rFonts w:cstheme="minorHAnsi"/>
          <w:sz w:val="28"/>
          <w:szCs w:val="28"/>
        </w:rPr>
        <w:t>т запаса прочности (k = 2 ÷ 5).</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 xml:space="preserve">Для пластичных материалов критерии прочности основаны на установлении </w:t>
      </w:r>
      <w:r w:rsidR="00AF181A" w:rsidRPr="00AB382B">
        <w:rPr>
          <w:rFonts w:cstheme="minorHAnsi"/>
          <w:sz w:val="28"/>
          <w:szCs w:val="28"/>
        </w:rPr>
        <w:t>предельного упругого состояния.</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 xml:space="preserve">Может быть </w:t>
      </w:r>
      <w:r w:rsidR="00AF181A" w:rsidRPr="00AB382B">
        <w:rPr>
          <w:rFonts w:cstheme="minorHAnsi"/>
          <w:sz w:val="28"/>
          <w:szCs w:val="28"/>
        </w:rPr>
        <w:t>использован следующий критерий:</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σ</w:t>
      </w:r>
      <w:r w:rsidR="00AF181A" w:rsidRPr="00AB382B">
        <w:rPr>
          <w:rFonts w:cstheme="minorHAnsi"/>
          <w:sz w:val="28"/>
          <w:szCs w:val="28"/>
        </w:rPr>
        <w:t>1 –</w:t>
      </w:r>
      <w:r w:rsidRPr="00AB382B">
        <w:rPr>
          <w:rFonts w:cstheme="minorHAnsi"/>
          <w:sz w:val="28"/>
          <w:szCs w:val="28"/>
        </w:rPr>
        <w:t xml:space="preserve"> σ</w:t>
      </w:r>
      <w:r w:rsidR="00AF181A" w:rsidRPr="00AB382B">
        <w:rPr>
          <w:rFonts w:cstheme="minorHAnsi"/>
          <w:sz w:val="28"/>
          <w:szCs w:val="28"/>
        </w:rPr>
        <w:t xml:space="preserve">3 </w:t>
      </w:r>
      <w:r w:rsidRPr="00AB382B">
        <w:rPr>
          <w:rFonts w:cstheme="minorHAnsi"/>
          <w:sz w:val="28"/>
          <w:szCs w:val="28"/>
        </w:rPr>
        <w:t xml:space="preserve">≤ </w:t>
      </w:r>
      <w:r w:rsidR="00AF181A" w:rsidRPr="00AB382B">
        <w:rPr>
          <w:rFonts w:cstheme="minorHAnsi"/>
          <w:sz w:val="28"/>
          <w:szCs w:val="28"/>
        </w:rPr>
        <w:t>σ</w:t>
      </w:r>
      <w:r w:rsidR="00AF181A" w:rsidRPr="00AB382B">
        <w:rPr>
          <w:rFonts w:cstheme="minorHAnsi"/>
          <w:sz w:val="28"/>
          <w:szCs w:val="28"/>
          <w:lang w:val="en-US"/>
        </w:rPr>
        <w:t>T</w:t>
      </w:r>
      <w:r w:rsidR="00AF181A" w:rsidRPr="00AB382B">
        <w:rPr>
          <w:rFonts w:cstheme="minorHAnsi"/>
          <w:sz w:val="28"/>
          <w:szCs w:val="28"/>
        </w:rPr>
        <w:t>/</w:t>
      </w:r>
      <w:r w:rsidR="00AF181A" w:rsidRPr="00AB382B">
        <w:rPr>
          <w:rFonts w:cstheme="minorHAnsi"/>
          <w:sz w:val="28"/>
          <w:szCs w:val="28"/>
          <w:lang w:val="en-US"/>
        </w:rPr>
        <w:t>k</w:t>
      </w:r>
      <w:r w:rsidRPr="00AB382B">
        <w:rPr>
          <w:rFonts w:cstheme="minorHAnsi"/>
          <w:sz w:val="28"/>
          <w:szCs w:val="28"/>
        </w:rPr>
        <w:t xml:space="preserve">, </w:t>
      </w:r>
      <w:r w:rsidR="00AF181A" w:rsidRPr="00AB382B">
        <w:rPr>
          <w:rFonts w:cstheme="minorHAnsi"/>
          <w:sz w:val="28"/>
          <w:szCs w:val="28"/>
        </w:rPr>
        <w:t xml:space="preserve">    </w:t>
      </w:r>
      <w:r w:rsidRPr="00AB382B">
        <w:rPr>
          <w:rFonts w:cstheme="minorHAnsi"/>
          <w:sz w:val="28"/>
          <w:szCs w:val="28"/>
        </w:rPr>
        <w:t>(2.91)</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где в дополнение</w:t>
      </w:r>
      <w:r w:rsidR="00AF181A" w:rsidRPr="00AB382B">
        <w:rPr>
          <w:rFonts w:cstheme="minorHAnsi"/>
          <w:sz w:val="28"/>
          <w:szCs w:val="28"/>
        </w:rPr>
        <w:t xml:space="preserve"> к уже введенным обозначениям σT – предел текучести материала.</w:t>
      </w:r>
    </w:p>
    <w:p w:rsidR="00B14500"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В табл. 2.1 приведены для некот</w:t>
      </w:r>
      <w:r w:rsidR="00AF181A" w:rsidRPr="00AB382B">
        <w:rPr>
          <w:rFonts w:cstheme="minorHAnsi"/>
          <w:sz w:val="28"/>
          <w:szCs w:val="28"/>
        </w:rPr>
        <w:t>орых материалов значения σ</w:t>
      </w:r>
      <w:r w:rsidRPr="00AB382B">
        <w:rPr>
          <w:rFonts w:cstheme="minorHAnsi"/>
          <w:sz w:val="28"/>
          <w:szCs w:val="28"/>
        </w:rPr>
        <w:t>T и E , взятые из работы [2]</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lastRenderedPageBreak/>
        <w:drawing>
          <wp:inline distT="0" distB="0" distL="0" distR="0" wp14:anchorId="7D6FAE06" wp14:editId="4257A301">
            <wp:extent cx="3238781" cy="190516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38781" cy="1905165"/>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Для пластичных материалов удобно применять энергетический критерий прочности, связанный с энергией искажения формы (полная энергия Э разбивается на Эо – энергию изменения объема и Эф – энергию изменения формы, т. е. Э</w:t>
      </w:r>
      <w:r w:rsidR="00AF181A" w:rsidRPr="00AB382B">
        <w:rPr>
          <w:rFonts w:cstheme="minorHAnsi"/>
          <w:sz w:val="28"/>
          <w:szCs w:val="28"/>
        </w:rPr>
        <w:t xml:space="preserve"> </w:t>
      </w:r>
      <w:r w:rsidRPr="00AB382B">
        <w:rPr>
          <w:rFonts w:cstheme="minorHAnsi"/>
          <w:sz w:val="28"/>
          <w:szCs w:val="28"/>
        </w:rPr>
        <w:t>=</w:t>
      </w:r>
      <w:r w:rsidR="00AF181A" w:rsidRPr="00AB382B">
        <w:rPr>
          <w:rFonts w:cstheme="minorHAnsi"/>
          <w:sz w:val="28"/>
          <w:szCs w:val="28"/>
        </w:rPr>
        <w:t xml:space="preserve"> </w:t>
      </w:r>
      <w:r w:rsidRPr="00AB382B">
        <w:rPr>
          <w:rFonts w:cstheme="minorHAnsi"/>
          <w:sz w:val="28"/>
          <w:szCs w:val="28"/>
        </w:rPr>
        <w:t>Эо +</w:t>
      </w:r>
      <w:r w:rsidR="00AF181A" w:rsidRPr="00AB382B">
        <w:rPr>
          <w:rFonts w:cstheme="minorHAnsi"/>
          <w:sz w:val="28"/>
          <w:szCs w:val="28"/>
        </w:rPr>
        <w:t xml:space="preserve"> Эф).</w:t>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Энергия изменения формы может быть записана в виде</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20E3F39E" wp14:editId="017334B4">
            <wp:extent cx="3939881" cy="426757"/>
            <wp:effectExtent l="0" t="0" r="381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39881" cy="426757"/>
                    </a:xfrm>
                    <a:prstGeom prst="rect">
                      <a:avLst/>
                    </a:prstGeom>
                  </pic:spPr>
                </pic:pic>
              </a:graphicData>
            </a:graphic>
          </wp:inline>
        </w:drawing>
      </w:r>
    </w:p>
    <w:p w:rsidR="00AF181A"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Энергетический критерий приводит к критерию Мизеса – Хубера – Генки</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4CE36533" wp14:editId="17C935E9">
            <wp:extent cx="2651990" cy="441998"/>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51990" cy="441998"/>
                    </a:xfrm>
                    <a:prstGeom prst="rect">
                      <a:avLst/>
                    </a:prstGeom>
                  </pic:spPr>
                </pic:pic>
              </a:graphicData>
            </a:graphic>
          </wp:inline>
        </w:drawing>
      </w:r>
    </w:p>
    <w:p w:rsidR="00B14500" w:rsidRPr="00AB382B" w:rsidRDefault="00B14500" w:rsidP="00777976">
      <w:pPr>
        <w:spacing w:before="120" w:after="120" w:line="240" w:lineRule="auto"/>
        <w:ind w:left="170" w:right="170" w:firstLine="709"/>
        <w:rPr>
          <w:rFonts w:cstheme="minorHAnsi"/>
          <w:sz w:val="28"/>
          <w:szCs w:val="28"/>
        </w:rPr>
      </w:pPr>
      <w:r w:rsidRPr="00AB382B">
        <w:rPr>
          <w:rFonts w:cstheme="minorHAnsi"/>
          <w:sz w:val="28"/>
          <w:szCs w:val="28"/>
        </w:rPr>
        <w:t>где σi – интенсивность напря</w:t>
      </w:r>
      <w:r w:rsidR="00AF181A" w:rsidRPr="00AB382B">
        <w:rPr>
          <w:rFonts w:cstheme="minorHAnsi"/>
          <w:sz w:val="28"/>
          <w:szCs w:val="28"/>
        </w:rPr>
        <w:t>жений, вычисляемая по формуле</w:t>
      </w:r>
    </w:p>
    <w:p w:rsidR="00AF181A" w:rsidRPr="00AB382B" w:rsidRDefault="00AF181A" w:rsidP="00777976">
      <w:pPr>
        <w:spacing w:before="120" w:after="120" w:line="240" w:lineRule="auto"/>
        <w:ind w:left="170" w:right="170" w:firstLine="709"/>
        <w:rPr>
          <w:rFonts w:cstheme="minorHAnsi"/>
          <w:sz w:val="28"/>
          <w:szCs w:val="28"/>
        </w:rPr>
      </w:pPr>
      <w:r w:rsidRPr="00AB382B">
        <w:rPr>
          <w:rFonts w:cstheme="minorHAnsi"/>
          <w:sz w:val="28"/>
          <w:szCs w:val="28"/>
        </w:rPr>
        <w:drawing>
          <wp:inline distT="0" distB="0" distL="0" distR="0" wp14:anchorId="3A78C579" wp14:editId="5505FADC">
            <wp:extent cx="3513124" cy="434378"/>
            <wp:effectExtent l="0" t="0" r="0" b="381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513124" cy="434378"/>
                    </a:xfrm>
                    <a:prstGeom prst="rect">
                      <a:avLst/>
                    </a:prstGeom>
                  </pic:spPr>
                </pic:pic>
              </a:graphicData>
            </a:graphic>
          </wp:inline>
        </w:drawing>
      </w:r>
    </w:p>
    <w:p w:rsidR="00AF181A" w:rsidRPr="00AB382B" w:rsidRDefault="00AF181A" w:rsidP="00777976">
      <w:pPr>
        <w:spacing w:before="120" w:after="120" w:line="240" w:lineRule="auto"/>
        <w:ind w:left="170" w:right="170" w:firstLine="709"/>
        <w:rPr>
          <w:rFonts w:cstheme="minorHAnsi"/>
          <w:sz w:val="28"/>
          <w:szCs w:val="28"/>
        </w:rPr>
      </w:pPr>
    </w:p>
    <w:p w:rsidR="00AF181A" w:rsidRPr="00AB382B" w:rsidRDefault="00AF181A" w:rsidP="00AF181A">
      <w:pPr>
        <w:spacing w:after="300" w:line="240" w:lineRule="auto"/>
        <w:outlineLvl w:val="1"/>
        <w:rPr>
          <w:rFonts w:eastAsia="Times New Roman" w:cstheme="minorHAnsi"/>
          <w:b/>
          <w:bCs/>
          <w:color w:val="000000"/>
          <w:sz w:val="28"/>
          <w:szCs w:val="28"/>
          <w:lang w:eastAsia="ru-RU"/>
        </w:rPr>
      </w:pPr>
      <w:r w:rsidRPr="00AB382B">
        <w:rPr>
          <w:rFonts w:eastAsia="Times New Roman" w:cstheme="minorHAnsi"/>
          <w:b/>
          <w:bCs/>
          <w:color w:val="000000"/>
          <w:sz w:val="28"/>
          <w:szCs w:val="28"/>
          <w:lang w:eastAsia="ru-RU"/>
        </w:rPr>
        <w:t>Основное отличие - изотропный и ортотропный</w:t>
      </w:r>
    </w:p>
    <w:p w:rsidR="00AF181A" w:rsidRPr="00AB382B" w:rsidRDefault="00AF181A" w:rsidP="00AF181A">
      <w:pPr>
        <w:spacing w:after="300" w:line="240" w:lineRule="auto"/>
        <w:rPr>
          <w:rFonts w:eastAsia="Times New Roman" w:cstheme="minorHAnsi"/>
          <w:color w:val="222222"/>
          <w:sz w:val="28"/>
          <w:szCs w:val="28"/>
          <w:lang w:eastAsia="ru-RU"/>
        </w:rPr>
      </w:pPr>
      <w:r w:rsidRPr="00AB382B">
        <w:rPr>
          <w:rFonts w:eastAsia="Times New Roman" w:cstheme="minorHAnsi"/>
          <w:color w:val="222222"/>
          <w:sz w:val="28"/>
          <w:szCs w:val="28"/>
          <w:lang w:eastAsia="ru-RU"/>
        </w:rPr>
        <w:t>Все материалы имеют химические и физические свойства. Физические свойства могут быть либо механическими, либо термическими свойствами. Материалы могут быть классифицированы как изотропные, анизотропные или ортотропные на основе измеренных значений механических и термических свойств. Основное различие между изотропным и ортотропным состоит в том, что изотропные средства, имеющие одинаковые механические и термические свойства во всех направлениях, тогда как ортотропные средства, не имеющие одинаковых механических и термических свойств во всех направлениях.</w:t>
      </w:r>
    </w:p>
    <w:p w:rsidR="00AF181A" w:rsidRPr="00AB382B" w:rsidRDefault="00AF181A" w:rsidP="00AF181A">
      <w:pPr>
        <w:pStyle w:val="a7"/>
        <w:spacing w:before="0" w:beforeAutospacing="0" w:after="300" w:afterAutospacing="0"/>
        <w:rPr>
          <w:rFonts w:asciiTheme="minorHAnsi" w:hAnsiTheme="minorHAnsi" w:cstheme="minorHAnsi"/>
          <w:color w:val="222222"/>
          <w:sz w:val="28"/>
          <w:szCs w:val="28"/>
        </w:rPr>
      </w:pPr>
      <w:r w:rsidRPr="00AB382B">
        <w:rPr>
          <w:rFonts w:asciiTheme="minorHAnsi" w:hAnsiTheme="minorHAnsi" w:cstheme="minorHAnsi"/>
          <w:color w:val="222222"/>
          <w:sz w:val="28"/>
          <w:szCs w:val="28"/>
        </w:rPr>
        <w:t>Изотропный относится к конкретному веществу, имеющему однородные механические и термические свойства во всех направлениях. Другими словами, изотропные материалы имеют одинаковые значения тепловых и механических свойств во всех направлениях. Изотропные материалы имеют бесконечное число плоскостей симметрии.</w:t>
      </w:r>
    </w:p>
    <w:p w:rsidR="00AF181A" w:rsidRPr="00AB382B" w:rsidRDefault="00AF181A" w:rsidP="00AF181A">
      <w:pPr>
        <w:pStyle w:val="a7"/>
        <w:spacing w:before="0" w:beforeAutospacing="0" w:after="300" w:afterAutospacing="0"/>
        <w:rPr>
          <w:rFonts w:asciiTheme="minorHAnsi" w:hAnsiTheme="minorHAnsi" w:cstheme="minorHAnsi"/>
          <w:color w:val="222222"/>
          <w:sz w:val="28"/>
          <w:szCs w:val="28"/>
        </w:rPr>
      </w:pPr>
      <w:r w:rsidRPr="00AB382B">
        <w:rPr>
          <w:rFonts w:asciiTheme="minorHAnsi" w:hAnsiTheme="minorHAnsi" w:cstheme="minorHAnsi"/>
          <w:color w:val="222222"/>
          <w:sz w:val="28"/>
          <w:szCs w:val="28"/>
        </w:rPr>
        <w:t xml:space="preserve">Материал становится изотропным, когда существует высокая степень химической связи. Например, стекло и металлы являются изотропными материалами. В металле </w:t>
      </w:r>
      <w:r w:rsidRPr="00AB382B">
        <w:rPr>
          <w:rFonts w:asciiTheme="minorHAnsi" w:hAnsiTheme="minorHAnsi" w:cstheme="minorHAnsi"/>
          <w:color w:val="222222"/>
          <w:sz w:val="28"/>
          <w:szCs w:val="28"/>
        </w:rPr>
        <w:lastRenderedPageBreak/>
        <w:t>есть много атомов, разделяющих электроны в разных направлениях, и химическая связь ненаправленная. Поэтому механические и термические свойства одинаковы во всех направлениях. Это делает его изотропным.</w:t>
      </w:r>
    </w:p>
    <w:p w:rsidR="00AF181A" w:rsidRPr="00AB382B" w:rsidRDefault="00A03F5A" w:rsidP="00777976">
      <w:pPr>
        <w:spacing w:before="120" w:after="120" w:line="240" w:lineRule="auto"/>
        <w:ind w:left="170" w:right="170" w:firstLine="709"/>
        <w:rPr>
          <w:rFonts w:cstheme="minorHAnsi"/>
          <w:sz w:val="28"/>
          <w:szCs w:val="28"/>
        </w:rPr>
      </w:pPr>
      <w:r w:rsidRPr="00AB382B">
        <w:rPr>
          <w:rFonts w:cstheme="minorHAnsi"/>
          <w:color w:val="222222"/>
          <w:sz w:val="28"/>
          <w:szCs w:val="28"/>
        </w:rPr>
        <w:t>Ортотропный означает отсутствие одинаковых механических и термических свойств во всех направлениях. Ортотропные материалы имеют разные значения для одного и того же свойства при измерении в разных направлениях. Если материал ортотропен, то он обладает механическими и термическими свойствами, которые уникальны и не зависят от этого направления.</w:t>
      </w:r>
      <w:bookmarkEnd w:id="0"/>
    </w:p>
    <w:sectPr w:rsidR="00AF181A" w:rsidRPr="00AB382B" w:rsidSect="00675D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86AD7"/>
    <w:multiLevelType w:val="hybridMultilevel"/>
    <w:tmpl w:val="0B82BBD6"/>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1" w15:restartNumberingAfterBreak="0">
    <w:nsid w:val="0EE46FE0"/>
    <w:multiLevelType w:val="hybridMultilevel"/>
    <w:tmpl w:val="4AFE74BE"/>
    <w:lvl w:ilvl="0" w:tplc="29BEC8A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962007"/>
    <w:multiLevelType w:val="hybridMultilevel"/>
    <w:tmpl w:val="AA2AA0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D6453B"/>
    <w:multiLevelType w:val="hybridMultilevel"/>
    <w:tmpl w:val="3866FA34"/>
    <w:lvl w:ilvl="0" w:tplc="85904542">
      <w:start w:val="1"/>
      <w:numFmt w:val="decimal"/>
      <w:lvlText w:val="%1."/>
      <w:lvlJc w:val="left"/>
      <w:pPr>
        <w:ind w:left="1409" w:hanging="360"/>
      </w:pPr>
      <w:rPr>
        <w:rFonts w:hint="default"/>
      </w:r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4" w15:restartNumberingAfterBreak="0">
    <w:nsid w:val="1B414D38"/>
    <w:multiLevelType w:val="hybridMultilevel"/>
    <w:tmpl w:val="3E42DB9E"/>
    <w:lvl w:ilvl="0" w:tplc="0419000F">
      <w:start w:val="1"/>
      <w:numFmt w:val="decimal"/>
      <w:lvlText w:val="%1."/>
      <w:lvlJc w:val="left"/>
      <w:pPr>
        <w:ind w:left="890" w:hanging="360"/>
      </w:p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5" w15:restartNumberingAfterBreak="0">
    <w:nsid w:val="22787E25"/>
    <w:multiLevelType w:val="hybridMultilevel"/>
    <w:tmpl w:val="63A05D40"/>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 w15:restartNumberingAfterBreak="0">
    <w:nsid w:val="262D4D7F"/>
    <w:multiLevelType w:val="hybridMultilevel"/>
    <w:tmpl w:val="B01EFE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1F08AA"/>
    <w:multiLevelType w:val="hybridMultilevel"/>
    <w:tmpl w:val="0740A338"/>
    <w:lvl w:ilvl="0" w:tplc="85904542">
      <w:start w:val="1"/>
      <w:numFmt w:val="decimal"/>
      <w:lvlText w:val="%1."/>
      <w:lvlJc w:val="left"/>
      <w:pPr>
        <w:ind w:left="123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3D0B86"/>
    <w:multiLevelType w:val="hybridMultilevel"/>
    <w:tmpl w:val="5440AC42"/>
    <w:lvl w:ilvl="0" w:tplc="DD92CF38">
      <w:start w:val="1"/>
      <w:numFmt w:val="decimal"/>
      <w:lvlText w:val="%1."/>
      <w:lvlJc w:val="left"/>
      <w:pPr>
        <w:ind w:left="1239" w:hanging="360"/>
      </w:pPr>
      <w:rPr>
        <w:rFonts w:hint="default"/>
        <w:b w:val="0"/>
      </w:rPr>
    </w:lvl>
    <w:lvl w:ilvl="1" w:tplc="04190019" w:tentative="1">
      <w:start w:val="1"/>
      <w:numFmt w:val="lowerLetter"/>
      <w:lvlText w:val="%2."/>
      <w:lvlJc w:val="left"/>
      <w:pPr>
        <w:ind w:left="1959" w:hanging="360"/>
      </w:pPr>
    </w:lvl>
    <w:lvl w:ilvl="2" w:tplc="0419001B" w:tentative="1">
      <w:start w:val="1"/>
      <w:numFmt w:val="lowerRoman"/>
      <w:lvlText w:val="%3."/>
      <w:lvlJc w:val="right"/>
      <w:pPr>
        <w:ind w:left="2679" w:hanging="180"/>
      </w:pPr>
    </w:lvl>
    <w:lvl w:ilvl="3" w:tplc="0419000F" w:tentative="1">
      <w:start w:val="1"/>
      <w:numFmt w:val="decimal"/>
      <w:lvlText w:val="%4."/>
      <w:lvlJc w:val="left"/>
      <w:pPr>
        <w:ind w:left="3399" w:hanging="360"/>
      </w:pPr>
    </w:lvl>
    <w:lvl w:ilvl="4" w:tplc="04190019" w:tentative="1">
      <w:start w:val="1"/>
      <w:numFmt w:val="lowerLetter"/>
      <w:lvlText w:val="%5."/>
      <w:lvlJc w:val="left"/>
      <w:pPr>
        <w:ind w:left="4119" w:hanging="360"/>
      </w:pPr>
    </w:lvl>
    <w:lvl w:ilvl="5" w:tplc="0419001B" w:tentative="1">
      <w:start w:val="1"/>
      <w:numFmt w:val="lowerRoman"/>
      <w:lvlText w:val="%6."/>
      <w:lvlJc w:val="right"/>
      <w:pPr>
        <w:ind w:left="4839" w:hanging="180"/>
      </w:pPr>
    </w:lvl>
    <w:lvl w:ilvl="6" w:tplc="0419000F" w:tentative="1">
      <w:start w:val="1"/>
      <w:numFmt w:val="decimal"/>
      <w:lvlText w:val="%7."/>
      <w:lvlJc w:val="left"/>
      <w:pPr>
        <w:ind w:left="5559" w:hanging="360"/>
      </w:pPr>
    </w:lvl>
    <w:lvl w:ilvl="7" w:tplc="04190019" w:tentative="1">
      <w:start w:val="1"/>
      <w:numFmt w:val="lowerLetter"/>
      <w:lvlText w:val="%8."/>
      <w:lvlJc w:val="left"/>
      <w:pPr>
        <w:ind w:left="6279" w:hanging="360"/>
      </w:pPr>
    </w:lvl>
    <w:lvl w:ilvl="8" w:tplc="0419001B" w:tentative="1">
      <w:start w:val="1"/>
      <w:numFmt w:val="lowerRoman"/>
      <w:lvlText w:val="%9."/>
      <w:lvlJc w:val="right"/>
      <w:pPr>
        <w:ind w:left="6999" w:hanging="180"/>
      </w:pPr>
    </w:lvl>
  </w:abstractNum>
  <w:abstractNum w:abstractNumId="9" w15:restartNumberingAfterBreak="0">
    <w:nsid w:val="40C21045"/>
    <w:multiLevelType w:val="hybridMultilevel"/>
    <w:tmpl w:val="C2B40F8A"/>
    <w:lvl w:ilvl="0" w:tplc="DD92CF38">
      <w:start w:val="1"/>
      <w:numFmt w:val="decimal"/>
      <w:lvlText w:val="%1."/>
      <w:lvlJc w:val="left"/>
      <w:pPr>
        <w:ind w:left="1239"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B125C2"/>
    <w:multiLevelType w:val="hybridMultilevel"/>
    <w:tmpl w:val="CFACB34C"/>
    <w:lvl w:ilvl="0" w:tplc="DD92CF38">
      <w:start w:val="1"/>
      <w:numFmt w:val="decimal"/>
      <w:lvlText w:val="%1."/>
      <w:lvlJc w:val="left"/>
      <w:pPr>
        <w:ind w:left="1239" w:hanging="360"/>
      </w:pPr>
      <w:rPr>
        <w:rFonts w:hint="default"/>
      </w:rPr>
    </w:lvl>
    <w:lvl w:ilvl="1" w:tplc="04190019" w:tentative="1">
      <w:start w:val="1"/>
      <w:numFmt w:val="lowerLetter"/>
      <w:lvlText w:val="%2."/>
      <w:lvlJc w:val="left"/>
      <w:pPr>
        <w:ind w:left="1959" w:hanging="360"/>
      </w:pPr>
    </w:lvl>
    <w:lvl w:ilvl="2" w:tplc="0419001B" w:tentative="1">
      <w:start w:val="1"/>
      <w:numFmt w:val="lowerRoman"/>
      <w:lvlText w:val="%3."/>
      <w:lvlJc w:val="right"/>
      <w:pPr>
        <w:ind w:left="2679" w:hanging="180"/>
      </w:pPr>
    </w:lvl>
    <w:lvl w:ilvl="3" w:tplc="0419000F" w:tentative="1">
      <w:start w:val="1"/>
      <w:numFmt w:val="decimal"/>
      <w:lvlText w:val="%4."/>
      <w:lvlJc w:val="left"/>
      <w:pPr>
        <w:ind w:left="3399" w:hanging="360"/>
      </w:pPr>
    </w:lvl>
    <w:lvl w:ilvl="4" w:tplc="04190019" w:tentative="1">
      <w:start w:val="1"/>
      <w:numFmt w:val="lowerLetter"/>
      <w:lvlText w:val="%5."/>
      <w:lvlJc w:val="left"/>
      <w:pPr>
        <w:ind w:left="4119" w:hanging="360"/>
      </w:pPr>
    </w:lvl>
    <w:lvl w:ilvl="5" w:tplc="0419001B" w:tentative="1">
      <w:start w:val="1"/>
      <w:numFmt w:val="lowerRoman"/>
      <w:lvlText w:val="%6."/>
      <w:lvlJc w:val="right"/>
      <w:pPr>
        <w:ind w:left="4839" w:hanging="180"/>
      </w:pPr>
    </w:lvl>
    <w:lvl w:ilvl="6" w:tplc="0419000F" w:tentative="1">
      <w:start w:val="1"/>
      <w:numFmt w:val="decimal"/>
      <w:lvlText w:val="%7."/>
      <w:lvlJc w:val="left"/>
      <w:pPr>
        <w:ind w:left="5559" w:hanging="360"/>
      </w:pPr>
    </w:lvl>
    <w:lvl w:ilvl="7" w:tplc="04190019" w:tentative="1">
      <w:start w:val="1"/>
      <w:numFmt w:val="lowerLetter"/>
      <w:lvlText w:val="%8."/>
      <w:lvlJc w:val="left"/>
      <w:pPr>
        <w:ind w:left="6279" w:hanging="360"/>
      </w:pPr>
    </w:lvl>
    <w:lvl w:ilvl="8" w:tplc="0419001B" w:tentative="1">
      <w:start w:val="1"/>
      <w:numFmt w:val="lowerRoman"/>
      <w:lvlText w:val="%9."/>
      <w:lvlJc w:val="right"/>
      <w:pPr>
        <w:ind w:left="6999" w:hanging="180"/>
      </w:pPr>
    </w:lvl>
  </w:abstractNum>
  <w:abstractNum w:abstractNumId="11" w15:restartNumberingAfterBreak="0">
    <w:nsid w:val="530E7F6E"/>
    <w:multiLevelType w:val="hybridMultilevel"/>
    <w:tmpl w:val="E8EC32F4"/>
    <w:lvl w:ilvl="0" w:tplc="0419000F">
      <w:start w:val="1"/>
      <w:numFmt w:val="decimal"/>
      <w:lvlText w:val="%1."/>
      <w:lvlJc w:val="left"/>
      <w:pPr>
        <w:ind w:left="890" w:hanging="360"/>
      </w:p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12" w15:restartNumberingAfterBreak="0">
    <w:nsid w:val="5D985BD3"/>
    <w:multiLevelType w:val="hybridMultilevel"/>
    <w:tmpl w:val="CF6E4C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E132C3E"/>
    <w:multiLevelType w:val="multilevel"/>
    <w:tmpl w:val="241C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7D683C"/>
    <w:multiLevelType w:val="hybridMultilevel"/>
    <w:tmpl w:val="06A2CF9E"/>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15" w15:restartNumberingAfterBreak="0">
    <w:nsid w:val="746D5D07"/>
    <w:multiLevelType w:val="hybridMultilevel"/>
    <w:tmpl w:val="C72A1BB4"/>
    <w:lvl w:ilvl="0" w:tplc="AAAE6A84">
      <w:start w:val="1"/>
      <w:numFmt w:val="decimal"/>
      <w:lvlText w:val="%1."/>
      <w:lvlJc w:val="left"/>
      <w:pPr>
        <w:ind w:left="1239" w:hanging="360"/>
      </w:pPr>
      <w:rPr>
        <w:rFonts w:hint="default"/>
      </w:rPr>
    </w:lvl>
    <w:lvl w:ilvl="1" w:tplc="04190019" w:tentative="1">
      <w:start w:val="1"/>
      <w:numFmt w:val="lowerLetter"/>
      <w:lvlText w:val="%2."/>
      <w:lvlJc w:val="left"/>
      <w:pPr>
        <w:ind w:left="1959" w:hanging="360"/>
      </w:pPr>
    </w:lvl>
    <w:lvl w:ilvl="2" w:tplc="0419001B" w:tentative="1">
      <w:start w:val="1"/>
      <w:numFmt w:val="lowerRoman"/>
      <w:lvlText w:val="%3."/>
      <w:lvlJc w:val="right"/>
      <w:pPr>
        <w:ind w:left="2679" w:hanging="180"/>
      </w:pPr>
    </w:lvl>
    <w:lvl w:ilvl="3" w:tplc="0419000F" w:tentative="1">
      <w:start w:val="1"/>
      <w:numFmt w:val="decimal"/>
      <w:lvlText w:val="%4."/>
      <w:lvlJc w:val="left"/>
      <w:pPr>
        <w:ind w:left="3399" w:hanging="360"/>
      </w:pPr>
    </w:lvl>
    <w:lvl w:ilvl="4" w:tplc="04190019" w:tentative="1">
      <w:start w:val="1"/>
      <w:numFmt w:val="lowerLetter"/>
      <w:lvlText w:val="%5."/>
      <w:lvlJc w:val="left"/>
      <w:pPr>
        <w:ind w:left="4119" w:hanging="360"/>
      </w:pPr>
    </w:lvl>
    <w:lvl w:ilvl="5" w:tplc="0419001B" w:tentative="1">
      <w:start w:val="1"/>
      <w:numFmt w:val="lowerRoman"/>
      <w:lvlText w:val="%6."/>
      <w:lvlJc w:val="right"/>
      <w:pPr>
        <w:ind w:left="4839" w:hanging="180"/>
      </w:pPr>
    </w:lvl>
    <w:lvl w:ilvl="6" w:tplc="0419000F" w:tentative="1">
      <w:start w:val="1"/>
      <w:numFmt w:val="decimal"/>
      <w:lvlText w:val="%7."/>
      <w:lvlJc w:val="left"/>
      <w:pPr>
        <w:ind w:left="5559" w:hanging="360"/>
      </w:pPr>
    </w:lvl>
    <w:lvl w:ilvl="7" w:tplc="04190019" w:tentative="1">
      <w:start w:val="1"/>
      <w:numFmt w:val="lowerLetter"/>
      <w:lvlText w:val="%8."/>
      <w:lvlJc w:val="left"/>
      <w:pPr>
        <w:ind w:left="6279" w:hanging="360"/>
      </w:pPr>
    </w:lvl>
    <w:lvl w:ilvl="8" w:tplc="0419001B" w:tentative="1">
      <w:start w:val="1"/>
      <w:numFmt w:val="lowerRoman"/>
      <w:lvlText w:val="%9."/>
      <w:lvlJc w:val="right"/>
      <w:pPr>
        <w:ind w:left="6999" w:hanging="180"/>
      </w:pPr>
    </w:lvl>
  </w:abstractNum>
  <w:abstractNum w:abstractNumId="16" w15:restartNumberingAfterBreak="0">
    <w:nsid w:val="755B64EF"/>
    <w:multiLevelType w:val="hybridMultilevel"/>
    <w:tmpl w:val="03B6DCA6"/>
    <w:lvl w:ilvl="0" w:tplc="0419000F">
      <w:start w:val="1"/>
      <w:numFmt w:val="decimal"/>
      <w:lvlText w:val="%1."/>
      <w:lvlJc w:val="left"/>
      <w:pPr>
        <w:ind w:left="1599" w:hanging="360"/>
      </w:pPr>
    </w:lvl>
    <w:lvl w:ilvl="1" w:tplc="04190019" w:tentative="1">
      <w:start w:val="1"/>
      <w:numFmt w:val="lowerLetter"/>
      <w:lvlText w:val="%2."/>
      <w:lvlJc w:val="left"/>
      <w:pPr>
        <w:ind w:left="2319" w:hanging="360"/>
      </w:pPr>
    </w:lvl>
    <w:lvl w:ilvl="2" w:tplc="0419001B" w:tentative="1">
      <w:start w:val="1"/>
      <w:numFmt w:val="lowerRoman"/>
      <w:lvlText w:val="%3."/>
      <w:lvlJc w:val="right"/>
      <w:pPr>
        <w:ind w:left="3039" w:hanging="180"/>
      </w:pPr>
    </w:lvl>
    <w:lvl w:ilvl="3" w:tplc="0419000F" w:tentative="1">
      <w:start w:val="1"/>
      <w:numFmt w:val="decimal"/>
      <w:lvlText w:val="%4."/>
      <w:lvlJc w:val="left"/>
      <w:pPr>
        <w:ind w:left="3759" w:hanging="360"/>
      </w:pPr>
    </w:lvl>
    <w:lvl w:ilvl="4" w:tplc="04190019" w:tentative="1">
      <w:start w:val="1"/>
      <w:numFmt w:val="lowerLetter"/>
      <w:lvlText w:val="%5."/>
      <w:lvlJc w:val="left"/>
      <w:pPr>
        <w:ind w:left="4479" w:hanging="360"/>
      </w:pPr>
    </w:lvl>
    <w:lvl w:ilvl="5" w:tplc="0419001B" w:tentative="1">
      <w:start w:val="1"/>
      <w:numFmt w:val="lowerRoman"/>
      <w:lvlText w:val="%6."/>
      <w:lvlJc w:val="right"/>
      <w:pPr>
        <w:ind w:left="5199" w:hanging="180"/>
      </w:pPr>
    </w:lvl>
    <w:lvl w:ilvl="6" w:tplc="0419000F" w:tentative="1">
      <w:start w:val="1"/>
      <w:numFmt w:val="decimal"/>
      <w:lvlText w:val="%7."/>
      <w:lvlJc w:val="left"/>
      <w:pPr>
        <w:ind w:left="5919" w:hanging="360"/>
      </w:pPr>
    </w:lvl>
    <w:lvl w:ilvl="7" w:tplc="04190019" w:tentative="1">
      <w:start w:val="1"/>
      <w:numFmt w:val="lowerLetter"/>
      <w:lvlText w:val="%8."/>
      <w:lvlJc w:val="left"/>
      <w:pPr>
        <w:ind w:left="6639" w:hanging="360"/>
      </w:pPr>
    </w:lvl>
    <w:lvl w:ilvl="8" w:tplc="0419001B" w:tentative="1">
      <w:start w:val="1"/>
      <w:numFmt w:val="lowerRoman"/>
      <w:lvlText w:val="%9."/>
      <w:lvlJc w:val="right"/>
      <w:pPr>
        <w:ind w:left="7359" w:hanging="180"/>
      </w:pPr>
    </w:lvl>
  </w:abstractNum>
  <w:abstractNum w:abstractNumId="17" w15:restartNumberingAfterBreak="0">
    <w:nsid w:val="79980CCA"/>
    <w:multiLevelType w:val="hybridMultilevel"/>
    <w:tmpl w:val="BF28E7C8"/>
    <w:lvl w:ilvl="0" w:tplc="85904542">
      <w:start w:val="1"/>
      <w:numFmt w:val="decimal"/>
      <w:lvlText w:val="%1."/>
      <w:lvlJc w:val="left"/>
      <w:pPr>
        <w:ind w:left="1409" w:hanging="360"/>
      </w:pPr>
      <w:rPr>
        <w:rFonts w:hint="default"/>
      </w:r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num w:numId="1">
    <w:abstractNumId w:val="13"/>
  </w:num>
  <w:num w:numId="2">
    <w:abstractNumId w:val="11"/>
  </w:num>
  <w:num w:numId="3">
    <w:abstractNumId w:val="4"/>
  </w:num>
  <w:num w:numId="4">
    <w:abstractNumId w:val="16"/>
  </w:num>
  <w:num w:numId="5">
    <w:abstractNumId w:val="8"/>
  </w:num>
  <w:num w:numId="6">
    <w:abstractNumId w:val="17"/>
  </w:num>
  <w:num w:numId="7">
    <w:abstractNumId w:val="3"/>
  </w:num>
  <w:num w:numId="8">
    <w:abstractNumId w:val="7"/>
  </w:num>
  <w:num w:numId="9">
    <w:abstractNumId w:val="10"/>
  </w:num>
  <w:num w:numId="10">
    <w:abstractNumId w:val="9"/>
  </w:num>
  <w:num w:numId="11">
    <w:abstractNumId w:val="0"/>
  </w:num>
  <w:num w:numId="12">
    <w:abstractNumId w:val="2"/>
  </w:num>
  <w:num w:numId="13">
    <w:abstractNumId w:val="1"/>
  </w:num>
  <w:num w:numId="14">
    <w:abstractNumId w:val="12"/>
  </w:num>
  <w:num w:numId="15">
    <w:abstractNumId w:val="14"/>
  </w:num>
  <w:num w:numId="16">
    <w:abstractNumId w:val="6"/>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1C8"/>
    <w:rsid w:val="00045880"/>
    <w:rsid w:val="0008386D"/>
    <w:rsid w:val="000F229D"/>
    <w:rsid w:val="000F26A4"/>
    <w:rsid w:val="000F2AF0"/>
    <w:rsid w:val="0011431E"/>
    <w:rsid w:val="00143E76"/>
    <w:rsid w:val="001A4477"/>
    <w:rsid w:val="001A7DC6"/>
    <w:rsid w:val="002201D6"/>
    <w:rsid w:val="00233F5D"/>
    <w:rsid w:val="00236662"/>
    <w:rsid w:val="0024519F"/>
    <w:rsid w:val="0025022A"/>
    <w:rsid w:val="002C6ACD"/>
    <w:rsid w:val="002E78FC"/>
    <w:rsid w:val="00313A8B"/>
    <w:rsid w:val="0035702C"/>
    <w:rsid w:val="003709DC"/>
    <w:rsid w:val="00383E4E"/>
    <w:rsid w:val="003D3830"/>
    <w:rsid w:val="00414D5C"/>
    <w:rsid w:val="004D2267"/>
    <w:rsid w:val="005676D0"/>
    <w:rsid w:val="005919FD"/>
    <w:rsid w:val="005933B8"/>
    <w:rsid w:val="005D390C"/>
    <w:rsid w:val="006304F1"/>
    <w:rsid w:val="00675D5E"/>
    <w:rsid w:val="00756508"/>
    <w:rsid w:val="007623C4"/>
    <w:rsid w:val="00777976"/>
    <w:rsid w:val="00796B21"/>
    <w:rsid w:val="007A7C62"/>
    <w:rsid w:val="007B0F27"/>
    <w:rsid w:val="007D465B"/>
    <w:rsid w:val="007F169B"/>
    <w:rsid w:val="008206BD"/>
    <w:rsid w:val="00881EC0"/>
    <w:rsid w:val="008B6B5E"/>
    <w:rsid w:val="008C1606"/>
    <w:rsid w:val="008D3B0A"/>
    <w:rsid w:val="00943C27"/>
    <w:rsid w:val="009A300A"/>
    <w:rsid w:val="009D0888"/>
    <w:rsid w:val="009D5421"/>
    <w:rsid w:val="009D64E1"/>
    <w:rsid w:val="00A03F5A"/>
    <w:rsid w:val="00A979E2"/>
    <w:rsid w:val="00AB382B"/>
    <w:rsid w:val="00AF181A"/>
    <w:rsid w:val="00AF326D"/>
    <w:rsid w:val="00B14500"/>
    <w:rsid w:val="00B450AC"/>
    <w:rsid w:val="00D36034"/>
    <w:rsid w:val="00D961C8"/>
    <w:rsid w:val="00DA491A"/>
    <w:rsid w:val="00DA7161"/>
    <w:rsid w:val="00E637F5"/>
    <w:rsid w:val="00E677D5"/>
    <w:rsid w:val="00E8296B"/>
    <w:rsid w:val="00EC06A9"/>
    <w:rsid w:val="00EC1185"/>
    <w:rsid w:val="00EE3D84"/>
    <w:rsid w:val="00F23333"/>
    <w:rsid w:val="00F560F6"/>
    <w:rsid w:val="00F761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4B9322-0F26-4F7B-A166-FCE2D256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F181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45880"/>
    <w:rPr>
      <w:color w:val="0000FF"/>
      <w:u w:val="single"/>
    </w:rPr>
  </w:style>
  <w:style w:type="paragraph" w:styleId="a4">
    <w:name w:val="Balloon Text"/>
    <w:basedOn w:val="a"/>
    <w:link w:val="a5"/>
    <w:uiPriority w:val="99"/>
    <w:semiHidden/>
    <w:unhideWhenUsed/>
    <w:rsid w:val="005D390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5D390C"/>
    <w:rPr>
      <w:rFonts w:ascii="Tahoma" w:hAnsi="Tahoma" w:cs="Tahoma"/>
      <w:sz w:val="16"/>
      <w:szCs w:val="16"/>
    </w:rPr>
  </w:style>
  <w:style w:type="character" w:styleId="a6">
    <w:name w:val="Placeholder Text"/>
    <w:basedOn w:val="a0"/>
    <w:uiPriority w:val="99"/>
    <w:semiHidden/>
    <w:rsid w:val="00143E76"/>
    <w:rPr>
      <w:color w:val="808080"/>
    </w:rPr>
  </w:style>
  <w:style w:type="paragraph" w:styleId="a7">
    <w:name w:val="Normal (Web)"/>
    <w:basedOn w:val="a"/>
    <w:uiPriority w:val="99"/>
    <w:unhideWhenUsed/>
    <w:rsid w:val="008206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List Paragraph"/>
    <w:basedOn w:val="a"/>
    <w:uiPriority w:val="34"/>
    <w:qFormat/>
    <w:rsid w:val="00675D5E"/>
    <w:pPr>
      <w:ind w:left="720"/>
      <w:contextualSpacing/>
    </w:pPr>
  </w:style>
  <w:style w:type="character" w:customStyle="1" w:styleId="20">
    <w:name w:val="Заголовок 2 Знак"/>
    <w:basedOn w:val="a0"/>
    <w:link w:val="2"/>
    <w:uiPriority w:val="9"/>
    <w:rsid w:val="00AF181A"/>
    <w:rPr>
      <w:rFonts w:ascii="Times New Roman" w:eastAsia="Times New Roman" w:hAnsi="Times New Roman" w:cs="Times New Roman"/>
      <w:b/>
      <w:bCs/>
      <w:sz w:val="36"/>
      <w:szCs w:val="36"/>
      <w:lang w:eastAsia="ru-RU"/>
    </w:rPr>
  </w:style>
  <w:style w:type="character" w:styleId="a9">
    <w:name w:val="Strong"/>
    <w:basedOn w:val="a0"/>
    <w:uiPriority w:val="22"/>
    <w:qFormat/>
    <w:rsid w:val="00AF18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476863">
      <w:bodyDiv w:val="1"/>
      <w:marLeft w:val="0"/>
      <w:marRight w:val="0"/>
      <w:marTop w:val="0"/>
      <w:marBottom w:val="0"/>
      <w:divBdr>
        <w:top w:val="none" w:sz="0" w:space="0" w:color="auto"/>
        <w:left w:val="none" w:sz="0" w:space="0" w:color="auto"/>
        <w:bottom w:val="none" w:sz="0" w:space="0" w:color="auto"/>
        <w:right w:val="none" w:sz="0" w:space="0" w:color="auto"/>
      </w:divBdr>
    </w:div>
    <w:div w:id="936719425">
      <w:bodyDiv w:val="1"/>
      <w:marLeft w:val="0"/>
      <w:marRight w:val="0"/>
      <w:marTop w:val="0"/>
      <w:marBottom w:val="0"/>
      <w:divBdr>
        <w:top w:val="none" w:sz="0" w:space="0" w:color="auto"/>
        <w:left w:val="none" w:sz="0" w:space="0" w:color="auto"/>
        <w:bottom w:val="none" w:sz="0" w:space="0" w:color="auto"/>
        <w:right w:val="none" w:sz="0" w:space="0" w:color="auto"/>
      </w:divBdr>
    </w:div>
    <w:div w:id="999889831">
      <w:bodyDiv w:val="1"/>
      <w:marLeft w:val="0"/>
      <w:marRight w:val="0"/>
      <w:marTop w:val="0"/>
      <w:marBottom w:val="0"/>
      <w:divBdr>
        <w:top w:val="none" w:sz="0" w:space="0" w:color="auto"/>
        <w:left w:val="none" w:sz="0" w:space="0" w:color="auto"/>
        <w:bottom w:val="none" w:sz="0" w:space="0" w:color="auto"/>
        <w:right w:val="none" w:sz="0" w:space="0" w:color="auto"/>
      </w:divBdr>
    </w:div>
    <w:div w:id="183927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moodle.spbgasu.ru/mod/page/view.php?id=17286" TargetMode="Externa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500</TotalTime>
  <Pages>1</Pages>
  <Words>7192</Words>
  <Characters>40996</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48092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Tatyana Khamidova</dc:creator>
  <cp:keywords/>
  <dc:description/>
  <cp:lastModifiedBy>Мария Крючкова</cp:lastModifiedBy>
  <cp:revision>13</cp:revision>
  <dcterms:created xsi:type="dcterms:W3CDTF">2022-06-07T14:55:00Z</dcterms:created>
  <dcterms:modified xsi:type="dcterms:W3CDTF">2022-06-14T09:30:00Z</dcterms:modified>
</cp:coreProperties>
</file>