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WINCASE</w:t>
      </w:r>
    </w:p>
    <w:p>
      <w:pPr>
        <w:pBdr>
          <w:bottom w:val="single" w:color="C8A456" w:sz="4" w:space="8"/>
        </w:pBd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ПОШАГОВАЯ ИНСТРУКЦИЯ</w:t>
      </w: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0000"/>
          <w:sz w:val="44"/>
          <w:szCs w:val="44"/>
        </w:rPr>
        <w:t xml:space="preserve">YOUTUBE ADS</w:t>
      </w:r>
    </w:p>
    <w:p>
      <w:pPr>
        <w:spacing w:after="80"/>
        <w:jc w:val="center"/>
      </w:pPr>
      <w:r>
        <w:rPr>
          <w:rFonts w:ascii="Arial" w:cs="Arial" w:eastAsia="Arial" w:hAnsi="Arial"/>
          <w:color w:val="1A2D54"/>
          <w:sz w:val="22"/>
          <w:szCs w:val="22"/>
        </w:rPr>
        <w:t xml:space="preserve">Канал | Google Ads | 5 кампаний | YouTube SEO | Контент-план</w:t>
      </w:r>
    </w:p>
    <w:p>
      <w:pPr>
        <w:spacing w:after="60"/>
        <w:jc w:val="center"/>
      </w:pPr>
      <w:r>
        <w:rPr>
          <w:rFonts w:ascii="Arial" w:cs="Arial" w:eastAsia="Arial" w:hAnsi="Arial"/>
          <w:color w:val="C8A456"/>
          <w:sz w:val="22"/>
          <w:szCs w:val="22"/>
        </w:rPr>
        <w:t xml:space="preserve">Бюджет: 0 -&gt; 10 -&gt; 20 EUR/мес | Shorts + Long-form | Аудитории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youtube.com/@WinCase | wincase.pro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Февраль 2026 | v2.0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YouTube канал WinCase — полная настройка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 YouTube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= 2-й поисковой движок мира. Видео ранжируются в Google Search. YouTube Ads управляются через Google Ads. Для WinCase: экспертный контент RU/EN/UA + реклама = доверие + лиды. YouTube = долгосрочный актив (видео работают годами).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Создать Brand Account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youtube.com -&gt; Sign in -&gt; Settings -&gt; Create a channel. Создать Brand Account (не личный) — позволяет добавить нескольких управляющих.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Оптимизация канала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Настройка для WinCase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| Легализация в Польше | Immigration Poland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@WinCase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Иммиграционное бюро в Варшаве. 7 лет, 10 000+ клиентов. Карта побыту, work permit, гражданство, временная защита. WhatsApp: +48 579 129 158. wincase.pro | wincase-job.com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picture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Лого WinCase. 800x800px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2560x1440px. WinCase + услуги + WhatsApp + Новые видео каждую неделю!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Watermark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Лого WinCase. Правый нижний угол видео. Клик = подписка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info@wincase.pro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wincase.pro 2) wa.me/48579129158 3) wincase-job.com 4) t.me/WinCasePro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trailer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 сек: кто WinCase, что делаем, CTA подписка +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keywords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wincase, карта побыту, karta pobytu, work permit Poland, immigration Poland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Playlists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3726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Язык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6 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 — гайды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Пошаговые инструкции, документы, сроки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Permit Poland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Guides for foreigners, documents, tips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побиту для украинцев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Временная защита, переход на карту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Отзывы клиентов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Видео-отзывы от реальных клиентов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Job Centre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найти работу, топ вакансии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— ответы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RU/EN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видео = 1 вопрос. 3-5 мин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Вертикальные 15-60 сек (репурпозинг TikTok)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Новости иммиграции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RU/UA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Изменения законов, дедлайны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Связка YouTube + Google Ads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Ключевой момент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Ads создаются через Google Ads (тот же аккаунт из Guide 04). НЕ через YouTube Studio. YouTube Studio — для органики. Google Ads — для рекламы.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Google Ads -&gt; Tools -&gt; Setup -&gt; Linked Accounts -&gt; YouTube -&gt; Link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Выбрать канал WinCase -&gt; Link -&gt; Подтвердить в YouTube Studio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Что даёт связка: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Аудитории YouTube доступны для таргетинга в Google Ads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Call-to-Action overlay на видео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End screens с CTA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View-through conversions tracking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Видео-расширения в Search Ads</w:t>
      </w:r>
    </w:p>
    <w:p>
      <w:r>
        <w:br w:type="page"/>
      </w:r>
    </w:p>
    <w:p>
      <w:pPr>
        <w:pStyle w:val="Heading1"/>
      </w:pPr>
      <w:r>
        <w:t xml:space="preserve">3. YouTube Ads кампании (через Google Ads)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Бюджет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Месяц 1-3: 0 EUR (органика). Месяц 4-6: 10 EUR/мес. Месяц 6+: 15-20 EUR. YouTube Ads — самые дешёвые: CPV 0.01-0.03 EUR/view.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3.1 Кампания 01: In-Stream Skippable — Brand Awareness RU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Google Ads -&gt; Campaigns -&gt; + -&gt; New Campaign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Brand awareness and reach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Video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subtype: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Video reach campaign -&gt; Efficient reach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YT_01_Brand_Awareness_RU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5 EUR/мес (daily 0.16 EUR)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Networks: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YouTube videos (снять Video partners)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 Group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 group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RU_UA_Poland_25-55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Demographics: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Age 25-55, All genders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Russian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Audiences: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Interests: Immigration, Legal Services, Life Events: Moving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Content exclusions: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Expanded inventory (макс охват) ИЛИ Standard (безопасный)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Video 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YouTube video URL: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Ссылка на лучшее видео WinCase (30-60 сек, RU)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 format: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Skippable in-stream 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Final URL: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https://wincase.pro/ru/karta-pobytu?utm_source=youtube&amp;utm_medium=cpc&amp;utm_campaign=brand_ru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Display URL: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wincase.pro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Бесплатная консультация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Headline: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— Карта побыту за 3 месяца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Companion banner: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Auto-generated (из канала)</w:t>
      </w:r>
    </w:p>
    <w:p>
      <w:r>
        <w:br w:type="page"/>
      </w:r>
    </w:p>
    <w:p>
      <w:pPr>
        <w:pStyle w:val="Heading2"/>
      </w:pPr>
      <w:r>
        <w:t xml:space="preserve">3.2 Кампания 02: In-Stream — Lead Gen EN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Leads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Video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subtype: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Drive conversions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YT_02_Leads_EN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3 EUR/мес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Bidding: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Maximize conversions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Conversion: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form_submit + whatsapp_click (из GA4 import)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 Group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English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Age: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22-45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Audiences: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Custom: Keywords: work permit Poland, karta pobytu, jobs Poland, residence permit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Placements (опционально):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YouTube channels: иммиграционные каналы, expat каналы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Video 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Video: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Лучшее EN видео WinCase (work permit guide, 30-60 сек)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Skippable in-stream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Final URL: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https://wincase.pro/en/work-permit?utm_source=youtube&amp;utm_medium=cpc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Free Consultation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Headline: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Work Permit Poland — WinCase</w:t>
      </w:r>
    </w:p>
    <w:p>
      <w:pPr>
        <w:spacing w:after="100"/>
      </w:pPr>
    </w:p>
    <w:p>
      <w:pPr>
        <w:pStyle w:val="Heading2"/>
      </w:pPr>
      <w:r>
        <w:t xml:space="preserve">3.3 Кампания 03: YouTube Shorts Ads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YouTube Shorts Ads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 2023+ YouTube показывает рекламу между Shorts. Для WinCase: репурпозинг TikTok видео (вертикальные 15-60 сек) = бесплатный контент для Shorts Ads. Формат: Vertical (9:16), до 60 сек.</w:t>
            </w:r>
          </w:p>
        </w:tc>
      </w:tr>
    </w:tbl>
    <w:p>
      <w:pPr>
        <w:spacing w:after="100"/>
      </w:pP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YT_03_Shorts_Awareness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Video -&gt; Video reach -&gt; Efficient reach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2 EUR/мес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Video: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Вертикальные Shorts видео WinCase (из TikTok)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Placements: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YouTube Shorts (автоматически при вертикальном формате)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All (Shorts = мультиязычный)</w:t>
      </w:r>
    </w:p>
    <w:p>
      <w:r>
        <w:br w:type="page"/>
      </w:r>
    </w:p>
    <w:p>
      <w:pPr>
        <w:pStyle w:val="Heading2"/>
      </w:pPr>
      <w:r>
        <w:t xml:space="preserve">3.4 Кампания 04: Retargeting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YT_04_Retarget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Leads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2 EUR/мес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Audience: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Custom: Website visitors 30d (из GA4 link) + YouTube channel viewers. EXCLUDE: Form Submitters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Video: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Отзыв клиента + CTA WhatsApp. 15-30 сек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Запишитесь бесплатно</w:t>
      </w:r>
    </w:p>
    <w:p>
      <w:pPr>
        <w:spacing w:after="100"/>
      </w:pPr>
    </w:p>
    <w:p>
      <w:pPr>
        <w:pStyle w:val="Heading2"/>
      </w:pPr>
      <w:r>
        <w:t xml:space="preserve">3.5 Кампания 05: Job Centre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YT_05_JobCentre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1 EUR/мес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Audience: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Poland, EN, 22-35, Interests: Job search, Career, Work abroad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Video: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Топ вакансии недели / How to find a job in 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Find Jobs -&gt; wincase-job.com</w:t>
      </w:r>
    </w:p>
    <w:p>
      <w:r>
        <w:br w:type="page"/>
      </w:r>
    </w:p>
    <w:p>
      <w:pPr>
        <w:pStyle w:val="Heading1"/>
      </w:pPr>
      <w:r>
        <w:t xml:space="preserve">4. Форматы YouTube Ads — когда что использовать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26"/>
        <w:gridCol w:w="2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Длина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Оплата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чего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WinCase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Skippable In-Stream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Любая (рек. 30-60с)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CPV: платите если зритель смотрит &gt; 30 сек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awareness, Lead 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формат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Non-Skippable In-Stream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сек макс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CPM: платите за 1000 показов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охват, короткие сообщения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дедлайн-кампании 04.03.2027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In-Feed (Discovery)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Любая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CPC: платите за клик на миниатюру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Привлечение на канал, подписчики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роста канала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Bumper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сек макс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Быстрый recall, ремайндер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ретаргетинга: WinCase 6с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Shorts 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60 сек, 9:16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Молодая аудитория, охват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Репурпозинг TikTok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Masthead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часа главная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Фиксированная цена (дорого!)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охват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для WinCase (бюджет)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YouTube SEO — оптимизация каждого видео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YouTube SEO = бесплатный трафик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Правильно оптимизированное видео ранжируется: 1) в YouTube Search, 2) в YouTube Suggested, 3) в Google Search. Одно хорошо оптимизированное видео может приносить лиды годами.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(RU)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символов. Ключевое слово + интрига/польза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 2027: 5 ошибок которые стоят вам отказа | WinCase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(первые 3 строки)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Самое важное ДО fold. Ключевые слова. CTA.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 в Варшаве — полный гайд. WhatsApp: wa.me/48579129158. wincase.pro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(полное)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Timestamps, ссылки, ключевые слова, hashtags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00:00 Введение 01:30 Документы 03:45 Подача ... Ссылки: ... #картапобыту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тегов. Главные + длинный хвост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побыту, karta pobytu, легализация, варшава, wincase, work permit poland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1280x720px. Лицо + крупный текст + контраст. CTR &gt; 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 спикера + текст КАРТА ПОБЫТУ 2027 + стрелка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Screen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Последние 20 сек: подписка + следующее видео + ссылка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Подпишитесь! + Следующее видео: FAQ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карточки в релевантных моментах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Карточка: Скачайте чек-лист -&gt; wincase.pro/checklist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Subtitles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 + ручная коррекция. RU + EN субтитры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Studio -&gt; Subtitles -&gt; Auto -&gt; Edit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ИЛИ People &amp; Blogs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Указать язык видео + субтитры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Russian, English subtitles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YouTube Studio Analytics — что мониторить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26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(6 мес)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если ниже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Больше CTA подписки в видео + end screens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/ мес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5K+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Улучшить SEO, thumbnails, 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Time (hours)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ч/мес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Делать длиннее видео, удерживать внимание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 (Impressions)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Улучшить thumbnails и titles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View 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50%+ от длины видео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Улучшить hook (первые 10 сек)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Source: 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Улучшить YouTube SEO (tags, description)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Source: Suggested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Оптимизировать end screens и playlists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Конверсии (WhatsApp clicks)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+ n8n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/ мес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Улучшить CTA в description и cards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6.1 n8n автоматический мониторинг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YouTube Data API v3: GET /channels -&gt; statistics -&gt; subscribers, views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Еженедельно: subscribers, views, watch time -&gt; Google Sheets -&gt; Telegram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Алерт: видео с &gt; 1K views за 24ч -&gt; Telegram (виральность!)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Ежемесячно: топ-5 видео по views + топ-5 по CTR -&gt; рекомендации</w:t>
      </w:r>
    </w:p>
    <w:p>
      <w:r>
        <w:br w:type="page"/>
      </w:r>
    </w:p>
    <w:p>
      <w:pPr>
        <w:pStyle w:val="Heading1"/>
      </w:pPr>
      <w:r>
        <w:t xml:space="preserve">7. Контент-план YouTube WinCase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7.1 Еженедельное расписание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200"/>
        <w:gridCol w:w="700"/>
        <w:gridCol w:w="48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Длина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Язык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15-60 сек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Совет дня: какой документ забывают чаще всего?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 мин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RU/UA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гайд: Карта побыту 2027 пошагово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15-60 сек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tip: Work permit in Poland — what you need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(Доп) Вс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мин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find a job in Poland: WinCase Job Centre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Типы контента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26"/>
        <w:gridCol w:w="1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ценность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Гайд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Long-form 8-15 мин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2/мес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 (ранжируется в Google)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Long-form 3-5 мин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4/мес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 (конкретные вопросы)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Отзыв клиента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Long-form 2-5 мин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2/мес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 (доверие)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Новости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Long-form 3-8 мин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2/мес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 (актуальность)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Shorts совет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15-60 сек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8/мес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 SEO, высокий reach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Shorts отзыв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15-30 сек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4/мес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 SEO, доверие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Live Q&amp;A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30-60 мин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1/мес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 (engagement)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7.3 Репурпозинг контента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TikTok видео -&gt; YouTube Shorts (без водяного знака TikTok!)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YouTube Long-form -&gt; нарезать 3-5 Shorts из одного видео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YouTube видео -&gt; извлечь аудио -&gt; подкаст (опционально)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YouTube видео -&gt; транскрипция -&gt; блог-пост на wincase.pro/blog (SEO!)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YouTube видео -&gt; ключевые кадры -&gt; Instagram Carousel + Pinterest Pins</w:t>
      </w:r>
    </w:p>
    <w:p>
      <w:r>
        <w:br w:type="page"/>
      </w:r>
    </w:p>
    <w:p>
      <w:pPr>
        <w:pStyle w:val="Heading1"/>
      </w:pPr>
      <w:r>
        <w:t xml:space="preserve">8. YouTube аудитории для Google Ads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После связки YouTube + Google Ads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Аудитории YouTube автоматически доступны в Google Ads для таргетинга в Search, Display и Video кампаниях.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Google Ads -&gt; Tools -&gt; Shared Library -&gt; Audience Manager -&gt; + -&gt; YouTube users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Настройка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чего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subscribers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who subscribe to WinCase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Исключить из awareness (уже знают). Upsell.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viewers 30d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who viewed any video, 30 дней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Тёплый ретаргетинг в Search 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viewers 90d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video, 90 дней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ретаргетинг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video viewers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Viewed specific video (гайд по карте побыту)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Целевой ретаргетинг по теме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likers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Liked any video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 engagement — special offers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visitors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Visited channel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Заинтересованные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Комбинации для Search Ads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 Google Ads Search кампаниях: добавить YouTube аудитории как Observation (наблюдение) с повышенной ставкой. Пример: кампания 02_Karta_Pobytu_RU + аудитория YouTube Channel viewers 30d -&gt; повысить ставку +50%. Эти пользователи уже видели WinCase на YouTube = выше вероятность конверсии.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Монетизация канала (долгосрочно)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YouTube Partner Program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Когда канал достигнет 1000 подписчиков + 4000 часов просмотра за 12 мес -&gt; подать заявку на YPP. После одобрения: реклама на видео = пассивный доход. Для WinCase это вторично (основной доход = клиенты), но приятный бонус.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26"/>
        <w:gridCol w:w="20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Текущее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Подписчики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6-9 мес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Time (часы/год)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мес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Shorts views (90 дней)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млн (альтернативный путь)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Guidelines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Чистая история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нарушений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Постоянно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Сейчас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AdSense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аккаунт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Связать с каналом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подаче заявки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Estimated Revenue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 5K views/мес и CPM 2-5 EUR (Польша, ниша legal): ~10-25 EUR/мес. Не основной доход, но покрывает часть бюджета YouTube Ads.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WINCASE | Инструкция YouTube Ads</w:t>
      </w:r>
    </w:p>
    <w:p>
      <w:pPr>
        <w:jc w:val="center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Канал | Google Ads связка | 5 кампаний | SEO | Контент-план | Аудитории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A456"/>
        <w:sz w:val="16"/>
        <w:szCs w:val="16"/>
      </w:rPr>
      <w:t xml:space="preserve">WINCASE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YouTube Ads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D5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2026-02-15T15:37:19.216Z</dcterms:created>
  <dcterms:modified xsi:type="dcterms:W3CDTF">2026-02-15T15:37:19.217Z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