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8F98937" w:rsidR="0049147A" w:rsidRPr="0049147A" w:rsidRDefault="001F1BA9" w:rsidP="001F1BA9">
      <w:pPr>
        <w:pStyle w:val="Fronttitle"/>
      </w:pPr>
      <w:r w:rsidRPr="00E153F9">
        <w:t>Analyses of software project characteristics on pull request acceptance in distributed software development</w:t>
      </w:r>
    </w:p>
    <w:p w14:paraId="4E712B8F" w14:textId="77777777" w:rsidR="001F1BA9" w:rsidRPr="0049147A" w:rsidRDefault="001F1BA9" w:rsidP="001F1BA9">
      <w:pPr>
        <w:pStyle w:val="Frontauthor"/>
      </w:pPr>
      <w:r>
        <w:rPr>
          <w:rFonts w:hint="eastAsia"/>
          <w:lang w:eastAsia="zh-CN"/>
        </w:rPr>
        <w:t>Hao</w:t>
      </w:r>
      <w:proofErr w:type="spellStart"/>
      <w:r>
        <w:rPr>
          <w:lang w:val="en-GB" w:eastAsia="zh-CN"/>
        </w:rPr>
        <w:t>yu</w:t>
      </w:r>
      <w:proofErr w:type="spellEnd"/>
      <w:r>
        <w:rPr>
          <w:lang w:val="en-GB" w:eastAsia="zh-CN"/>
        </w:rPr>
        <w:t xml:space="preserve"> Wang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215F60B" w14:textId="77777777" w:rsidR="001F1BA9" w:rsidRDefault="001F1BA9" w:rsidP="001F1BA9">
      <w:pPr>
        <w:pStyle w:val="Frontaddressfirstline"/>
      </w:pPr>
      <w:r>
        <w:lastRenderedPageBreak/>
        <w:t>10</w:t>
      </w:r>
      <w:r w:rsidRPr="00E153F9">
        <w:rPr>
          <w:vertAlign w:val="superscript"/>
        </w:rPr>
        <w:t>th</w:t>
      </w:r>
      <w:r>
        <w:t xml:space="preserve"> December 10,2021</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3E9B1180" w14:textId="77777777" w:rsidR="002237A4" w:rsidRDefault="005A6D15">
      <w:pPr>
        <w:spacing w:before="0"/>
        <w:jc w:val="left"/>
      </w:pPr>
      <w:r w:rsidRPr="005A6D15">
        <w:t>With the continued growth of the web and the advent of distributed version control systems, distributed software development has become a mainstream development approach, especially as social coding tools such as GitHub</w:t>
      </w:r>
      <w:r w:rsidR="00EB4CEE">
        <w:fldChar w:fldCharType="begin"/>
      </w:r>
      <w:r w:rsidR="00EB4CEE">
        <w:instrText xml:space="preserve"> REF _Ref87812997 \r \h </w:instrText>
      </w:r>
      <w:r w:rsidR="00EB4CEE">
        <w:fldChar w:fldCharType="separate"/>
      </w:r>
      <w:r w:rsidR="00EB4CEE">
        <w:t>[1]</w:t>
      </w:r>
      <w:r w:rsidR="00EB4CEE">
        <w:fldChar w:fldCharType="end"/>
      </w:r>
      <w:r w:rsidRPr="005A6D15">
        <w:t xml:space="preserve">have changed the way software is developed collaboratively and publicly on the World Wide Web </w:t>
      </w:r>
      <w:r w:rsidR="00EB4CEE">
        <w:fldChar w:fldCharType="begin"/>
      </w:r>
      <w:r w:rsidR="00EB4CEE">
        <w:instrText xml:space="preserve"> REF _Ref87813007 \r \h </w:instrText>
      </w:r>
      <w:r w:rsidR="00EB4CEE">
        <w:fldChar w:fldCharType="separate"/>
      </w:r>
      <w:r w:rsidR="00EB4CEE">
        <w:t>[2]</w:t>
      </w:r>
      <w:r w:rsidR="00EB4CEE">
        <w:fldChar w:fldCharType="end"/>
      </w:r>
      <w:r w:rsidRPr="005A6D15">
        <w:t xml:space="preserve">. Instead of pushing changes to a central repository, development developers are pulling them from other repositories and merging them locally </w:t>
      </w:r>
      <w:r w:rsidR="00822512">
        <w:fldChar w:fldCharType="begin"/>
      </w:r>
      <w:r w:rsidR="00822512">
        <w:instrText xml:space="preserve"> REF _Ref87813017 \r \h </w:instrText>
      </w:r>
      <w:r w:rsidR="00822512">
        <w:fldChar w:fldCharType="separate"/>
      </w:r>
      <w:r w:rsidR="00822512">
        <w:t>[3]</w:t>
      </w:r>
      <w:r w:rsidR="00822512">
        <w:fldChar w:fldCharType="end"/>
      </w:r>
      <w:r w:rsidRPr="005A6D15">
        <w:t xml:space="preserve">. This work builds on the dataset of </w:t>
      </w:r>
      <w:proofErr w:type="spellStart"/>
      <w:r w:rsidRPr="005A6D15">
        <w:t>Xunhui</w:t>
      </w:r>
      <w:proofErr w:type="spellEnd"/>
      <w:r w:rsidRPr="005A6D15">
        <w:t xml:space="preserve"> Zhang, Ayushi Rastogi, Yue Yu et al.'s study </w:t>
      </w:r>
      <w:r w:rsidR="00822512">
        <w:fldChar w:fldCharType="begin"/>
      </w:r>
      <w:r w:rsidR="00822512">
        <w:instrText xml:space="preserve"> REF _Ref87813024 \r \h </w:instrText>
      </w:r>
      <w:r w:rsidR="00822512">
        <w:fldChar w:fldCharType="separate"/>
      </w:r>
      <w:r w:rsidR="00822512">
        <w:t>[4]</w:t>
      </w:r>
      <w:r w:rsidR="00822512">
        <w:fldChar w:fldCharType="end"/>
      </w:r>
      <w:r w:rsidRPr="005A6D15">
        <w:t xml:space="preserve"> to investigate the impact of item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w:t>
      </w:r>
      <w:r w:rsidR="00822512">
        <w:fldChar w:fldCharType="begin"/>
      </w:r>
      <w:r w:rsidR="00822512">
        <w:instrText xml:space="preserve"> REF _Ref87813024 \r \h </w:instrText>
      </w:r>
      <w:r w:rsidR="00822512">
        <w:fldChar w:fldCharType="separate"/>
      </w:r>
      <w:r w:rsidR="00822512">
        <w:t>[4]</w:t>
      </w:r>
      <w:r w:rsidR="00822512">
        <w:fldChar w:fldCharType="end"/>
      </w:r>
      <w:r w:rsidRPr="005A6D15">
        <w:t xml:space="preserve">, data cleaning as well as data analysis and data </w:t>
      </w:r>
      <w:r w:rsidR="002252BD" w:rsidRPr="005A6D15">
        <w:t>visualization</w:t>
      </w:r>
      <w:r w:rsidRPr="005A6D15">
        <w:t xml:space="preserve"> were carried out to find out the relationship between project characteristics and the success rate of pull requests.</w:t>
      </w:r>
    </w:p>
    <w:p w14:paraId="545851A7" w14:textId="74C9E40C"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3C8F89A4" w14:textId="77777777" w:rsidR="008B6CA7" w:rsidRDefault="008B6CA7" w:rsidP="00D75477"/>
    <w:p w14:paraId="66A5C4DF" w14:textId="77777777" w:rsidR="008B6CA7" w:rsidRDefault="008B6CA7" w:rsidP="00D75477"/>
    <w:p w14:paraId="69A01A70" w14:textId="03807900" w:rsidR="008B6CA7" w:rsidRDefault="008B6CA7" w:rsidP="00D75477">
      <w:r>
        <w:t>Name:</w:t>
      </w:r>
      <w:r>
        <w:tab/>
      </w:r>
      <w:proofErr w:type="spellStart"/>
      <w:r w:rsidR="001F1BA9">
        <w:t>Haoyu</w:t>
      </w:r>
      <w:proofErr w:type="spellEnd"/>
      <w:r w:rsidR="001F1BA9">
        <w:t xml:space="preserve"> Wang</w:t>
      </w:r>
      <w:r>
        <w:tab/>
      </w:r>
      <w:r>
        <w:tab/>
      </w:r>
      <w:r>
        <w:tab/>
      </w:r>
      <w:r>
        <w:tab/>
      </w:r>
      <w:r>
        <w:tab/>
        <w:t>Signature:</w:t>
      </w:r>
      <w:r w:rsidR="001F1BA9">
        <w:t xml:space="preserve"> </w:t>
      </w:r>
      <w:proofErr w:type="spellStart"/>
      <w:r w:rsidR="001F1BA9">
        <w:t>Haoyu</w:t>
      </w:r>
      <w:proofErr w:type="spellEnd"/>
      <w:r w:rsidR="001F1BA9">
        <w:t xml:space="preserve"> Wang</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2BDBEDDB" w14:textId="6D0061E2" w:rsidR="001F1BA9" w:rsidRDefault="001F1BA9" w:rsidP="001F1BA9">
      <w:r>
        <w:t>First</w:t>
      </w:r>
      <w:r>
        <w:rPr>
          <w:lang w:val="en-GB" w:eastAsia="zh-CN"/>
        </w:rPr>
        <w:t xml:space="preserve">, I would like to express the deepest appreciation to my supervisor, </w:t>
      </w:r>
      <w:r w:rsidRPr="00E153F9">
        <w:rPr>
          <w:lang w:val="en-GB" w:eastAsia="zh-CN"/>
        </w:rPr>
        <w:t xml:space="preserve">Handan Gul </w:t>
      </w:r>
      <w:proofErr w:type="spellStart"/>
      <w:r w:rsidRPr="00E153F9">
        <w:rPr>
          <w:lang w:val="en-GB" w:eastAsia="zh-CN"/>
        </w:rPr>
        <w:t>Calikli</w:t>
      </w:r>
      <w:proofErr w:type="spellEnd"/>
      <w:r>
        <w:rPr>
          <w:lang w:val="en-GB" w:eastAsia="zh-CN"/>
        </w:rPr>
        <w:t xml:space="preserve">, for her all feedback, </w:t>
      </w:r>
      <w:r w:rsidR="00FE0180">
        <w:rPr>
          <w:lang w:val="en-GB" w:eastAsia="zh-CN"/>
        </w:rPr>
        <w:t>encouragement,</w:t>
      </w:r>
      <w:r>
        <w:rPr>
          <w:lang w:val="en-GB" w:eastAsia="zh-CN"/>
        </w:rPr>
        <w:t xml:space="preserve"> and guidance throughout this project </w:t>
      </w:r>
      <w:r w:rsidR="00FE0180">
        <w:rPr>
          <w:lang w:val="en-GB" w:eastAsia="zh-CN"/>
        </w:rPr>
        <w:t>and</w:t>
      </w:r>
      <w:r>
        <w:rPr>
          <w:lang w:val="en-GB" w:eastAsia="zh-CN"/>
        </w:rPr>
        <w:t xml:space="preserve"> for </w:t>
      </w:r>
      <w:r w:rsidRPr="00E153F9">
        <w:rPr>
          <w:lang w:eastAsia="zh-CN"/>
        </w:rPr>
        <w:t xml:space="preserve">this amazing opportunity of studying on </w:t>
      </w:r>
      <w:r>
        <w:rPr>
          <w:lang w:eastAsia="zh-CN"/>
        </w:rPr>
        <w:t xml:space="preserve">Data </w:t>
      </w:r>
      <w:r w:rsidRPr="00E153F9">
        <w:t>Analyses</w:t>
      </w:r>
      <w:r>
        <w:t>. Without her help, I cannot achieve what I have done.</w:t>
      </w:r>
    </w:p>
    <w:p w14:paraId="2F40C5BF" w14:textId="77777777" w:rsidR="001F1BA9" w:rsidRDefault="001F1BA9" w:rsidP="001F1BA9"/>
    <w:p w14:paraId="62EF0C66" w14:textId="77777777" w:rsidR="001F1BA9" w:rsidRPr="006939FA" w:rsidRDefault="001F1BA9" w:rsidP="001F1BA9">
      <w:pPr>
        <w:rPr>
          <w:lang w:val="en-GB" w:eastAsia="zh-CN"/>
        </w:rPr>
      </w:pPr>
      <w:proofErr w:type="gramStart"/>
      <w:r w:rsidRPr="006939FA">
        <w:rPr>
          <w:lang w:val="en-GB" w:eastAsia="zh-CN"/>
        </w:rPr>
        <w:t>Last but not least</w:t>
      </w:r>
      <w:proofErr w:type="gramEnd"/>
      <w:r w:rsidRPr="006939FA">
        <w:rPr>
          <w:lang w:val="en-GB" w:eastAsia="zh-CN"/>
        </w:rPr>
        <w:t>, I would like to thank all the participants, who are also my classmates and friends, for taking the time to give me help with the data analysis.</w:t>
      </w:r>
    </w:p>
    <w:p w14:paraId="07BB80FF" w14:textId="77777777" w:rsidR="001F1BA9" w:rsidRDefault="001F1BA9" w:rsidP="001F1BA9">
      <w:pPr>
        <w:rPr>
          <w:lang w:val="en-GB" w:eastAsia="zh-CN"/>
        </w:rPr>
      </w:pPr>
    </w:p>
    <w:p w14:paraId="3F50653E" w14:textId="77777777" w:rsidR="001F1BA9" w:rsidRPr="006939FA" w:rsidRDefault="001F1BA9" w:rsidP="001F1BA9">
      <w:pPr>
        <w:rPr>
          <w:lang w:val="en-GB" w:eastAsia="zh-CN"/>
        </w:rPr>
      </w:pPr>
      <w:r w:rsidRPr="006939FA">
        <w:rPr>
          <w:lang w:val="en-GB" w:eastAsia="zh-CN"/>
        </w:rPr>
        <w:t>Additionally, I want to thank my parents for their unconditional supports and encouragement.</w:t>
      </w:r>
    </w:p>
    <w:p w14:paraId="0A48D49E" w14:textId="77777777" w:rsidR="001F1BA9" w:rsidRDefault="001F1BA9" w:rsidP="001F1BA9">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723E2C17" w14:textId="77777777" w:rsidR="00611CC0" w:rsidRPr="00611CC0" w:rsidRDefault="00611CC0" w:rsidP="00611CC0"/>
    <w:p w14:paraId="15FB90C1" w14:textId="6B719B49" w:rsidR="00382B05" w:rsidRDefault="00F33AA4">
      <w:pPr>
        <w:pStyle w:val="TOC1"/>
        <w:tabs>
          <w:tab w:val="left" w:pos="1540"/>
        </w:tabs>
        <w:rPr>
          <w:rFonts w:asciiTheme="minorHAnsi" w:hAnsiTheme="minorHAnsi"/>
          <w:b w:val="0"/>
          <w:kern w:val="2"/>
          <w:sz w:val="21"/>
          <w:lang w:eastAsia="zh-CN"/>
        </w:rPr>
      </w:pPr>
      <w:r w:rsidRPr="004F65C9">
        <w:fldChar w:fldCharType="begin"/>
      </w:r>
      <w:r w:rsidR="005956EF">
        <w:instrText xml:space="preserve"> TOC \o "1-7</w:instrText>
      </w:r>
      <w:r w:rsidRPr="004F65C9">
        <w:instrText xml:space="preserve">" </w:instrText>
      </w:r>
      <w:r w:rsidRPr="004F65C9">
        <w:fldChar w:fldCharType="separate"/>
      </w:r>
      <w:r w:rsidR="00382B05">
        <w:t>Chapter 1</w:t>
      </w:r>
      <w:r w:rsidR="00382B05">
        <w:rPr>
          <w:rFonts w:asciiTheme="minorHAnsi" w:hAnsiTheme="minorHAnsi"/>
          <w:b w:val="0"/>
          <w:kern w:val="2"/>
          <w:sz w:val="21"/>
          <w:lang w:eastAsia="zh-CN"/>
        </w:rPr>
        <w:tab/>
      </w:r>
      <w:r w:rsidR="00382B05">
        <w:t>Introduction</w:t>
      </w:r>
      <w:r w:rsidR="00382B05">
        <w:tab/>
      </w:r>
      <w:r w:rsidR="00382B05">
        <w:fldChar w:fldCharType="begin"/>
      </w:r>
      <w:r w:rsidR="00382B05">
        <w:instrText xml:space="preserve"> PAGEREF _Toc87868401 \h </w:instrText>
      </w:r>
      <w:r w:rsidR="00382B05">
        <w:fldChar w:fldCharType="separate"/>
      </w:r>
      <w:r w:rsidR="00382B05">
        <w:t>1</w:t>
      </w:r>
      <w:r w:rsidR="00382B05">
        <w:fldChar w:fldCharType="end"/>
      </w:r>
    </w:p>
    <w:p w14:paraId="6EED041E" w14:textId="22ED0BAA" w:rsidR="00382B05" w:rsidRDefault="00382B05">
      <w:pPr>
        <w:pStyle w:val="TOC1"/>
        <w:tabs>
          <w:tab w:val="left" w:pos="1540"/>
        </w:tabs>
        <w:rPr>
          <w:rFonts w:asciiTheme="minorHAnsi" w:hAnsiTheme="minorHAnsi"/>
          <w:b w:val="0"/>
          <w:kern w:val="2"/>
          <w:sz w:val="21"/>
          <w:lang w:eastAsia="zh-CN"/>
        </w:rPr>
      </w:pPr>
      <w:r>
        <w:t>Chapter 2</w:t>
      </w:r>
      <w:r>
        <w:rPr>
          <w:rFonts w:asciiTheme="minorHAnsi" w:hAnsiTheme="minorHAnsi"/>
          <w:b w:val="0"/>
          <w:kern w:val="2"/>
          <w:sz w:val="21"/>
          <w:lang w:eastAsia="zh-CN"/>
        </w:rPr>
        <w:tab/>
      </w:r>
      <w:r>
        <w:t>Background</w:t>
      </w:r>
      <w:r>
        <w:tab/>
      </w:r>
      <w:r>
        <w:fldChar w:fldCharType="begin"/>
      </w:r>
      <w:r>
        <w:instrText xml:space="preserve"> PAGEREF _Toc87868402 \h </w:instrText>
      </w:r>
      <w:r>
        <w:fldChar w:fldCharType="separate"/>
      </w:r>
      <w:r>
        <w:t>2</w:t>
      </w:r>
      <w:r>
        <w:fldChar w:fldCharType="end"/>
      </w:r>
    </w:p>
    <w:p w14:paraId="15C3E218" w14:textId="02D79AF5" w:rsidR="00382B05" w:rsidRDefault="00382B05">
      <w:pPr>
        <w:pStyle w:val="TOC2"/>
        <w:rPr>
          <w:b w:val="0"/>
          <w:noProof/>
          <w:kern w:val="2"/>
          <w:sz w:val="21"/>
          <w:szCs w:val="24"/>
          <w:lang w:eastAsia="zh-CN"/>
        </w:rPr>
      </w:pPr>
      <w:r>
        <w:rPr>
          <w:noProof/>
        </w:rPr>
        <w:t>2.1</w:t>
      </w:r>
      <w:r>
        <w:rPr>
          <w:b w:val="0"/>
          <w:noProof/>
          <w:kern w:val="2"/>
          <w:sz w:val="21"/>
          <w:szCs w:val="24"/>
          <w:lang w:eastAsia="zh-CN"/>
        </w:rPr>
        <w:tab/>
      </w:r>
      <w:r>
        <w:rPr>
          <w:noProof/>
        </w:rPr>
        <w:t>Pull Request</w:t>
      </w:r>
      <w:r>
        <w:rPr>
          <w:noProof/>
        </w:rPr>
        <w:tab/>
      </w:r>
      <w:r>
        <w:rPr>
          <w:noProof/>
        </w:rPr>
        <w:fldChar w:fldCharType="begin"/>
      </w:r>
      <w:r>
        <w:rPr>
          <w:noProof/>
        </w:rPr>
        <w:instrText xml:space="preserve"> PAGEREF _Toc87868403 \h </w:instrText>
      </w:r>
      <w:r>
        <w:rPr>
          <w:noProof/>
        </w:rPr>
      </w:r>
      <w:r>
        <w:rPr>
          <w:noProof/>
        </w:rPr>
        <w:fldChar w:fldCharType="separate"/>
      </w:r>
      <w:r>
        <w:rPr>
          <w:noProof/>
        </w:rPr>
        <w:t>2</w:t>
      </w:r>
      <w:r>
        <w:rPr>
          <w:noProof/>
        </w:rPr>
        <w:fldChar w:fldCharType="end"/>
      </w:r>
    </w:p>
    <w:p w14:paraId="16C57B7A" w14:textId="3F2A1540" w:rsidR="00382B05" w:rsidRDefault="00382B05">
      <w:pPr>
        <w:pStyle w:val="TOC2"/>
        <w:rPr>
          <w:b w:val="0"/>
          <w:noProof/>
          <w:kern w:val="2"/>
          <w:sz w:val="21"/>
          <w:szCs w:val="24"/>
          <w:lang w:eastAsia="zh-CN"/>
        </w:rPr>
      </w:pPr>
      <w:r>
        <w:rPr>
          <w:noProof/>
          <w:lang w:eastAsia="zh-CN"/>
        </w:rPr>
        <w:t>2.2</w:t>
      </w:r>
      <w:r>
        <w:rPr>
          <w:b w:val="0"/>
          <w:noProof/>
          <w:kern w:val="2"/>
          <w:sz w:val="21"/>
          <w:szCs w:val="24"/>
          <w:lang w:eastAsia="zh-CN"/>
        </w:rPr>
        <w:tab/>
      </w:r>
      <w:r>
        <w:rPr>
          <w:noProof/>
          <w:lang w:eastAsia="zh-CN"/>
        </w:rPr>
        <w:t>Relate work</w:t>
      </w:r>
      <w:r>
        <w:rPr>
          <w:noProof/>
        </w:rPr>
        <w:tab/>
      </w:r>
      <w:r>
        <w:rPr>
          <w:noProof/>
        </w:rPr>
        <w:fldChar w:fldCharType="begin"/>
      </w:r>
      <w:r>
        <w:rPr>
          <w:noProof/>
        </w:rPr>
        <w:instrText xml:space="preserve"> PAGEREF _Toc87868404 \h </w:instrText>
      </w:r>
      <w:r>
        <w:rPr>
          <w:noProof/>
        </w:rPr>
      </w:r>
      <w:r>
        <w:rPr>
          <w:noProof/>
        </w:rPr>
        <w:fldChar w:fldCharType="separate"/>
      </w:r>
      <w:r>
        <w:rPr>
          <w:noProof/>
        </w:rPr>
        <w:t>2</w:t>
      </w:r>
      <w:r>
        <w:rPr>
          <w:noProof/>
        </w:rPr>
        <w:fldChar w:fldCharType="end"/>
      </w:r>
    </w:p>
    <w:p w14:paraId="311EB91C" w14:textId="0F8FAF1D" w:rsidR="00382B05" w:rsidRDefault="00382B05">
      <w:pPr>
        <w:pStyle w:val="TOC1"/>
        <w:tabs>
          <w:tab w:val="left" w:pos="1540"/>
        </w:tabs>
        <w:rPr>
          <w:rFonts w:asciiTheme="minorHAnsi" w:hAnsiTheme="minorHAnsi"/>
          <w:b w:val="0"/>
          <w:kern w:val="2"/>
          <w:sz w:val="21"/>
          <w:lang w:eastAsia="zh-CN"/>
        </w:rPr>
      </w:pPr>
      <w:r>
        <w:t>Chapter 3</w:t>
      </w:r>
      <w:r>
        <w:rPr>
          <w:rFonts w:asciiTheme="minorHAnsi" w:hAnsiTheme="minorHAnsi"/>
          <w:b w:val="0"/>
          <w:kern w:val="2"/>
          <w:sz w:val="21"/>
          <w:lang w:eastAsia="zh-CN"/>
        </w:rPr>
        <w:tab/>
      </w:r>
      <w:r>
        <w:t>Tools and Methodology</w:t>
      </w:r>
      <w:r>
        <w:tab/>
      </w:r>
      <w:r>
        <w:fldChar w:fldCharType="begin"/>
      </w:r>
      <w:r>
        <w:instrText xml:space="preserve"> PAGEREF _Toc87868405 \h </w:instrText>
      </w:r>
      <w:r>
        <w:fldChar w:fldCharType="separate"/>
      </w:r>
      <w:r>
        <w:t>3</w:t>
      </w:r>
      <w:r>
        <w:fldChar w:fldCharType="end"/>
      </w:r>
    </w:p>
    <w:p w14:paraId="02B02D16" w14:textId="65897809" w:rsidR="00382B05" w:rsidRDefault="00382B05">
      <w:pPr>
        <w:pStyle w:val="TOC2"/>
        <w:rPr>
          <w:b w:val="0"/>
          <w:noProof/>
          <w:kern w:val="2"/>
          <w:sz w:val="21"/>
          <w:szCs w:val="24"/>
          <w:lang w:eastAsia="zh-CN"/>
        </w:rPr>
      </w:pPr>
      <w:r>
        <w:rPr>
          <w:noProof/>
        </w:rPr>
        <w:t>3.1</w:t>
      </w:r>
      <w:r>
        <w:rPr>
          <w:b w:val="0"/>
          <w:noProof/>
          <w:kern w:val="2"/>
          <w:sz w:val="21"/>
          <w:szCs w:val="24"/>
          <w:lang w:eastAsia="zh-CN"/>
        </w:rPr>
        <w:tab/>
      </w:r>
      <w:r>
        <w:rPr>
          <w:noProof/>
        </w:rPr>
        <w:t>Dataset</w:t>
      </w:r>
      <w:r>
        <w:rPr>
          <w:noProof/>
        </w:rPr>
        <w:tab/>
      </w:r>
      <w:r>
        <w:rPr>
          <w:noProof/>
        </w:rPr>
        <w:fldChar w:fldCharType="begin"/>
      </w:r>
      <w:r>
        <w:rPr>
          <w:noProof/>
        </w:rPr>
        <w:instrText xml:space="preserve"> PAGEREF _Toc87868406 \h </w:instrText>
      </w:r>
      <w:r>
        <w:rPr>
          <w:noProof/>
        </w:rPr>
      </w:r>
      <w:r>
        <w:rPr>
          <w:noProof/>
        </w:rPr>
        <w:fldChar w:fldCharType="separate"/>
      </w:r>
      <w:r>
        <w:rPr>
          <w:noProof/>
        </w:rPr>
        <w:t>3</w:t>
      </w:r>
      <w:r>
        <w:rPr>
          <w:noProof/>
        </w:rPr>
        <w:fldChar w:fldCharType="end"/>
      </w:r>
    </w:p>
    <w:p w14:paraId="3BBE442A" w14:textId="67836ADF" w:rsidR="00382B05" w:rsidRDefault="00382B05">
      <w:pPr>
        <w:pStyle w:val="TOC2"/>
        <w:rPr>
          <w:b w:val="0"/>
          <w:noProof/>
          <w:kern w:val="2"/>
          <w:sz w:val="21"/>
          <w:szCs w:val="24"/>
          <w:lang w:eastAsia="zh-CN"/>
        </w:rPr>
      </w:pPr>
      <w:r>
        <w:rPr>
          <w:noProof/>
        </w:rPr>
        <w:t>3.2</w:t>
      </w:r>
      <w:r>
        <w:rPr>
          <w:b w:val="0"/>
          <w:noProof/>
          <w:kern w:val="2"/>
          <w:sz w:val="21"/>
          <w:szCs w:val="24"/>
          <w:lang w:eastAsia="zh-CN"/>
        </w:rPr>
        <w:tab/>
      </w:r>
      <w:r>
        <w:rPr>
          <w:noProof/>
        </w:rPr>
        <w:t>Tools</w:t>
      </w:r>
      <w:r>
        <w:rPr>
          <w:noProof/>
        </w:rPr>
        <w:tab/>
      </w:r>
      <w:r>
        <w:rPr>
          <w:noProof/>
        </w:rPr>
        <w:fldChar w:fldCharType="begin"/>
      </w:r>
      <w:r>
        <w:rPr>
          <w:noProof/>
        </w:rPr>
        <w:instrText xml:space="preserve"> PAGEREF _Toc87868407 \h </w:instrText>
      </w:r>
      <w:r>
        <w:rPr>
          <w:noProof/>
        </w:rPr>
      </w:r>
      <w:r>
        <w:rPr>
          <w:noProof/>
        </w:rPr>
        <w:fldChar w:fldCharType="separate"/>
      </w:r>
      <w:r>
        <w:rPr>
          <w:noProof/>
        </w:rPr>
        <w:t>3</w:t>
      </w:r>
      <w:r>
        <w:rPr>
          <w:noProof/>
        </w:rPr>
        <w:fldChar w:fldCharType="end"/>
      </w:r>
    </w:p>
    <w:p w14:paraId="0D49C852" w14:textId="2F96E816" w:rsidR="00382B05" w:rsidRDefault="00382B05">
      <w:pPr>
        <w:pStyle w:val="TOC2"/>
        <w:rPr>
          <w:b w:val="0"/>
          <w:noProof/>
          <w:kern w:val="2"/>
          <w:sz w:val="21"/>
          <w:szCs w:val="24"/>
          <w:lang w:eastAsia="zh-CN"/>
        </w:rPr>
      </w:pPr>
      <w:r>
        <w:rPr>
          <w:noProof/>
        </w:rPr>
        <w:t>3.3</w:t>
      </w:r>
      <w:r>
        <w:rPr>
          <w:b w:val="0"/>
          <w:noProof/>
          <w:kern w:val="2"/>
          <w:sz w:val="21"/>
          <w:szCs w:val="24"/>
          <w:lang w:eastAsia="zh-CN"/>
        </w:rPr>
        <w:tab/>
      </w:r>
      <w:r>
        <w:rPr>
          <w:noProof/>
        </w:rPr>
        <w:t xml:space="preserve">Measures </w:t>
      </w:r>
      <w:r>
        <w:rPr>
          <w:noProof/>
          <w:lang w:eastAsia="zh-CN"/>
        </w:rPr>
        <w:t xml:space="preserve">or </w:t>
      </w:r>
      <w:r>
        <w:rPr>
          <w:noProof/>
        </w:rPr>
        <w:t>techniques</w:t>
      </w:r>
      <w:r>
        <w:rPr>
          <w:noProof/>
        </w:rPr>
        <w:tab/>
      </w:r>
      <w:r>
        <w:rPr>
          <w:noProof/>
        </w:rPr>
        <w:fldChar w:fldCharType="begin"/>
      </w:r>
      <w:r>
        <w:rPr>
          <w:noProof/>
        </w:rPr>
        <w:instrText xml:space="preserve"> PAGEREF _Toc87868408 \h </w:instrText>
      </w:r>
      <w:r>
        <w:rPr>
          <w:noProof/>
        </w:rPr>
      </w:r>
      <w:r>
        <w:rPr>
          <w:noProof/>
        </w:rPr>
        <w:fldChar w:fldCharType="separate"/>
      </w:r>
      <w:r>
        <w:rPr>
          <w:noProof/>
        </w:rPr>
        <w:t>3</w:t>
      </w:r>
      <w:r>
        <w:rPr>
          <w:noProof/>
        </w:rPr>
        <w:fldChar w:fldCharType="end"/>
      </w:r>
    </w:p>
    <w:p w14:paraId="629699B9" w14:textId="4C783537" w:rsidR="00382B05" w:rsidRDefault="00382B05">
      <w:pPr>
        <w:pStyle w:val="TOC3"/>
        <w:tabs>
          <w:tab w:val="left" w:pos="1320"/>
          <w:tab w:val="right" w:leader="dot" w:pos="8290"/>
        </w:tabs>
        <w:rPr>
          <w:noProof/>
          <w:kern w:val="2"/>
          <w:sz w:val="21"/>
          <w:szCs w:val="24"/>
          <w:lang w:eastAsia="zh-CN"/>
        </w:rPr>
      </w:pPr>
      <w:r w:rsidRPr="00A7004C">
        <w:rPr>
          <w:rFonts w:ascii="Century Schoolbook" w:hAnsi="Century Schoolbook"/>
          <w:noProof/>
        </w:rPr>
        <w:t>3.3.1</w:t>
      </w:r>
      <w:r>
        <w:rPr>
          <w:noProof/>
          <w:kern w:val="2"/>
          <w:sz w:val="21"/>
          <w:szCs w:val="24"/>
          <w:lang w:eastAsia="zh-CN"/>
        </w:rPr>
        <w:tab/>
      </w:r>
      <w:r w:rsidRPr="00A7004C">
        <w:rPr>
          <w:rFonts w:ascii="Century Schoolbook" w:hAnsi="Century Schoolbook"/>
          <w:noProof/>
        </w:rPr>
        <w:t>A subsection &lt;This is style Heading 3&gt;</w:t>
      </w:r>
      <w:r>
        <w:rPr>
          <w:noProof/>
        </w:rPr>
        <w:tab/>
      </w:r>
      <w:r>
        <w:rPr>
          <w:noProof/>
        </w:rPr>
        <w:fldChar w:fldCharType="begin"/>
      </w:r>
      <w:r>
        <w:rPr>
          <w:noProof/>
        </w:rPr>
        <w:instrText xml:space="preserve"> PAGEREF _Toc87868409 \h </w:instrText>
      </w:r>
      <w:r>
        <w:rPr>
          <w:noProof/>
        </w:rPr>
      </w:r>
      <w:r>
        <w:rPr>
          <w:noProof/>
        </w:rPr>
        <w:fldChar w:fldCharType="separate"/>
      </w:r>
      <w:r>
        <w:rPr>
          <w:noProof/>
        </w:rPr>
        <w:t>3</w:t>
      </w:r>
      <w:r>
        <w:rPr>
          <w:noProof/>
        </w:rPr>
        <w:fldChar w:fldCharType="end"/>
      </w:r>
    </w:p>
    <w:p w14:paraId="4694474B" w14:textId="48019E41" w:rsidR="00382B05" w:rsidRDefault="00382B05">
      <w:pPr>
        <w:pStyle w:val="TOC3"/>
        <w:tabs>
          <w:tab w:val="left" w:pos="1320"/>
          <w:tab w:val="right" w:leader="dot" w:pos="8290"/>
        </w:tabs>
        <w:rPr>
          <w:noProof/>
          <w:kern w:val="2"/>
          <w:sz w:val="21"/>
          <w:szCs w:val="24"/>
          <w:lang w:eastAsia="zh-CN"/>
        </w:rPr>
      </w:pPr>
      <w:r w:rsidRPr="00A7004C">
        <w:rPr>
          <w:rFonts w:ascii="Century Schoolbook" w:hAnsi="Century Schoolbook"/>
          <w:noProof/>
        </w:rPr>
        <w:t>3.3.2</w:t>
      </w:r>
      <w:r>
        <w:rPr>
          <w:noProof/>
          <w:kern w:val="2"/>
          <w:sz w:val="21"/>
          <w:szCs w:val="24"/>
          <w:lang w:eastAsia="zh-CN"/>
        </w:rPr>
        <w:tab/>
      </w:r>
      <w:r w:rsidRPr="00A7004C">
        <w:rPr>
          <w:rFonts w:ascii="Century Schoolbook" w:hAnsi="Century Schoolbook"/>
          <w:noProof/>
        </w:rPr>
        <w:t>A subsection &lt;This is style Heading 3&gt;</w:t>
      </w:r>
      <w:r>
        <w:rPr>
          <w:noProof/>
        </w:rPr>
        <w:tab/>
      </w:r>
      <w:r>
        <w:rPr>
          <w:noProof/>
        </w:rPr>
        <w:fldChar w:fldCharType="begin"/>
      </w:r>
      <w:r>
        <w:rPr>
          <w:noProof/>
        </w:rPr>
        <w:instrText xml:space="preserve"> PAGEREF _Toc87868410 \h </w:instrText>
      </w:r>
      <w:r>
        <w:rPr>
          <w:noProof/>
        </w:rPr>
      </w:r>
      <w:r>
        <w:rPr>
          <w:noProof/>
        </w:rPr>
        <w:fldChar w:fldCharType="separate"/>
      </w:r>
      <w:r>
        <w:rPr>
          <w:noProof/>
        </w:rPr>
        <w:t>3</w:t>
      </w:r>
      <w:r>
        <w:rPr>
          <w:noProof/>
        </w:rPr>
        <w:fldChar w:fldCharType="end"/>
      </w:r>
    </w:p>
    <w:p w14:paraId="417FD01A" w14:textId="75915066" w:rsidR="00382B05" w:rsidRDefault="00382B05">
      <w:pPr>
        <w:pStyle w:val="TOC3"/>
        <w:tabs>
          <w:tab w:val="left" w:pos="1320"/>
          <w:tab w:val="right" w:leader="dot" w:pos="8290"/>
        </w:tabs>
        <w:rPr>
          <w:noProof/>
          <w:kern w:val="2"/>
          <w:sz w:val="21"/>
          <w:szCs w:val="24"/>
          <w:lang w:eastAsia="zh-CN"/>
        </w:rPr>
      </w:pPr>
      <w:r w:rsidRPr="00A7004C">
        <w:rPr>
          <w:rFonts w:ascii="Century Schoolbook" w:hAnsi="Century Schoolbook"/>
          <w:noProof/>
        </w:rPr>
        <w:t>3.3.3</w:t>
      </w:r>
      <w:r>
        <w:rPr>
          <w:noProof/>
          <w:kern w:val="2"/>
          <w:sz w:val="21"/>
          <w:szCs w:val="24"/>
          <w:lang w:eastAsia="zh-CN"/>
        </w:rPr>
        <w:tab/>
      </w:r>
      <w:r w:rsidRPr="00A7004C">
        <w:rPr>
          <w:rFonts w:ascii="Century Schoolbook" w:hAnsi="Century Schoolbook"/>
          <w:noProof/>
        </w:rPr>
        <w:t>A subsection &lt;This is style Heading 3&gt;</w:t>
      </w:r>
      <w:r>
        <w:rPr>
          <w:noProof/>
        </w:rPr>
        <w:tab/>
      </w:r>
      <w:r>
        <w:rPr>
          <w:noProof/>
        </w:rPr>
        <w:fldChar w:fldCharType="begin"/>
      </w:r>
      <w:r>
        <w:rPr>
          <w:noProof/>
        </w:rPr>
        <w:instrText xml:space="preserve"> PAGEREF _Toc87868411 \h </w:instrText>
      </w:r>
      <w:r>
        <w:rPr>
          <w:noProof/>
        </w:rPr>
      </w:r>
      <w:r>
        <w:rPr>
          <w:noProof/>
        </w:rPr>
        <w:fldChar w:fldCharType="separate"/>
      </w:r>
      <w:r>
        <w:rPr>
          <w:noProof/>
        </w:rPr>
        <w:t>3</w:t>
      </w:r>
      <w:r>
        <w:rPr>
          <w:noProof/>
        </w:rPr>
        <w:fldChar w:fldCharType="end"/>
      </w:r>
    </w:p>
    <w:p w14:paraId="5F5F56B3" w14:textId="7AD8ACEA" w:rsidR="00382B05" w:rsidRDefault="00382B05">
      <w:pPr>
        <w:pStyle w:val="TOC1"/>
        <w:tabs>
          <w:tab w:val="left" w:pos="1540"/>
        </w:tabs>
        <w:rPr>
          <w:rFonts w:asciiTheme="minorHAnsi" w:hAnsiTheme="minorHAnsi"/>
          <w:b w:val="0"/>
          <w:kern w:val="2"/>
          <w:sz w:val="21"/>
          <w:lang w:eastAsia="zh-CN"/>
        </w:rPr>
      </w:pPr>
      <w:r>
        <w:t>Chapter 4</w:t>
      </w:r>
      <w:r>
        <w:rPr>
          <w:rFonts w:asciiTheme="minorHAnsi" w:hAnsiTheme="minorHAnsi"/>
          <w:b w:val="0"/>
          <w:kern w:val="2"/>
          <w:sz w:val="21"/>
          <w:lang w:eastAsia="zh-CN"/>
        </w:rPr>
        <w:tab/>
      </w:r>
      <w:r>
        <w:t>Results and Discussion</w:t>
      </w:r>
      <w:r>
        <w:tab/>
      </w:r>
      <w:r>
        <w:fldChar w:fldCharType="begin"/>
      </w:r>
      <w:r>
        <w:instrText xml:space="preserve"> PAGEREF _Toc87868412 \h </w:instrText>
      </w:r>
      <w:r>
        <w:fldChar w:fldCharType="separate"/>
      </w:r>
      <w:r>
        <w:t>5</w:t>
      </w:r>
      <w:r>
        <w:fldChar w:fldCharType="end"/>
      </w:r>
    </w:p>
    <w:p w14:paraId="678E0863" w14:textId="1D450053" w:rsidR="00382B05" w:rsidRDefault="00382B05">
      <w:pPr>
        <w:pStyle w:val="TOC2"/>
        <w:rPr>
          <w:b w:val="0"/>
          <w:noProof/>
          <w:kern w:val="2"/>
          <w:sz w:val="21"/>
          <w:szCs w:val="24"/>
          <w:lang w:eastAsia="zh-CN"/>
        </w:rPr>
      </w:pPr>
      <w:r>
        <w:rPr>
          <w:noProof/>
        </w:rPr>
        <w:t>4.1</w:t>
      </w:r>
      <w:r>
        <w:rPr>
          <w:b w:val="0"/>
          <w:noProof/>
          <w:kern w:val="2"/>
          <w:sz w:val="21"/>
          <w:szCs w:val="24"/>
          <w:lang w:eastAsia="zh-CN"/>
        </w:rPr>
        <w:tab/>
      </w:r>
      <w:r>
        <w:rPr>
          <w:noProof/>
        </w:rPr>
        <w:t>Programming languages</w:t>
      </w:r>
      <w:r>
        <w:rPr>
          <w:noProof/>
        </w:rPr>
        <w:tab/>
      </w:r>
      <w:r>
        <w:rPr>
          <w:noProof/>
        </w:rPr>
        <w:fldChar w:fldCharType="begin"/>
      </w:r>
      <w:r>
        <w:rPr>
          <w:noProof/>
        </w:rPr>
        <w:instrText xml:space="preserve"> PAGEREF _Toc87868413 \h </w:instrText>
      </w:r>
      <w:r>
        <w:rPr>
          <w:noProof/>
        </w:rPr>
      </w:r>
      <w:r>
        <w:rPr>
          <w:noProof/>
        </w:rPr>
        <w:fldChar w:fldCharType="separate"/>
      </w:r>
      <w:r>
        <w:rPr>
          <w:noProof/>
        </w:rPr>
        <w:t>5</w:t>
      </w:r>
      <w:r>
        <w:rPr>
          <w:noProof/>
        </w:rPr>
        <w:fldChar w:fldCharType="end"/>
      </w:r>
    </w:p>
    <w:p w14:paraId="4EE4A55E" w14:textId="1D7D0D31" w:rsidR="00382B05" w:rsidRDefault="00382B05">
      <w:pPr>
        <w:pStyle w:val="TOC2"/>
        <w:rPr>
          <w:b w:val="0"/>
          <w:noProof/>
          <w:kern w:val="2"/>
          <w:sz w:val="21"/>
          <w:szCs w:val="24"/>
          <w:lang w:eastAsia="zh-CN"/>
        </w:rPr>
      </w:pPr>
      <w:r>
        <w:rPr>
          <w:noProof/>
        </w:rPr>
        <w:t>4.2</w:t>
      </w:r>
      <w:r>
        <w:rPr>
          <w:b w:val="0"/>
          <w:noProof/>
          <w:kern w:val="2"/>
          <w:sz w:val="21"/>
          <w:szCs w:val="24"/>
          <w:lang w:eastAsia="zh-CN"/>
        </w:rPr>
        <w:tab/>
      </w:r>
      <w:r>
        <w:rPr>
          <w:noProof/>
        </w:rPr>
        <w:t>Popularity of project</w:t>
      </w:r>
      <w:r>
        <w:rPr>
          <w:noProof/>
        </w:rPr>
        <w:tab/>
      </w:r>
      <w:r>
        <w:rPr>
          <w:noProof/>
        </w:rPr>
        <w:fldChar w:fldCharType="begin"/>
      </w:r>
      <w:r>
        <w:rPr>
          <w:noProof/>
        </w:rPr>
        <w:instrText xml:space="preserve"> PAGEREF _Toc87868414 \h </w:instrText>
      </w:r>
      <w:r>
        <w:rPr>
          <w:noProof/>
        </w:rPr>
      </w:r>
      <w:r>
        <w:rPr>
          <w:noProof/>
        </w:rPr>
        <w:fldChar w:fldCharType="separate"/>
      </w:r>
      <w:r>
        <w:rPr>
          <w:noProof/>
        </w:rPr>
        <w:t>5</w:t>
      </w:r>
      <w:r>
        <w:rPr>
          <w:noProof/>
        </w:rPr>
        <w:fldChar w:fldCharType="end"/>
      </w:r>
    </w:p>
    <w:p w14:paraId="34A8D41A" w14:textId="2865101C" w:rsidR="00382B05" w:rsidRDefault="00382B05">
      <w:pPr>
        <w:pStyle w:val="TOC2"/>
        <w:rPr>
          <w:b w:val="0"/>
          <w:noProof/>
          <w:kern w:val="2"/>
          <w:sz w:val="21"/>
          <w:szCs w:val="24"/>
          <w:lang w:eastAsia="zh-CN"/>
        </w:rPr>
      </w:pPr>
      <w:r>
        <w:rPr>
          <w:noProof/>
        </w:rPr>
        <w:t>4.3</w:t>
      </w:r>
      <w:r>
        <w:rPr>
          <w:b w:val="0"/>
          <w:noProof/>
          <w:kern w:val="2"/>
          <w:sz w:val="21"/>
          <w:szCs w:val="24"/>
          <w:lang w:eastAsia="zh-CN"/>
        </w:rPr>
        <w:tab/>
      </w:r>
      <w:r>
        <w:rPr>
          <w:noProof/>
        </w:rPr>
        <w:t>Age of project</w:t>
      </w:r>
      <w:r>
        <w:rPr>
          <w:noProof/>
        </w:rPr>
        <w:tab/>
      </w:r>
      <w:r>
        <w:rPr>
          <w:noProof/>
        </w:rPr>
        <w:fldChar w:fldCharType="begin"/>
      </w:r>
      <w:r>
        <w:rPr>
          <w:noProof/>
        </w:rPr>
        <w:instrText xml:space="preserve"> PAGEREF _Toc87868415 \h </w:instrText>
      </w:r>
      <w:r>
        <w:rPr>
          <w:noProof/>
        </w:rPr>
      </w:r>
      <w:r>
        <w:rPr>
          <w:noProof/>
        </w:rPr>
        <w:fldChar w:fldCharType="separate"/>
      </w:r>
      <w:r>
        <w:rPr>
          <w:noProof/>
        </w:rPr>
        <w:t>5</w:t>
      </w:r>
      <w:r>
        <w:rPr>
          <w:noProof/>
        </w:rPr>
        <w:fldChar w:fldCharType="end"/>
      </w:r>
    </w:p>
    <w:p w14:paraId="4BDDB1D3" w14:textId="2FFB8B99" w:rsidR="00382B05" w:rsidRDefault="00382B05">
      <w:pPr>
        <w:pStyle w:val="TOC2"/>
        <w:rPr>
          <w:b w:val="0"/>
          <w:noProof/>
          <w:kern w:val="2"/>
          <w:sz w:val="21"/>
          <w:szCs w:val="24"/>
          <w:lang w:eastAsia="zh-CN"/>
        </w:rPr>
      </w:pPr>
      <w:r>
        <w:rPr>
          <w:noProof/>
        </w:rPr>
        <w:t>4.4</w:t>
      </w:r>
      <w:r>
        <w:rPr>
          <w:b w:val="0"/>
          <w:noProof/>
          <w:kern w:val="2"/>
          <w:sz w:val="21"/>
          <w:szCs w:val="24"/>
          <w:lang w:eastAsia="zh-CN"/>
        </w:rPr>
        <w:tab/>
      </w:r>
      <w:r>
        <w:rPr>
          <w:noProof/>
        </w:rPr>
        <w:t>Workload of project</w:t>
      </w:r>
      <w:r>
        <w:rPr>
          <w:noProof/>
        </w:rPr>
        <w:tab/>
      </w:r>
      <w:r>
        <w:rPr>
          <w:noProof/>
        </w:rPr>
        <w:fldChar w:fldCharType="begin"/>
      </w:r>
      <w:r>
        <w:rPr>
          <w:noProof/>
        </w:rPr>
        <w:instrText xml:space="preserve"> PAGEREF _Toc87868416 \h </w:instrText>
      </w:r>
      <w:r>
        <w:rPr>
          <w:noProof/>
        </w:rPr>
      </w:r>
      <w:r>
        <w:rPr>
          <w:noProof/>
        </w:rPr>
        <w:fldChar w:fldCharType="separate"/>
      </w:r>
      <w:r>
        <w:rPr>
          <w:noProof/>
        </w:rPr>
        <w:t>5</w:t>
      </w:r>
      <w:r>
        <w:rPr>
          <w:noProof/>
        </w:rPr>
        <w:fldChar w:fldCharType="end"/>
      </w:r>
    </w:p>
    <w:p w14:paraId="12FBD754" w14:textId="2032357D" w:rsidR="00382B05" w:rsidRDefault="00382B05">
      <w:pPr>
        <w:pStyle w:val="TOC2"/>
        <w:rPr>
          <w:b w:val="0"/>
          <w:noProof/>
          <w:kern w:val="2"/>
          <w:sz w:val="21"/>
          <w:szCs w:val="24"/>
          <w:lang w:eastAsia="zh-CN"/>
        </w:rPr>
      </w:pPr>
      <w:r>
        <w:rPr>
          <w:noProof/>
        </w:rPr>
        <w:t>4.5</w:t>
      </w:r>
      <w:r>
        <w:rPr>
          <w:b w:val="0"/>
          <w:noProof/>
          <w:kern w:val="2"/>
          <w:sz w:val="21"/>
          <w:szCs w:val="24"/>
          <w:lang w:eastAsia="zh-CN"/>
        </w:rPr>
        <w:tab/>
      </w:r>
      <w:r>
        <w:rPr>
          <w:noProof/>
        </w:rPr>
        <w:t>Activeness of project and Openness of  project</w:t>
      </w:r>
      <w:r>
        <w:rPr>
          <w:noProof/>
        </w:rPr>
        <w:tab/>
      </w:r>
      <w:r>
        <w:rPr>
          <w:noProof/>
        </w:rPr>
        <w:fldChar w:fldCharType="begin"/>
      </w:r>
      <w:r>
        <w:rPr>
          <w:noProof/>
        </w:rPr>
        <w:instrText xml:space="preserve"> PAGEREF _Toc87868417 \h </w:instrText>
      </w:r>
      <w:r>
        <w:rPr>
          <w:noProof/>
        </w:rPr>
      </w:r>
      <w:r>
        <w:rPr>
          <w:noProof/>
        </w:rPr>
        <w:fldChar w:fldCharType="separate"/>
      </w:r>
      <w:r>
        <w:rPr>
          <w:noProof/>
        </w:rPr>
        <w:t>6</w:t>
      </w:r>
      <w:r>
        <w:rPr>
          <w:noProof/>
        </w:rPr>
        <w:fldChar w:fldCharType="end"/>
      </w:r>
    </w:p>
    <w:p w14:paraId="628065AA" w14:textId="36996937" w:rsidR="00382B05" w:rsidRDefault="00382B05">
      <w:pPr>
        <w:pStyle w:val="TOC1"/>
        <w:tabs>
          <w:tab w:val="left" w:pos="1540"/>
        </w:tabs>
        <w:rPr>
          <w:rFonts w:asciiTheme="minorHAnsi" w:hAnsiTheme="minorHAnsi"/>
          <w:b w:val="0"/>
          <w:kern w:val="2"/>
          <w:sz w:val="21"/>
          <w:lang w:eastAsia="zh-CN"/>
        </w:rPr>
      </w:pPr>
      <w:r>
        <w:t>Chapter 5</w:t>
      </w:r>
      <w:r>
        <w:rPr>
          <w:rFonts w:asciiTheme="minorHAnsi" w:hAnsiTheme="minorHAnsi"/>
          <w:b w:val="0"/>
          <w:kern w:val="2"/>
          <w:sz w:val="21"/>
          <w:lang w:eastAsia="zh-CN"/>
        </w:rPr>
        <w:tab/>
      </w:r>
      <w:r>
        <w:t>Conclusions</w:t>
      </w:r>
      <w:r>
        <w:tab/>
      </w:r>
      <w:r>
        <w:fldChar w:fldCharType="begin"/>
      </w:r>
      <w:r>
        <w:instrText xml:space="preserve"> PAGEREF _Toc87868418 \h </w:instrText>
      </w:r>
      <w:r>
        <w:fldChar w:fldCharType="separate"/>
      </w:r>
      <w:r>
        <w:t>7</w:t>
      </w:r>
      <w:r>
        <w:fldChar w:fldCharType="end"/>
      </w:r>
    </w:p>
    <w:p w14:paraId="72C914C7" w14:textId="681BF72D" w:rsidR="00382B05" w:rsidRDefault="00382B05">
      <w:pPr>
        <w:pStyle w:val="TOC1"/>
        <w:rPr>
          <w:rFonts w:asciiTheme="minorHAnsi" w:hAnsiTheme="minorHAnsi"/>
          <w:b w:val="0"/>
          <w:kern w:val="2"/>
          <w:sz w:val="21"/>
          <w:lang w:eastAsia="zh-CN"/>
        </w:rPr>
      </w:pPr>
      <w:r>
        <w:t>Reference</w:t>
      </w:r>
      <w:r>
        <w:tab/>
      </w:r>
      <w:r>
        <w:fldChar w:fldCharType="begin"/>
      </w:r>
      <w:r>
        <w:instrText xml:space="preserve"> PAGEREF _Toc87868419 \h </w:instrText>
      </w:r>
      <w:r>
        <w:fldChar w:fldCharType="separate"/>
      </w:r>
      <w:r>
        <w:t>7</w:t>
      </w:r>
      <w:r>
        <w:fldChar w:fldCharType="end"/>
      </w:r>
    </w:p>
    <w:p w14:paraId="272F1752" w14:textId="4A3715A2" w:rsidR="00382B05" w:rsidRDefault="00382B05">
      <w:pPr>
        <w:pStyle w:val="TOC6"/>
        <w:rPr>
          <w:rFonts w:asciiTheme="minorHAnsi" w:hAnsiTheme="minorHAnsi"/>
          <w:b w:val="0"/>
          <w:kern w:val="2"/>
          <w:sz w:val="21"/>
          <w:szCs w:val="24"/>
          <w:lang w:eastAsia="zh-CN"/>
        </w:rPr>
      </w:pPr>
      <w:r>
        <w:t>Appendix A</w:t>
      </w:r>
      <w:r>
        <w:rPr>
          <w:rFonts w:asciiTheme="minorHAnsi" w:hAnsiTheme="minorHAnsi"/>
          <w:b w:val="0"/>
          <w:kern w:val="2"/>
          <w:sz w:val="21"/>
          <w:szCs w:val="24"/>
          <w:lang w:eastAsia="zh-CN"/>
        </w:rPr>
        <w:tab/>
      </w:r>
      <w:r>
        <w:t>&lt;Name of appendix&gt;</w:t>
      </w:r>
      <w:r>
        <w:tab/>
      </w:r>
      <w:r>
        <w:fldChar w:fldCharType="begin"/>
      </w:r>
      <w:r>
        <w:instrText xml:space="preserve"> PAGEREF _Toc87868420 \h </w:instrText>
      </w:r>
      <w:r>
        <w:fldChar w:fldCharType="separate"/>
      </w:r>
      <w:r>
        <w:t>1</w:t>
      </w:r>
      <w:r>
        <w:fldChar w:fldCharType="end"/>
      </w:r>
    </w:p>
    <w:p w14:paraId="549E7689" w14:textId="3DF28920" w:rsidR="00382B05" w:rsidRDefault="00382B05">
      <w:pPr>
        <w:pStyle w:val="TOC6"/>
        <w:rPr>
          <w:rFonts w:asciiTheme="minorHAnsi" w:hAnsiTheme="minorHAnsi"/>
          <w:b w:val="0"/>
          <w:kern w:val="2"/>
          <w:sz w:val="21"/>
          <w:szCs w:val="24"/>
          <w:lang w:eastAsia="zh-CN"/>
        </w:rPr>
      </w:pPr>
      <w:r>
        <w:t>Appendix B</w:t>
      </w:r>
      <w:r>
        <w:rPr>
          <w:rFonts w:asciiTheme="minorHAnsi" w:hAnsiTheme="minorHAnsi"/>
          <w:b w:val="0"/>
          <w:kern w:val="2"/>
          <w:sz w:val="21"/>
          <w:szCs w:val="24"/>
          <w:lang w:eastAsia="zh-CN"/>
        </w:rPr>
        <w:tab/>
      </w:r>
      <w:r>
        <w:t>&lt;Another appendix&gt;</w:t>
      </w:r>
      <w:r>
        <w:tab/>
      </w:r>
      <w:r>
        <w:fldChar w:fldCharType="begin"/>
      </w:r>
      <w:r>
        <w:instrText xml:space="preserve"> PAGEREF _Toc87868421 \h </w:instrText>
      </w:r>
      <w:r>
        <w:fldChar w:fldCharType="separate"/>
      </w:r>
      <w:r>
        <w:t>2</w:t>
      </w:r>
      <w:r>
        <w:fldChar w:fldCharType="end"/>
      </w:r>
    </w:p>
    <w:p w14:paraId="2966930C" w14:textId="5E364620"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EE8A90A" w:rsidR="0049147A" w:rsidRPr="00973815" w:rsidRDefault="0049147A" w:rsidP="00F72F7C">
      <w:pPr>
        <w:pStyle w:val="1"/>
      </w:pPr>
      <w:bookmarkStart w:id="0" w:name="_Toc87868401"/>
      <w:r w:rsidRPr="00F72F7C">
        <w:lastRenderedPageBreak/>
        <w:t>Introduction</w:t>
      </w:r>
      <w:bookmarkEnd w:id="0"/>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6C4BB5AA" w14:textId="2F852036" w:rsidR="008B6CA7" w:rsidRDefault="008B6CA7">
      <w:pPr>
        <w:spacing w:before="0"/>
        <w:jc w:val="left"/>
      </w:pPr>
      <w:r>
        <w:br w:type="page"/>
      </w:r>
    </w:p>
    <w:p w14:paraId="03FA0E28" w14:textId="49879D30" w:rsidR="008B6CA7" w:rsidRDefault="002252BD" w:rsidP="00F72F7C">
      <w:pPr>
        <w:pStyle w:val="1"/>
      </w:pPr>
      <w:bookmarkStart w:id="1" w:name="_Toc87868402"/>
      <w:r>
        <w:lastRenderedPageBreak/>
        <w:t>Background</w:t>
      </w:r>
      <w:bookmarkEnd w:id="1"/>
      <w:r w:rsidR="008B6CA7">
        <w:t xml:space="preserve"> </w:t>
      </w:r>
    </w:p>
    <w:p w14:paraId="407C3735" w14:textId="2C808D6A" w:rsidR="001F1BA9" w:rsidRDefault="001F1BA9" w:rsidP="001F1BA9">
      <w:pPr>
        <w:pStyle w:val="2"/>
      </w:pPr>
      <w:bookmarkStart w:id="2" w:name="_Toc87868403"/>
      <w:r>
        <w:t>Pull Request</w:t>
      </w:r>
      <w:bookmarkEnd w:id="2"/>
    </w:p>
    <w:p w14:paraId="785EBDB3" w14:textId="6D59552A" w:rsidR="001F1BA9" w:rsidRDefault="0057117F" w:rsidP="001F1BA9">
      <w:pPr>
        <w:pStyle w:val="2"/>
        <w:rPr>
          <w:rFonts w:hint="eastAsia"/>
          <w:lang w:eastAsia="zh-CN"/>
        </w:rPr>
      </w:pPr>
      <w:bookmarkStart w:id="3" w:name="_Toc87868404"/>
      <w:r>
        <w:rPr>
          <w:rFonts w:hint="eastAsia"/>
          <w:lang w:eastAsia="zh-CN"/>
        </w:rPr>
        <w:t>Relate</w:t>
      </w:r>
      <w:r>
        <w:rPr>
          <w:lang w:eastAsia="zh-CN"/>
        </w:rPr>
        <w:t xml:space="preserve"> </w:t>
      </w:r>
      <w:r>
        <w:rPr>
          <w:rFonts w:hint="eastAsia"/>
          <w:lang w:eastAsia="zh-CN"/>
        </w:rPr>
        <w:t>work</w:t>
      </w:r>
      <w:bookmarkEnd w:id="3"/>
    </w:p>
    <w:p w14:paraId="7424BD39" w14:textId="77777777" w:rsidR="001F1BA9" w:rsidRPr="001F1BA9" w:rsidRDefault="001F1BA9" w:rsidP="001F1BA9"/>
    <w:p w14:paraId="05558ACD" w14:textId="6DD80BE3" w:rsidR="008B6CA7" w:rsidRDefault="0052480F" w:rsidP="008B6CA7">
      <w:r>
        <w:t>&lt;</w:t>
      </w:r>
      <w:r w:rsidR="008B6CA7">
        <w:t>Each new chapter should appear on a new page.</w:t>
      </w:r>
      <w:r>
        <w:t>&gt;</w:t>
      </w:r>
    </w:p>
    <w:p w14:paraId="144D046B" w14:textId="69AF4793" w:rsidR="0052480F" w:rsidRDefault="0052480F" w:rsidP="008B6CA7"/>
    <w:p w14:paraId="0459AFEB" w14:textId="7B3362E5" w:rsidR="0052480F" w:rsidRDefault="0052480F" w:rsidP="008B6CA7">
      <w:r w:rsidRPr="0052480F">
        <w:t>Background concepts (if required) and overview of relevant previous work (critically evaluate strengths and weaknesses).</w:t>
      </w:r>
    </w:p>
    <w:p w14:paraId="410CD4A8" w14:textId="244709E6" w:rsidR="00E37976" w:rsidRDefault="00E37976">
      <w:pPr>
        <w:spacing w:before="0"/>
        <w:jc w:val="left"/>
      </w:pPr>
      <w:r>
        <w:br w:type="page"/>
      </w:r>
    </w:p>
    <w:p w14:paraId="0A86C675" w14:textId="51BA4B02" w:rsidR="001F1BA9" w:rsidRDefault="001F1BA9" w:rsidP="001F1BA9">
      <w:pPr>
        <w:pStyle w:val="1"/>
      </w:pPr>
      <w:bookmarkStart w:id="4" w:name="_Toc87868405"/>
      <w:r>
        <w:lastRenderedPageBreak/>
        <w:t>Tools and Methodology</w:t>
      </w:r>
      <w:bookmarkEnd w:id="4"/>
    </w:p>
    <w:p w14:paraId="0A934FF9" w14:textId="0EC793EE" w:rsidR="001F1BA9" w:rsidRDefault="001F1BA9" w:rsidP="001F1BA9">
      <w:pPr>
        <w:pStyle w:val="2"/>
      </w:pPr>
      <w:bookmarkStart w:id="5" w:name="_Toc87868406"/>
      <w:r>
        <w:t>Dataset</w:t>
      </w:r>
      <w:bookmarkEnd w:id="5"/>
    </w:p>
    <w:p w14:paraId="506FC89D" w14:textId="0102347D" w:rsidR="001F1BA9" w:rsidRDefault="001F1BA9" w:rsidP="001F1BA9">
      <w:pPr>
        <w:pStyle w:val="2"/>
      </w:pPr>
      <w:bookmarkStart w:id="6" w:name="_Toc87868407"/>
      <w:r>
        <w:t>Tools</w:t>
      </w:r>
      <w:bookmarkEnd w:id="6"/>
    </w:p>
    <w:p w14:paraId="589F0E08" w14:textId="18D5A5C9" w:rsidR="001F1BA9" w:rsidRDefault="001F1BA9" w:rsidP="001F1BA9">
      <w:pPr>
        <w:pStyle w:val="2"/>
      </w:pPr>
      <w:bookmarkStart w:id="7" w:name="_Toc87868408"/>
      <w:r>
        <w:t>Measures</w:t>
      </w:r>
      <w:r w:rsidR="0057117F">
        <w:t xml:space="preserve"> </w:t>
      </w:r>
      <w:r w:rsidR="0057117F">
        <w:rPr>
          <w:rFonts w:hint="eastAsia"/>
          <w:lang w:eastAsia="zh-CN"/>
        </w:rPr>
        <w:t>or</w:t>
      </w:r>
      <w:r w:rsidR="0057117F">
        <w:rPr>
          <w:lang w:eastAsia="zh-CN"/>
        </w:rPr>
        <w:t xml:space="preserve"> </w:t>
      </w:r>
      <w:r w:rsidR="0057117F" w:rsidRPr="0057117F">
        <w:t>techniques</w:t>
      </w:r>
      <w:bookmarkEnd w:id="7"/>
    </w:p>
    <w:p w14:paraId="14376F21" w14:textId="77777777" w:rsidR="001F1BA9" w:rsidRDefault="001F1BA9" w:rsidP="001F1BA9">
      <w:pPr>
        <w:pStyle w:val="3"/>
        <w:rPr>
          <w:rFonts w:ascii="Century Schoolbook" w:hAnsi="Century Schoolbook"/>
          <w:color w:val="auto"/>
          <w:sz w:val="24"/>
          <w:szCs w:val="24"/>
        </w:rPr>
      </w:pPr>
      <w:bookmarkStart w:id="8" w:name="_Toc87868409"/>
      <w:r>
        <w:rPr>
          <w:rFonts w:ascii="Century Schoolbook" w:hAnsi="Century Schoolbook"/>
          <w:color w:val="auto"/>
          <w:sz w:val="24"/>
          <w:szCs w:val="24"/>
        </w:rPr>
        <w:t>A subsection &lt;This is style Heading 3&gt;</w:t>
      </w:r>
      <w:bookmarkEnd w:id="8"/>
    </w:p>
    <w:p w14:paraId="2DAF0E6B" w14:textId="77777777" w:rsidR="001F1BA9" w:rsidRDefault="001F1BA9" w:rsidP="001F1BA9">
      <w:pPr>
        <w:pStyle w:val="3"/>
        <w:rPr>
          <w:rFonts w:ascii="Century Schoolbook" w:hAnsi="Century Schoolbook"/>
          <w:color w:val="auto"/>
          <w:sz w:val="24"/>
          <w:szCs w:val="24"/>
        </w:rPr>
      </w:pPr>
      <w:bookmarkStart w:id="9" w:name="_Toc87868410"/>
      <w:r>
        <w:rPr>
          <w:rFonts w:ascii="Century Schoolbook" w:hAnsi="Century Schoolbook"/>
          <w:color w:val="auto"/>
          <w:sz w:val="24"/>
          <w:szCs w:val="24"/>
        </w:rPr>
        <w:t>A subsection &lt;This is style Heading 3&gt;</w:t>
      </w:r>
      <w:bookmarkEnd w:id="9"/>
    </w:p>
    <w:p w14:paraId="2FC8F903" w14:textId="77777777" w:rsidR="001F1BA9" w:rsidRDefault="001F1BA9" w:rsidP="001F1BA9">
      <w:pPr>
        <w:pStyle w:val="3"/>
        <w:rPr>
          <w:rFonts w:ascii="Century Schoolbook" w:hAnsi="Century Schoolbook"/>
          <w:color w:val="auto"/>
          <w:sz w:val="24"/>
          <w:szCs w:val="24"/>
        </w:rPr>
      </w:pPr>
      <w:bookmarkStart w:id="10" w:name="_Toc87868411"/>
      <w:r>
        <w:rPr>
          <w:rFonts w:ascii="Century Schoolbook" w:hAnsi="Century Schoolbook"/>
          <w:color w:val="auto"/>
          <w:sz w:val="24"/>
          <w:szCs w:val="24"/>
        </w:rPr>
        <w:t>A subsection &lt;This is style Heading 3&gt;</w:t>
      </w:r>
      <w:bookmarkEnd w:id="10"/>
    </w:p>
    <w:p w14:paraId="24053BF3" w14:textId="0E077F2B" w:rsidR="001F1BA9" w:rsidRPr="001F1BA9" w:rsidRDefault="001F1BA9" w:rsidP="001F1BA9">
      <w:pPr>
        <w:pStyle w:val="3"/>
        <w:numPr>
          <w:ilvl w:val="0"/>
          <w:numId w:val="0"/>
        </w:numPr>
        <w:ind w:left="720" w:hanging="720"/>
      </w:pPr>
    </w:p>
    <w:p w14:paraId="4CA45D60" w14:textId="77777777" w:rsidR="001F1BA9" w:rsidRPr="001F1BA9" w:rsidRDefault="001F1BA9" w:rsidP="001F1BA9"/>
    <w:p w14:paraId="72DC5AC6" w14:textId="77777777" w:rsidR="001F1BA9" w:rsidRPr="001F1BA9" w:rsidRDefault="001F1BA9" w:rsidP="001F1BA9"/>
    <w:p w14:paraId="472194C0" w14:textId="10A21E7F" w:rsidR="0052480F" w:rsidRDefault="0052480F" w:rsidP="00E37976">
      <w:r w:rsidRPr="0052480F">
        <w:t>The content of these chapters depends on the project and should be agreed with your supervisor (</w:t>
      </w:r>
      <w:r w:rsidR="00FE0180" w:rsidRPr="0052480F">
        <w:t>e.g.,</w:t>
      </w:r>
      <w:r w:rsidRPr="0052480F">
        <w:t xml:space="preserve"> description of the solution, evaluation results, </w:t>
      </w:r>
      <w:proofErr w:type="spellStart"/>
      <w:r w:rsidRPr="0052480F">
        <w:t>etc</w:t>
      </w:r>
      <w:proofErr w:type="spellEnd"/>
      <w:r w:rsidRPr="0052480F">
        <w:t>).</w:t>
      </w:r>
    </w:p>
    <w:p w14:paraId="3643EC1D" w14:textId="77777777" w:rsidR="0052480F" w:rsidRDefault="0052480F" w:rsidP="00E37976"/>
    <w:p w14:paraId="07EBF24F" w14:textId="6E54621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">
                <v:rect id="Rectangle 2" o:spid="_x0000_s1027" style="position:absolute;left:3872;width:8983;height:6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&#13;&#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&#13;&#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&#13;&#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&#13;&#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&#13;&#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bookmarkStart w:id="11" w:name="_Hlk87814932"/>
      <w:r w:rsidRPr="00611CC0">
        <w:t xml:space="preserve">Figure 1:  </w:t>
      </w:r>
      <w:r w:rsidRPr="00536C57">
        <w:rPr>
          <w:b w:val="0"/>
        </w:rPr>
        <w:t>Some important shapes</w:t>
      </w:r>
      <w:bookmarkEnd w:id="11"/>
      <w:r>
        <w:rPr>
          <w:b w:val="0"/>
        </w:rPr>
        <w:t>.</w:t>
      </w:r>
    </w:p>
    <w:p w14:paraId="74B62529" w14:textId="77777777" w:rsidR="00E37976" w:rsidRDefault="00E37976" w:rsidP="00D01157"/>
    <w:p w14:paraId="0ABC8D7C" w14:textId="77777777" w:rsidR="00E37976" w:rsidRDefault="00E37976" w:rsidP="00D01157"/>
    <w:p w14:paraId="5C6F2D13" w14:textId="4F49B9C6" w:rsidR="00EE5614" w:rsidRDefault="00EE5614" w:rsidP="00D01157">
      <w:r>
        <w:t>&lt;If you wanted to show any code fragments, you could use the following style called code</w:t>
      </w:r>
      <w:r w:rsidR="00536C57">
        <w:t xml:space="preserve">, which could then be followed by figure </w:t>
      </w:r>
      <w:r w:rsidR="00FE0180">
        <w:t>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lastRenderedPageBreak/>
        <w:br w:type="page"/>
      </w:r>
    </w:p>
    <w:p w14:paraId="603517E5" w14:textId="023C16C4" w:rsidR="00D01157" w:rsidRDefault="001F1BA9" w:rsidP="00F72F7C">
      <w:pPr>
        <w:pStyle w:val="1"/>
      </w:pPr>
      <w:bookmarkStart w:id="12" w:name="_Toc87868412"/>
      <w:r>
        <w:lastRenderedPageBreak/>
        <w:t>Results and Discussion</w:t>
      </w:r>
      <w:bookmarkEnd w:id="12"/>
    </w:p>
    <w:p w14:paraId="3DCEE8AC" w14:textId="51C22B05" w:rsidR="001F1BA9" w:rsidRDefault="001F1BA9" w:rsidP="001F1BA9">
      <w:pPr>
        <w:pStyle w:val="2"/>
      </w:pPr>
      <w:bookmarkStart w:id="13" w:name="_Hlk87837015"/>
      <w:bookmarkStart w:id="14" w:name="_Toc87868413"/>
      <w:r>
        <w:t>Programming languages</w:t>
      </w:r>
      <w:bookmarkEnd w:id="14"/>
    </w:p>
    <w:p w14:paraId="45C0E939" w14:textId="081B743C" w:rsidR="001F1BA9" w:rsidRDefault="001F1BA9" w:rsidP="001F1BA9">
      <w:pPr>
        <w:pStyle w:val="2"/>
      </w:pPr>
      <w:bookmarkStart w:id="15" w:name="_Toc87868414"/>
      <w:bookmarkEnd w:id="13"/>
      <w:r>
        <w:t>Popularity of project</w:t>
      </w:r>
      <w:bookmarkEnd w:id="15"/>
    </w:p>
    <w:p w14:paraId="14C00846" w14:textId="14457855" w:rsidR="001F1BA9" w:rsidRDefault="001F1BA9" w:rsidP="001F1BA9">
      <w:pPr>
        <w:pStyle w:val="2"/>
      </w:pPr>
      <w:bookmarkStart w:id="16" w:name="_Toc87868415"/>
      <w:r>
        <w:t>Age of project</w:t>
      </w:r>
      <w:bookmarkEnd w:id="16"/>
    </w:p>
    <w:p w14:paraId="6BCDC5EE" w14:textId="7B241558" w:rsidR="001F1BA9" w:rsidRDefault="001F1BA9" w:rsidP="001F1BA9">
      <w:pPr>
        <w:pStyle w:val="2"/>
      </w:pPr>
      <w:bookmarkStart w:id="17" w:name="_Hlk87837002"/>
      <w:bookmarkStart w:id="18" w:name="_Toc87868416"/>
      <w:r>
        <w:t>Workload of project</w:t>
      </w:r>
      <w:bookmarkEnd w:id="18"/>
    </w:p>
    <w:p w14:paraId="3253D837" w14:textId="00F6FC7F" w:rsidR="001F1BA9" w:rsidRDefault="00CA5FBC" w:rsidP="001F1BA9">
      <w:bookmarkStart w:id="19" w:name="_Hlk87836991"/>
      <w:bookmarkEnd w:id="17"/>
      <w:r w:rsidRPr="00CA5FBC">
        <w:t>Next is the impact of workload on Pull Request acceptance in the context of project characteristics. I have based this mainly on The Influence of Non-technical Factors on Code Review</w:t>
      </w:r>
      <w:r w:rsidR="00EB4CEE">
        <w:fldChar w:fldCharType="begin"/>
      </w:r>
      <w:r w:rsidR="00EB4CEE">
        <w:instrText xml:space="preserve"> REF _Ref87812962 \r \h </w:instrText>
      </w:r>
      <w:r w:rsidR="00EB4CEE">
        <w:fldChar w:fldCharType="separate"/>
      </w:r>
      <w:r w:rsidR="00EB4CEE">
        <w:t>[5]</w:t>
      </w:r>
      <w:r w:rsidR="00EB4CEE">
        <w:fldChar w:fldCharType="end"/>
      </w:r>
      <w:r w:rsidR="00EC0671">
        <w:t xml:space="preserve"> </w:t>
      </w:r>
      <w:r w:rsidRPr="00CA5FBC">
        <w:t>and Determinants of pull-based development in the context of continuous integration</w:t>
      </w:r>
      <w:r w:rsidR="00EB4CEE">
        <w:fldChar w:fldCharType="begin"/>
      </w:r>
      <w:r w:rsidR="00EB4CEE">
        <w:instrText xml:space="preserve"> REF _Ref87812974 \r \h </w:instrText>
      </w:r>
      <w:r w:rsidR="00EB4CEE">
        <w:fldChar w:fldCharType="separate"/>
      </w:r>
      <w:r w:rsidR="00EB4CEE">
        <w:t>[6]</w:t>
      </w:r>
      <w:r w:rsidR="00EB4CEE">
        <w:fldChar w:fldCharType="end"/>
      </w:r>
      <w:r w:rsidRPr="00CA5FBC">
        <w:t>, two papers that I have based my research on the approaches described in the papers</w:t>
      </w:r>
      <w:r w:rsidR="00FE0180">
        <w:t>.</w:t>
      </w:r>
    </w:p>
    <w:p w14:paraId="052FD225" w14:textId="2331038A" w:rsidR="00EC0671" w:rsidRDefault="00967FBE" w:rsidP="001F1BA9">
      <w:pPr>
        <w:rPr>
          <w:lang w:val="en-GB" w:eastAsia="zh-CN"/>
        </w:rPr>
      </w:pPr>
      <w:r>
        <w:rPr>
          <w:noProof/>
          <w:lang w:val="en-GB" w:eastAsia="zh-CN"/>
        </w:rPr>
        <w:drawing>
          <wp:anchor distT="0" distB="0" distL="114300" distR="114300" simplePos="0" relativeHeight="251659776" behindDoc="0" locked="0" layoutInCell="1" allowOverlap="1" wp14:anchorId="42767520" wp14:editId="539A4C0D">
            <wp:simplePos x="0" y="0"/>
            <wp:positionH relativeFrom="column">
              <wp:posOffset>-9525</wp:posOffset>
            </wp:positionH>
            <wp:positionV relativeFrom="paragraph">
              <wp:posOffset>1064895</wp:posOffset>
            </wp:positionV>
            <wp:extent cx="5314950" cy="2657475"/>
            <wp:effectExtent l="0" t="0" r="0" b="0"/>
            <wp:wrapTopAndBottom/>
            <wp:docPr id="7" name="图片 7"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形状, 矩形&#10;&#10;描述已自动生成"/>
                    <pic:cNvPicPr/>
                  </pic:nvPicPr>
                  <pic:blipFill>
                    <a:blip r:embed="rId12"/>
                    <a:stretch>
                      <a:fillRect/>
                    </a:stretch>
                  </pic:blipFill>
                  <pic:spPr>
                    <a:xfrm>
                      <a:off x="0" y="0"/>
                      <a:ext cx="5314950" cy="2657475"/>
                    </a:xfrm>
                    <a:prstGeom prst="rect">
                      <a:avLst/>
                    </a:prstGeom>
                  </pic:spPr>
                </pic:pic>
              </a:graphicData>
            </a:graphic>
            <wp14:sizeRelH relativeFrom="margin">
              <wp14:pctWidth>0</wp14:pctWidth>
            </wp14:sizeRelH>
            <wp14:sizeRelV relativeFrom="margin">
              <wp14:pctHeight>0</wp14:pctHeight>
            </wp14:sizeRelV>
          </wp:anchor>
        </w:drawing>
      </w:r>
      <w:r w:rsidR="009C2644" w:rsidRPr="009C2644">
        <w:rPr>
          <w:lang w:val="en-GB" w:eastAsia="zh-CN"/>
        </w:rPr>
        <w:t>First, we tested the normality of our data by applying the Kolmogorov-Smirnov test</w:t>
      </w:r>
      <w:r w:rsidR="00EB4CEE">
        <w:rPr>
          <w:lang w:val="en-GB" w:eastAsia="zh-CN"/>
        </w:rPr>
        <w:fldChar w:fldCharType="begin"/>
      </w:r>
      <w:r w:rsidR="00EB4CEE">
        <w:rPr>
          <w:lang w:val="en-GB" w:eastAsia="zh-CN"/>
        </w:rPr>
        <w:instrText xml:space="preserve"> REF _Ref87812954 \r \h </w:instrText>
      </w:r>
      <w:r w:rsidR="00EB4CEE">
        <w:rPr>
          <w:lang w:val="en-GB" w:eastAsia="zh-CN"/>
        </w:rPr>
      </w:r>
      <w:r w:rsidR="00EB4CEE">
        <w:rPr>
          <w:lang w:val="en-GB" w:eastAsia="zh-CN"/>
        </w:rPr>
        <w:fldChar w:fldCharType="separate"/>
      </w:r>
      <w:r w:rsidR="00EB4CEE">
        <w:rPr>
          <w:lang w:val="en-GB" w:eastAsia="zh-CN"/>
        </w:rPr>
        <w:t>[7]</w:t>
      </w:r>
      <w:r w:rsidR="00EB4CEE">
        <w:rPr>
          <w:lang w:val="en-GB" w:eastAsia="zh-CN"/>
        </w:rPr>
        <w:fldChar w:fldCharType="end"/>
      </w:r>
      <w:r w:rsidR="009C2644" w:rsidRPr="009C2644">
        <w:rPr>
          <w:lang w:val="en-GB" w:eastAsia="zh-CN"/>
        </w:rPr>
        <w:t>.</w:t>
      </w:r>
      <w:r w:rsidR="002949E0" w:rsidRPr="002949E0">
        <w:t xml:space="preserve"> </w:t>
      </w:r>
      <w:r w:rsidR="002949E0">
        <w:rPr>
          <w:lang w:eastAsia="zh-CN"/>
        </w:rPr>
        <w:t>I</w:t>
      </w:r>
      <w:r w:rsidR="002949E0" w:rsidRPr="002949E0">
        <w:rPr>
          <w:lang w:val="en-GB" w:eastAsia="zh-CN"/>
        </w:rPr>
        <w:t xml:space="preserve">t can be found that the </w:t>
      </w:r>
      <w:r w:rsidR="002949E0" w:rsidRPr="002949E0">
        <w:rPr>
          <w:i/>
          <w:iCs/>
          <w:lang w:val="en-GB" w:eastAsia="zh-CN"/>
        </w:rPr>
        <w:t>p</w:t>
      </w:r>
      <w:r w:rsidR="002949E0" w:rsidRPr="002949E0">
        <w:rPr>
          <w:lang w:val="en-GB" w:eastAsia="zh-CN"/>
        </w:rPr>
        <w:t>-value of workload the data is much less than 0.05, which indicates that the data is not normally distributed. We therefore used a non-parametric statistical test: the chi-square test</w:t>
      </w:r>
      <w:r w:rsidR="00704F91">
        <w:rPr>
          <w:lang w:val="en-GB" w:eastAsia="zh-CN"/>
        </w:rPr>
        <w:fldChar w:fldCharType="begin"/>
      </w:r>
      <w:r w:rsidR="00704F91">
        <w:rPr>
          <w:lang w:val="en-GB" w:eastAsia="zh-CN"/>
        </w:rPr>
        <w:instrText xml:space="preserve"> REF _Ref87813768 \r \h </w:instrText>
      </w:r>
      <w:r w:rsidR="00704F91">
        <w:rPr>
          <w:lang w:val="en-GB" w:eastAsia="zh-CN"/>
        </w:rPr>
      </w:r>
      <w:r w:rsidR="00704F91">
        <w:rPr>
          <w:lang w:val="en-GB" w:eastAsia="zh-CN"/>
        </w:rPr>
        <w:fldChar w:fldCharType="separate"/>
      </w:r>
      <w:r w:rsidR="00704F91">
        <w:rPr>
          <w:lang w:val="en-GB" w:eastAsia="zh-CN"/>
        </w:rPr>
        <w:t>[8]</w:t>
      </w:r>
      <w:r w:rsidR="00704F91">
        <w:rPr>
          <w:lang w:val="en-GB" w:eastAsia="zh-CN"/>
        </w:rPr>
        <w:fldChar w:fldCharType="end"/>
      </w:r>
      <w:r w:rsidR="002949E0" w:rsidRPr="002949E0">
        <w:rPr>
          <w:lang w:val="en-GB" w:eastAsia="zh-CN"/>
        </w:rPr>
        <w:t xml:space="preserve"> to test the correlation between workload and pull request acceptance.</w:t>
      </w:r>
    </w:p>
    <w:p w14:paraId="3A08F3CF" w14:textId="6C864ABF" w:rsidR="00FD1765" w:rsidRDefault="00967FBE" w:rsidP="00967FBE">
      <w:pPr>
        <w:pStyle w:val="a0"/>
        <w:numPr>
          <w:ilvl w:val="0"/>
          <w:numId w:val="41"/>
        </w:numPr>
        <w:jc w:val="center"/>
        <w:rPr>
          <w:lang w:val="en-GB" w:eastAsia="zh-CN"/>
        </w:rPr>
      </w:pPr>
      <w:r>
        <w:rPr>
          <w:lang w:val="en-GB" w:eastAsia="zh-CN"/>
        </w:rPr>
        <w:t>Workload count</w:t>
      </w:r>
    </w:p>
    <w:p w14:paraId="76EE7E5D" w14:textId="10FDDA0A" w:rsidR="00226FE8" w:rsidRDefault="00EF0FC9" w:rsidP="00226FE8">
      <w:pPr>
        <w:rPr>
          <w:lang w:val="en-GB" w:eastAsia="zh-CN"/>
        </w:rPr>
      </w:pPr>
      <w:r w:rsidRPr="00EF0FC9">
        <w:rPr>
          <w:lang w:val="en-GB" w:eastAsia="zh-CN"/>
        </w:rPr>
        <w:t>Before conducting the chi-square test, I first examined the distribution of the data. As shown in Figure 1, I found that most of the data were concentrated in the range of 0-500, so I further refined the data in the range of 0-500 and found that most of the data were concentrated in the range of 0-50, so I divided the data into 14 stages and counted the number of pull requests that were successfully merged and failed to be merged in each stage, as shown in Table 1.</w:t>
      </w:r>
    </w:p>
    <w:p w14:paraId="75A260AF" w14:textId="6A6DC57D" w:rsidR="00252CF3" w:rsidRDefault="00252CF3" w:rsidP="00226FE8">
      <w:pPr>
        <w:rPr>
          <w:lang w:val="en-GB" w:eastAsia="zh-CN"/>
        </w:rPr>
      </w:pPr>
    </w:p>
    <w:p w14:paraId="103E4F03" w14:textId="6D531BBE" w:rsidR="00AA48D7" w:rsidRDefault="00AA48D7" w:rsidP="00226FE8">
      <w:pPr>
        <w:rPr>
          <w:lang w:val="en-GB" w:eastAsia="zh-CN"/>
        </w:rPr>
      </w:pPr>
    </w:p>
    <w:p w14:paraId="31C2F8F4" w14:textId="681DF6EB" w:rsidR="00252CF3" w:rsidRPr="00252CF3" w:rsidRDefault="00252CF3" w:rsidP="00252CF3">
      <w:pPr>
        <w:pStyle w:val="a0"/>
        <w:numPr>
          <w:ilvl w:val="0"/>
          <w:numId w:val="42"/>
        </w:numPr>
        <w:jc w:val="center"/>
        <w:rPr>
          <w:lang w:val="en-GB" w:eastAsia="zh-CN"/>
        </w:rPr>
      </w:pPr>
      <w:r>
        <w:rPr>
          <w:lang w:val="en-GB" w:eastAsia="zh-CN"/>
        </w:rPr>
        <w:t>Workload</w:t>
      </w:r>
      <w:r w:rsidR="003E4435">
        <w:rPr>
          <w:lang w:val="en-GB" w:eastAsia="zh-CN"/>
        </w:rPr>
        <w:t xml:space="preserve"> group</w:t>
      </w:r>
    </w:p>
    <w:p w14:paraId="71DB7912" w14:textId="767F93EC" w:rsidR="00E96390" w:rsidRDefault="0026651D" w:rsidP="00226FE8">
      <w:pPr>
        <w:rPr>
          <w:lang w:val="en-GB" w:eastAsia="zh-CN"/>
        </w:rPr>
      </w:pPr>
      <w:r>
        <w:rPr>
          <w:noProof/>
          <w:lang w:val="en-GB" w:eastAsia="zh-CN"/>
        </w:rPr>
        <w:object w:dxaOrig="18328" w:dyaOrig="1760" w14:anchorId="285C4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2pt;height:46.55pt;mso-width-percent:0;mso-height-percent:0;mso-width-percent:0;mso-height-percent:0" o:ole="">
            <v:imagedata r:id="rId13" o:title=""/>
          </v:shape>
          <o:OLEObject Type="Embed" ProgID="Excel.Sheet.12" ShapeID="_x0000_i1025" DrawAspect="Content" ObjectID="_1698481152" r:id="rId14"/>
        </w:object>
      </w:r>
    </w:p>
    <w:p w14:paraId="4AC5A532" w14:textId="51122725" w:rsidR="00EF0FC9" w:rsidRDefault="0038013E" w:rsidP="00226FE8">
      <w:pPr>
        <w:rPr>
          <w:rFonts w:eastAsia="宋体"/>
          <w:lang w:val="en-GB" w:eastAsia="zh-CN"/>
        </w:rPr>
      </w:pPr>
      <w:r w:rsidRPr="0038013E">
        <w:rPr>
          <w:lang w:val="en-GB" w:eastAsia="zh-CN"/>
        </w:rPr>
        <w:t xml:space="preserve">From the table we can see that </w:t>
      </w:r>
      <w:proofErr w:type="gramStart"/>
      <w:r w:rsidRPr="0038013E">
        <w:rPr>
          <w:lang w:val="en-GB" w:eastAsia="zh-CN"/>
        </w:rPr>
        <w:t>the majority of</w:t>
      </w:r>
      <w:proofErr w:type="gramEnd"/>
      <w:r w:rsidRPr="0038013E">
        <w:rPr>
          <w:lang w:val="en-GB" w:eastAsia="zh-CN"/>
        </w:rPr>
        <w:t xml:space="preserve"> pull requests are opened for uploads with a number of pull requests mainly between 0 and 200. The other parts do not account for much. We run a chi-square test on the data for the 14 quantity intervals based on the above table, where I assume the original hypothesis that workload and pull request acceptance are uncorrelated. After conducting the chi-square test, we can find that the p-value is much less than 0.05, which indicates that workload is significantly correlated with pull request acceptance. And from the table we can see the percentage of successful mergers versus the percentage of failures. As the number of pull requests opened during the pull request upload rises, the chance of the pull request accept</w:t>
      </w:r>
      <w:r w:rsidRPr="0038013E">
        <w:rPr>
          <w:rFonts w:hint="eastAsia"/>
          <w:lang w:val="en-GB" w:eastAsia="zh-CN"/>
        </w:rPr>
        <w:t>ance is decreasing</w:t>
      </w:r>
      <w:r w:rsidRPr="0038013E">
        <w:rPr>
          <w:rFonts w:hint="eastAsia"/>
          <w:lang w:val="en-GB" w:eastAsia="zh-CN"/>
        </w:rPr>
        <w:t>。</w:t>
      </w:r>
    </w:p>
    <w:p w14:paraId="5A52492D" w14:textId="62F67622" w:rsidR="00BB119D" w:rsidRDefault="00BB119D" w:rsidP="00226FE8">
      <w:pPr>
        <w:rPr>
          <w:rFonts w:eastAsia="宋体"/>
          <w:lang w:val="en-GB" w:eastAsia="zh-CN"/>
        </w:rPr>
      </w:pPr>
      <w:r w:rsidRPr="00BB119D">
        <w:rPr>
          <w:rFonts w:eastAsia="宋体"/>
          <w:lang w:val="en-GB" w:eastAsia="zh-CN"/>
        </w:rPr>
        <w:t>To further demonstrate our results, I used a multilevel mixed-effects logistic regression model to calculate coefficients and significance levels based on the approach described in the article Determinants of pull-based development in the context of continuous integration</w:t>
      </w:r>
      <w:r>
        <w:rPr>
          <w:rFonts w:eastAsia="宋体"/>
          <w:lang w:val="en-GB" w:eastAsia="zh-CN"/>
        </w:rPr>
        <w:fldChar w:fldCharType="begin"/>
      </w:r>
      <w:r>
        <w:rPr>
          <w:rFonts w:eastAsia="宋体"/>
          <w:lang w:val="en-GB" w:eastAsia="zh-CN"/>
        </w:rPr>
        <w:instrText xml:space="preserve"> REF _Ref87812974 \r \h </w:instrText>
      </w:r>
      <w:r>
        <w:rPr>
          <w:rFonts w:eastAsia="宋体"/>
          <w:lang w:val="en-GB" w:eastAsia="zh-CN"/>
        </w:rPr>
      </w:r>
      <w:r>
        <w:rPr>
          <w:rFonts w:eastAsia="宋体"/>
          <w:lang w:val="en-GB" w:eastAsia="zh-CN"/>
        </w:rPr>
        <w:fldChar w:fldCharType="separate"/>
      </w:r>
      <w:r>
        <w:rPr>
          <w:rFonts w:eastAsia="宋体"/>
          <w:lang w:val="en-GB" w:eastAsia="zh-CN"/>
        </w:rPr>
        <w:t>[6]</w:t>
      </w:r>
      <w:r>
        <w:rPr>
          <w:rFonts w:eastAsia="宋体"/>
          <w:lang w:val="en-GB" w:eastAsia="zh-CN"/>
        </w:rPr>
        <w:fldChar w:fldCharType="end"/>
      </w:r>
      <w:r w:rsidRPr="00BB119D">
        <w:rPr>
          <w:rFonts w:eastAsia="宋体"/>
          <w:lang w:val="en-GB" w:eastAsia="zh-CN"/>
        </w:rPr>
        <w:t xml:space="preserve">. This is because the results for each pull request are dichotomous (i.e., </w:t>
      </w:r>
      <w:proofErr w:type="spellStart"/>
      <w:r>
        <w:rPr>
          <w:rFonts w:eastAsia="宋体" w:hint="eastAsia"/>
          <w:lang w:val="en-GB" w:eastAsia="zh-CN"/>
        </w:rPr>
        <w:t>merged_</w:t>
      </w:r>
      <w:r>
        <w:rPr>
          <w:rFonts w:eastAsia="宋体"/>
          <w:lang w:val="en-GB" w:eastAsia="zh-CN"/>
        </w:rPr>
        <w:t>or_not</w:t>
      </w:r>
      <w:proofErr w:type="spellEnd"/>
      <w:r w:rsidRPr="00BB119D">
        <w:rPr>
          <w:rFonts w:eastAsia="宋体"/>
          <w:lang w:val="en-GB" w:eastAsia="zh-CN"/>
        </w:rPr>
        <w:t>).</w:t>
      </w:r>
    </w:p>
    <w:p w14:paraId="03C862DE" w14:textId="02BE51BC" w:rsidR="00873E1E" w:rsidRDefault="00873E1E" w:rsidP="00226FE8">
      <w:pPr>
        <w:rPr>
          <w:rFonts w:eastAsia="宋体"/>
          <w:lang w:val="en-GB" w:eastAsia="zh-CN"/>
        </w:rPr>
      </w:pPr>
      <w:r>
        <w:rPr>
          <w:noProof/>
        </w:rPr>
        <w:drawing>
          <wp:inline distT="0" distB="0" distL="0" distR="0" wp14:anchorId="2B83D00D" wp14:editId="63999309">
            <wp:extent cx="5270500" cy="1184275"/>
            <wp:effectExtent l="0" t="0" r="6350" b="0"/>
            <wp:docPr id="9" name="图片 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表格&#10;&#10;描述已自动生成"/>
                    <pic:cNvPicPr/>
                  </pic:nvPicPr>
                  <pic:blipFill>
                    <a:blip r:embed="rId15"/>
                    <a:stretch>
                      <a:fillRect/>
                    </a:stretch>
                  </pic:blipFill>
                  <pic:spPr>
                    <a:xfrm>
                      <a:off x="0" y="0"/>
                      <a:ext cx="5270500" cy="1184275"/>
                    </a:xfrm>
                    <a:prstGeom prst="rect">
                      <a:avLst/>
                    </a:prstGeom>
                  </pic:spPr>
                </pic:pic>
              </a:graphicData>
            </a:graphic>
          </wp:inline>
        </w:drawing>
      </w:r>
    </w:p>
    <w:p w14:paraId="3875A8DB" w14:textId="45F47785" w:rsidR="00873E1E" w:rsidRPr="00873E1E" w:rsidRDefault="00873E1E" w:rsidP="00873E1E">
      <w:pPr>
        <w:pStyle w:val="a0"/>
        <w:numPr>
          <w:ilvl w:val="0"/>
          <w:numId w:val="41"/>
        </w:numPr>
        <w:jc w:val="center"/>
        <w:rPr>
          <w:rFonts w:eastAsia="宋体"/>
          <w:lang w:val="en-GB" w:eastAsia="zh-CN"/>
        </w:rPr>
      </w:pPr>
    </w:p>
    <w:p w14:paraId="4C0E6D06" w14:textId="70A3A00B" w:rsidR="00863A23" w:rsidRPr="00863A23" w:rsidRDefault="009164F7" w:rsidP="00226FE8">
      <w:pPr>
        <w:rPr>
          <w:rFonts w:eastAsia="宋体"/>
          <w:lang w:val="en-GB" w:eastAsia="zh-CN"/>
        </w:rPr>
      </w:pPr>
      <w:r w:rsidRPr="009164F7">
        <w:rPr>
          <w:rFonts w:eastAsia="宋体"/>
          <w:lang w:val="en-GB" w:eastAsia="zh-CN"/>
        </w:rPr>
        <w:t xml:space="preserve">After simulations using the multi-level mixed effects logistic regression model, </w:t>
      </w:r>
      <w:r w:rsidR="00873E1E" w:rsidRPr="00873E1E">
        <w:rPr>
          <w:rFonts w:eastAsia="宋体"/>
          <w:lang w:val="en-GB" w:eastAsia="zh-CN"/>
        </w:rPr>
        <w:t>as shown in Figure 2</w:t>
      </w:r>
      <w:r w:rsidR="00873E1E">
        <w:rPr>
          <w:rFonts w:eastAsia="宋体" w:hint="eastAsia"/>
          <w:lang w:val="en-GB" w:eastAsia="zh-CN"/>
        </w:rPr>
        <w:t>，</w:t>
      </w:r>
      <w:r w:rsidRPr="009164F7">
        <w:rPr>
          <w:rFonts w:eastAsia="宋体"/>
          <w:lang w:val="en-GB" w:eastAsia="zh-CN"/>
        </w:rPr>
        <w:t>the p-value is less than 0.05. This further confirms our result that the success of workload and pull request merging is significantly correlated. I also found that the coefficient is less than 0, which indicates that this feature is negatively correlated with pull request acceptance. This suggests that the previous results are convincing.</w:t>
      </w:r>
    </w:p>
    <w:p w14:paraId="706F5FA7" w14:textId="3A12F7D7" w:rsidR="001F1BA9" w:rsidRDefault="001F1BA9" w:rsidP="00602F81">
      <w:pPr>
        <w:pStyle w:val="2"/>
      </w:pPr>
      <w:bookmarkStart w:id="20" w:name="_Toc87868417"/>
      <w:bookmarkEnd w:id="19"/>
      <w:r>
        <w:t>Activeness of project</w:t>
      </w:r>
      <w:r w:rsidR="00602F81">
        <w:t xml:space="preserve"> and Openness </w:t>
      </w:r>
      <w:proofErr w:type="gramStart"/>
      <w:r w:rsidR="00602F81">
        <w:t>of  project</w:t>
      </w:r>
      <w:bookmarkEnd w:id="20"/>
      <w:proofErr w:type="gramEnd"/>
    </w:p>
    <w:p w14:paraId="4F4D065F" w14:textId="77777777" w:rsidR="001F1BA9" w:rsidRDefault="00713754" w:rsidP="001F1BA9">
      <w:r>
        <w:t xml:space="preserve">Main conclusions of your project. Here you should also include </w:t>
      </w:r>
      <w:r w:rsidRPr="00713754">
        <w:t>suggestions</w:t>
      </w:r>
      <w:r>
        <w:t xml:space="preserve"> for future work.</w:t>
      </w:r>
    </w:p>
    <w:p w14:paraId="31F7067F" w14:textId="0222ED2B" w:rsidR="005A6D15" w:rsidRPr="005A6D15" w:rsidRDefault="001F1BA9" w:rsidP="005A6D15">
      <w:pPr>
        <w:pStyle w:val="1"/>
      </w:pPr>
      <w:bookmarkStart w:id="21" w:name="_Toc87868418"/>
      <w:r>
        <w:lastRenderedPageBreak/>
        <w:t>Conclusions</w:t>
      </w:r>
      <w:bookmarkEnd w:id="21"/>
    </w:p>
    <w:p w14:paraId="73B89A48" w14:textId="77777777" w:rsidR="001F1BA9" w:rsidRPr="001F1BA9" w:rsidRDefault="001F1BA9" w:rsidP="001F1BA9"/>
    <w:p w14:paraId="16AF728C" w14:textId="76DAD298" w:rsidR="005A6D15" w:rsidRPr="005A6D15" w:rsidRDefault="005A6D15" w:rsidP="005A6D15">
      <w:pPr>
        <w:pStyle w:val="1"/>
        <w:numPr>
          <w:ilvl w:val="0"/>
          <w:numId w:val="0"/>
        </w:numPr>
        <w:ind w:left="431"/>
        <w:jc w:val="left"/>
      </w:pPr>
      <w:bookmarkStart w:id="22" w:name="_Toc87868419"/>
      <w:r>
        <w:t>Reference</w:t>
      </w:r>
      <w:bookmarkEnd w:id="22"/>
    </w:p>
    <w:p w14:paraId="0EA1C0FF" w14:textId="3D3C50AD" w:rsidR="005A6D15" w:rsidRPr="00324E41" w:rsidRDefault="005A6D15" w:rsidP="00324E41">
      <w:pPr>
        <w:pStyle w:val="a0"/>
        <w:numPr>
          <w:ilvl w:val="0"/>
          <w:numId w:val="40"/>
        </w:numPr>
        <w:tabs>
          <w:tab w:val="left" w:pos="426"/>
        </w:tabs>
        <w:rPr>
          <w:sz w:val="20"/>
          <w:szCs w:val="20"/>
        </w:rPr>
      </w:pPr>
      <w:bookmarkStart w:id="23" w:name="_Ref87812997"/>
      <w:r w:rsidRPr="00324E41">
        <w:rPr>
          <w:sz w:val="20"/>
          <w:szCs w:val="20"/>
        </w:rPr>
        <w:t xml:space="preserve">GitHub: Social Coding. [Online] </w:t>
      </w:r>
      <w:r w:rsidR="002252BD" w:rsidRPr="00324E41">
        <w:rPr>
          <w:sz w:val="20"/>
          <w:szCs w:val="20"/>
        </w:rPr>
        <w:t>Available: http</w:t>
      </w:r>
      <w:r w:rsidRPr="00324E41">
        <w:rPr>
          <w:sz w:val="20"/>
          <w:szCs w:val="20"/>
        </w:rPr>
        <w:t>://github.com/</w:t>
      </w:r>
      <w:bookmarkEnd w:id="23"/>
    </w:p>
    <w:p w14:paraId="6E75A936" w14:textId="4DEFE021" w:rsidR="005A6D15" w:rsidRPr="00324E41" w:rsidRDefault="005A6D15" w:rsidP="00324E41">
      <w:pPr>
        <w:pStyle w:val="a0"/>
        <w:numPr>
          <w:ilvl w:val="0"/>
          <w:numId w:val="40"/>
        </w:numPr>
        <w:tabs>
          <w:tab w:val="left" w:pos="426"/>
        </w:tabs>
        <w:rPr>
          <w:sz w:val="20"/>
          <w:szCs w:val="20"/>
        </w:rPr>
      </w:pPr>
      <w:bookmarkStart w:id="24" w:name="_Ref87813007"/>
      <w:proofErr w:type="spellStart"/>
      <w:r w:rsidRPr="00324E41">
        <w:rPr>
          <w:sz w:val="20"/>
          <w:szCs w:val="20"/>
        </w:rPr>
        <w:t>Khadke</w:t>
      </w:r>
      <w:proofErr w:type="spellEnd"/>
      <w:r w:rsidRPr="00324E41">
        <w:rPr>
          <w:sz w:val="20"/>
          <w:szCs w:val="20"/>
        </w:rPr>
        <w:t xml:space="preserve">, N., </w:t>
      </w:r>
      <w:proofErr w:type="spellStart"/>
      <w:r w:rsidRPr="00324E41">
        <w:rPr>
          <w:sz w:val="20"/>
          <w:szCs w:val="20"/>
        </w:rPr>
        <w:t>Teh</w:t>
      </w:r>
      <w:proofErr w:type="spellEnd"/>
      <w:r w:rsidRPr="00324E41">
        <w:rPr>
          <w:sz w:val="20"/>
          <w:szCs w:val="20"/>
        </w:rPr>
        <w:t xml:space="preserve">, M. H., &amp; Shen, M. (2012). Predicting acceptance of </w:t>
      </w:r>
      <w:proofErr w:type="spellStart"/>
      <w:r w:rsidRPr="00324E41">
        <w:rPr>
          <w:sz w:val="20"/>
          <w:szCs w:val="20"/>
        </w:rPr>
        <w:t>github</w:t>
      </w:r>
      <w:proofErr w:type="spellEnd"/>
      <w:r w:rsidRPr="00324E41">
        <w:rPr>
          <w:sz w:val="20"/>
          <w:szCs w:val="20"/>
        </w:rPr>
        <w:t xml:space="preserve"> pull requests. Stanford–CS 229, Tech. Rep.</w:t>
      </w:r>
      <w:bookmarkEnd w:id="24"/>
    </w:p>
    <w:p w14:paraId="32E96DC3" w14:textId="06761F51" w:rsidR="005A6D15" w:rsidRPr="00324E41" w:rsidRDefault="005A6D15" w:rsidP="00324E41">
      <w:pPr>
        <w:pStyle w:val="a0"/>
        <w:numPr>
          <w:ilvl w:val="0"/>
          <w:numId w:val="40"/>
        </w:numPr>
        <w:tabs>
          <w:tab w:val="left" w:pos="426"/>
        </w:tabs>
        <w:rPr>
          <w:sz w:val="20"/>
          <w:szCs w:val="20"/>
        </w:rPr>
      </w:pPr>
      <w:bookmarkStart w:id="25" w:name="_Ref87813017"/>
      <w:proofErr w:type="spellStart"/>
      <w:r w:rsidRPr="00324E41">
        <w:rPr>
          <w:sz w:val="20"/>
          <w:szCs w:val="20"/>
        </w:rPr>
        <w:t>Gousios</w:t>
      </w:r>
      <w:proofErr w:type="spellEnd"/>
      <w:r w:rsidRPr="00324E41">
        <w:rPr>
          <w:sz w:val="20"/>
          <w:szCs w:val="20"/>
        </w:rPr>
        <w:t xml:space="preserve">, G., </w:t>
      </w:r>
      <w:proofErr w:type="spellStart"/>
      <w:r w:rsidRPr="00324E41">
        <w:rPr>
          <w:sz w:val="20"/>
          <w:szCs w:val="20"/>
        </w:rPr>
        <w:t>Pinzger</w:t>
      </w:r>
      <w:proofErr w:type="spellEnd"/>
      <w:r w:rsidRPr="00324E41">
        <w:rPr>
          <w:sz w:val="20"/>
          <w:szCs w:val="20"/>
        </w:rPr>
        <w:t xml:space="preserve">, M., &amp; </w:t>
      </w:r>
      <w:proofErr w:type="spellStart"/>
      <w:r w:rsidRPr="00324E41">
        <w:rPr>
          <w:sz w:val="20"/>
          <w:szCs w:val="20"/>
        </w:rPr>
        <w:t>Deursen</w:t>
      </w:r>
      <w:proofErr w:type="spellEnd"/>
      <w:r w:rsidRPr="00324E41">
        <w:rPr>
          <w:sz w:val="20"/>
          <w:szCs w:val="20"/>
        </w:rPr>
        <w:t>, A. V. (2014, May). An exploratory study of the pull-based software development model. In Proceedings of the 36th International Conference on Software Engineering (pp. 345-355).</w:t>
      </w:r>
      <w:bookmarkEnd w:id="25"/>
    </w:p>
    <w:p w14:paraId="4024901B" w14:textId="7C9C2B48" w:rsidR="005A6D15" w:rsidRPr="00324E41" w:rsidRDefault="005A6D15" w:rsidP="00324E41">
      <w:pPr>
        <w:pStyle w:val="a0"/>
        <w:numPr>
          <w:ilvl w:val="0"/>
          <w:numId w:val="40"/>
        </w:numPr>
        <w:tabs>
          <w:tab w:val="left" w:pos="426"/>
        </w:tabs>
        <w:rPr>
          <w:sz w:val="20"/>
          <w:szCs w:val="20"/>
        </w:rPr>
      </w:pPr>
      <w:bookmarkStart w:id="26" w:name="_Ref87813024"/>
      <w:r w:rsidRPr="00324E41">
        <w:rPr>
          <w:sz w:val="20"/>
          <w:szCs w:val="20"/>
        </w:rPr>
        <w:t>Zhang, X., Rastogi, A., &amp; Yu, Y. (2020, June). On the Shoulders of Giants: A New Dataset for Pull-based Development Research. In Proceedings of the 17th International Conference on Mining Software Repositories (pp. 543-547).</w:t>
      </w:r>
      <w:bookmarkEnd w:id="26"/>
    </w:p>
    <w:p w14:paraId="2D58F565" w14:textId="0E356697" w:rsidR="00BA1371" w:rsidRPr="00324E41" w:rsidRDefault="00BA1371" w:rsidP="00324E41">
      <w:pPr>
        <w:pStyle w:val="a0"/>
        <w:numPr>
          <w:ilvl w:val="0"/>
          <w:numId w:val="40"/>
        </w:numPr>
        <w:tabs>
          <w:tab w:val="left" w:pos="426"/>
        </w:tabs>
        <w:rPr>
          <w:sz w:val="20"/>
          <w:szCs w:val="20"/>
        </w:rPr>
      </w:pPr>
      <w:bookmarkStart w:id="27" w:name="_Ref87812962"/>
      <w:proofErr w:type="spellStart"/>
      <w:r w:rsidRPr="00324E41">
        <w:rPr>
          <w:rFonts w:ascii="Arial" w:hAnsi="Arial" w:cs="Arial"/>
          <w:color w:val="222222"/>
          <w:sz w:val="20"/>
          <w:szCs w:val="20"/>
          <w:shd w:val="clear" w:color="auto" w:fill="FFFFFF"/>
        </w:rPr>
        <w:t>Baysal</w:t>
      </w:r>
      <w:proofErr w:type="spellEnd"/>
      <w:r w:rsidRPr="00324E41">
        <w:rPr>
          <w:rFonts w:ascii="Arial" w:hAnsi="Arial" w:cs="Arial"/>
          <w:color w:val="222222"/>
          <w:sz w:val="20"/>
          <w:szCs w:val="20"/>
          <w:shd w:val="clear" w:color="auto" w:fill="FFFFFF"/>
        </w:rPr>
        <w:t xml:space="preserve"> O, </w:t>
      </w:r>
      <w:proofErr w:type="spellStart"/>
      <w:r w:rsidRPr="00324E41">
        <w:rPr>
          <w:rFonts w:ascii="Arial" w:hAnsi="Arial" w:cs="Arial"/>
          <w:color w:val="222222"/>
          <w:sz w:val="20"/>
          <w:szCs w:val="20"/>
          <w:shd w:val="clear" w:color="auto" w:fill="FFFFFF"/>
        </w:rPr>
        <w:t>Kononenko</w:t>
      </w:r>
      <w:proofErr w:type="spellEnd"/>
      <w:r w:rsidRPr="00324E41">
        <w:rPr>
          <w:rFonts w:ascii="Arial" w:hAnsi="Arial" w:cs="Arial"/>
          <w:color w:val="222222"/>
          <w:sz w:val="20"/>
          <w:szCs w:val="20"/>
          <w:shd w:val="clear" w:color="auto" w:fill="FFFFFF"/>
        </w:rPr>
        <w:t xml:space="preserve"> O, Holmes R, et al. The influence of non-technical factors on code review[C]//2013 20th working conference on reverse engineering (WCRE). IEEE, 2013: 122-131.</w:t>
      </w:r>
      <w:bookmarkEnd w:id="27"/>
    </w:p>
    <w:p w14:paraId="052FA67E" w14:textId="31AD6508" w:rsidR="003D52F0" w:rsidRPr="00324E41" w:rsidRDefault="002252BD" w:rsidP="00324E41">
      <w:pPr>
        <w:pStyle w:val="a0"/>
        <w:numPr>
          <w:ilvl w:val="0"/>
          <w:numId w:val="40"/>
        </w:numPr>
        <w:tabs>
          <w:tab w:val="left" w:pos="426"/>
        </w:tabs>
        <w:rPr>
          <w:rFonts w:ascii="Arial" w:hAnsi="Arial" w:cs="Arial"/>
          <w:color w:val="222222"/>
          <w:sz w:val="20"/>
          <w:szCs w:val="20"/>
          <w:shd w:val="clear" w:color="auto" w:fill="FFFFFF"/>
        </w:rPr>
      </w:pPr>
      <w:bookmarkStart w:id="28" w:name="_Ref87812974"/>
      <w:r w:rsidRPr="00324E41">
        <w:rPr>
          <w:rFonts w:ascii="Arial" w:hAnsi="Arial" w:cs="Arial"/>
          <w:color w:val="222222"/>
          <w:sz w:val="20"/>
          <w:szCs w:val="20"/>
          <w:shd w:val="clear" w:color="auto" w:fill="FFFFFF"/>
        </w:rPr>
        <w:t>Yu Y, Yin G, Wang T, et al. Determinants of pull-based development in the context of continuous integration[J]. Science China Information Sciences, 2016, 59(8): 1-14.</w:t>
      </w:r>
      <w:bookmarkEnd w:id="28"/>
    </w:p>
    <w:p w14:paraId="71BA17EA" w14:textId="77777777" w:rsidR="009454A1" w:rsidRPr="009454A1" w:rsidRDefault="003D52F0" w:rsidP="009454A1">
      <w:pPr>
        <w:pStyle w:val="a0"/>
        <w:numPr>
          <w:ilvl w:val="0"/>
          <w:numId w:val="40"/>
        </w:numPr>
        <w:tabs>
          <w:tab w:val="left" w:pos="426"/>
        </w:tabs>
        <w:rPr>
          <w:sz w:val="20"/>
          <w:szCs w:val="20"/>
        </w:rPr>
      </w:pPr>
      <w:bookmarkStart w:id="29" w:name="_Ref87812954"/>
      <w:r w:rsidRPr="00324E41">
        <w:rPr>
          <w:rFonts w:ascii="Arial" w:hAnsi="Arial" w:cs="Arial"/>
          <w:color w:val="222222"/>
          <w:sz w:val="20"/>
          <w:szCs w:val="20"/>
          <w:shd w:val="clear" w:color="auto" w:fill="FFFFFF"/>
        </w:rPr>
        <w:t>Massey Jr F J. The Kolmogorov-Smirnov test for goodness of fit[J]. Journal of the American statistical Association, 1951, 46(253): 68-78</w:t>
      </w:r>
      <w:bookmarkEnd w:id="29"/>
      <w:r w:rsidR="009454A1" w:rsidRPr="009454A1">
        <w:t xml:space="preserve"> </w:t>
      </w:r>
    </w:p>
    <w:p w14:paraId="720FEA56" w14:textId="400EDBD5" w:rsidR="009454A1" w:rsidRPr="009454A1" w:rsidRDefault="009454A1" w:rsidP="009454A1">
      <w:pPr>
        <w:pStyle w:val="a0"/>
        <w:numPr>
          <w:ilvl w:val="0"/>
          <w:numId w:val="40"/>
        </w:numPr>
        <w:tabs>
          <w:tab w:val="left" w:pos="426"/>
        </w:tabs>
        <w:rPr>
          <w:sz w:val="20"/>
          <w:szCs w:val="20"/>
        </w:rPr>
      </w:pPr>
      <w:bookmarkStart w:id="30" w:name="_Ref87813768"/>
      <w:r w:rsidRPr="009454A1">
        <w:rPr>
          <w:rFonts w:ascii="Arial" w:hAnsi="Arial" w:cs="Arial"/>
          <w:color w:val="222222"/>
          <w:sz w:val="20"/>
          <w:szCs w:val="20"/>
          <w:shd w:val="clear" w:color="auto" w:fill="FFFFFF"/>
        </w:rPr>
        <w:t>Chi-</w:t>
      </w:r>
      <w:proofErr w:type="spellStart"/>
      <w:r w:rsidRPr="009454A1">
        <w:rPr>
          <w:rFonts w:ascii="Arial" w:hAnsi="Arial" w:cs="Arial"/>
          <w:color w:val="222222"/>
          <w:sz w:val="20"/>
          <w:szCs w:val="20"/>
          <w:shd w:val="clear" w:color="auto" w:fill="FFFFFF"/>
        </w:rPr>
        <w:t>squared_</w:t>
      </w:r>
      <w:proofErr w:type="gramStart"/>
      <w:r w:rsidRPr="009454A1">
        <w:rPr>
          <w:rFonts w:ascii="Arial" w:hAnsi="Arial" w:cs="Arial"/>
          <w:color w:val="222222"/>
          <w:sz w:val="20"/>
          <w:szCs w:val="20"/>
          <w:shd w:val="clear" w:color="auto" w:fill="FFFFFF"/>
        </w:rPr>
        <w:t>test</w:t>
      </w:r>
      <w:proofErr w:type="spellEnd"/>
      <w:r w:rsidRPr="009454A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gramEnd"/>
      <w:r w:rsidRPr="009454A1">
        <w:rPr>
          <w:rFonts w:ascii="Arial" w:hAnsi="Arial" w:cs="Arial"/>
          <w:color w:val="222222"/>
          <w:sz w:val="20"/>
          <w:szCs w:val="20"/>
          <w:shd w:val="clear" w:color="auto" w:fill="FFFFFF"/>
        </w:rPr>
        <w:t>https://en.wikipedia.org/wiki/Chi-</w:t>
      </w:r>
      <w:proofErr w:type="spellStart"/>
      <w:r w:rsidRPr="009454A1">
        <w:rPr>
          <w:rFonts w:ascii="Arial" w:hAnsi="Arial" w:cs="Arial"/>
          <w:color w:val="222222"/>
          <w:sz w:val="20"/>
          <w:szCs w:val="20"/>
          <w:shd w:val="clear" w:color="auto" w:fill="FFFFFF"/>
        </w:rPr>
        <w:t>squared_test</w:t>
      </w:r>
      <w:bookmarkEnd w:id="30"/>
      <w:proofErr w:type="spellEnd"/>
    </w:p>
    <w:p w14:paraId="00CAEB91" w14:textId="6E6349B7" w:rsidR="00E37976" w:rsidRPr="009454A1" w:rsidRDefault="00E37976" w:rsidP="009454A1">
      <w:pPr>
        <w:pStyle w:val="a0"/>
        <w:numPr>
          <w:ilvl w:val="0"/>
          <w:numId w:val="40"/>
        </w:numPr>
        <w:tabs>
          <w:tab w:val="left" w:pos="426"/>
        </w:tabs>
        <w:rPr>
          <w:sz w:val="20"/>
          <w:szCs w:val="20"/>
        </w:rPr>
      </w:pPr>
      <w:r>
        <w:br w:type="page"/>
      </w:r>
    </w:p>
    <w:p w14:paraId="428C4033" w14:textId="77777777" w:rsidR="00AD5C18" w:rsidRDefault="00AD5C18" w:rsidP="00F72F7C">
      <w:pPr>
        <w:pStyle w:val="1"/>
        <w:sectPr w:rsidR="00AD5C18" w:rsidSect="001A0915">
          <w:footerReference w:type="default" r:id="rId16"/>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31" w:name="_Toc87868420"/>
      <w:r w:rsidRPr="00AD5C18">
        <w:lastRenderedPageBreak/>
        <w:t xml:space="preserve">&lt;Name of </w:t>
      </w:r>
      <w:r w:rsidRPr="00FA5C40">
        <w:t>appendix</w:t>
      </w:r>
      <w:r w:rsidRPr="00AD5C18">
        <w:t>&gt;</w:t>
      </w:r>
      <w:bookmarkEnd w:id="31"/>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32" w:name="_Toc87868421"/>
      <w:r>
        <w:lastRenderedPageBreak/>
        <w:t>&lt;Another appendix&gt;</w:t>
      </w:r>
      <w:bookmarkEnd w:id="32"/>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27D1" w14:textId="77777777" w:rsidR="0026651D" w:rsidRDefault="0026651D" w:rsidP="004F65C9">
      <w:pPr>
        <w:spacing w:before="0"/>
      </w:pPr>
      <w:r>
        <w:separator/>
      </w:r>
    </w:p>
  </w:endnote>
  <w:endnote w:type="continuationSeparator" w:id="0">
    <w:p w14:paraId="4861BE8A" w14:textId="77777777" w:rsidR="0026651D" w:rsidRDefault="0026651D"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C1E5" w14:textId="77777777" w:rsidR="0026651D" w:rsidRDefault="0026651D" w:rsidP="004F65C9">
      <w:pPr>
        <w:spacing w:before="0"/>
      </w:pPr>
      <w:r>
        <w:separator/>
      </w:r>
    </w:p>
  </w:footnote>
  <w:footnote w:type="continuationSeparator" w:id="0">
    <w:p w14:paraId="3B81A9FE" w14:textId="77777777" w:rsidR="0026651D" w:rsidRDefault="0026651D"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791"/>
        </w:tabs>
        <w:ind w:left="-791" w:firstLine="0"/>
      </w:pPr>
      <w:rPr>
        <w:rFonts w:ascii="Symbol" w:hAnsi="Symbol" w:hint="default"/>
      </w:rPr>
    </w:lvl>
    <w:lvl w:ilvl="1">
      <w:start w:val="1"/>
      <w:numFmt w:val="bullet"/>
      <w:lvlText w:val=""/>
      <w:lvlJc w:val="left"/>
      <w:pPr>
        <w:tabs>
          <w:tab w:val="num" w:pos="-71"/>
        </w:tabs>
        <w:ind w:left="289" w:hanging="360"/>
      </w:pPr>
      <w:rPr>
        <w:rFonts w:ascii="Symbol" w:hAnsi="Symbol" w:hint="default"/>
      </w:rPr>
    </w:lvl>
    <w:lvl w:ilvl="2">
      <w:start w:val="1"/>
      <w:numFmt w:val="bullet"/>
      <w:lvlText w:val="o"/>
      <w:lvlJc w:val="left"/>
      <w:pPr>
        <w:tabs>
          <w:tab w:val="num" w:pos="649"/>
        </w:tabs>
        <w:ind w:left="1009" w:hanging="360"/>
      </w:pPr>
      <w:rPr>
        <w:rFonts w:ascii="Courier New" w:hAnsi="Courier New" w:cs="Courier New" w:hint="default"/>
      </w:rPr>
    </w:lvl>
    <w:lvl w:ilvl="3">
      <w:start w:val="1"/>
      <w:numFmt w:val="bullet"/>
      <w:lvlText w:val=""/>
      <w:lvlJc w:val="left"/>
      <w:pPr>
        <w:tabs>
          <w:tab w:val="num" w:pos="1369"/>
        </w:tabs>
        <w:ind w:left="1729" w:hanging="360"/>
      </w:pPr>
      <w:rPr>
        <w:rFonts w:ascii="Wingdings" w:hAnsi="Wingdings" w:hint="default"/>
      </w:rPr>
    </w:lvl>
    <w:lvl w:ilvl="4">
      <w:start w:val="1"/>
      <w:numFmt w:val="bullet"/>
      <w:lvlText w:val=""/>
      <w:lvlJc w:val="left"/>
      <w:pPr>
        <w:tabs>
          <w:tab w:val="num" w:pos="2089"/>
        </w:tabs>
        <w:ind w:left="2449" w:hanging="360"/>
      </w:pPr>
      <w:rPr>
        <w:rFonts w:ascii="Wingdings" w:hAnsi="Wingdings" w:hint="default"/>
      </w:rPr>
    </w:lvl>
    <w:lvl w:ilvl="5">
      <w:start w:val="1"/>
      <w:numFmt w:val="bullet"/>
      <w:lvlText w:val=""/>
      <w:lvlJc w:val="left"/>
      <w:pPr>
        <w:tabs>
          <w:tab w:val="num" w:pos="2809"/>
        </w:tabs>
        <w:ind w:left="3169" w:hanging="360"/>
      </w:pPr>
      <w:rPr>
        <w:rFonts w:ascii="Symbol" w:hAnsi="Symbol" w:hint="default"/>
      </w:rPr>
    </w:lvl>
    <w:lvl w:ilvl="6">
      <w:start w:val="1"/>
      <w:numFmt w:val="bullet"/>
      <w:lvlText w:val="o"/>
      <w:lvlJc w:val="left"/>
      <w:pPr>
        <w:tabs>
          <w:tab w:val="num" w:pos="3529"/>
        </w:tabs>
        <w:ind w:left="3889" w:hanging="360"/>
      </w:pPr>
      <w:rPr>
        <w:rFonts w:ascii="Courier New" w:hAnsi="Courier New" w:cs="Courier New" w:hint="default"/>
      </w:rPr>
    </w:lvl>
    <w:lvl w:ilvl="7">
      <w:start w:val="1"/>
      <w:numFmt w:val="bullet"/>
      <w:lvlText w:val=""/>
      <w:lvlJc w:val="left"/>
      <w:pPr>
        <w:tabs>
          <w:tab w:val="num" w:pos="4249"/>
        </w:tabs>
        <w:ind w:left="4609" w:hanging="360"/>
      </w:pPr>
      <w:rPr>
        <w:rFonts w:ascii="Wingdings" w:hAnsi="Wingdings" w:hint="default"/>
      </w:rPr>
    </w:lvl>
    <w:lvl w:ilvl="8">
      <w:start w:val="1"/>
      <w:numFmt w:val="bullet"/>
      <w:lvlText w:val=""/>
      <w:lvlJc w:val="left"/>
      <w:pPr>
        <w:tabs>
          <w:tab w:val="num" w:pos="4969"/>
        </w:tabs>
        <w:ind w:left="5329"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510A16"/>
    <w:multiLevelType w:val="hybridMultilevel"/>
    <w:tmpl w:val="1D5CC79A"/>
    <w:lvl w:ilvl="0" w:tplc="986A8690">
      <w:start w:val="1"/>
      <w:numFmt w:val="decimal"/>
      <w:lvlText w:val="Figure %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5C93D24"/>
    <w:multiLevelType w:val="hybridMultilevel"/>
    <w:tmpl w:val="3B1634D4"/>
    <w:lvl w:ilvl="0" w:tplc="1C1A501A">
      <w:start w:val="1"/>
      <w:numFmt w:val="decimal"/>
      <w:lvlText w:val="Tabl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C0115D8"/>
    <w:multiLevelType w:val="hybridMultilevel"/>
    <w:tmpl w:val="7FE2768E"/>
    <w:lvl w:ilvl="0" w:tplc="986A8690">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2D16EFD"/>
    <w:multiLevelType w:val="hybridMultilevel"/>
    <w:tmpl w:val="53369892"/>
    <w:lvl w:ilvl="0" w:tplc="C9764786">
      <w:start w:val="1"/>
      <w:numFmt w:val="decimal"/>
      <w:lvlText w:val="Figure %1"/>
      <w:lvlJc w:val="left"/>
      <w:pPr>
        <w:ind w:left="1799" w:hanging="360"/>
      </w:pPr>
      <w:rPr>
        <w:rFonts w:hint="eastAsia"/>
        <w:b/>
        <w:bCs/>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2E12C0D"/>
    <w:multiLevelType w:val="hybridMultilevel"/>
    <w:tmpl w:val="431AAB12"/>
    <w:lvl w:ilvl="0" w:tplc="D5F47FAA">
      <w:start w:val="1"/>
      <w:numFmt w:val="decimal"/>
      <w:lvlText w:val="Figur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6"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DE95A08"/>
    <w:multiLevelType w:val="hybridMultilevel"/>
    <w:tmpl w:val="4058F638"/>
    <w:lvl w:ilvl="0" w:tplc="C52E1340">
      <w:start w:val="1"/>
      <w:numFmt w:val="decimal"/>
      <w:lvlText w:val="[%1]"/>
      <w:lvlJc w:val="left"/>
      <w:pPr>
        <w:ind w:left="786" w:hanging="360"/>
      </w:pPr>
      <w:rPr>
        <w:rFonts w:hint="eastAsia"/>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17"/>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6"/>
  </w:num>
  <w:num w:numId="14">
    <w:abstractNumId w:val="24"/>
  </w:num>
  <w:num w:numId="15">
    <w:abstractNumId w:val="22"/>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6"/>
  </w:num>
  <w:num w:numId="21">
    <w:abstractNumId w:val="16"/>
  </w:num>
  <w:num w:numId="22">
    <w:abstractNumId w:val="17"/>
  </w:num>
  <w:num w:numId="23">
    <w:abstractNumId w:val="14"/>
  </w:num>
  <w:num w:numId="24">
    <w:abstractNumId w:val="18"/>
  </w:num>
  <w:num w:numId="25">
    <w:abstractNumId w:val="27"/>
  </w:num>
  <w:num w:numId="26">
    <w:abstractNumId w:val="33"/>
  </w:num>
  <w:num w:numId="27">
    <w:abstractNumId w:val="23"/>
  </w:num>
  <w:num w:numId="28">
    <w:abstractNumId w:val="35"/>
  </w:num>
  <w:num w:numId="29">
    <w:abstractNumId w:val="32"/>
  </w:num>
  <w:num w:numId="30">
    <w:abstractNumId w:val="29"/>
  </w:num>
  <w:num w:numId="31">
    <w:abstractNumId w:val="34"/>
  </w:num>
  <w:num w:numId="32">
    <w:abstractNumId w:val="13"/>
  </w:num>
  <w:num w:numId="33">
    <w:abstractNumId w:val="20"/>
  </w:num>
  <w:num w:numId="34">
    <w:abstractNumId w:val="28"/>
  </w:num>
  <w:num w:numId="35">
    <w:abstractNumId w:val="19"/>
  </w:num>
  <w:num w:numId="36">
    <w:abstractNumId w:val="35"/>
  </w:num>
  <w:num w:numId="37">
    <w:abstractNumId w:val="35"/>
  </w:num>
  <w:num w:numId="38">
    <w:abstractNumId w:val="35"/>
  </w:num>
  <w:num w:numId="39">
    <w:abstractNumId w:val="35"/>
  </w:num>
  <w:num w:numId="40">
    <w:abstractNumId w:val="37"/>
  </w:num>
  <w:num w:numId="41">
    <w:abstractNumId w:val="31"/>
  </w:num>
  <w:num w:numId="42">
    <w:abstractNumId w:val="15"/>
  </w:num>
  <w:num w:numId="43">
    <w:abstractNumId w:val="21"/>
  </w:num>
  <w:num w:numId="44">
    <w:abstractNumId w:val="1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3232B"/>
    <w:rsid w:val="00095103"/>
    <w:rsid w:val="0009782E"/>
    <w:rsid w:val="000C3C6E"/>
    <w:rsid w:val="00143C43"/>
    <w:rsid w:val="00147F45"/>
    <w:rsid w:val="00150C95"/>
    <w:rsid w:val="00153D8D"/>
    <w:rsid w:val="001A0915"/>
    <w:rsid w:val="001F1BA9"/>
    <w:rsid w:val="002237A4"/>
    <w:rsid w:val="002252BD"/>
    <w:rsid w:val="00226FE8"/>
    <w:rsid w:val="00252CF3"/>
    <w:rsid w:val="0026651D"/>
    <w:rsid w:val="002949E0"/>
    <w:rsid w:val="002A07A1"/>
    <w:rsid w:val="002D1C6D"/>
    <w:rsid w:val="002F66D1"/>
    <w:rsid w:val="00324E41"/>
    <w:rsid w:val="0034699E"/>
    <w:rsid w:val="0038013E"/>
    <w:rsid w:val="00382B05"/>
    <w:rsid w:val="003C7525"/>
    <w:rsid w:val="003D52F0"/>
    <w:rsid w:val="003E4435"/>
    <w:rsid w:val="003F404D"/>
    <w:rsid w:val="00477517"/>
    <w:rsid w:val="00477E87"/>
    <w:rsid w:val="0049147A"/>
    <w:rsid w:val="004969F1"/>
    <w:rsid w:val="004F65C9"/>
    <w:rsid w:val="00500181"/>
    <w:rsid w:val="0052480F"/>
    <w:rsid w:val="00530753"/>
    <w:rsid w:val="00536C57"/>
    <w:rsid w:val="0057117F"/>
    <w:rsid w:val="005956EF"/>
    <w:rsid w:val="005A6D15"/>
    <w:rsid w:val="005E3085"/>
    <w:rsid w:val="005E55D7"/>
    <w:rsid w:val="00602F81"/>
    <w:rsid w:val="00611CC0"/>
    <w:rsid w:val="006375A6"/>
    <w:rsid w:val="00676817"/>
    <w:rsid w:val="00704F91"/>
    <w:rsid w:val="00713754"/>
    <w:rsid w:val="007A3B0E"/>
    <w:rsid w:val="007E53C3"/>
    <w:rsid w:val="00822512"/>
    <w:rsid w:val="00823792"/>
    <w:rsid w:val="00863A23"/>
    <w:rsid w:val="00873E1E"/>
    <w:rsid w:val="008B6CA7"/>
    <w:rsid w:val="009164F7"/>
    <w:rsid w:val="009454A1"/>
    <w:rsid w:val="009565A5"/>
    <w:rsid w:val="00967FBE"/>
    <w:rsid w:val="00973815"/>
    <w:rsid w:val="009834D6"/>
    <w:rsid w:val="009C2644"/>
    <w:rsid w:val="009C3010"/>
    <w:rsid w:val="00A133E9"/>
    <w:rsid w:val="00AA48D7"/>
    <w:rsid w:val="00AD5C18"/>
    <w:rsid w:val="00B21802"/>
    <w:rsid w:val="00B67232"/>
    <w:rsid w:val="00BA1371"/>
    <w:rsid w:val="00BB119D"/>
    <w:rsid w:val="00BE5B0B"/>
    <w:rsid w:val="00BF2FE3"/>
    <w:rsid w:val="00C07B59"/>
    <w:rsid w:val="00C50DD9"/>
    <w:rsid w:val="00CA5FBC"/>
    <w:rsid w:val="00CD4756"/>
    <w:rsid w:val="00D01157"/>
    <w:rsid w:val="00D75477"/>
    <w:rsid w:val="00D947DA"/>
    <w:rsid w:val="00DB742E"/>
    <w:rsid w:val="00DD5587"/>
    <w:rsid w:val="00DE5BAB"/>
    <w:rsid w:val="00E37976"/>
    <w:rsid w:val="00E64DE4"/>
    <w:rsid w:val="00E72113"/>
    <w:rsid w:val="00E96390"/>
    <w:rsid w:val="00EB4CEE"/>
    <w:rsid w:val="00EB6868"/>
    <w:rsid w:val="00EC0671"/>
    <w:rsid w:val="00EE5614"/>
    <w:rsid w:val="00EF0FC9"/>
    <w:rsid w:val="00F33AA4"/>
    <w:rsid w:val="00F72F7C"/>
    <w:rsid w:val="00FA33D5"/>
    <w:rsid w:val="00FA5C40"/>
    <w:rsid w:val="00FD1765"/>
    <w:rsid w:val="00FE0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paragraph" w:styleId="ad">
    <w:name w:val="footnote text"/>
    <w:basedOn w:val="a"/>
    <w:link w:val="ae"/>
    <w:uiPriority w:val="99"/>
    <w:semiHidden/>
    <w:unhideWhenUsed/>
    <w:rsid w:val="001F1BA9"/>
    <w:pPr>
      <w:snapToGrid w:val="0"/>
      <w:jc w:val="left"/>
    </w:pPr>
    <w:rPr>
      <w:sz w:val="18"/>
      <w:szCs w:val="18"/>
    </w:rPr>
  </w:style>
  <w:style w:type="character" w:customStyle="1" w:styleId="ae">
    <w:name w:val="脚注文本 字符"/>
    <w:basedOn w:val="a1"/>
    <w:link w:val="ad"/>
    <w:uiPriority w:val="99"/>
    <w:semiHidden/>
    <w:rsid w:val="001F1BA9"/>
    <w:rPr>
      <w:rFonts w:ascii="Century Schoolbook" w:hAnsi="Century Schoolbook"/>
      <w:sz w:val="18"/>
      <w:szCs w:val="18"/>
    </w:rPr>
  </w:style>
  <w:style w:type="character" w:styleId="af">
    <w:name w:val="footnote reference"/>
    <w:basedOn w:val="a1"/>
    <w:uiPriority w:val="99"/>
    <w:semiHidden/>
    <w:unhideWhenUsed/>
    <w:rsid w:val="001F1BA9"/>
    <w:rPr>
      <w:vertAlign w:val="superscript"/>
    </w:rPr>
  </w:style>
  <w:style w:type="table" w:styleId="af0">
    <w:name w:val="Table Grid"/>
    <w:basedOn w:val="a2"/>
    <w:uiPriority w:val="59"/>
    <w:rsid w:val="0050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32840">
      <w:bodyDiv w:val="1"/>
      <w:marLeft w:val="0"/>
      <w:marRight w:val="0"/>
      <w:marTop w:val="0"/>
      <w:marBottom w:val="0"/>
      <w:divBdr>
        <w:top w:val="none" w:sz="0" w:space="0" w:color="auto"/>
        <w:left w:val="none" w:sz="0" w:space="0" w:color="auto"/>
        <w:bottom w:val="none" w:sz="0" w:space="0" w:color="auto"/>
        <w:right w:val="none" w:sz="0" w:space="0" w:color="auto"/>
      </w:divBdr>
    </w:div>
    <w:div w:id="1600874455">
      <w:bodyDiv w:val="1"/>
      <w:marLeft w:val="0"/>
      <w:marRight w:val="0"/>
      <w:marTop w:val="0"/>
      <w:marBottom w:val="0"/>
      <w:divBdr>
        <w:top w:val="none" w:sz="0" w:space="0" w:color="auto"/>
        <w:left w:val="none" w:sz="0" w:space="0" w:color="auto"/>
        <w:bottom w:val="none" w:sz="0" w:space="0" w:color="auto"/>
        <w:right w:val="none" w:sz="0" w:space="0" w:color="auto"/>
      </w:divBdr>
    </w:div>
    <w:div w:id="1761828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___.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Mas</b:Tag>
    <b:SourceType>Book</b:SourceType>
    <b:Guid>{E7E37DF7-E2A2-4E1B-82F7-018782FED733}</b:Guid>
    <b:Author>
      <b:Author>
        <b:NameList>
          <b:Person>
            <b:Last>Massey Jr F J. The Kolmogorov-Smirnov test for goodness of fit[J]. Journal of the American statistical Association</b:Last>
            <b:First>1951,</b:First>
            <b:Middle>46(253): 68-78.</b:Middle>
          </b:Person>
        </b:NameList>
      </b:Author>
    </b:Author>
    <b:RefOrder>1</b:RefOrder>
  </b:Source>
</b:Sources>
</file>

<file path=customXml/itemProps1.xml><?xml version="1.0" encoding="utf-8"?>
<ds:datastoreItem xmlns:ds="http://schemas.openxmlformats.org/officeDocument/2006/customXml" ds:itemID="{91955A92-CC20-4C9C-A00E-B2EA0644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1418</Words>
  <Characters>8088</Characters>
  <Application>Microsoft Office Word</Application>
  <DocSecurity>0</DocSecurity>
  <Lines>67</Lines>
  <Paragraphs>18</Paragraphs>
  <ScaleCrop>false</ScaleCrop>
  <Company>Computing science</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3</cp:revision>
  <dcterms:created xsi:type="dcterms:W3CDTF">2021-11-15T03:26:00Z</dcterms:created>
  <dcterms:modified xsi:type="dcterms:W3CDTF">2021-11-15T11:33:00Z</dcterms:modified>
</cp:coreProperties>
</file>