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24" w:rsidRDefault="00D74E32" w:rsidP="00CB5658">
      <w:pPr>
        <w:pStyle w:val="Heading3"/>
        <w:ind w:left="708" w:hanging="708"/>
        <w:rPr>
          <w:sz w:val="28"/>
        </w:rPr>
      </w:pPr>
      <w:r>
        <w:rPr>
          <w:sz w:val="28"/>
        </w:rPr>
        <w:t>Plano</w:t>
      </w:r>
      <w:r w:rsidR="00CB5658" w:rsidRPr="00127A83">
        <w:rPr>
          <w:sz w:val="28"/>
        </w:rPr>
        <w:t xml:space="preserve"> de aula</w:t>
      </w:r>
      <w:r w:rsidR="000C4DA6">
        <w:rPr>
          <w:sz w:val="28"/>
        </w:rPr>
        <w:t xml:space="preserve"> 5</w:t>
      </w:r>
      <w:r w:rsidR="00CB5658" w:rsidRPr="00127A83">
        <w:rPr>
          <w:sz w:val="28"/>
        </w:rPr>
        <w:t xml:space="preserve"> – </w:t>
      </w:r>
      <w:r w:rsidR="0096195B">
        <w:rPr>
          <w:sz w:val="28"/>
        </w:rPr>
        <w:t>Introdução às</w:t>
      </w:r>
      <w:r w:rsidR="00CB5658">
        <w:rPr>
          <w:sz w:val="28"/>
        </w:rPr>
        <w:t xml:space="preserve"> políticas de substituiç</w:t>
      </w:r>
      <w:r w:rsidR="00FF7461">
        <w:rPr>
          <w:sz w:val="28"/>
        </w:rPr>
        <w:t>ão de páginas no contexto de memória virtual</w:t>
      </w:r>
    </w:p>
    <w:p w:rsidR="00FF7461" w:rsidRPr="0096195B" w:rsidRDefault="00FF7461" w:rsidP="0096195B">
      <w:bookmarkStart w:id="0" w:name="_GoBack"/>
    </w:p>
    <w:bookmarkEnd w:id="0"/>
    <w:p w:rsidR="00D74E32" w:rsidRPr="00D74E32" w:rsidRDefault="00D74E32" w:rsidP="00126FFA">
      <w:pPr>
        <w:jc w:val="both"/>
        <w:rPr>
          <w:b/>
          <w:color w:val="4472C4" w:themeColor="accent5"/>
        </w:rPr>
      </w:pPr>
      <w:r w:rsidRPr="00D74E32">
        <w:rPr>
          <w:b/>
          <w:color w:val="4472C4" w:themeColor="accent5"/>
        </w:rPr>
        <w:t>Público Alvo</w:t>
      </w:r>
    </w:p>
    <w:p w:rsidR="00126FFA" w:rsidRDefault="0099708E" w:rsidP="00D74E32">
      <w:pPr>
        <w:ind w:firstLine="708"/>
        <w:jc w:val="both"/>
      </w:pPr>
      <w:r w:rsidRPr="00D74E32">
        <w:t>Alunos que não tenham um conhecimento prévio d</w:t>
      </w:r>
      <w:r w:rsidR="001F39C7">
        <w:t>as políticas de substituição de páginas no contexto de Memória Virtual (MV).</w:t>
      </w:r>
    </w:p>
    <w:p w:rsidR="001F39C7" w:rsidRPr="00D74E32" w:rsidRDefault="001F39C7" w:rsidP="00D74E32">
      <w:pPr>
        <w:ind w:firstLine="708"/>
        <w:jc w:val="both"/>
      </w:pPr>
    </w:p>
    <w:p w:rsidR="00D74E32" w:rsidRDefault="00126FFA" w:rsidP="00126FFA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Motivação</w:t>
      </w:r>
    </w:p>
    <w:p w:rsidR="00126FFA" w:rsidRDefault="001F39C7" w:rsidP="00D74E32">
      <w:pPr>
        <w:ind w:firstLine="708"/>
        <w:jc w:val="both"/>
      </w:pPr>
      <w:r>
        <w:t>As políticas de substituição de páginas afetam decisivamente o desempenho dos acessos à MV. Compreender o funcionamento das principais políticas de substituição de páginas é essencial para entender o funcionamento da MV como um todo. Esta aula aplica atividades teóricas e práticas para introduzir tal assunto aos alunos, ressaltando vantagens e desvantagens das políticas.</w:t>
      </w:r>
    </w:p>
    <w:p w:rsidR="001F39C7" w:rsidRDefault="001F39C7" w:rsidP="00D74E32">
      <w:pPr>
        <w:ind w:firstLine="708"/>
        <w:jc w:val="both"/>
        <w:rPr>
          <w:b/>
          <w:color w:val="4472C4" w:themeColor="accent5"/>
        </w:rPr>
      </w:pPr>
    </w:p>
    <w:p w:rsidR="00801AC0" w:rsidRDefault="00126FFA" w:rsidP="00126FFA">
      <w:pPr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 xml:space="preserve">Objetivo </w:t>
      </w:r>
      <w:r w:rsidR="00801AC0">
        <w:rPr>
          <w:b/>
          <w:color w:val="4472C4" w:themeColor="accent5"/>
        </w:rPr>
        <w:t>geral</w:t>
      </w:r>
    </w:p>
    <w:p w:rsidR="00126FFA" w:rsidRDefault="00126FFA" w:rsidP="00801AC0">
      <w:pPr>
        <w:ind w:firstLine="360"/>
        <w:jc w:val="both"/>
      </w:pPr>
      <w:r>
        <w:t xml:space="preserve">Apresentar </w:t>
      </w:r>
      <w:r w:rsidR="00B0695B">
        <w:t>as</w:t>
      </w:r>
      <w:r w:rsidR="002A6E84">
        <w:t xml:space="preserve"> políticas </w:t>
      </w:r>
      <w:r>
        <w:t xml:space="preserve">de substituição e avaliar situações favoráveis e </w:t>
      </w:r>
      <w:r w:rsidR="002A6E84">
        <w:t>desfavoráveis para cada política</w:t>
      </w:r>
      <w:r>
        <w:t>.</w:t>
      </w:r>
    </w:p>
    <w:p w:rsidR="001F39C7" w:rsidRDefault="001F39C7" w:rsidP="00801AC0">
      <w:pPr>
        <w:ind w:firstLine="360"/>
        <w:jc w:val="both"/>
      </w:pPr>
    </w:p>
    <w:p w:rsidR="00801AC0" w:rsidRDefault="00801AC0" w:rsidP="00801AC0">
      <w:pPr>
        <w:jc w:val="both"/>
        <w:rPr>
          <w:b/>
          <w:color w:val="4472C4" w:themeColor="accent5"/>
        </w:rPr>
      </w:pPr>
      <w:r w:rsidRPr="00126FFA">
        <w:rPr>
          <w:b/>
          <w:color w:val="4472C4" w:themeColor="accent5"/>
        </w:rPr>
        <w:t>Objetivo</w:t>
      </w:r>
      <w:r>
        <w:rPr>
          <w:b/>
          <w:color w:val="4472C4" w:themeColor="accent5"/>
        </w:rPr>
        <w:t>s Específicos</w:t>
      </w:r>
    </w:p>
    <w:p w:rsidR="00801AC0" w:rsidRDefault="00801AC0" w:rsidP="00801AC0">
      <w:pPr>
        <w:ind w:firstLine="360"/>
        <w:jc w:val="both"/>
      </w:pPr>
      <w:r>
        <w:t>O aluno deverá ser capaz de:</w:t>
      </w:r>
    </w:p>
    <w:p w:rsidR="00B0695B" w:rsidRDefault="007926A8" w:rsidP="00B0695B">
      <w:pPr>
        <w:pStyle w:val="ListParagraph"/>
        <w:numPr>
          <w:ilvl w:val="0"/>
          <w:numId w:val="11"/>
        </w:numPr>
        <w:jc w:val="both"/>
      </w:pPr>
      <w:r>
        <w:t>Entender</w:t>
      </w:r>
      <w:r w:rsidR="00B0695B" w:rsidRPr="00B0695B">
        <w:t xml:space="preserve"> </w:t>
      </w:r>
      <w:r>
        <w:t>os conceitos das políticas de substituição de páginas: FIFO, NRU e LRU.</w:t>
      </w:r>
    </w:p>
    <w:p w:rsidR="007926A8" w:rsidRDefault="007926A8" w:rsidP="007926A8">
      <w:pPr>
        <w:pStyle w:val="ListParagraph"/>
        <w:numPr>
          <w:ilvl w:val="0"/>
          <w:numId w:val="11"/>
        </w:numPr>
        <w:jc w:val="both"/>
      </w:pPr>
      <w:r w:rsidRPr="007926A8">
        <w:t>Evidenciar vantagens e desvantagens dessas políticas de substituição de páginas.</w:t>
      </w:r>
    </w:p>
    <w:p w:rsidR="00B0695B" w:rsidRDefault="00B0695B" w:rsidP="00B0695B">
      <w:pPr>
        <w:pStyle w:val="ListParagraph"/>
        <w:numPr>
          <w:ilvl w:val="0"/>
          <w:numId w:val="11"/>
        </w:numPr>
        <w:jc w:val="both"/>
      </w:pPr>
      <w:r>
        <w:t>Verificar a melhoria no desempenho após o emprego de uma política de substituição adequada para aquele caso.</w:t>
      </w:r>
    </w:p>
    <w:p w:rsidR="00B0695B" w:rsidRDefault="00B0695B" w:rsidP="00B0695B">
      <w:pPr>
        <w:pStyle w:val="ListParagraph"/>
        <w:numPr>
          <w:ilvl w:val="0"/>
          <w:numId w:val="11"/>
        </w:numPr>
        <w:jc w:val="both"/>
      </w:pPr>
      <w:r>
        <w:t xml:space="preserve">Verificar a </w:t>
      </w:r>
      <w:r w:rsidRPr="00B0695B">
        <w:t>queda</w:t>
      </w:r>
      <w:r>
        <w:t xml:space="preserve"> de desempenho em determinados casos.</w:t>
      </w:r>
    </w:p>
    <w:p w:rsidR="00B0695B" w:rsidRPr="00B0695B" w:rsidRDefault="00B0695B" w:rsidP="00B0695B">
      <w:pPr>
        <w:pStyle w:val="ListParagraph"/>
        <w:numPr>
          <w:ilvl w:val="0"/>
          <w:numId w:val="11"/>
        </w:numPr>
        <w:jc w:val="both"/>
      </w:pPr>
      <w:r>
        <w:t xml:space="preserve">Saber </w:t>
      </w:r>
      <w:r w:rsidR="007926A8">
        <w:t xml:space="preserve">qual o custo associado </w:t>
      </w:r>
      <w:r>
        <w:t>(</w:t>
      </w:r>
      <w:r w:rsidRPr="00B0695B">
        <w:rPr>
          <w:i/>
        </w:rPr>
        <w:t>hardware</w:t>
      </w:r>
      <w:r>
        <w:t xml:space="preserve"> ou </w:t>
      </w:r>
      <w:r w:rsidRPr="00B0695B">
        <w:rPr>
          <w:i/>
        </w:rPr>
        <w:t>software</w:t>
      </w:r>
      <w:r>
        <w:t xml:space="preserve">) </w:t>
      </w:r>
      <w:r w:rsidR="007926A8">
        <w:t>na implementação</w:t>
      </w:r>
      <w:r>
        <w:t xml:space="preserve"> </w:t>
      </w:r>
      <w:r w:rsidR="007926A8">
        <w:t>d</w:t>
      </w:r>
      <w:r>
        <w:t>aquela política de substituição.</w:t>
      </w:r>
    </w:p>
    <w:p w:rsidR="001F39C7" w:rsidRDefault="001F39C7" w:rsidP="00801AC0">
      <w:pPr>
        <w:jc w:val="both"/>
        <w:rPr>
          <w:b/>
          <w:color w:val="4472C4" w:themeColor="accent5"/>
        </w:rPr>
      </w:pPr>
    </w:p>
    <w:p w:rsidR="00801AC0" w:rsidRPr="00D43B41" w:rsidRDefault="00801AC0" w:rsidP="00801AC0">
      <w:pPr>
        <w:jc w:val="both"/>
        <w:rPr>
          <w:b/>
          <w:color w:val="4472C4" w:themeColor="accent5"/>
        </w:rPr>
      </w:pPr>
      <w:r w:rsidRPr="00D43B41">
        <w:rPr>
          <w:b/>
          <w:color w:val="4472C4" w:themeColor="accent5"/>
        </w:rPr>
        <w:t>Desenvolvimento</w:t>
      </w:r>
    </w:p>
    <w:p w:rsidR="00407E15" w:rsidRDefault="00801AC0" w:rsidP="00801AC0">
      <w:r>
        <w:tab/>
        <w:t xml:space="preserve">A aula será desenvolvida com </w:t>
      </w:r>
      <w:r w:rsidR="00302602">
        <w:t>as atividade</w:t>
      </w:r>
      <w:r>
        <w:t>s prátic</w:t>
      </w:r>
      <w:r w:rsidR="001F39C7">
        <w:t>a</w:t>
      </w:r>
      <w:r>
        <w:t xml:space="preserve">s usando </w:t>
      </w:r>
      <w:r w:rsidR="001F39C7">
        <w:t xml:space="preserve">o OA </w:t>
      </w:r>
      <w:r>
        <w:t xml:space="preserve">Amnesia em um computador. Cada </w:t>
      </w:r>
      <w:r w:rsidR="007926A8">
        <w:t>atividade descrita</w:t>
      </w:r>
      <w:r>
        <w:t xml:space="preserve"> a seguir aborda um ou mais objetivos a serem atingidos.</w:t>
      </w:r>
    </w:p>
    <w:p w:rsidR="000C2419" w:rsidRDefault="000C2419" w:rsidP="000C2419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Algoritmo FIFO “favorável </w:t>
      </w:r>
    </w:p>
    <w:p w:rsidR="000C2419" w:rsidRDefault="00BC233B" w:rsidP="000C2419">
      <w:pPr>
        <w:spacing w:after="0"/>
        <w:jc w:val="both"/>
      </w:pPr>
      <w:hyperlink r:id="rId8" w:history="1">
        <w:r w:rsidR="000C2419" w:rsidRPr="007B123B">
          <w:rPr>
            <w:rStyle w:val="Hyperlink"/>
          </w:rPr>
          <w:t>Atividades\Algoritmo FIFO favoravel.docx</w:t>
        </w:r>
      </w:hyperlink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pStyle w:val="ListParagraph"/>
        <w:numPr>
          <w:ilvl w:val="1"/>
          <w:numId w:val="6"/>
        </w:numPr>
      </w:pPr>
      <w:r>
        <w:t xml:space="preserve">Reforçar o conhecimento na política de substituição FIFO </w:t>
      </w:r>
      <w:r w:rsidRPr="006C4BEC">
        <w:rPr>
          <w:highlight w:val="yellow"/>
        </w:rPr>
        <w:t>(Opcional)</w:t>
      </w:r>
    </w:p>
    <w:p w:rsidR="000C2419" w:rsidRDefault="000C2419" w:rsidP="000C2419">
      <w:pPr>
        <w:pStyle w:val="ListParagraph"/>
        <w:numPr>
          <w:ilvl w:val="1"/>
          <w:numId w:val="7"/>
        </w:numPr>
        <w:spacing w:after="0"/>
        <w:jc w:val="both"/>
      </w:pPr>
      <w:r w:rsidRPr="00126FFA">
        <w:rPr>
          <w:b/>
        </w:rPr>
        <w:t xml:space="preserve">Detalhamento: </w:t>
      </w:r>
      <w:r>
        <w:t xml:space="preserve">Realizar uma execução para reforçar o conhecimento da política FIFO, caso os alunos não tenham compreendido </w:t>
      </w:r>
      <w:r w:rsidR="001F39C7">
        <w:t xml:space="preserve">completamente </w:t>
      </w:r>
      <w:r>
        <w:t>o funcionamento da política ainda. Os passos a serem seguidos são similares aos passos da atividade anterior.</w:t>
      </w:r>
    </w:p>
    <w:p w:rsidR="000C2419" w:rsidRDefault="000C2419" w:rsidP="000C2419">
      <w:pPr>
        <w:pStyle w:val="ListParagraph"/>
      </w:pP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Acompanhar a execução passo a passo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Antes de uma substituição perguntar para os alunos qual página será substituída.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Acompanhar no campo SUBs a troca de páginas.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Realizar esse acompanhamento até fim da execução.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Verificar o desempenho final da política.</w:t>
      </w:r>
    </w:p>
    <w:p w:rsidR="000C2419" w:rsidRDefault="000C2419" w:rsidP="000C2419">
      <w:pPr>
        <w:pStyle w:val="ListParagraph"/>
      </w:pPr>
    </w:p>
    <w:p w:rsidR="000C2419" w:rsidRDefault="000C2419" w:rsidP="000C2419">
      <w:pPr>
        <w:pStyle w:val="ListParagraph"/>
        <w:numPr>
          <w:ilvl w:val="1"/>
          <w:numId w:val="7"/>
        </w:numPr>
        <w:spacing w:after="0"/>
        <w:jc w:val="both"/>
      </w:pPr>
      <w:r w:rsidRPr="0057677F">
        <w:rPr>
          <w:b/>
        </w:rPr>
        <w:t>Arquivos</w:t>
      </w:r>
      <w:r>
        <w:t xml:space="preserve">: 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 xml:space="preserve">Arquitetura: </w:t>
      </w:r>
      <w:r w:rsidRPr="007A1E0C">
        <w:t>Architecture-06-MM-16-VM(PS-4-DM-16-RA-FIFO)-TLB(none)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Rastro</w:t>
      </w:r>
      <w:r w:rsidRPr="00103B24">
        <w:rPr>
          <w:lang w:val="en-US"/>
        </w:rPr>
        <w:t>_1: TR_</w:t>
      </w:r>
      <w:r>
        <w:rPr>
          <w:lang w:val="en-US"/>
        </w:rPr>
        <w:t>7-1</w:t>
      </w:r>
      <w:r w:rsidRPr="00103B24">
        <w:rPr>
          <w:lang w:val="en-US"/>
        </w:rPr>
        <w:t>_read_20_cres_PS_20</w:t>
      </w:r>
      <w:r>
        <w:rPr>
          <w:lang w:val="en-US"/>
        </w:rPr>
        <w:t>_POL</w:t>
      </w:r>
    </w:p>
    <w:p w:rsidR="000C2419" w:rsidRPr="00EC0CD2" w:rsidRDefault="000C2419" w:rsidP="000C2419">
      <w:pPr>
        <w:spacing w:after="0"/>
        <w:jc w:val="both"/>
        <w:rPr>
          <w:lang w:val="en-US"/>
        </w:rPr>
      </w:pPr>
    </w:p>
    <w:p w:rsidR="000C2419" w:rsidRDefault="000C2419" w:rsidP="000C2419">
      <w:pPr>
        <w:pStyle w:val="ListParagraph"/>
        <w:numPr>
          <w:ilvl w:val="1"/>
          <w:numId w:val="7"/>
        </w:numPr>
        <w:spacing w:after="0"/>
        <w:jc w:val="both"/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 xml:space="preserve">O aluno </w:t>
      </w:r>
      <w:r w:rsidR="00920F66">
        <w:t xml:space="preserve">deve </w:t>
      </w:r>
      <w:r>
        <w:t>refor</w:t>
      </w:r>
      <w:r w:rsidR="00920F66">
        <w:t>çar</w:t>
      </w:r>
      <w:r>
        <w:t xml:space="preserve"> o</w:t>
      </w:r>
      <w:r w:rsidR="00920F66">
        <w:t>s</w:t>
      </w:r>
      <w:r>
        <w:t xml:space="preserve"> conceito</w:t>
      </w:r>
      <w:r w:rsidR="00920F66">
        <w:t>s</w:t>
      </w:r>
      <w:r>
        <w:t xml:space="preserve"> da política de substituição FIFO</w:t>
      </w:r>
    </w:p>
    <w:p w:rsidR="000C2419" w:rsidRDefault="000C2419" w:rsidP="000C2419">
      <w:pPr>
        <w:pStyle w:val="ListParagraph"/>
        <w:numPr>
          <w:ilvl w:val="2"/>
          <w:numId w:val="7"/>
        </w:numPr>
        <w:spacing w:after="0"/>
        <w:jc w:val="both"/>
      </w:pPr>
      <w:r>
        <w:t>O resultado da execução será:</w:t>
      </w:r>
    </w:p>
    <w:tbl>
      <w:tblPr>
        <w:tblStyle w:val="TableGrid"/>
        <w:tblpPr w:leftFromText="141" w:rightFromText="141" w:vertAnchor="text" w:horzAnchor="page" w:tblpX="2446" w:tblpY="79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0C2419" w:rsidTr="00651C6E">
        <w:trPr>
          <w:trHeight w:val="306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Page fault</w:t>
            </w:r>
          </w:p>
          <w:p w:rsidR="000C2419" w:rsidRDefault="000C2419" w:rsidP="00651C6E">
            <w:pPr>
              <w:pStyle w:val="ListParagraph"/>
              <w:ind w:left="0"/>
              <w:jc w:val="center"/>
            </w:pPr>
            <w:r>
              <w:t>(Page table)</w:t>
            </w: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0C2419" w:rsidTr="00651C6E">
        <w:trPr>
          <w:trHeight w:val="157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Page Table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</w:tr>
      <w:tr w:rsidR="000C2419" w:rsidTr="00651C6E">
        <w:trPr>
          <w:trHeight w:val="157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560</w:t>
            </w:r>
          </w:p>
        </w:tc>
      </w:tr>
      <w:tr w:rsidR="000C2419" w:rsidTr="00651C6E">
        <w:trPr>
          <w:trHeight w:val="149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0C2419" w:rsidTr="00651C6E">
        <w:trPr>
          <w:trHeight w:val="302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860</w:t>
            </w:r>
          </w:p>
        </w:tc>
      </w:tr>
    </w:tbl>
    <w:p w:rsidR="000C2419" w:rsidRDefault="000C2419" w:rsidP="000C2419">
      <w:pPr>
        <w:pStyle w:val="ListParagraph"/>
        <w:ind w:left="360"/>
      </w:pPr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pStyle w:val="ListParagraph"/>
        <w:numPr>
          <w:ilvl w:val="0"/>
          <w:numId w:val="12"/>
        </w:numPr>
        <w:spacing w:after="0"/>
        <w:jc w:val="both"/>
      </w:pPr>
      <w:r>
        <w:t>Algoritmo FIFO “Desfavorável”</w:t>
      </w:r>
      <w:bookmarkStart w:id="1" w:name="da"/>
      <w:bookmarkEnd w:id="1"/>
    </w:p>
    <w:p w:rsidR="000C2419" w:rsidRDefault="00BC233B" w:rsidP="000C2419">
      <w:pPr>
        <w:spacing w:after="0"/>
        <w:jc w:val="both"/>
      </w:pPr>
      <w:hyperlink r:id="rId9" w:history="1">
        <w:r w:rsidR="000C2419" w:rsidRPr="007B123B">
          <w:rPr>
            <w:rStyle w:val="Hyperlink"/>
          </w:rPr>
          <w:t>Atividades\Algoritmo FIFO desfavoravel.docx</w:t>
        </w:r>
      </w:hyperlink>
    </w:p>
    <w:p w:rsidR="000C2419" w:rsidRDefault="000C2419" w:rsidP="000C2419">
      <w:pPr>
        <w:pStyle w:val="ListParagraph"/>
        <w:numPr>
          <w:ilvl w:val="0"/>
          <w:numId w:val="12"/>
        </w:numPr>
        <w:spacing w:after="0"/>
        <w:jc w:val="both"/>
      </w:pPr>
      <w:r>
        <w:t>Algoritmo NRU “Favorável”</w:t>
      </w:r>
    </w:p>
    <w:p w:rsidR="000C2419" w:rsidRDefault="00BC233B" w:rsidP="000C2419">
      <w:pPr>
        <w:spacing w:after="0"/>
        <w:jc w:val="both"/>
      </w:pPr>
      <w:hyperlink r:id="rId10" w:history="1">
        <w:r w:rsidR="000C2419" w:rsidRPr="007B123B">
          <w:rPr>
            <w:rStyle w:val="Hyperlink"/>
          </w:rPr>
          <w:t>Atividades\Algoritmo NRU favoravel.docx</w:t>
        </w:r>
      </w:hyperlink>
    </w:p>
    <w:p w:rsidR="000C2419" w:rsidRDefault="000C2419" w:rsidP="000C2419">
      <w:pPr>
        <w:spacing w:after="0"/>
        <w:jc w:val="both"/>
      </w:pPr>
    </w:p>
    <w:p w:rsidR="000C2419" w:rsidRDefault="000C2419" w:rsidP="000C2419">
      <w:pPr>
        <w:spacing w:after="0"/>
        <w:jc w:val="both"/>
      </w:pPr>
      <w:r>
        <w:t xml:space="preserve">3.1) Reforçar o conceito da política de substituição NRU </w:t>
      </w:r>
      <w:r w:rsidRPr="006C4BEC">
        <w:rPr>
          <w:highlight w:val="yellow"/>
        </w:rPr>
        <w:t>(Opcional)</w:t>
      </w:r>
    </w:p>
    <w:p w:rsidR="000C2419" w:rsidRDefault="000C2419" w:rsidP="000C2419">
      <w:pPr>
        <w:pStyle w:val="ListParagraph"/>
        <w:numPr>
          <w:ilvl w:val="1"/>
          <w:numId w:val="4"/>
        </w:numPr>
        <w:ind w:left="1134"/>
      </w:pPr>
      <w:r w:rsidRPr="00500DCD">
        <w:rPr>
          <w:b/>
        </w:rPr>
        <w:t>Detalhamento</w:t>
      </w:r>
      <w:r>
        <w:rPr>
          <w:b/>
        </w:rPr>
        <w:t xml:space="preserve">: </w:t>
      </w:r>
      <w:r>
        <w:t>serão realizados os seguintes passos: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276" w:hanging="142"/>
        <w:jc w:val="both"/>
      </w:pPr>
      <w:r>
        <w:t xml:space="preserve"> Acompanhar passo a passo a execução do processo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276" w:hanging="142"/>
        <w:jc w:val="both"/>
      </w:pPr>
      <w:r>
        <w:t xml:space="preserve">A cada acesso de leitura ou escrita mostrar no campo SUBs a mudança da classe. 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276" w:hanging="142"/>
        <w:jc w:val="both"/>
      </w:pPr>
      <w:r>
        <w:t>Apresentando as trocas de páginas que ocorrerá nas páginas com menor classe.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firstLine="54"/>
        <w:jc w:val="both"/>
      </w:pPr>
      <w:r>
        <w:t>Mostra que após um algum tempo, os bits R são zerados, fazendo as páginas modificarem de classe.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276" w:hanging="142"/>
        <w:jc w:val="both"/>
      </w:pPr>
      <w:r>
        <w:t>Realizar a execução até o final do processo.</w:t>
      </w:r>
    </w:p>
    <w:p w:rsidR="000C2419" w:rsidRDefault="000C2419" w:rsidP="000C2419">
      <w:pPr>
        <w:spacing w:after="0"/>
        <w:jc w:val="both"/>
      </w:pPr>
    </w:p>
    <w:p w:rsidR="000C2419" w:rsidRPr="009E57C5" w:rsidRDefault="000C2419" w:rsidP="000C2419">
      <w:pPr>
        <w:pStyle w:val="ListParagraph"/>
        <w:numPr>
          <w:ilvl w:val="1"/>
          <w:numId w:val="4"/>
        </w:numPr>
        <w:ind w:left="1068"/>
        <w:rPr>
          <w:b/>
        </w:rPr>
      </w:pPr>
      <w:r w:rsidRPr="009E57C5">
        <w:rPr>
          <w:b/>
        </w:rPr>
        <w:t>Arquivos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428"/>
        <w:jc w:val="both"/>
        <w:rPr>
          <w:lang w:val="en-US"/>
        </w:rPr>
      </w:pPr>
      <w:r w:rsidRPr="00DB09C1">
        <w:rPr>
          <w:b/>
        </w:rPr>
        <w:t>Arquitetura</w:t>
      </w:r>
      <w:r>
        <w:t>:</w:t>
      </w:r>
      <w:r w:rsidRPr="00197903">
        <w:rPr>
          <w:b/>
          <w:lang w:val="en-US"/>
        </w:rPr>
        <w:t xml:space="preserve"> </w:t>
      </w:r>
      <w:r w:rsidRPr="00197903">
        <w:rPr>
          <w:lang w:val="en-US"/>
        </w:rPr>
        <w:t>Architecture-08-MM-16-VM(PS-4-DM-16-RA-LRU)-TLB(none)</w:t>
      </w:r>
    </w:p>
    <w:p w:rsidR="000C2419" w:rsidRDefault="000C2419" w:rsidP="000C2419">
      <w:pPr>
        <w:pStyle w:val="ListParagraph"/>
        <w:numPr>
          <w:ilvl w:val="2"/>
          <w:numId w:val="4"/>
        </w:numPr>
        <w:spacing w:after="0"/>
        <w:ind w:left="1428"/>
        <w:jc w:val="both"/>
        <w:rPr>
          <w:lang w:val="en-US"/>
        </w:rPr>
      </w:pPr>
      <w:r>
        <w:rPr>
          <w:b/>
          <w:lang w:val="en-US"/>
        </w:rPr>
        <w:t xml:space="preserve">Rastro: </w:t>
      </w:r>
      <w:r>
        <w:rPr>
          <w:lang w:val="en-US"/>
        </w:rPr>
        <w:t>TR_7-2_read_and_write_10_rand_PS_18_POL</w:t>
      </w:r>
    </w:p>
    <w:p w:rsidR="000C2419" w:rsidRPr="00B53CA4" w:rsidRDefault="000C2419" w:rsidP="000C2419">
      <w:pPr>
        <w:spacing w:after="0"/>
        <w:ind w:left="348"/>
        <w:jc w:val="both"/>
        <w:rPr>
          <w:lang w:val="en-US"/>
        </w:rPr>
      </w:pPr>
    </w:p>
    <w:p w:rsidR="000C2419" w:rsidRDefault="000C2419" w:rsidP="000C2419">
      <w:pPr>
        <w:pStyle w:val="ListParagraph"/>
        <w:numPr>
          <w:ilvl w:val="1"/>
          <w:numId w:val="4"/>
        </w:numPr>
        <w:ind w:left="1068"/>
        <w:rPr>
          <w:lang w:val="en-US"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  <w:r>
        <w:rPr>
          <w:lang w:val="en-US"/>
        </w:rPr>
        <w:t>:</w:t>
      </w:r>
    </w:p>
    <w:p w:rsidR="000C2419" w:rsidRDefault="000C2419" w:rsidP="000C2419">
      <w:pPr>
        <w:pStyle w:val="ListParagraph"/>
        <w:numPr>
          <w:ilvl w:val="2"/>
          <w:numId w:val="4"/>
        </w:numPr>
        <w:ind w:left="1428"/>
      </w:pPr>
      <w:r w:rsidRPr="00B53CA4">
        <w:t>Apresentar o que ocorre quando a substitui</w:t>
      </w:r>
      <w:r>
        <w:t>ção de página é realizada bem no início do programa.</w:t>
      </w:r>
    </w:p>
    <w:p w:rsidR="000C2419" w:rsidRDefault="000C2419" w:rsidP="000C2419">
      <w:pPr>
        <w:pStyle w:val="ListParagraph"/>
        <w:numPr>
          <w:ilvl w:val="3"/>
          <w:numId w:val="4"/>
        </w:numPr>
        <w:ind w:left="1788"/>
      </w:pPr>
      <w:r>
        <w:t xml:space="preserve">Como ainda </w:t>
      </w:r>
      <w:r w:rsidR="00920F66">
        <w:t xml:space="preserve">há </w:t>
      </w:r>
      <w:r>
        <w:t>páginas com o valor inicial 0, alguma</w:t>
      </w:r>
      <w:r w:rsidR="00920F66">
        <w:t>s</w:t>
      </w:r>
      <w:r>
        <w:t xml:space="preserve"> dessas páginas ser</w:t>
      </w:r>
      <w:r w:rsidR="00920F66">
        <w:t>ão</w:t>
      </w:r>
      <w:r>
        <w:t xml:space="preserve"> removida</w:t>
      </w:r>
      <w:r w:rsidR="00920F66">
        <w:t>s</w:t>
      </w:r>
      <w:r>
        <w:t xml:space="preserve"> aleatoriamente.</w:t>
      </w:r>
    </w:p>
    <w:p w:rsidR="000C2419" w:rsidRDefault="000C2419" w:rsidP="000C2419">
      <w:pPr>
        <w:pStyle w:val="ListParagraph"/>
        <w:numPr>
          <w:ilvl w:val="2"/>
          <w:numId w:val="4"/>
        </w:numPr>
        <w:ind w:left="1428"/>
      </w:pPr>
      <w:r>
        <w:t>É esperado que o aluno reforce o conhecimento sobre a política de substituição NRU</w:t>
      </w:r>
    </w:p>
    <w:p w:rsidR="000C2419" w:rsidRDefault="000C2419" w:rsidP="000C2419">
      <w:pPr>
        <w:pStyle w:val="ListParagraph"/>
        <w:numPr>
          <w:ilvl w:val="2"/>
          <w:numId w:val="4"/>
        </w:numPr>
        <w:ind w:left="1428"/>
      </w:pPr>
      <w:r>
        <w:t>O resultado final da execução será:</w:t>
      </w:r>
    </w:p>
    <w:tbl>
      <w:tblPr>
        <w:tblStyle w:val="TableGrid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0C2419" w:rsidTr="00651C6E">
        <w:trPr>
          <w:trHeight w:val="306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lastRenderedPageBreak/>
              <w:t>Memória / Taxas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Page fault</w:t>
            </w:r>
          </w:p>
          <w:p w:rsidR="000C2419" w:rsidRDefault="000C2419" w:rsidP="00651C6E">
            <w:pPr>
              <w:pStyle w:val="ListParagraph"/>
              <w:ind w:left="0"/>
              <w:jc w:val="center"/>
            </w:pPr>
            <w:r>
              <w:t>(Page table)</w:t>
            </w: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0C2419" w:rsidTr="00651C6E">
        <w:trPr>
          <w:trHeight w:val="157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Page Table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180</w:t>
            </w:r>
          </w:p>
        </w:tc>
      </w:tr>
      <w:tr w:rsidR="000C2419" w:rsidTr="00651C6E">
        <w:trPr>
          <w:trHeight w:val="157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550</w:t>
            </w:r>
          </w:p>
        </w:tc>
      </w:tr>
      <w:tr w:rsidR="000C2419" w:rsidTr="00651C6E">
        <w:trPr>
          <w:trHeight w:val="149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Pr="001C346F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0C2419" w:rsidTr="00651C6E">
        <w:trPr>
          <w:trHeight w:val="302"/>
        </w:trPr>
        <w:tc>
          <w:tcPr>
            <w:tcW w:w="1466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0C2419" w:rsidRDefault="000C2419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0C2419" w:rsidRDefault="000C2419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TT: </w:t>
            </w:r>
            <w:r>
              <w:t xml:space="preserve"> </w:t>
            </w:r>
            <w:r>
              <w:rPr>
                <w:b/>
              </w:rPr>
              <w:t>1150</w:t>
            </w:r>
          </w:p>
        </w:tc>
      </w:tr>
    </w:tbl>
    <w:p w:rsidR="000C2419" w:rsidRDefault="000C2419" w:rsidP="000C2419">
      <w:pPr>
        <w:spacing w:after="0"/>
        <w:jc w:val="both"/>
      </w:pPr>
    </w:p>
    <w:p w:rsidR="000C2419" w:rsidRDefault="000C2419" w:rsidP="000C2419">
      <w:pPr>
        <w:pStyle w:val="ListParagraph"/>
        <w:numPr>
          <w:ilvl w:val="0"/>
          <w:numId w:val="12"/>
        </w:numPr>
        <w:spacing w:after="0"/>
        <w:jc w:val="both"/>
      </w:pPr>
      <w:r>
        <w:t>Algoritmo NRU “Desfavorável”.</w:t>
      </w:r>
    </w:p>
    <w:p w:rsidR="000C2419" w:rsidRDefault="00BC233B" w:rsidP="000C2419">
      <w:pPr>
        <w:spacing w:after="0"/>
        <w:jc w:val="both"/>
      </w:pPr>
      <w:hyperlink r:id="rId11" w:tooltip="NRU" w:history="1"/>
      <w:r w:rsidR="000C2419">
        <w:t xml:space="preserve"> </w:t>
      </w:r>
      <w:hyperlink r:id="rId12" w:history="1">
        <w:r w:rsidR="000C2419" w:rsidRPr="007B123B">
          <w:rPr>
            <w:rStyle w:val="Hyperlink"/>
          </w:rPr>
          <w:t>Atividades\Algoritmo NRU desfavoravel.docx</w:t>
        </w:r>
      </w:hyperlink>
    </w:p>
    <w:p w:rsidR="000C2419" w:rsidRDefault="000C2419" w:rsidP="000C2419">
      <w:pPr>
        <w:pStyle w:val="ListParagraph"/>
        <w:numPr>
          <w:ilvl w:val="0"/>
          <w:numId w:val="12"/>
        </w:numPr>
        <w:spacing w:after="0"/>
        <w:jc w:val="both"/>
      </w:pPr>
      <w:r>
        <w:t>Algoritmo LRU</w:t>
      </w:r>
    </w:p>
    <w:p w:rsidR="00EE710F" w:rsidRDefault="00BC233B" w:rsidP="000C2419">
      <w:pPr>
        <w:spacing w:after="0"/>
        <w:jc w:val="both"/>
      </w:pPr>
      <w:hyperlink r:id="rId13" w:history="1">
        <w:r w:rsidR="000C2419" w:rsidRPr="007B123B">
          <w:rPr>
            <w:rStyle w:val="Hyperlink"/>
          </w:rPr>
          <w:t>Atividades\Algoritmo LRU.docx</w:t>
        </w:r>
      </w:hyperlink>
    </w:p>
    <w:p w:rsidR="00EE710F" w:rsidRPr="00EE710F" w:rsidRDefault="00EE710F" w:rsidP="00EE710F">
      <w:pPr>
        <w:pStyle w:val="ListParagraph"/>
        <w:numPr>
          <w:ilvl w:val="0"/>
          <w:numId w:val="3"/>
        </w:numPr>
        <w:rPr>
          <w:vanish/>
        </w:rPr>
      </w:pPr>
    </w:p>
    <w:p w:rsidR="00EE710F" w:rsidRPr="00EE710F" w:rsidRDefault="00EE710F" w:rsidP="00EE710F">
      <w:pPr>
        <w:pStyle w:val="ListParagraph"/>
        <w:numPr>
          <w:ilvl w:val="0"/>
          <w:numId w:val="3"/>
        </w:numPr>
        <w:rPr>
          <w:vanish/>
        </w:rPr>
      </w:pPr>
    </w:p>
    <w:p w:rsidR="00EE710F" w:rsidRPr="00EE710F" w:rsidRDefault="00EE710F" w:rsidP="00EE710F">
      <w:pPr>
        <w:pStyle w:val="ListParagraph"/>
        <w:numPr>
          <w:ilvl w:val="0"/>
          <w:numId w:val="3"/>
        </w:numPr>
        <w:rPr>
          <w:vanish/>
        </w:rPr>
      </w:pPr>
    </w:p>
    <w:p w:rsidR="00500DCD" w:rsidRDefault="00FD765B" w:rsidP="00EE710F">
      <w:pPr>
        <w:pStyle w:val="ListParagraph"/>
        <w:numPr>
          <w:ilvl w:val="1"/>
          <w:numId w:val="3"/>
        </w:numPr>
      </w:pPr>
      <w:r>
        <w:t xml:space="preserve">) </w:t>
      </w:r>
      <w:r w:rsidR="00500DCD">
        <w:t xml:space="preserve">Reforçar o conceito da política de substituição LRU </w:t>
      </w:r>
      <w:r w:rsidR="00500DCD" w:rsidRPr="00500DCD">
        <w:rPr>
          <w:highlight w:val="yellow"/>
        </w:rPr>
        <w:t>(Opcional)</w:t>
      </w:r>
    </w:p>
    <w:p w:rsidR="00500DCD" w:rsidRPr="00500DCD" w:rsidRDefault="00500DCD" w:rsidP="0099708E">
      <w:pPr>
        <w:pStyle w:val="ListParagraph"/>
        <w:numPr>
          <w:ilvl w:val="1"/>
          <w:numId w:val="10"/>
        </w:numPr>
        <w:ind w:left="1134" w:hanging="425"/>
      </w:pPr>
      <w:r w:rsidRPr="00500DCD">
        <w:rPr>
          <w:b/>
        </w:rPr>
        <w:t>Detalhamento</w:t>
      </w:r>
      <w:r>
        <w:rPr>
          <w:b/>
        </w:rPr>
        <w:t xml:space="preserve">: </w:t>
      </w:r>
      <w:r w:rsidR="00A70DBE">
        <w:t>R</w:t>
      </w:r>
      <w:r w:rsidRPr="00500DCD">
        <w:t xml:space="preserve">ealizar a </w:t>
      </w:r>
      <w:r>
        <w:t>execução passo a passo.</w:t>
      </w:r>
    </w:p>
    <w:p w:rsidR="00500DCD" w:rsidRPr="00500DCD" w:rsidRDefault="00500DCD" w:rsidP="0099708E">
      <w:pPr>
        <w:pStyle w:val="ListParagraph"/>
        <w:numPr>
          <w:ilvl w:val="2"/>
          <w:numId w:val="10"/>
        </w:numPr>
        <w:ind w:left="1428"/>
        <w:rPr>
          <w:b/>
        </w:rPr>
      </w:pPr>
      <w:r>
        <w:t xml:space="preserve">Escrever no quadro todas as páginas virtuais dessa execução e colocar o valor 0 na frente dessas </w:t>
      </w:r>
      <w:r w:rsidR="008D3124">
        <w:t>páginas</w:t>
      </w:r>
      <w:r>
        <w:t>.</w:t>
      </w:r>
    </w:p>
    <w:p w:rsidR="00500DCD" w:rsidRDefault="00500DCD" w:rsidP="0099708E">
      <w:pPr>
        <w:pStyle w:val="ListParagraph"/>
        <w:numPr>
          <w:ilvl w:val="2"/>
          <w:numId w:val="10"/>
        </w:numPr>
        <w:ind w:left="1428"/>
      </w:pPr>
      <w:r w:rsidRPr="00500DCD">
        <w:t xml:space="preserve">A cada endereço acessado </w:t>
      </w:r>
      <w:r>
        <w:t>substituir o valor pelo número do passo na página virtual acessada</w:t>
      </w:r>
    </w:p>
    <w:p w:rsidR="00500DCD" w:rsidRDefault="00500DCD" w:rsidP="0099708E">
      <w:pPr>
        <w:pStyle w:val="ListParagraph"/>
        <w:numPr>
          <w:ilvl w:val="2"/>
          <w:numId w:val="10"/>
        </w:numPr>
        <w:ind w:left="1428"/>
      </w:pPr>
      <w:r>
        <w:t>Antes de uma substituição perguntar aos alunos qual pagina será substituída</w:t>
      </w:r>
    </w:p>
    <w:p w:rsidR="00437071" w:rsidRDefault="00500DCD" w:rsidP="0099708E">
      <w:pPr>
        <w:pStyle w:val="ListParagraph"/>
        <w:numPr>
          <w:ilvl w:val="2"/>
          <w:numId w:val="10"/>
        </w:numPr>
        <w:ind w:left="1428"/>
      </w:pPr>
      <w:r>
        <w:t>A página que e</w:t>
      </w:r>
      <w:r w:rsidR="00437071">
        <w:t>stiver com o menor valor será a página a ser substituída.</w:t>
      </w:r>
    </w:p>
    <w:p w:rsidR="004A5DBD" w:rsidRDefault="009F0D43" w:rsidP="0099708E">
      <w:pPr>
        <w:pStyle w:val="ListParagraph"/>
        <w:numPr>
          <w:ilvl w:val="2"/>
          <w:numId w:val="10"/>
        </w:numPr>
        <w:ind w:left="1428"/>
      </w:pPr>
      <w:r>
        <w:t>Continuar com</w:t>
      </w:r>
      <w:r w:rsidR="009C5F3B">
        <w:t xml:space="preserve"> </w:t>
      </w:r>
      <w:r w:rsidR="00437071">
        <w:t xml:space="preserve">esse processo até o final da execução. </w:t>
      </w:r>
    </w:p>
    <w:p w:rsidR="0099708E" w:rsidRDefault="0099708E" w:rsidP="0099708E"/>
    <w:p w:rsidR="004A5DBD" w:rsidRDefault="004A5DBD" w:rsidP="0099708E">
      <w:pPr>
        <w:pStyle w:val="ListParagraph"/>
        <w:numPr>
          <w:ilvl w:val="1"/>
          <w:numId w:val="10"/>
        </w:numPr>
        <w:ind w:left="1068"/>
      </w:pPr>
      <w:r>
        <w:t>Arquivos</w:t>
      </w:r>
    </w:p>
    <w:p w:rsidR="00A02AA4" w:rsidRDefault="00A02AA4" w:rsidP="0099708E">
      <w:pPr>
        <w:pStyle w:val="ListParagraph"/>
        <w:numPr>
          <w:ilvl w:val="2"/>
          <w:numId w:val="10"/>
        </w:numPr>
        <w:spacing w:after="0"/>
        <w:ind w:left="1428"/>
        <w:jc w:val="both"/>
        <w:rPr>
          <w:lang w:val="en-US"/>
        </w:rPr>
      </w:pPr>
      <w:r w:rsidRPr="00DB09C1">
        <w:rPr>
          <w:b/>
        </w:rPr>
        <w:t>Arquitetura</w:t>
      </w:r>
      <w:r>
        <w:t>:</w:t>
      </w:r>
      <w:r w:rsidRPr="00197903">
        <w:rPr>
          <w:b/>
          <w:lang w:val="en-US"/>
        </w:rPr>
        <w:t xml:space="preserve"> </w:t>
      </w:r>
      <w:r w:rsidRPr="00197903">
        <w:rPr>
          <w:lang w:val="en-US"/>
        </w:rPr>
        <w:t>Architecture-08-MM-16-VM(PS-4-DM-16-RA-LRU)-TLB(none)</w:t>
      </w:r>
    </w:p>
    <w:p w:rsidR="00B53CA4" w:rsidRDefault="008A7EE7" w:rsidP="00EE710F">
      <w:pPr>
        <w:pStyle w:val="ListParagraph"/>
        <w:numPr>
          <w:ilvl w:val="2"/>
          <w:numId w:val="10"/>
        </w:numPr>
        <w:spacing w:after="0"/>
        <w:ind w:left="1428"/>
        <w:jc w:val="both"/>
        <w:rPr>
          <w:lang w:val="en-US"/>
        </w:rPr>
      </w:pPr>
      <w:r>
        <w:rPr>
          <w:b/>
          <w:lang w:val="en-US"/>
        </w:rPr>
        <w:t>Rastro</w:t>
      </w:r>
      <w:r w:rsidR="00A02AA4">
        <w:rPr>
          <w:b/>
          <w:lang w:val="en-US"/>
        </w:rPr>
        <w:t xml:space="preserve">: </w:t>
      </w:r>
      <w:r w:rsidR="00581864">
        <w:rPr>
          <w:lang w:val="en-US"/>
        </w:rPr>
        <w:t>TR_7</w:t>
      </w:r>
      <w:r w:rsidR="00640551">
        <w:rPr>
          <w:lang w:val="en-US"/>
        </w:rPr>
        <w:t>-3</w:t>
      </w:r>
      <w:r w:rsidR="00581864">
        <w:rPr>
          <w:lang w:val="en-US"/>
        </w:rPr>
        <w:t>_read_and_write_2</w:t>
      </w:r>
      <w:r w:rsidR="00A02AA4" w:rsidRPr="000D7949">
        <w:rPr>
          <w:lang w:val="en-US"/>
        </w:rPr>
        <w:t>0_rand_PS_24</w:t>
      </w:r>
      <w:r w:rsidR="00640551">
        <w:rPr>
          <w:lang w:val="en-US"/>
        </w:rPr>
        <w:t>_POL</w:t>
      </w:r>
    </w:p>
    <w:p w:rsidR="00EE710F" w:rsidRPr="00EE710F" w:rsidRDefault="00EE710F" w:rsidP="00EE710F">
      <w:pPr>
        <w:spacing w:after="0"/>
        <w:jc w:val="both"/>
        <w:rPr>
          <w:lang w:val="en-US"/>
        </w:rPr>
      </w:pPr>
    </w:p>
    <w:p w:rsidR="004A5DBD" w:rsidRDefault="008F475D" w:rsidP="0099708E">
      <w:pPr>
        <w:pStyle w:val="ListParagraph"/>
        <w:numPr>
          <w:ilvl w:val="1"/>
          <w:numId w:val="10"/>
        </w:numPr>
        <w:ind w:left="1068"/>
        <w:rPr>
          <w:lang w:val="en-US"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B53CA4" w:rsidRDefault="00B53CA4" w:rsidP="0099708E">
      <w:pPr>
        <w:pStyle w:val="ListParagraph"/>
        <w:numPr>
          <w:ilvl w:val="2"/>
          <w:numId w:val="10"/>
        </w:numPr>
        <w:ind w:left="1428"/>
      </w:pPr>
      <w:r w:rsidRPr="00B53CA4">
        <w:t>Apresentar o que ocorre quando a substitui</w:t>
      </w:r>
      <w:r>
        <w:t>ção de página é realizada bem no início do programa.</w:t>
      </w:r>
    </w:p>
    <w:p w:rsidR="00B53CA4" w:rsidRDefault="00B53CA4" w:rsidP="0099708E">
      <w:pPr>
        <w:pStyle w:val="ListParagraph"/>
        <w:numPr>
          <w:ilvl w:val="3"/>
          <w:numId w:val="10"/>
        </w:numPr>
        <w:ind w:left="1788"/>
      </w:pPr>
      <w:r>
        <w:t>Como ainda existe bastante páginas com o valor inicial 0, alguma dessas páginas será removida aleatoriamente.</w:t>
      </w:r>
    </w:p>
    <w:p w:rsidR="00B53CA4" w:rsidRDefault="00B53CA4" w:rsidP="0099708E">
      <w:pPr>
        <w:pStyle w:val="ListParagraph"/>
        <w:numPr>
          <w:ilvl w:val="2"/>
          <w:numId w:val="10"/>
        </w:numPr>
        <w:ind w:left="1428"/>
      </w:pPr>
      <w:r>
        <w:t>É esperado que o aluno reforce o conhecimento sobre a política de substituição LRU</w:t>
      </w:r>
    </w:p>
    <w:p w:rsidR="00C31A1A" w:rsidRPr="00B53CA4" w:rsidRDefault="00B53CA4" w:rsidP="0099708E">
      <w:pPr>
        <w:pStyle w:val="ListParagraph"/>
        <w:numPr>
          <w:ilvl w:val="2"/>
          <w:numId w:val="10"/>
        </w:numPr>
        <w:ind w:left="1428"/>
      </w:pPr>
      <w:r>
        <w:t>O resultado final da execução será:</w:t>
      </w:r>
    </w:p>
    <w:tbl>
      <w:tblPr>
        <w:tblStyle w:val="TableGrid"/>
        <w:tblpPr w:leftFromText="141" w:rightFromText="141" w:vertAnchor="text" w:horzAnchor="margin" w:tblpY="80"/>
        <w:tblW w:w="8365" w:type="dxa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B53CA4" w:rsidTr="00FD765B">
        <w:trPr>
          <w:trHeight w:val="306"/>
        </w:trPr>
        <w:tc>
          <w:tcPr>
            <w:tcW w:w="1466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Page fault</w:t>
            </w:r>
          </w:p>
          <w:p w:rsidR="00B53CA4" w:rsidRDefault="00B53CA4" w:rsidP="008D7DD0">
            <w:pPr>
              <w:pStyle w:val="ListParagraph"/>
              <w:ind w:left="0"/>
              <w:jc w:val="center"/>
            </w:pPr>
            <w:r>
              <w:t>(Page table)</w:t>
            </w:r>
          </w:p>
        </w:tc>
        <w:tc>
          <w:tcPr>
            <w:tcW w:w="1968" w:type="dxa"/>
          </w:tcPr>
          <w:p w:rsidR="00B53CA4" w:rsidRPr="001C346F" w:rsidRDefault="00B53CA4" w:rsidP="008D7DD0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B53CA4" w:rsidTr="00FD765B">
        <w:trPr>
          <w:trHeight w:val="157"/>
        </w:trPr>
        <w:tc>
          <w:tcPr>
            <w:tcW w:w="1466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Page Table</w:t>
            </w:r>
          </w:p>
        </w:tc>
        <w:tc>
          <w:tcPr>
            <w:tcW w:w="1645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B53CA4" w:rsidRPr="001C346F" w:rsidRDefault="00B53CA4" w:rsidP="008D7DD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320</w:t>
            </w:r>
          </w:p>
        </w:tc>
      </w:tr>
      <w:tr w:rsidR="00B53CA4" w:rsidTr="00FD765B">
        <w:trPr>
          <w:trHeight w:val="157"/>
        </w:trPr>
        <w:tc>
          <w:tcPr>
            <w:tcW w:w="1466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47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B53CA4" w:rsidRPr="001C346F" w:rsidRDefault="00B53CA4" w:rsidP="008D7DD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930</w:t>
            </w:r>
          </w:p>
        </w:tc>
      </w:tr>
      <w:tr w:rsidR="00B53CA4" w:rsidTr="00FD765B">
        <w:trPr>
          <w:trHeight w:val="149"/>
        </w:trPr>
        <w:tc>
          <w:tcPr>
            <w:tcW w:w="1466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B53CA4" w:rsidRPr="001C346F" w:rsidRDefault="00B53CA4" w:rsidP="008D7DD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900</w:t>
            </w:r>
          </w:p>
        </w:tc>
      </w:tr>
      <w:tr w:rsidR="00B53CA4" w:rsidTr="00FD765B">
        <w:trPr>
          <w:trHeight w:val="302"/>
        </w:trPr>
        <w:tc>
          <w:tcPr>
            <w:tcW w:w="1466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B53CA4" w:rsidRDefault="00B53CA4" w:rsidP="008D7DD0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B53CA4" w:rsidRDefault="00B53CA4" w:rsidP="00B53CA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1830</w:t>
            </w:r>
          </w:p>
        </w:tc>
      </w:tr>
    </w:tbl>
    <w:p w:rsidR="00C31A1A" w:rsidRDefault="00C31A1A" w:rsidP="009C5F3B"/>
    <w:p w:rsidR="00B0695B" w:rsidRDefault="00B0695B" w:rsidP="00B0695B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Síntese</w:t>
      </w:r>
    </w:p>
    <w:p w:rsidR="00B0695B" w:rsidRPr="00227396" w:rsidRDefault="00B0695B" w:rsidP="00B0695B">
      <w:pPr>
        <w:jc w:val="both"/>
      </w:pPr>
      <w:r>
        <w:rPr>
          <w:b/>
          <w:color w:val="4472C4" w:themeColor="accent5"/>
        </w:rPr>
        <w:tab/>
      </w:r>
      <w:r w:rsidRPr="00227396">
        <w:t xml:space="preserve">Essa aula apresentou </w:t>
      </w:r>
      <w:r w:rsidR="004F249E">
        <w:t>as</w:t>
      </w:r>
      <w:r>
        <w:t xml:space="preserve"> políticas de substituição de páginas</w:t>
      </w:r>
      <w:r w:rsidR="00920F66">
        <w:t xml:space="preserve"> no contexto de MV</w:t>
      </w:r>
      <w:r>
        <w:t xml:space="preserve">, </w:t>
      </w:r>
      <w:r w:rsidR="00A8130C">
        <w:t>mostrando</w:t>
      </w:r>
      <w:r>
        <w:t xml:space="preserve"> um caso favorável e </w:t>
      </w:r>
      <w:r w:rsidR="00A8130C">
        <w:t xml:space="preserve">um </w:t>
      </w:r>
      <w:r>
        <w:t>desfavorável para cada política de substituição (FIFO, NRU</w:t>
      </w:r>
      <w:r>
        <w:br/>
        <w:t xml:space="preserve"> e LRU). </w:t>
      </w:r>
      <w:r w:rsidR="004F249E">
        <w:t>A</w:t>
      </w:r>
      <w:r w:rsidR="00A8130C">
        <w:t xml:space="preserve"> política</w:t>
      </w:r>
      <w:r w:rsidR="004F249E">
        <w:t xml:space="preserve"> FIFO coloca as páginas em uma fila de entrada, a política NRU separa as páginas em classe de acordo com os bits R e M, a política LRU determina o tempo em que a página fui utilizada, para remover a página que está a mais tempo sem ser utilizada. </w:t>
      </w:r>
      <w:r>
        <w:t xml:space="preserve">Além disso, </w:t>
      </w:r>
      <w:r>
        <w:lastRenderedPageBreak/>
        <w:t>caso h</w:t>
      </w:r>
      <w:r w:rsidR="00920F66">
        <w:t>aja</w:t>
      </w:r>
      <w:r>
        <w:t xml:space="preserve"> necessidade</w:t>
      </w:r>
      <w:r w:rsidR="00920F66">
        <w:t>,</w:t>
      </w:r>
      <w:r>
        <w:t xml:space="preserve"> </w:t>
      </w:r>
      <w:r w:rsidR="00920F66">
        <w:t>são</w:t>
      </w:r>
      <w:r>
        <w:t xml:space="preserve"> aplicad</w:t>
      </w:r>
      <w:r w:rsidR="00302602">
        <w:t>as atividades</w:t>
      </w:r>
      <w:r>
        <w:t xml:space="preserve"> para reforçar o conceito </w:t>
      </w:r>
      <w:r w:rsidR="004F249E">
        <w:t>das políticas</w:t>
      </w:r>
      <w:r>
        <w:t xml:space="preserve"> de substituição.</w:t>
      </w:r>
    </w:p>
    <w:p w:rsidR="00B0695B" w:rsidRDefault="00B0695B" w:rsidP="00B0695B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Recursos</w:t>
      </w:r>
    </w:p>
    <w:p w:rsidR="00B0695B" w:rsidRPr="00227396" w:rsidRDefault="00B0695B" w:rsidP="00B0695B">
      <w:pPr>
        <w:jc w:val="both"/>
      </w:pPr>
      <w:r>
        <w:rPr>
          <w:b/>
          <w:color w:val="4472C4" w:themeColor="accent5"/>
        </w:rPr>
        <w:tab/>
      </w:r>
      <w:r w:rsidR="008A7EE7">
        <w:t>Os recursos necessários para esta aula são computadores com o OA Amnesia, um projetor multimídia, giz e quadro.</w:t>
      </w:r>
    </w:p>
    <w:p w:rsidR="00B0695B" w:rsidRDefault="00B0695B" w:rsidP="00B0695B">
      <w:pPr>
        <w:jc w:val="both"/>
        <w:rPr>
          <w:b/>
          <w:color w:val="4472C4" w:themeColor="accent5"/>
        </w:rPr>
      </w:pPr>
      <w:r>
        <w:rPr>
          <w:b/>
          <w:color w:val="4472C4" w:themeColor="accent5"/>
        </w:rPr>
        <w:t>Avaliação</w:t>
      </w:r>
    </w:p>
    <w:p w:rsidR="00B0695B" w:rsidRDefault="00B0695B" w:rsidP="00B0695B">
      <w:pPr>
        <w:jc w:val="both"/>
      </w:pPr>
      <w:r>
        <w:rPr>
          <w:b/>
          <w:color w:val="4472C4" w:themeColor="accent5"/>
        </w:rPr>
        <w:tab/>
      </w:r>
      <w:r w:rsidRPr="00E95E2B">
        <w:t>Não será realizada nenhuma avaliação após a aula.</w:t>
      </w:r>
    </w:p>
    <w:p w:rsidR="000C2419" w:rsidRPr="00E95E2B" w:rsidRDefault="000C2419" w:rsidP="00B0695B">
      <w:pPr>
        <w:jc w:val="both"/>
        <w:rPr>
          <w:color w:val="4472C4" w:themeColor="accent5"/>
        </w:rPr>
      </w:pPr>
    </w:p>
    <w:p w:rsidR="00B0695B" w:rsidRDefault="00B0695B" w:rsidP="00B0695B">
      <w:pPr>
        <w:rPr>
          <w:b/>
          <w:color w:val="4472C4" w:themeColor="accent5"/>
        </w:rPr>
      </w:pPr>
      <w:r w:rsidRPr="00CE2A47">
        <w:rPr>
          <w:b/>
          <w:color w:val="4472C4" w:themeColor="accent5"/>
        </w:rPr>
        <w:t>Referências Bibliográficas</w:t>
      </w:r>
    </w:p>
    <w:p w:rsidR="00B0695B" w:rsidRPr="00555E7A" w:rsidRDefault="00B0695B" w:rsidP="00B0695B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>
        <w:fldChar w:fldCharType="begin" w:fldLock="1"/>
      </w:r>
      <w:r w:rsidRPr="00B0695B">
        <w:instrText xml:space="preserve">ADDIN Mendeley Bibliography CSL_BIBLIOGRAPHY </w:instrText>
      </w:r>
      <w:r>
        <w:fldChar w:fldCharType="separate"/>
      </w:r>
      <w:r w:rsidRPr="00B0695B">
        <w:rPr>
          <w:rFonts w:ascii="Calibri" w:hAnsi="Calibri"/>
          <w:noProof/>
          <w:sz w:val="22"/>
        </w:rPr>
        <w:t xml:space="preserve">Patterson, D. A., &amp; Hennessy, J. L. (2008).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Design, Fourth Edition: The Hardware/Software Interface</w:t>
      </w:r>
      <w:r w:rsidRPr="00555E7A">
        <w:rPr>
          <w:rFonts w:ascii="Calibri" w:hAnsi="Calibri"/>
          <w:noProof/>
          <w:sz w:val="22"/>
          <w:lang w:val="en-US"/>
        </w:rPr>
        <w:t xml:space="preserve"> (4th ed.). Elsevier Science. Retrieved from http://books.google.com.br/books?id=3b63x-0P3_UC</w:t>
      </w:r>
    </w:p>
    <w:p w:rsidR="00B0695B" w:rsidRPr="00555E7A" w:rsidRDefault="00B0695B" w:rsidP="00B0695B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Stallings, W. (2006).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Computer Organization and Architecture: Designing for Performance</w:t>
      </w:r>
      <w:r w:rsidRPr="00555E7A">
        <w:rPr>
          <w:rFonts w:ascii="Calibri" w:hAnsi="Calibri"/>
          <w:noProof/>
          <w:sz w:val="22"/>
          <w:lang w:val="en-US"/>
        </w:rPr>
        <w:t>. Pearson Prentice Hall.</w:t>
      </w:r>
    </w:p>
    <w:p w:rsidR="00B0695B" w:rsidRPr="00555E7A" w:rsidRDefault="00B0695B" w:rsidP="00B0695B">
      <w:pPr>
        <w:pStyle w:val="NormalWeb"/>
        <w:ind w:left="480" w:hanging="480"/>
        <w:rPr>
          <w:rFonts w:ascii="Calibri" w:hAnsi="Calibri"/>
          <w:noProof/>
          <w:sz w:val="22"/>
          <w:lang w:val="en-US"/>
        </w:rPr>
      </w:pPr>
      <w:r w:rsidRPr="00555E7A">
        <w:rPr>
          <w:rFonts w:ascii="Calibri" w:hAnsi="Calibri"/>
          <w:noProof/>
          <w:sz w:val="22"/>
          <w:lang w:val="en-US"/>
        </w:rPr>
        <w:t xml:space="preserve">Tanenbaum, A. S. (2003). </w:t>
      </w:r>
      <w:r w:rsidRPr="00555E7A">
        <w:rPr>
          <w:rFonts w:ascii="Calibri" w:hAnsi="Calibri"/>
          <w:i/>
          <w:iCs/>
          <w:noProof/>
          <w:sz w:val="22"/>
          <w:lang w:val="en-US"/>
        </w:rPr>
        <w:t>Sistemas operativos modernos</w:t>
      </w:r>
      <w:r w:rsidRPr="00555E7A">
        <w:rPr>
          <w:rFonts w:ascii="Calibri" w:hAnsi="Calibri"/>
          <w:noProof/>
          <w:sz w:val="22"/>
          <w:lang w:val="en-US"/>
        </w:rPr>
        <w:t>. Pearson Educaci{ó}n. Retrieved from http://books.google.com.br/books?id=g88A4rxPH3wC</w:t>
      </w:r>
    </w:p>
    <w:p w:rsidR="00B0695B" w:rsidRPr="00B53CA4" w:rsidRDefault="00B0695B" w:rsidP="00B0695B">
      <w:r>
        <w:fldChar w:fldCharType="end"/>
      </w:r>
    </w:p>
    <w:sectPr w:rsidR="00B0695B" w:rsidRPr="00B5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33B" w:rsidRDefault="00BC233B" w:rsidP="00A02AA4">
      <w:pPr>
        <w:spacing w:after="0" w:line="240" w:lineRule="auto"/>
      </w:pPr>
      <w:r>
        <w:separator/>
      </w:r>
    </w:p>
  </w:endnote>
  <w:endnote w:type="continuationSeparator" w:id="0">
    <w:p w:rsidR="00BC233B" w:rsidRDefault="00BC233B" w:rsidP="00A0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33B" w:rsidRDefault="00BC233B" w:rsidP="00A02AA4">
      <w:pPr>
        <w:spacing w:after="0" w:line="240" w:lineRule="auto"/>
      </w:pPr>
      <w:r>
        <w:separator/>
      </w:r>
    </w:p>
  </w:footnote>
  <w:footnote w:type="continuationSeparator" w:id="0">
    <w:p w:rsidR="00BC233B" w:rsidRDefault="00BC233B" w:rsidP="00A02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274"/>
    <w:multiLevelType w:val="hybridMultilevel"/>
    <w:tmpl w:val="540A9A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932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6F599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C14496"/>
    <w:multiLevelType w:val="multilevel"/>
    <w:tmpl w:val="D4881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D721F56"/>
    <w:multiLevelType w:val="multilevel"/>
    <w:tmpl w:val="A0E63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E25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F0D76EE"/>
    <w:multiLevelType w:val="multilevel"/>
    <w:tmpl w:val="A4BC6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E7B5A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C8A3D0E"/>
    <w:multiLevelType w:val="multilevel"/>
    <w:tmpl w:val="2B0008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58"/>
    <w:rsid w:val="000C2419"/>
    <w:rsid w:val="000C4DA6"/>
    <w:rsid w:val="00110ACC"/>
    <w:rsid w:val="00126FFA"/>
    <w:rsid w:val="00170EC1"/>
    <w:rsid w:val="0018439C"/>
    <w:rsid w:val="001B5936"/>
    <w:rsid w:val="001F39C7"/>
    <w:rsid w:val="0024270A"/>
    <w:rsid w:val="00267EDF"/>
    <w:rsid w:val="002A6E84"/>
    <w:rsid w:val="00302602"/>
    <w:rsid w:val="00350353"/>
    <w:rsid w:val="00367674"/>
    <w:rsid w:val="00407E15"/>
    <w:rsid w:val="0042363B"/>
    <w:rsid w:val="00437071"/>
    <w:rsid w:val="004A5DBD"/>
    <w:rsid w:val="004B17F1"/>
    <w:rsid w:val="004D0434"/>
    <w:rsid w:val="004F249E"/>
    <w:rsid w:val="00500DCD"/>
    <w:rsid w:val="00581864"/>
    <w:rsid w:val="005B1D61"/>
    <w:rsid w:val="00640551"/>
    <w:rsid w:val="006C4BEC"/>
    <w:rsid w:val="006F22E7"/>
    <w:rsid w:val="0073429D"/>
    <w:rsid w:val="00745422"/>
    <w:rsid w:val="007926A8"/>
    <w:rsid w:val="00801AC0"/>
    <w:rsid w:val="008A7EE7"/>
    <w:rsid w:val="008D3124"/>
    <w:rsid w:val="008D7DD0"/>
    <w:rsid w:val="008F475D"/>
    <w:rsid w:val="00920F66"/>
    <w:rsid w:val="0096195B"/>
    <w:rsid w:val="00977C8D"/>
    <w:rsid w:val="0099708E"/>
    <w:rsid w:val="009C5F3B"/>
    <w:rsid w:val="009E57C5"/>
    <w:rsid w:val="009F0D43"/>
    <w:rsid w:val="009F7E05"/>
    <w:rsid w:val="00A02AA4"/>
    <w:rsid w:val="00A70DBE"/>
    <w:rsid w:val="00A8130C"/>
    <w:rsid w:val="00AD702B"/>
    <w:rsid w:val="00B0695B"/>
    <w:rsid w:val="00B26D2A"/>
    <w:rsid w:val="00B53CA4"/>
    <w:rsid w:val="00B8531E"/>
    <w:rsid w:val="00BC233B"/>
    <w:rsid w:val="00C20E5A"/>
    <w:rsid w:val="00C31A1A"/>
    <w:rsid w:val="00CA0FE5"/>
    <w:rsid w:val="00CB5658"/>
    <w:rsid w:val="00CD75D4"/>
    <w:rsid w:val="00D74E32"/>
    <w:rsid w:val="00DF1520"/>
    <w:rsid w:val="00E221DF"/>
    <w:rsid w:val="00E511CC"/>
    <w:rsid w:val="00EA7321"/>
    <w:rsid w:val="00EC19B0"/>
    <w:rsid w:val="00ED34B7"/>
    <w:rsid w:val="00EE710F"/>
    <w:rsid w:val="00FD765B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58BF5-0FAF-43E5-811A-8FA82A2C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E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658"/>
    <w:pPr>
      <w:ind w:left="720"/>
      <w:contextualSpacing/>
    </w:pPr>
  </w:style>
  <w:style w:type="table" w:styleId="TableGrid">
    <w:name w:val="Table Grid"/>
    <w:basedOn w:val="TableNormal"/>
    <w:uiPriority w:val="39"/>
    <w:rsid w:val="00407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2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AA4"/>
  </w:style>
  <w:style w:type="paragraph" w:styleId="Footer">
    <w:name w:val="footer"/>
    <w:basedOn w:val="Normal"/>
    <w:link w:val="FooterChar"/>
    <w:uiPriority w:val="99"/>
    <w:unhideWhenUsed/>
    <w:rsid w:val="00A02A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A4"/>
  </w:style>
  <w:style w:type="paragraph" w:styleId="NormalWeb">
    <w:name w:val="Normal (Web)"/>
    <w:basedOn w:val="Normal"/>
    <w:uiPriority w:val="99"/>
    <w:unhideWhenUsed/>
    <w:rsid w:val="00B069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C241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tividades/Algoritmo%20FIFO%20favoravel.docx" TargetMode="External"/><Relationship Id="rId13" Type="http://schemas.openxmlformats.org/officeDocument/2006/relationships/hyperlink" Target="Atividades/Algoritmo%20LRU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tividades/Algoritmo%20NRU%20desfavoravel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tividades/Agoritmo%20NRU%20desfavoravel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tividades/Algoritmo%20NRU%20favoravel.docx" TargetMode="External"/><Relationship Id="rId4" Type="http://schemas.openxmlformats.org/officeDocument/2006/relationships/settings" Target="settings.xml"/><Relationship Id="rId9" Type="http://schemas.openxmlformats.org/officeDocument/2006/relationships/hyperlink" Target="Atividades/Algoritmo%20FIFO%20desfavoravel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FF0D9-E28A-4E03-9BD6-C400A1BC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1035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13</cp:revision>
  <dcterms:created xsi:type="dcterms:W3CDTF">2015-03-20T15:30:00Z</dcterms:created>
  <dcterms:modified xsi:type="dcterms:W3CDTF">2015-04-27T21:13:00Z</dcterms:modified>
</cp:coreProperties>
</file>