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12A" w:rsidRDefault="006728C6">
      <w:pPr>
        <w:jc w:val="center"/>
        <w:rPr>
          <w:sz w:val="36"/>
          <w:szCs w:val="36"/>
        </w:rPr>
      </w:pPr>
      <w:r>
        <w:rPr>
          <w:sz w:val="36"/>
          <w:szCs w:val="36"/>
        </w:rPr>
        <w:t xml:space="preserve">CS839 Project Stage 3: Entity Matching </w:t>
      </w:r>
    </w:p>
    <w:p w:rsidR="0061712A" w:rsidRDefault="006728C6">
      <w:pPr>
        <w:jc w:val="center"/>
        <w:rPr>
          <w:sz w:val="24"/>
          <w:szCs w:val="24"/>
        </w:rPr>
      </w:pPr>
      <w:r>
        <w:rPr>
          <w:sz w:val="24"/>
          <w:szCs w:val="24"/>
        </w:rPr>
        <w:t>Date: 4/18/2018      Team name: Big HIT</w:t>
      </w:r>
    </w:p>
    <w:p w:rsidR="0061712A" w:rsidRDefault="006728C6">
      <w:pPr>
        <w:jc w:val="center"/>
        <w:rPr>
          <w:sz w:val="20"/>
          <w:szCs w:val="20"/>
        </w:rPr>
      </w:pPr>
      <w:r>
        <w:rPr>
          <w:sz w:val="24"/>
          <w:szCs w:val="24"/>
        </w:rPr>
        <w:t xml:space="preserve">Team members: </w:t>
      </w:r>
      <w:proofErr w:type="spellStart"/>
      <w:r>
        <w:rPr>
          <w:b/>
          <w:sz w:val="24"/>
          <w:szCs w:val="24"/>
        </w:rPr>
        <w:t>H</w:t>
      </w:r>
      <w:r>
        <w:rPr>
          <w:sz w:val="24"/>
          <w:szCs w:val="24"/>
        </w:rPr>
        <w:t>oai</w:t>
      </w:r>
      <w:proofErr w:type="spellEnd"/>
      <w:r>
        <w:rPr>
          <w:sz w:val="24"/>
          <w:szCs w:val="24"/>
        </w:rPr>
        <w:t xml:space="preserve"> Nguyen, </w:t>
      </w:r>
      <w:r>
        <w:rPr>
          <w:b/>
          <w:sz w:val="24"/>
          <w:szCs w:val="24"/>
        </w:rPr>
        <w:t>I</w:t>
      </w:r>
      <w:r>
        <w:rPr>
          <w:sz w:val="24"/>
          <w:szCs w:val="24"/>
        </w:rPr>
        <w:t xml:space="preserve">saac Sung, </w:t>
      </w:r>
      <w:r>
        <w:rPr>
          <w:b/>
          <w:sz w:val="24"/>
          <w:szCs w:val="24"/>
        </w:rPr>
        <w:t>T</w:t>
      </w:r>
      <w:r>
        <w:rPr>
          <w:sz w:val="24"/>
          <w:szCs w:val="24"/>
        </w:rPr>
        <w:t>rang Vu</w:t>
      </w:r>
    </w:p>
    <w:p w:rsidR="0061712A" w:rsidRDefault="0061712A">
      <w:pPr>
        <w:rPr>
          <w:sz w:val="20"/>
          <w:szCs w:val="20"/>
        </w:rPr>
      </w:pPr>
    </w:p>
    <w:p w:rsidR="0061712A" w:rsidRDefault="006728C6">
      <w:pPr>
        <w:rPr>
          <w:sz w:val="20"/>
          <w:szCs w:val="20"/>
        </w:rPr>
      </w:pPr>
      <w:r>
        <w:rPr>
          <w:b/>
          <w:sz w:val="20"/>
          <w:szCs w:val="20"/>
        </w:rPr>
        <w:t>Summary</w:t>
      </w:r>
      <w:r>
        <w:rPr>
          <w:sz w:val="20"/>
          <w:szCs w:val="20"/>
        </w:rPr>
        <w:t xml:space="preserve">: This report describes how we have performed Entity Matching (EM). This is a continuation of project stage 2 in which we created two tables of movie data, one from IMDb [1] and one from </w:t>
      </w:r>
      <w:proofErr w:type="spellStart"/>
      <w:r>
        <w:rPr>
          <w:sz w:val="20"/>
          <w:szCs w:val="20"/>
        </w:rPr>
        <w:t>TMDb</w:t>
      </w:r>
      <w:proofErr w:type="spellEnd"/>
      <w:r>
        <w:rPr>
          <w:sz w:val="20"/>
          <w:szCs w:val="20"/>
        </w:rPr>
        <w:t xml:space="preserve"> [2]. In this project stage, we developed a matcher that matches tuple pairs between these two tables through various blocking and matching strategies in the </w:t>
      </w:r>
      <w:proofErr w:type="spellStart"/>
      <w:r>
        <w:rPr>
          <w:sz w:val="20"/>
          <w:szCs w:val="20"/>
        </w:rPr>
        <w:t>py_entitymatching</w:t>
      </w:r>
      <w:proofErr w:type="spellEnd"/>
      <w:r>
        <w:rPr>
          <w:sz w:val="20"/>
          <w:szCs w:val="20"/>
        </w:rPr>
        <w:t xml:space="preserve"> module [3]. The goal is to create a matcher with more than 90% precision and as high as recall as possible. Table 1 below summarizes the minimal information necessary for this report, and the sections proceeding that explain our project in further detail.</w:t>
      </w:r>
    </w:p>
    <w:p w:rsidR="0061712A" w:rsidRDefault="006728C6">
      <w:pPr>
        <w:jc w:val="center"/>
        <w:rPr>
          <w:sz w:val="20"/>
          <w:szCs w:val="20"/>
        </w:rPr>
      </w:pPr>
      <w:r>
        <w:rPr>
          <w:b/>
          <w:sz w:val="20"/>
          <w:szCs w:val="20"/>
        </w:rPr>
        <w:t>Table 1</w:t>
      </w:r>
      <w:r>
        <w:rPr>
          <w:sz w:val="20"/>
          <w:szCs w:val="20"/>
        </w:rPr>
        <w:t>: Project summary</w:t>
      </w:r>
    </w:p>
    <w:tbl>
      <w:tblPr>
        <w:tblStyle w:val="a"/>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72" w:type="dxa"/>
          <w:bottom w:w="72" w:type="dxa"/>
        </w:tblCellMar>
        <w:tblLook w:val="0600" w:firstRow="0" w:lastRow="0" w:firstColumn="0" w:lastColumn="0" w:noHBand="1" w:noVBand="1"/>
      </w:tblPr>
      <w:tblGrid>
        <w:gridCol w:w="2336"/>
        <w:gridCol w:w="2263"/>
        <w:gridCol w:w="663"/>
        <w:gridCol w:w="663"/>
        <w:gridCol w:w="3535"/>
      </w:tblGrid>
      <w:tr w:rsidR="0061712A" w:rsidTr="00111B10">
        <w:trPr>
          <w:trHeight w:val="20"/>
        </w:trPr>
        <w:tc>
          <w:tcPr>
            <w:tcW w:w="0" w:type="auto"/>
            <w:shd w:val="clear" w:color="auto" w:fill="auto"/>
            <w:tcMar>
              <w:top w:w="100" w:type="dxa"/>
              <w:left w:w="100" w:type="dxa"/>
              <w:bottom w:w="100" w:type="dxa"/>
              <w:right w:w="100" w:type="dxa"/>
            </w:tcMar>
          </w:tcPr>
          <w:p w:rsidR="0061712A" w:rsidRDefault="006728C6">
            <w:pPr>
              <w:widowControl w:val="0"/>
              <w:pBdr>
                <w:top w:val="nil"/>
                <w:left w:val="nil"/>
                <w:bottom w:val="nil"/>
                <w:right w:val="nil"/>
                <w:between w:val="nil"/>
              </w:pBdr>
              <w:spacing w:line="240" w:lineRule="auto"/>
              <w:jc w:val="center"/>
              <w:rPr>
                <w:b/>
                <w:sz w:val="18"/>
                <w:szCs w:val="18"/>
              </w:rPr>
            </w:pPr>
            <w:r>
              <w:rPr>
                <w:b/>
                <w:sz w:val="18"/>
                <w:szCs w:val="18"/>
              </w:rPr>
              <w:t>Entity type</w:t>
            </w:r>
          </w:p>
        </w:tc>
        <w:tc>
          <w:tcPr>
            <w:tcW w:w="0" w:type="auto"/>
            <w:gridSpan w:val="4"/>
            <w:shd w:val="clear" w:color="auto" w:fill="auto"/>
            <w:tcMar>
              <w:top w:w="100" w:type="dxa"/>
              <w:left w:w="100" w:type="dxa"/>
              <w:bottom w:w="100" w:type="dxa"/>
              <w:right w:w="100" w:type="dxa"/>
            </w:tcMar>
          </w:tcPr>
          <w:p w:rsidR="0061712A" w:rsidRDefault="006728C6">
            <w:pPr>
              <w:widowControl w:val="0"/>
              <w:pBdr>
                <w:top w:val="nil"/>
                <w:left w:val="nil"/>
                <w:bottom w:val="nil"/>
                <w:right w:val="nil"/>
                <w:between w:val="nil"/>
              </w:pBdr>
              <w:spacing w:line="240" w:lineRule="auto"/>
              <w:jc w:val="center"/>
              <w:rPr>
                <w:sz w:val="18"/>
                <w:szCs w:val="18"/>
              </w:rPr>
            </w:pPr>
            <w:r>
              <w:rPr>
                <w:sz w:val="18"/>
                <w:szCs w:val="18"/>
              </w:rPr>
              <w:t>Movies from internet movie databases</w:t>
            </w:r>
          </w:p>
        </w:tc>
      </w:tr>
      <w:tr w:rsidR="0061712A" w:rsidTr="00111B10">
        <w:trPr>
          <w:trHeight w:val="20"/>
        </w:trPr>
        <w:tc>
          <w:tcPr>
            <w:tcW w:w="0" w:type="auto"/>
            <w:shd w:val="clear" w:color="auto" w:fill="auto"/>
            <w:tcMar>
              <w:top w:w="100" w:type="dxa"/>
              <w:left w:w="100" w:type="dxa"/>
              <w:bottom w:w="100" w:type="dxa"/>
              <w:right w:w="100" w:type="dxa"/>
            </w:tcMar>
            <w:vAlign w:val="center"/>
          </w:tcPr>
          <w:p w:rsidR="0061712A" w:rsidRDefault="006728C6">
            <w:pPr>
              <w:widowControl w:val="0"/>
              <w:pBdr>
                <w:top w:val="nil"/>
                <w:left w:val="nil"/>
                <w:bottom w:val="nil"/>
                <w:right w:val="nil"/>
                <w:between w:val="nil"/>
              </w:pBdr>
              <w:spacing w:line="240" w:lineRule="auto"/>
              <w:jc w:val="center"/>
              <w:rPr>
                <w:b/>
                <w:sz w:val="18"/>
                <w:szCs w:val="18"/>
              </w:rPr>
            </w:pPr>
            <w:r>
              <w:rPr>
                <w:b/>
                <w:sz w:val="18"/>
                <w:szCs w:val="18"/>
              </w:rPr>
              <w:t>Entity Sources</w:t>
            </w:r>
          </w:p>
        </w:tc>
        <w:tc>
          <w:tcPr>
            <w:tcW w:w="0" w:type="auto"/>
            <w:gridSpan w:val="2"/>
            <w:shd w:val="clear" w:color="auto" w:fill="auto"/>
            <w:tcMar>
              <w:top w:w="100" w:type="dxa"/>
              <w:left w:w="100" w:type="dxa"/>
              <w:bottom w:w="100" w:type="dxa"/>
              <w:right w:w="100" w:type="dxa"/>
            </w:tcMar>
            <w:vAlign w:val="center"/>
          </w:tcPr>
          <w:p w:rsidR="0061712A" w:rsidRDefault="00B703EC">
            <w:pPr>
              <w:jc w:val="center"/>
              <w:rPr>
                <w:sz w:val="18"/>
                <w:szCs w:val="18"/>
              </w:rPr>
            </w:pPr>
            <w:hyperlink r:id="rId6">
              <w:r w:rsidR="006728C6">
                <w:rPr>
                  <w:sz w:val="18"/>
                  <w:szCs w:val="18"/>
                  <w:u w:val="single"/>
                </w:rPr>
                <w:t>www.imdb.com</w:t>
              </w:r>
            </w:hyperlink>
            <w:r w:rsidR="006728C6">
              <w:rPr>
                <w:sz w:val="18"/>
                <w:szCs w:val="18"/>
              </w:rPr>
              <w:t xml:space="preserve"> </w:t>
            </w:r>
          </w:p>
        </w:tc>
        <w:tc>
          <w:tcPr>
            <w:tcW w:w="0" w:type="auto"/>
            <w:gridSpan w:val="2"/>
            <w:shd w:val="clear" w:color="auto" w:fill="auto"/>
            <w:tcMar>
              <w:top w:w="100" w:type="dxa"/>
              <w:left w:w="100" w:type="dxa"/>
              <w:bottom w:w="100" w:type="dxa"/>
              <w:right w:w="100" w:type="dxa"/>
            </w:tcMar>
            <w:vAlign w:val="center"/>
          </w:tcPr>
          <w:p w:rsidR="0061712A" w:rsidRDefault="00B703EC">
            <w:pPr>
              <w:jc w:val="center"/>
              <w:rPr>
                <w:sz w:val="18"/>
                <w:szCs w:val="18"/>
              </w:rPr>
            </w:pPr>
            <w:hyperlink r:id="rId7">
              <w:r w:rsidR="006728C6">
                <w:rPr>
                  <w:sz w:val="18"/>
                  <w:szCs w:val="18"/>
                  <w:u w:val="single"/>
                </w:rPr>
                <w:t>www.themoviedb.org</w:t>
              </w:r>
            </w:hyperlink>
            <w:r w:rsidR="006728C6">
              <w:rPr>
                <w:sz w:val="18"/>
                <w:szCs w:val="18"/>
              </w:rPr>
              <w:t xml:space="preserve"> </w:t>
            </w:r>
          </w:p>
        </w:tc>
      </w:tr>
      <w:tr w:rsidR="0061712A" w:rsidTr="00111B10">
        <w:trPr>
          <w:trHeight w:val="400"/>
        </w:trPr>
        <w:tc>
          <w:tcPr>
            <w:tcW w:w="0" w:type="auto"/>
            <w:shd w:val="clear" w:color="auto" w:fill="auto"/>
            <w:tcMar>
              <w:top w:w="100" w:type="dxa"/>
              <w:left w:w="100" w:type="dxa"/>
              <w:bottom w:w="100" w:type="dxa"/>
              <w:right w:w="100" w:type="dxa"/>
            </w:tcMar>
            <w:vAlign w:val="center"/>
          </w:tcPr>
          <w:p w:rsidR="0061712A" w:rsidRDefault="006728C6">
            <w:pPr>
              <w:widowControl w:val="0"/>
              <w:pBdr>
                <w:top w:val="nil"/>
                <w:left w:val="nil"/>
                <w:bottom w:val="nil"/>
                <w:right w:val="nil"/>
                <w:between w:val="nil"/>
              </w:pBdr>
              <w:spacing w:line="240" w:lineRule="auto"/>
              <w:jc w:val="center"/>
              <w:rPr>
                <w:b/>
                <w:sz w:val="18"/>
                <w:szCs w:val="18"/>
              </w:rPr>
            </w:pPr>
            <w:r>
              <w:rPr>
                <w:b/>
                <w:sz w:val="18"/>
                <w:szCs w:val="18"/>
              </w:rPr>
              <w:t>Data Tables</w:t>
            </w:r>
          </w:p>
        </w:tc>
        <w:tc>
          <w:tcPr>
            <w:tcW w:w="0" w:type="auto"/>
            <w:gridSpan w:val="4"/>
            <w:shd w:val="clear" w:color="auto" w:fill="auto"/>
            <w:tcMar>
              <w:top w:w="100" w:type="dxa"/>
              <w:left w:w="100" w:type="dxa"/>
              <w:bottom w:w="100" w:type="dxa"/>
              <w:right w:w="100" w:type="dxa"/>
            </w:tcMar>
            <w:vAlign w:val="center"/>
          </w:tcPr>
          <w:p w:rsidR="0061712A" w:rsidRDefault="006728C6">
            <w:pPr>
              <w:spacing w:line="240" w:lineRule="auto"/>
              <w:rPr>
                <w:color w:val="24292E"/>
                <w:sz w:val="18"/>
                <w:szCs w:val="18"/>
              </w:rPr>
            </w:pPr>
            <w:r>
              <w:rPr>
                <w:color w:val="24292E"/>
                <w:sz w:val="18"/>
                <w:szCs w:val="18"/>
              </w:rPr>
              <w:t xml:space="preserve">A.csv: The IMDb movies table, contains 3500 tuples </w:t>
            </w:r>
          </w:p>
          <w:p w:rsidR="0061712A" w:rsidRDefault="006728C6">
            <w:pPr>
              <w:spacing w:line="240" w:lineRule="auto"/>
              <w:rPr>
                <w:color w:val="24292E"/>
                <w:sz w:val="18"/>
                <w:szCs w:val="18"/>
              </w:rPr>
            </w:pPr>
            <w:r>
              <w:rPr>
                <w:color w:val="24292E"/>
                <w:sz w:val="18"/>
                <w:szCs w:val="18"/>
              </w:rPr>
              <w:t xml:space="preserve">B.csv: The </w:t>
            </w:r>
            <w:proofErr w:type="spellStart"/>
            <w:r>
              <w:rPr>
                <w:color w:val="24292E"/>
                <w:sz w:val="18"/>
                <w:szCs w:val="18"/>
              </w:rPr>
              <w:t>TMDb</w:t>
            </w:r>
            <w:proofErr w:type="spellEnd"/>
            <w:r>
              <w:rPr>
                <w:color w:val="24292E"/>
                <w:sz w:val="18"/>
                <w:szCs w:val="18"/>
              </w:rPr>
              <w:t xml:space="preserve"> movies table, contains 5490 tuples </w:t>
            </w:r>
          </w:p>
          <w:p w:rsidR="0061712A" w:rsidRDefault="006728C6">
            <w:pPr>
              <w:spacing w:line="240" w:lineRule="auto"/>
              <w:rPr>
                <w:color w:val="24292E"/>
                <w:sz w:val="18"/>
                <w:szCs w:val="18"/>
              </w:rPr>
            </w:pPr>
            <w:r>
              <w:rPr>
                <w:color w:val="24292E"/>
                <w:sz w:val="18"/>
                <w:szCs w:val="18"/>
              </w:rPr>
              <w:t>C.csv: Candidate set of all tuple pairs that survive the blocking step, contains 2547 tuples</w:t>
            </w:r>
          </w:p>
          <w:p w:rsidR="0061712A" w:rsidRDefault="006728C6">
            <w:pPr>
              <w:spacing w:before="60" w:line="240" w:lineRule="auto"/>
              <w:rPr>
                <w:color w:val="24292E"/>
                <w:sz w:val="18"/>
                <w:szCs w:val="18"/>
              </w:rPr>
            </w:pPr>
            <w:r>
              <w:rPr>
                <w:color w:val="24292E"/>
                <w:sz w:val="18"/>
                <w:szCs w:val="18"/>
              </w:rPr>
              <w:t>G.csv: Labeled sample set of candidate tuples, contains 400 tuples with 171 positive labels</w:t>
            </w:r>
          </w:p>
          <w:p w:rsidR="0061712A" w:rsidRDefault="006728C6">
            <w:pPr>
              <w:spacing w:before="60" w:line="240" w:lineRule="auto"/>
              <w:rPr>
                <w:color w:val="24292E"/>
                <w:sz w:val="18"/>
                <w:szCs w:val="18"/>
              </w:rPr>
            </w:pPr>
            <w:r>
              <w:rPr>
                <w:color w:val="24292E"/>
                <w:sz w:val="18"/>
                <w:szCs w:val="18"/>
              </w:rPr>
              <w:t>I.csv: Development set used for classifier training, contains 200 tuples</w:t>
            </w:r>
          </w:p>
          <w:p w:rsidR="0061712A" w:rsidRDefault="006728C6">
            <w:pPr>
              <w:spacing w:before="60" w:line="240" w:lineRule="auto"/>
              <w:rPr>
                <w:sz w:val="18"/>
                <w:szCs w:val="18"/>
                <w:u w:val="single"/>
              </w:rPr>
            </w:pPr>
            <w:r>
              <w:rPr>
                <w:color w:val="24292E"/>
                <w:sz w:val="18"/>
                <w:szCs w:val="18"/>
              </w:rPr>
              <w:t>J.csv: Evaluation set used to evaluate predictions made by selected classifier trained on I.</w:t>
            </w:r>
          </w:p>
        </w:tc>
      </w:tr>
      <w:tr w:rsidR="0061712A" w:rsidTr="00111B10">
        <w:trPr>
          <w:trHeight w:val="20"/>
        </w:trPr>
        <w:tc>
          <w:tcPr>
            <w:tcW w:w="0" w:type="auto"/>
            <w:vAlign w:val="center"/>
          </w:tcPr>
          <w:p w:rsidR="0061712A" w:rsidRDefault="006728C6">
            <w:pPr>
              <w:widowControl w:val="0"/>
              <w:spacing w:line="240" w:lineRule="auto"/>
              <w:jc w:val="center"/>
              <w:rPr>
                <w:b/>
                <w:sz w:val="18"/>
                <w:szCs w:val="18"/>
              </w:rPr>
            </w:pPr>
            <w:r>
              <w:rPr>
                <w:b/>
                <w:sz w:val="18"/>
                <w:szCs w:val="18"/>
              </w:rPr>
              <w:t>Blocker</w:t>
            </w:r>
          </w:p>
        </w:tc>
        <w:tc>
          <w:tcPr>
            <w:tcW w:w="0" w:type="auto"/>
            <w:gridSpan w:val="4"/>
            <w:shd w:val="clear" w:color="auto" w:fill="auto"/>
            <w:tcMar>
              <w:top w:w="100" w:type="dxa"/>
              <w:left w:w="100" w:type="dxa"/>
              <w:bottom w:w="100" w:type="dxa"/>
              <w:right w:w="100" w:type="dxa"/>
            </w:tcMar>
            <w:vAlign w:val="center"/>
          </w:tcPr>
          <w:p w:rsidR="0061712A" w:rsidRDefault="006728C6">
            <w:pPr>
              <w:widowControl w:val="0"/>
              <w:pBdr>
                <w:top w:val="nil"/>
                <w:left w:val="nil"/>
                <w:bottom w:val="nil"/>
                <w:right w:val="nil"/>
                <w:between w:val="nil"/>
              </w:pBdr>
              <w:spacing w:line="240" w:lineRule="auto"/>
              <w:rPr>
                <w:sz w:val="18"/>
                <w:szCs w:val="18"/>
              </w:rPr>
            </w:pPr>
            <w:r>
              <w:rPr>
                <w:sz w:val="18"/>
                <w:szCs w:val="18"/>
              </w:rPr>
              <w:t>An attribute-equivalence blocker combined with a black-box blocker. (</w:t>
            </w:r>
            <w:proofErr w:type="gramStart"/>
            <w:r>
              <w:rPr>
                <w:sz w:val="18"/>
                <w:szCs w:val="18"/>
              </w:rPr>
              <w:t>see</w:t>
            </w:r>
            <w:proofErr w:type="gramEnd"/>
            <w:r>
              <w:rPr>
                <w:sz w:val="18"/>
                <w:szCs w:val="18"/>
              </w:rPr>
              <w:t xml:space="preserve"> details below). </w:t>
            </w:r>
          </w:p>
        </w:tc>
      </w:tr>
      <w:tr w:rsidR="0061712A" w:rsidTr="00111B10">
        <w:trPr>
          <w:trHeight w:val="20"/>
        </w:trPr>
        <w:tc>
          <w:tcPr>
            <w:tcW w:w="0" w:type="auto"/>
            <w:gridSpan w:val="5"/>
            <w:shd w:val="clear" w:color="auto" w:fill="auto"/>
            <w:tcMar>
              <w:top w:w="100" w:type="dxa"/>
              <w:left w:w="100" w:type="dxa"/>
              <w:bottom w:w="100" w:type="dxa"/>
              <w:right w:w="100" w:type="dxa"/>
            </w:tcMar>
          </w:tcPr>
          <w:p w:rsidR="0061712A" w:rsidRDefault="006728C6">
            <w:pPr>
              <w:widowControl w:val="0"/>
              <w:pBdr>
                <w:top w:val="nil"/>
                <w:left w:val="nil"/>
                <w:bottom w:val="nil"/>
                <w:right w:val="nil"/>
                <w:between w:val="nil"/>
              </w:pBdr>
              <w:spacing w:line="240" w:lineRule="auto"/>
              <w:jc w:val="center"/>
              <w:rPr>
                <w:b/>
                <w:sz w:val="18"/>
                <w:szCs w:val="18"/>
              </w:rPr>
            </w:pPr>
            <w:r>
              <w:rPr>
                <w:b/>
                <w:sz w:val="18"/>
                <w:szCs w:val="18"/>
              </w:rPr>
              <w:t xml:space="preserve">Cross Validation on Set I </w:t>
            </w:r>
          </w:p>
        </w:tc>
      </w:tr>
      <w:tr w:rsidR="00111B10" w:rsidTr="00111B10">
        <w:trPr>
          <w:trHeight w:val="20"/>
        </w:trPr>
        <w:tc>
          <w:tcPr>
            <w:tcW w:w="0" w:type="auto"/>
            <w:vAlign w:val="center"/>
          </w:tcPr>
          <w:p w:rsidR="00111B10" w:rsidRPr="00111B10" w:rsidRDefault="00111B10">
            <w:pPr>
              <w:widowControl w:val="0"/>
              <w:spacing w:line="240" w:lineRule="auto"/>
              <w:jc w:val="center"/>
              <w:rPr>
                <w:b/>
                <w:sz w:val="18"/>
                <w:szCs w:val="18"/>
              </w:rPr>
            </w:pPr>
            <w:r w:rsidRPr="00111B10">
              <w:rPr>
                <w:b/>
                <w:sz w:val="18"/>
                <w:szCs w:val="18"/>
              </w:rPr>
              <w:t>Classifiers</w:t>
            </w:r>
          </w:p>
        </w:tc>
        <w:tc>
          <w:tcPr>
            <w:tcW w:w="0" w:type="auto"/>
            <w:tcMar>
              <w:top w:w="100" w:type="dxa"/>
              <w:left w:w="100" w:type="dxa"/>
              <w:bottom w:w="100" w:type="dxa"/>
              <w:right w:w="100" w:type="dxa"/>
            </w:tcMar>
            <w:vAlign w:val="center"/>
          </w:tcPr>
          <w:p w:rsidR="00111B10" w:rsidRPr="00111B10" w:rsidRDefault="00111B10">
            <w:pPr>
              <w:widowControl w:val="0"/>
              <w:spacing w:line="240" w:lineRule="auto"/>
              <w:jc w:val="center"/>
              <w:rPr>
                <w:b/>
                <w:sz w:val="18"/>
                <w:szCs w:val="18"/>
              </w:rPr>
            </w:pPr>
            <w:r w:rsidRPr="00111B10">
              <w:rPr>
                <w:b/>
                <w:sz w:val="18"/>
                <w:szCs w:val="18"/>
              </w:rPr>
              <w:t>Precision</w:t>
            </w:r>
          </w:p>
        </w:tc>
        <w:tc>
          <w:tcPr>
            <w:tcW w:w="0" w:type="auto"/>
            <w:gridSpan w:val="2"/>
            <w:tcMar>
              <w:top w:w="100" w:type="dxa"/>
              <w:left w:w="100" w:type="dxa"/>
              <w:bottom w:w="100" w:type="dxa"/>
              <w:right w:w="100" w:type="dxa"/>
            </w:tcMar>
            <w:vAlign w:val="center"/>
          </w:tcPr>
          <w:p w:rsidR="00111B10" w:rsidRPr="00111B10" w:rsidRDefault="00111B10">
            <w:pPr>
              <w:widowControl w:val="0"/>
              <w:spacing w:line="240" w:lineRule="auto"/>
              <w:jc w:val="center"/>
              <w:rPr>
                <w:b/>
                <w:sz w:val="18"/>
                <w:szCs w:val="18"/>
              </w:rPr>
            </w:pPr>
            <w:r w:rsidRPr="00111B10">
              <w:rPr>
                <w:b/>
                <w:sz w:val="18"/>
                <w:szCs w:val="18"/>
              </w:rPr>
              <w:t>Recall</w:t>
            </w:r>
          </w:p>
        </w:tc>
        <w:tc>
          <w:tcPr>
            <w:tcW w:w="0" w:type="auto"/>
            <w:tcMar>
              <w:top w:w="100" w:type="dxa"/>
              <w:left w:w="100" w:type="dxa"/>
              <w:bottom w:w="100" w:type="dxa"/>
              <w:right w:w="100" w:type="dxa"/>
            </w:tcMar>
            <w:vAlign w:val="center"/>
          </w:tcPr>
          <w:p w:rsidR="00111B10" w:rsidRPr="00111B10" w:rsidRDefault="00111B10">
            <w:pPr>
              <w:widowControl w:val="0"/>
              <w:spacing w:line="240" w:lineRule="auto"/>
              <w:jc w:val="center"/>
              <w:rPr>
                <w:b/>
                <w:sz w:val="18"/>
                <w:szCs w:val="18"/>
              </w:rPr>
            </w:pPr>
            <w:r w:rsidRPr="00111B10">
              <w:rPr>
                <w:b/>
                <w:sz w:val="18"/>
                <w:szCs w:val="18"/>
              </w:rPr>
              <w:t>F1</w:t>
            </w:r>
          </w:p>
        </w:tc>
      </w:tr>
      <w:tr w:rsidR="0061712A" w:rsidTr="00111B10">
        <w:trPr>
          <w:trHeight w:val="20"/>
        </w:trPr>
        <w:tc>
          <w:tcPr>
            <w:tcW w:w="0" w:type="auto"/>
            <w:vAlign w:val="center"/>
          </w:tcPr>
          <w:p w:rsidR="0061712A" w:rsidRDefault="006728C6">
            <w:pPr>
              <w:widowControl w:val="0"/>
              <w:spacing w:line="240" w:lineRule="auto"/>
              <w:jc w:val="center"/>
              <w:rPr>
                <w:sz w:val="18"/>
                <w:szCs w:val="18"/>
              </w:rPr>
            </w:pPr>
            <w:r>
              <w:rPr>
                <w:sz w:val="18"/>
                <w:szCs w:val="18"/>
              </w:rPr>
              <w:t>Decision Tree</w:t>
            </w:r>
          </w:p>
        </w:tc>
        <w:tc>
          <w:tcPr>
            <w:tcW w:w="0" w:type="auto"/>
            <w:tcMar>
              <w:top w:w="100" w:type="dxa"/>
              <w:left w:w="100" w:type="dxa"/>
              <w:bottom w:w="100" w:type="dxa"/>
              <w:right w:w="100" w:type="dxa"/>
            </w:tcMar>
            <w:vAlign w:val="center"/>
          </w:tcPr>
          <w:p w:rsidR="0061712A" w:rsidRDefault="006728C6">
            <w:pPr>
              <w:widowControl w:val="0"/>
              <w:spacing w:line="240" w:lineRule="auto"/>
              <w:jc w:val="center"/>
              <w:rPr>
                <w:sz w:val="18"/>
                <w:szCs w:val="18"/>
              </w:rPr>
            </w:pPr>
            <w:r>
              <w:rPr>
                <w:sz w:val="18"/>
                <w:szCs w:val="18"/>
              </w:rPr>
              <w:t>0.965</w:t>
            </w:r>
          </w:p>
        </w:tc>
        <w:tc>
          <w:tcPr>
            <w:tcW w:w="0" w:type="auto"/>
            <w:gridSpan w:val="2"/>
            <w:tcMar>
              <w:top w:w="100" w:type="dxa"/>
              <w:left w:w="100" w:type="dxa"/>
              <w:bottom w:w="100" w:type="dxa"/>
              <w:right w:w="100" w:type="dxa"/>
            </w:tcMar>
            <w:vAlign w:val="center"/>
          </w:tcPr>
          <w:p w:rsidR="0061712A" w:rsidRDefault="006728C6">
            <w:pPr>
              <w:widowControl w:val="0"/>
              <w:spacing w:line="240" w:lineRule="auto"/>
              <w:jc w:val="center"/>
              <w:rPr>
                <w:sz w:val="18"/>
                <w:szCs w:val="18"/>
              </w:rPr>
            </w:pPr>
            <w:r>
              <w:rPr>
                <w:sz w:val="18"/>
                <w:szCs w:val="18"/>
              </w:rPr>
              <w:t>0.980</w:t>
            </w:r>
          </w:p>
        </w:tc>
        <w:tc>
          <w:tcPr>
            <w:tcW w:w="0" w:type="auto"/>
            <w:tcMar>
              <w:top w:w="100" w:type="dxa"/>
              <w:left w:w="100" w:type="dxa"/>
              <w:bottom w:w="100" w:type="dxa"/>
              <w:right w:w="100" w:type="dxa"/>
            </w:tcMar>
            <w:vAlign w:val="center"/>
          </w:tcPr>
          <w:p w:rsidR="0061712A" w:rsidRDefault="006728C6">
            <w:pPr>
              <w:widowControl w:val="0"/>
              <w:spacing w:line="240" w:lineRule="auto"/>
              <w:jc w:val="center"/>
              <w:rPr>
                <w:sz w:val="18"/>
                <w:szCs w:val="18"/>
              </w:rPr>
            </w:pPr>
            <w:r>
              <w:rPr>
                <w:sz w:val="18"/>
                <w:szCs w:val="18"/>
              </w:rPr>
              <w:t>0.970</w:t>
            </w:r>
          </w:p>
        </w:tc>
      </w:tr>
      <w:tr w:rsidR="0061712A" w:rsidTr="00111B10">
        <w:trPr>
          <w:trHeight w:val="20"/>
        </w:trPr>
        <w:tc>
          <w:tcPr>
            <w:tcW w:w="0" w:type="auto"/>
            <w:vAlign w:val="center"/>
          </w:tcPr>
          <w:p w:rsidR="0061712A" w:rsidRDefault="006728C6">
            <w:pPr>
              <w:widowControl w:val="0"/>
              <w:spacing w:line="240" w:lineRule="auto"/>
              <w:jc w:val="center"/>
              <w:rPr>
                <w:sz w:val="18"/>
                <w:szCs w:val="18"/>
              </w:rPr>
            </w:pPr>
            <w:r>
              <w:rPr>
                <w:sz w:val="18"/>
                <w:szCs w:val="18"/>
              </w:rPr>
              <w:t>Random Forest</w:t>
            </w:r>
          </w:p>
        </w:tc>
        <w:tc>
          <w:tcPr>
            <w:tcW w:w="0" w:type="auto"/>
            <w:tcMar>
              <w:top w:w="100" w:type="dxa"/>
              <w:left w:w="100" w:type="dxa"/>
              <w:bottom w:w="100" w:type="dxa"/>
              <w:right w:w="100" w:type="dxa"/>
            </w:tcMar>
            <w:vAlign w:val="center"/>
          </w:tcPr>
          <w:p w:rsidR="0061712A" w:rsidRDefault="006728C6">
            <w:pPr>
              <w:widowControl w:val="0"/>
              <w:spacing w:line="240" w:lineRule="auto"/>
              <w:jc w:val="center"/>
              <w:rPr>
                <w:sz w:val="18"/>
                <w:szCs w:val="18"/>
              </w:rPr>
            </w:pPr>
            <w:r>
              <w:rPr>
                <w:sz w:val="18"/>
                <w:szCs w:val="18"/>
              </w:rPr>
              <w:t>0.975</w:t>
            </w:r>
          </w:p>
        </w:tc>
        <w:tc>
          <w:tcPr>
            <w:tcW w:w="0" w:type="auto"/>
            <w:gridSpan w:val="2"/>
            <w:tcMar>
              <w:top w:w="100" w:type="dxa"/>
              <w:left w:w="100" w:type="dxa"/>
              <w:bottom w:w="100" w:type="dxa"/>
              <w:right w:w="100" w:type="dxa"/>
            </w:tcMar>
            <w:vAlign w:val="center"/>
          </w:tcPr>
          <w:p w:rsidR="0061712A" w:rsidRDefault="006728C6">
            <w:pPr>
              <w:widowControl w:val="0"/>
              <w:pBdr>
                <w:top w:val="nil"/>
                <w:left w:val="nil"/>
                <w:bottom w:val="nil"/>
                <w:right w:val="nil"/>
                <w:between w:val="nil"/>
              </w:pBdr>
              <w:spacing w:line="240" w:lineRule="auto"/>
              <w:jc w:val="center"/>
              <w:rPr>
                <w:sz w:val="18"/>
                <w:szCs w:val="18"/>
              </w:rPr>
            </w:pPr>
            <w:r>
              <w:rPr>
                <w:sz w:val="18"/>
                <w:szCs w:val="18"/>
              </w:rPr>
              <w:t>0.990</w:t>
            </w:r>
          </w:p>
        </w:tc>
        <w:tc>
          <w:tcPr>
            <w:tcW w:w="0" w:type="auto"/>
            <w:tcMar>
              <w:top w:w="100" w:type="dxa"/>
              <w:left w:w="100" w:type="dxa"/>
              <w:bottom w:w="100" w:type="dxa"/>
              <w:right w:w="100" w:type="dxa"/>
            </w:tcMar>
            <w:vAlign w:val="center"/>
          </w:tcPr>
          <w:p w:rsidR="0061712A" w:rsidRDefault="006728C6">
            <w:pPr>
              <w:widowControl w:val="0"/>
              <w:spacing w:line="240" w:lineRule="auto"/>
              <w:jc w:val="center"/>
              <w:rPr>
                <w:sz w:val="18"/>
                <w:szCs w:val="18"/>
              </w:rPr>
            </w:pPr>
            <w:r>
              <w:rPr>
                <w:sz w:val="18"/>
                <w:szCs w:val="18"/>
              </w:rPr>
              <w:t>0.981</w:t>
            </w:r>
          </w:p>
        </w:tc>
      </w:tr>
      <w:tr w:rsidR="0061712A" w:rsidTr="00111B10">
        <w:trPr>
          <w:trHeight w:val="20"/>
        </w:trPr>
        <w:tc>
          <w:tcPr>
            <w:tcW w:w="0" w:type="auto"/>
            <w:vAlign w:val="center"/>
          </w:tcPr>
          <w:p w:rsidR="0061712A" w:rsidRDefault="006728C6">
            <w:pPr>
              <w:widowControl w:val="0"/>
              <w:spacing w:line="240" w:lineRule="auto"/>
              <w:jc w:val="center"/>
              <w:rPr>
                <w:sz w:val="18"/>
                <w:szCs w:val="18"/>
              </w:rPr>
            </w:pPr>
            <w:r>
              <w:rPr>
                <w:sz w:val="18"/>
                <w:szCs w:val="18"/>
              </w:rPr>
              <w:t>SVM</w:t>
            </w:r>
          </w:p>
        </w:tc>
        <w:tc>
          <w:tcPr>
            <w:tcW w:w="0" w:type="auto"/>
            <w:tcMar>
              <w:top w:w="100" w:type="dxa"/>
              <w:left w:w="100" w:type="dxa"/>
              <w:bottom w:w="100" w:type="dxa"/>
              <w:right w:w="100" w:type="dxa"/>
            </w:tcMar>
            <w:vAlign w:val="center"/>
          </w:tcPr>
          <w:p w:rsidR="0061712A" w:rsidRDefault="006728C6">
            <w:pPr>
              <w:widowControl w:val="0"/>
              <w:pBdr>
                <w:top w:val="nil"/>
                <w:left w:val="nil"/>
                <w:bottom w:val="nil"/>
                <w:right w:val="nil"/>
                <w:between w:val="nil"/>
              </w:pBdr>
              <w:spacing w:line="240" w:lineRule="auto"/>
              <w:jc w:val="center"/>
              <w:rPr>
                <w:sz w:val="18"/>
                <w:szCs w:val="18"/>
              </w:rPr>
            </w:pPr>
            <w:r>
              <w:rPr>
                <w:sz w:val="18"/>
                <w:szCs w:val="18"/>
              </w:rPr>
              <w:t>0.900</w:t>
            </w:r>
          </w:p>
        </w:tc>
        <w:tc>
          <w:tcPr>
            <w:tcW w:w="0" w:type="auto"/>
            <w:gridSpan w:val="2"/>
            <w:tcMar>
              <w:top w:w="100" w:type="dxa"/>
              <w:left w:w="100" w:type="dxa"/>
              <w:bottom w:w="100" w:type="dxa"/>
              <w:right w:w="100" w:type="dxa"/>
            </w:tcMar>
            <w:vAlign w:val="center"/>
          </w:tcPr>
          <w:p w:rsidR="0061712A" w:rsidRDefault="006728C6">
            <w:pPr>
              <w:widowControl w:val="0"/>
              <w:pBdr>
                <w:top w:val="nil"/>
                <w:left w:val="nil"/>
                <w:bottom w:val="nil"/>
                <w:right w:val="nil"/>
                <w:between w:val="nil"/>
              </w:pBdr>
              <w:spacing w:line="240" w:lineRule="auto"/>
              <w:jc w:val="center"/>
              <w:rPr>
                <w:sz w:val="18"/>
                <w:szCs w:val="18"/>
              </w:rPr>
            </w:pPr>
            <w:r>
              <w:rPr>
                <w:sz w:val="18"/>
                <w:szCs w:val="18"/>
              </w:rPr>
              <w:t>0.176</w:t>
            </w:r>
          </w:p>
        </w:tc>
        <w:tc>
          <w:tcPr>
            <w:tcW w:w="0" w:type="auto"/>
            <w:tcMar>
              <w:top w:w="100" w:type="dxa"/>
              <w:left w:w="100" w:type="dxa"/>
              <w:bottom w:w="100" w:type="dxa"/>
              <w:right w:w="100" w:type="dxa"/>
            </w:tcMar>
            <w:vAlign w:val="center"/>
          </w:tcPr>
          <w:p w:rsidR="0061712A" w:rsidRDefault="006728C6">
            <w:pPr>
              <w:widowControl w:val="0"/>
              <w:pBdr>
                <w:top w:val="nil"/>
                <w:left w:val="nil"/>
                <w:bottom w:val="nil"/>
                <w:right w:val="nil"/>
                <w:between w:val="nil"/>
              </w:pBdr>
              <w:spacing w:line="240" w:lineRule="auto"/>
              <w:jc w:val="center"/>
              <w:rPr>
                <w:sz w:val="18"/>
                <w:szCs w:val="18"/>
              </w:rPr>
            </w:pPr>
            <w:r>
              <w:rPr>
                <w:sz w:val="18"/>
                <w:szCs w:val="18"/>
              </w:rPr>
              <w:t>0.287</w:t>
            </w:r>
          </w:p>
        </w:tc>
      </w:tr>
      <w:tr w:rsidR="0061712A" w:rsidTr="00111B10">
        <w:trPr>
          <w:trHeight w:val="20"/>
        </w:trPr>
        <w:tc>
          <w:tcPr>
            <w:tcW w:w="0" w:type="auto"/>
            <w:vAlign w:val="center"/>
          </w:tcPr>
          <w:p w:rsidR="0061712A" w:rsidRDefault="006728C6">
            <w:pPr>
              <w:widowControl w:val="0"/>
              <w:spacing w:line="240" w:lineRule="auto"/>
              <w:jc w:val="center"/>
              <w:rPr>
                <w:sz w:val="18"/>
                <w:szCs w:val="18"/>
              </w:rPr>
            </w:pPr>
            <w:r>
              <w:rPr>
                <w:sz w:val="18"/>
                <w:szCs w:val="18"/>
              </w:rPr>
              <w:t>Naive Bayes</w:t>
            </w:r>
          </w:p>
        </w:tc>
        <w:tc>
          <w:tcPr>
            <w:tcW w:w="0" w:type="auto"/>
            <w:tcMar>
              <w:top w:w="100" w:type="dxa"/>
              <w:left w:w="100" w:type="dxa"/>
              <w:bottom w:w="100" w:type="dxa"/>
              <w:right w:w="100" w:type="dxa"/>
            </w:tcMar>
            <w:vAlign w:val="center"/>
          </w:tcPr>
          <w:p w:rsidR="0061712A" w:rsidRDefault="006728C6">
            <w:pPr>
              <w:widowControl w:val="0"/>
              <w:spacing w:line="240" w:lineRule="auto"/>
              <w:jc w:val="center"/>
              <w:rPr>
                <w:sz w:val="18"/>
                <w:szCs w:val="18"/>
              </w:rPr>
            </w:pPr>
            <w:r>
              <w:rPr>
                <w:sz w:val="18"/>
                <w:szCs w:val="18"/>
              </w:rPr>
              <w:t>0.965</w:t>
            </w:r>
          </w:p>
        </w:tc>
        <w:tc>
          <w:tcPr>
            <w:tcW w:w="0" w:type="auto"/>
            <w:gridSpan w:val="2"/>
            <w:tcMar>
              <w:top w:w="100" w:type="dxa"/>
              <w:left w:w="100" w:type="dxa"/>
              <w:bottom w:w="100" w:type="dxa"/>
              <w:right w:w="100" w:type="dxa"/>
            </w:tcMar>
            <w:vAlign w:val="center"/>
          </w:tcPr>
          <w:p w:rsidR="0061712A" w:rsidRDefault="006728C6">
            <w:pPr>
              <w:widowControl w:val="0"/>
              <w:spacing w:line="240" w:lineRule="auto"/>
              <w:jc w:val="center"/>
              <w:rPr>
                <w:sz w:val="18"/>
                <w:szCs w:val="18"/>
              </w:rPr>
            </w:pPr>
            <w:r>
              <w:rPr>
                <w:sz w:val="18"/>
                <w:szCs w:val="18"/>
              </w:rPr>
              <w:t>1.00</w:t>
            </w:r>
          </w:p>
        </w:tc>
        <w:tc>
          <w:tcPr>
            <w:tcW w:w="0" w:type="auto"/>
            <w:tcMar>
              <w:top w:w="100" w:type="dxa"/>
              <w:left w:w="100" w:type="dxa"/>
              <w:bottom w:w="100" w:type="dxa"/>
              <w:right w:w="100" w:type="dxa"/>
            </w:tcMar>
            <w:vAlign w:val="center"/>
          </w:tcPr>
          <w:p w:rsidR="0061712A" w:rsidRDefault="006728C6">
            <w:pPr>
              <w:widowControl w:val="0"/>
              <w:spacing w:line="240" w:lineRule="auto"/>
              <w:jc w:val="center"/>
              <w:rPr>
                <w:sz w:val="18"/>
                <w:szCs w:val="18"/>
              </w:rPr>
            </w:pPr>
            <w:r>
              <w:rPr>
                <w:sz w:val="18"/>
                <w:szCs w:val="18"/>
              </w:rPr>
              <w:t>0.981</w:t>
            </w:r>
          </w:p>
        </w:tc>
      </w:tr>
      <w:tr w:rsidR="0061712A" w:rsidTr="00111B10">
        <w:trPr>
          <w:trHeight w:val="20"/>
        </w:trPr>
        <w:tc>
          <w:tcPr>
            <w:tcW w:w="0" w:type="auto"/>
            <w:vAlign w:val="center"/>
          </w:tcPr>
          <w:p w:rsidR="0061712A" w:rsidRDefault="006728C6">
            <w:pPr>
              <w:widowControl w:val="0"/>
              <w:spacing w:line="240" w:lineRule="auto"/>
              <w:jc w:val="center"/>
              <w:rPr>
                <w:color w:val="0000FF"/>
                <w:sz w:val="18"/>
                <w:szCs w:val="18"/>
              </w:rPr>
            </w:pPr>
            <w:r>
              <w:rPr>
                <w:color w:val="0000FF"/>
                <w:sz w:val="18"/>
                <w:szCs w:val="18"/>
              </w:rPr>
              <w:t>Logistic Regression</w:t>
            </w:r>
          </w:p>
        </w:tc>
        <w:tc>
          <w:tcPr>
            <w:tcW w:w="0" w:type="auto"/>
            <w:tcMar>
              <w:top w:w="100" w:type="dxa"/>
              <w:left w:w="100" w:type="dxa"/>
              <w:bottom w:w="100" w:type="dxa"/>
              <w:right w:w="100" w:type="dxa"/>
            </w:tcMar>
            <w:vAlign w:val="center"/>
          </w:tcPr>
          <w:p w:rsidR="0061712A" w:rsidRDefault="006728C6">
            <w:pPr>
              <w:widowControl w:val="0"/>
              <w:spacing w:line="240" w:lineRule="auto"/>
              <w:jc w:val="center"/>
              <w:rPr>
                <w:color w:val="0000FF"/>
                <w:sz w:val="18"/>
                <w:szCs w:val="18"/>
              </w:rPr>
            </w:pPr>
            <w:r>
              <w:rPr>
                <w:color w:val="0000FF"/>
                <w:sz w:val="18"/>
                <w:szCs w:val="18"/>
              </w:rPr>
              <w:t>0.979</w:t>
            </w:r>
          </w:p>
        </w:tc>
        <w:tc>
          <w:tcPr>
            <w:tcW w:w="0" w:type="auto"/>
            <w:gridSpan w:val="2"/>
            <w:tcMar>
              <w:top w:w="100" w:type="dxa"/>
              <w:left w:w="100" w:type="dxa"/>
              <w:bottom w:w="100" w:type="dxa"/>
              <w:right w:w="100" w:type="dxa"/>
            </w:tcMar>
            <w:vAlign w:val="center"/>
          </w:tcPr>
          <w:p w:rsidR="0061712A" w:rsidRDefault="006728C6">
            <w:pPr>
              <w:widowControl w:val="0"/>
              <w:spacing w:line="240" w:lineRule="auto"/>
              <w:jc w:val="center"/>
              <w:rPr>
                <w:color w:val="0000FF"/>
                <w:sz w:val="18"/>
                <w:szCs w:val="18"/>
              </w:rPr>
            </w:pPr>
            <w:r>
              <w:rPr>
                <w:color w:val="0000FF"/>
                <w:sz w:val="18"/>
                <w:szCs w:val="18"/>
              </w:rPr>
              <w:t>0.980</w:t>
            </w:r>
          </w:p>
        </w:tc>
        <w:tc>
          <w:tcPr>
            <w:tcW w:w="0" w:type="auto"/>
            <w:tcMar>
              <w:top w:w="100" w:type="dxa"/>
              <w:left w:w="100" w:type="dxa"/>
              <w:bottom w:w="100" w:type="dxa"/>
              <w:right w:w="100" w:type="dxa"/>
            </w:tcMar>
            <w:vAlign w:val="center"/>
          </w:tcPr>
          <w:p w:rsidR="0061712A" w:rsidRDefault="006728C6">
            <w:pPr>
              <w:widowControl w:val="0"/>
              <w:spacing w:line="240" w:lineRule="auto"/>
              <w:jc w:val="center"/>
              <w:rPr>
                <w:color w:val="0000FF"/>
                <w:sz w:val="18"/>
                <w:szCs w:val="18"/>
              </w:rPr>
            </w:pPr>
            <w:r>
              <w:rPr>
                <w:color w:val="0000FF"/>
                <w:sz w:val="18"/>
                <w:szCs w:val="18"/>
              </w:rPr>
              <w:t>0.959</w:t>
            </w:r>
          </w:p>
        </w:tc>
      </w:tr>
      <w:tr w:rsidR="0061712A" w:rsidTr="00111B10">
        <w:trPr>
          <w:trHeight w:val="20"/>
        </w:trPr>
        <w:tc>
          <w:tcPr>
            <w:tcW w:w="0" w:type="auto"/>
            <w:vAlign w:val="center"/>
          </w:tcPr>
          <w:p w:rsidR="0061712A" w:rsidRDefault="006728C6">
            <w:pPr>
              <w:widowControl w:val="0"/>
              <w:spacing w:line="240" w:lineRule="auto"/>
              <w:jc w:val="center"/>
              <w:rPr>
                <w:sz w:val="18"/>
                <w:szCs w:val="18"/>
              </w:rPr>
            </w:pPr>
            <w:r>
              <w:rPr>
                <w:sz w:val="18"/>
                <w:szCs w:val="18"/>
              </w:rPr>
              <w:t>Linear Regression</w:t>
            </w:r>
          </w:p>
        </w:tc>
        <w:tc>
          <w:tcPr>
            <w:tcW w:w="0" w:type="auto"/>
            <w:tcMar>
              <w:top w:w="100" w:type="dxa"/>
              <w:left w:w="100" w:type="dxa"/>
              <w:bottom w:w="100" w:type="dxa"/>
              <w:right w:w="100" w:type="dxa"/>
            </w:tcMar>
            <w:vAlign w:val="center"/>
          </w:tcPr>
          <w:p w:rsidR="0061712A" w:rsidRDefault="006728C6">
            <w:pPr>
              <w:widowControl w:val="0"/>
              <w:spacing w:line="240" w:lineRule="auto"/>
              <w:jc w:val="center"/>
              <w:rPr>
                <w:sz w:val="18"/>
                <w:szCs w:val="18"/>
              </w:rPr>
            </w:pPr>
            <w:r>
              <w:rPr>
                <w:sz w:val="18"/>
                <w:szCs w:val="18"/>
              </w:rPr>
              <w:t>0.964</w:t>
            </w:r>
          </w:p>
        </w:tc>
        <w:tc>
          <w:tcPr>
            <w:tcW w:w="0" w:type="auto"/>
            <w:gridSpan w:val="2"/>
            <w:tcMar>
              <w:top w:w="100" w:type="dxa"/>
              <w:left w:w="100" w:type="dxa"/>
              <w:bottom w:w="100" w:type="dxa"/>
              <w:right w:w="100" w:type="dxa"/>
            </w:tcMar>
            <w:vAlign w:val="center"/>
          </w:tcPr>
          <w:p w:rsidR="0061712A" w:rsidRDefault="006728C6">
            <w:pPr>
              <w:widowControl w:val="0"/>
              <w:spacing w:line="240" w:lineRule="auto"/>
              <w:jc w:val="center"/>
              <w:rPr>
                <w:sz w:val="18"/>
                <w:szCs w:val="18"/>
              </w:rPr>
            </w:pPr>
            <w:r>
              <w:rPr>
                <w:sz w:val="18"/>
                <w:szCs w:val="18"/>
              </w:rPr>
              <w:t>0.960</w:t>
            </w:r>
          </w:p>
        </w:tc>
        <w:tc>
          <w:tcPr>
            <w:tcW w:w="0" w:type="auto"/>
            <w:tcMar>
              <w:top w:w="100" w:type="dxa"/>
              <w:left w:w="100" w:type="dxa"/>
              <w:bottom w:w="100" w:type="dxa"/>
              <w:right w:w="100" w:type="dxa"/>
            </w:tcMar>
            <w:vAlign w:val="center"/>
          </w:tcPr>
          <w:p w:rsidR="0061712A" w:rsidRDefault="006728C6">
            <w:pPr>
              <w:widowControl w:val="0"/>
              <w:spacing w:line="240" w:lineRule="auto"/>
              <w:jc w:val="center"/>
              <w:rPr>
                <w:sz w:val="18"/>
                <w:szCs w:val="18"/>
              </w:rPr>
            </w:pPr>
            <w:r>
              <w:rPr>
                <w:sz w:val="18"/>
                <w:szCs w:val="18"/>
              </w:rPr>
              <w:t>0.959</w:t>
            </w:r>
          </w:p>
        </w:tc>
      </w:tr>
      <w:tr w:rsidR="0061712A" w:rsidTr="00111B10">
        <w:trPr>
          <w:trHeight w:val="20"/>
        </w:trPr>
        <w:tc>
          <w:tcPr>
            <w:tcW w:w="0" w:type="auto"/>
            <w:vMerge w:val="restart"/>
            <w:vAlign w:val="center"/>
          </w:tcPr>
          <w:p w:rsidR="0061712A" w:rsidRDefault="0061712A">
            <w:pPr>
              <w:widowControl w:val="0"/>
              <w:spacing w:line="240" w:lineRule="auto"/>
              <w:jc w:val="center"/>
              <w:rPr>
                <w:sz w:val="18"/>
                <w:szCs w:val="18"/>
              </w:rPr>
            </w:pPr>
          </w:p>
          <w:p w:rsidR="0061712A" w:rsidRDefault="006728C6">
            <w:pPr>
              <w:widowControl w:val="0"/>
              <w:spacing w:line="240" w:lineRule="auto"/>
              <w:jc w:val="center"/>
              <w:rPr>
                <w:b/>
                <w:sz w:val="18"/>
                <w:szCs w:val="18"/>
              </w:rPr>
            </w:pPr>
            <w:r>
              <w:rPr>
                <w:b/>
                <w:sz w:val="18"/>
                <w:szCs w:val="18"/>
              </w:rPr>
              <w:t>Final best matcher (Y = Logistic Regression)</w:t>
            </w:r>
          </w:p>
        </w:tc>
        <w:tc>
          <w:tcPr>
            <w:tcW w:w="0" w:type="auto"/>
            <w:gridSpan w:val="4"/>
            <w:tcMar>
              <w:top w:w="100" w:type="dxa"/>
              <w:left w:w="100" w:type="dxa"/>
              <w:bottom w:w="100" w:type="dxa"/>
              <w:right w:w="100" w:type="dxa"/>
            </w:tcMar>
            <w:vAlign w:val="center"/>
          </w:tcPr>
          <w:p w:rsidR="0061712A" w:rsidRDefault="006728C6">
            <w:pPr>
              <w:widowControl w:val="0"/>
              <w:spacing w:line="240" w:lineRule="auto"/>
              <w:jc w:val="center"/>
              <w:rPr>
                <w:sz w:val="18"/>
                <w:szCs w:val="18"/>
              </w:rPr>
            </w:pPr>
            <w:r>
              <w:rPr>
                <w:sz w:val="18"/>
                <w:szCs w:val="18"/>
              </w:rPr>
              <w:t>Logistic Regression (highest precision score)</w:t>
            </w:r>
          </w:p>
        </w:tc>
      </w:tr>
      <w:tr w:rsidR="0061712A" w:rsidTr="00111B10">
        <w:trPr>
          <w:trHeight w:val="20"/>
        </w:trPr>
        <w:tc>
          <w:tcPr>
            <w:tcW w:w="0" w:type="auto"/>
            <w:vMerge/>
            <w:vAlign w:val="center"/>
          </w:tcPr>
          <w:p w:rsidR="0061712A" w:rsidRDefault="0061712A">
            <w:pPr>
              <w:widowControl w:val="0"/>
              <w:spacing w:line="240" w:lineRule="auto"/>
              <w:jc w:val="center"/>
              <w:rPr>
                <w:b/>
                <w:sz w:val="18"/>
                <w:szCs w:val="18"/>
              </w:rPr>
            </w:pPr>
          </w:p>
        </w:tc>
        <w:tc>
          <w:tcPr>
            <w:tcW w:w="0" w:type="auto"/>
            <w:tcMar>
              <w:top w:w="100" w:type="dxa"/>
              <w:left w:w="100" w:type="dxa"/>
              <w:bottom w:w="100" w:type="dxa"/>
              <w:right w:w="100" w:type="dxa"/>
            </w:tcMar>
            <w:vAlign w:val="center"/>
          </w:tcPr>
          <w:p w:rsidR="0061712A" w:rsidRDefault="006728C6">
            <w:pPr>
              <w:widowControl w:val="0"/>
              <w:spacing w:line="240" w:lineRule="auto"/>
              <w:jc w:val="center"/>
              <w:rPr>
                <w:sz w:val="18"/>
                <w:szCs w:val="18"/>
              </w:rPr>
            </w:pPr>
            <w:r>
              <w:rPr>
                <w:sz w:val="18"/>
                <w:szCs w:val="18"/>
              </w:rPr>
              <w:t>0.979</w:t>
            </w:r>
          </w:p>
        </w:tc>
        <w:tc>
          <w:tcPr>
            <w:tcW w:w="0" w:type="auto"/>
            <w:gridSpan w:val="2"/>
            <w:tcMar>
              <w:top w:w="100" w:type="dxa"/>
              <w:left w:w="100" w:type="dxa"/>
              <w:bottom w:w="100" w:type="dxa"/>
              <w:right w:w="100" w:type="dxa"/>
            </w:tcMar>
            <w:vAlign w:val="center"/>
          </w:tcPr>
          <w:p w:rsidR="0061712A" w:rsidRDefault="006728C6">
            <w:pPr>
              <w:widowControl w:val="0"/>
              <w:spacing w:line="240" w:lineRule="auto"/>
              <w:jc w:val="center"/>
              <w:rPr>
                <w:sz w:val="18"/>
                <w:szCs w:val="18"/>
              </w:rPr>
            </w:pPr>
            <w:r>
              <w:rPr>
                <w:sz w:val="18"/>
                <w:szCs w:val="18"/>
              </w:rPr>
              <w:t>0.980</w:t>
            </w:r>
          </w:p>
        </w:tc>
        <w:tc>
          <w:tcPr>
            <w:tcW w:w="0" w:type="auto"/>
            <w:tcMar>
              <w:top w:w="100" w:type="dxa"/>
              <w:left w:w="100" w:type="dxa"/>
              <w:bottom w:w="100" w:type="dxa"/>
              <w:right w:w="100" w:type="dxa"/>
            </w:tcMar>
            <w:vAlign w:val="center"/>
          </w:tcPr>
          <w:p w:rsidR="0061712A" w:rsidRDefault="006728C6">
            <w:pPr>
              <w:widowControl w:val="0"/>
              <w:spacing w:line="240" w:lineRule="auto"/>
              <w:jc w:val="center"/>
              <w:rPr>
                <w:sz w:val="18"/>
                <w:szCs w:val="18"/>
              </w:rPr>
            </w:pPr>
            <w:r>
              <w:rPr>
                <w:sz w:val="18"/>
                <w:szCs w:val="18"/>
              </w:rPr>
              <w:t>0.959</w:t>
            </w:r>
          </w:p>
        </w:tc>
      </w:tr>
      <w:tr w:rsidR="0061712A" w:rsidTr="00111B10">
        <w:trPr>
          <w:trHeight w:val="20"/>
        </w:trPr>
        <w:tc>
          <w:tcPr>
            <w:tcW w:w="0" w:type="auto"/>
            <w:gridSpan w:val="5"/>
            <w:tcMar>
              <w:top w:w="100" w:type="dxa"/>
              <w:left w:w="100" w:type="dxa"/>
              <w:bottom w:w="100" w:type="dxa"/>
              <w:right w:w="100" w:type="dxa"/>
            </w:tcMar>
            <w:vAlign w:val="center"/>
          </w:tcPr>
          <w:p w:rsidR="0061712A" w:rsidRDefault="006728C6">
            <w:pPr>
              <w:widowControl w:val="0"/>
              <w:pBdr>
                <w:top w:val="nil"/>
                <w:left w:val="nil"/>
                <w:bottom w:val="nil"/>
                <w:right w:val="nil"/>
                <w:between w:val="nil"/>
              </w:pBdr>
              <w:spacing w:line="240" w:lineRule="auto"/>
              <w:jc w:val="center"/>
              <w:rPr>
                <w:b/>
                <w:sz w:val="18"/>
                <w:szCs w:val="18"/>
              </w:rPr>
            </w:pPr>
            <w:r>
              <w:rPr>
                <w:b/>
                <w:sz w:val="18"/>
                <w:szCs w:val="18"/>
              </w:rPr>
              <w:t>Evaluation on Set J</w:t>
            </w:r>
          </w:p>
        </w:tc>
      </w:tr>
      <w:tr w:rsidR="0061712A" w:rsidTr="00111B10">
        <w:trPr>
          <w:trHeight w:val="20"/>
        </w:trPr>
        <w:tc>
          <w:tcPr>
            <w:tcW w:w="0" w:type="auto"/>
            <w:tcMar>
              <w:top w:w="100" w:type="dxa"/>
              <w:left w:w="100" w:type="dxa"/>
              <w:bottom w:w="100" w:type="dxa"/>
              <w:right w:w="100" w:type="dxa"/>
            </w:tcMar>
            <w:vAlign w:val="center"/>
          </w:tcPr>
          <w:p w:rsidR="0061712A" w:rsidRDefault="0061712A">
            <w:pPr>
              <w:widowControl w:val="0"/>
              <w:spacing w:line="240" w:lineRule="auto"/>
              <w:jc w:val="center"/>
              <w:rPr>
                <w:b/>
                <w:sz w:val="18"/>
                <w:szCs w:val="18"/>
              </w:rPr>
            </w:pPr>
          </w:p>
        </w:tc>
        <w:tc>
          <w:tcPr>
            <w:tcW w:w="0" w:type="auto"/>
            <w:tcMar>
              <w:top w:w="100" w:type="dxa"/>
              <w:left w:w="100" w:type="dxa"/>
              <w:bottom w:w="100" w:type="dxa"/>
              <w:right w:w="100" w:type="dxa"/>
            </w:tcMar>
            <w:vAlign w:val="center"/>
          </w:tcPr>
          <w:p w:rsidR="0061712A" w:rsidRDefault="006728C6">
            <w:pPr>
              <w:widowControl w:val="0"/>
              <w:spacing w:line="240" w:lineRule="auto"/>
              <w:jc w:val="center"/>
              <w:rPr>
                <w:b/>
                <w:sz w:val="18"/>
                <w:szCs w:val="18"/>
              </w:rPr>
            </w:pPr>
            <w:r>
              <w:rPr>
                <w:b/>
                <w:sz w:val="18"/>
                <w:szCs w:val="18"/>
              </w:rPr>
              <w:t>Precision</w:t>
            </w:r>
          </w:p>
        </w:tc>
        <w:tc>
          <w:tcPr>
            <w:tcW w:w="0" w:type="auto"/>
            <w:gridSpan w:val="2"/>
            <w:tcMar>
              <w:top w:w="100" w:type="dxa"/>
              <w:left w:w="100" w:type="dxa"/>
              <w:bottom w:w="100" w:type="dxa"/>
              <w:right w:w="100" w:type="dxa"/>
            </w:tcMar>
            <w:vAlign w:val="center"/>
          </w:tcPr>
          <w:p w:rsidR="0061712A" w:rsidRDefault="006728C6">
            <w:pPr>
              <w:widowControl w:val="0"/>
              <w:spacing w:line="240" w:lineRule="auto"/>
              <w:jc w:val="center"/>
              <w:rPr>
                <w:b/>
                <w:sz w:val="18"/>
                <w:szCs w:val="18"/>
              </w:rPr>
            </w:pPr>
            <w:r>
              <w:rPr>
                <w:b/>
                <w:sz w:val="18"/>
                <w:szCs w:val="18"/>
              </w:rPr>
              <w:t>Recall</w:t>
            </w:r>
          </w:p>
        </w:tc>
        <w:tc>
          <w:tcPr>
            <w:tcW w:w="0" w:type="auto"/>
            <w:tcMar>
              <w:top w:w="100" w:type="dxa"/>
              <w:left w:w="100" w:type="dxa"/>
              <w:bottom w:w="100" w:type="dxa"/>
              <w:right w:w="100" w:type="dxa"/>
            </w:tcMar>
            <w:vAlign w:val="center"/>
          </w:tcPr>
          <w:p w:rsidR="0061712A" w:rsidRDefault="006728C6">
            <w:pPr>
              <w:widowControl w:val="0"/>
              <w:spacing w:line="240" w:lineRule="auto"/>
              <w:jc w:val="center"/>
              <w:rPr>
                <w:b/>
                <w:sz w:val="18"/>
                <w:szCs w:val="18"/>
              </w:rPr>
            </w:pPr>
            <w:r>
              <w:rPr>
                <w:b/>
                <w:sz w:val="18"/>
                <w:szCs w:val="18"/>
              </w:rPr>
              <w:t>F1</w:t>
            </w:r>
          </w:p>
        </w:tc>
      </w:tr>
      <w:tr w:rsidR="0061712A" w:rsidTr="00111B10">
        <w:trPr>
          <w:trHeight w:val="20"/>
        </w:trPr>
        <w:tc>
          <w:tcPr>
            <w:tcW w:w="0" w:type="auto"/>
            <w:vAlign w:val="center"/>
          </w:tcPr>
          <w:p w:rsidR="0061712A" w:rsidRDefault="006728C6">
            <w:pPr>
              <w:widowControl w:val="0"/>
              <w:spacing w:line="240" w:lineRule="auto"/>
              <w:jc w:val="center"/>
              <w:rPr>
                <w:sz w:val="18"/>
                <w:szCs w:val="18"/>
              </w:rPr>
            </w:pPr>
            <w:r>
              <w:rPr>
                <w:sz w:val="18"/>
                <w:szCs w:val="18"/>
              </w:rPr>
              <w:t>Decision Tree</w:t>
            </w:r>
          </w:p>
        </w:tc>
        <w:tc>
          <w:tcPr>
            <w:tcW w:w="0" w:type="auto"/>
            <w:tcMar>
              <w:top w:w="100" w:type="dxa"/>
              <w:left w:w="100" w:type="dxa"/>
              <w:bottom w:w="100" w:type="dxa"/>
              <w:right w:w="100" w:type="dxa"/>
            </w:tcMar>
            <w:vAlign w:val="center"/>
          </w:tcPr>
          <w:p w:rsidR="0061712A" w:rsidRDefault="006728C6">
            <w:pPr>
              <w:widowControl w:val="0"/>
              <w:spacing w:line="240" w:lineRule="auto"/>
              <w:jc w:val="center"/>
              <w:rPr>
                <w:sz w:val="18"/>
                <w:szCs w:val="18"/>
              </w:rPr>
            </w:pPr>
            <w:r>
              <w:rPr>
                <w:sz w:val="18"/>
                <w:szCs w:val="18"/>
              </w:rPr>
              <w:t>0.967</w:t>
            </w:r>
          </w:p>
        </w:tc>
        <w:tc>
          <w:tcPr>
            <w:tcW w:w="0" w:type="auto"/>
            <w:gridSpan w:val="2"/>
            <w:tcMar>
              <w:top w:w="100" w:type="dxa"/>
              <w:left w:w="100" w:type="dxa"/>
              <w:bottom w:w="100" w:type="dxa"/>
              <w:right w:w="100" w:type="dxa"/>
            </w:tcMar>
            <w:vAlign w:val="center"/>
          </w:tcPr>
          <w:p w:rsidR="0061712A" w:rsidRDefault="006728C6">
            <w:pPr>
              <w:widowControl w:val="0"/>
              <w:spacing w:line="240" w:lineRule="auto"/>
              <w:jc w:val="center"/>
              <w:rPr>
                <w:sz w:val="18"/>
                <w:szCs w:val="18"/>
              </w:rPr>
            </w:pPr>
            <w:r>
              <w:rPr>
                <w:sz w:val="18"/>
                <w:szCs w:val="18"/>
              </w:rPr>
              <w:t>1.00</w:t>
            </w:r>
          </w:p>
        </w:tc>
        <w:tc>
          <w:tcPr>
            <w:tcW w:w="0" w:type="auto"/>
            <w:tcMar>
              <w:top w:w="100" w:type="dxa"/>
              <w:left w:w="100" w:type="dxa"/>
              <w:bottom w:w="100" w:type="dxa"/>
              <w:right w:w="100" w:type="dxa"/>
            </w:tcMar>
            <w:vAlign w:val="center"/>
          </w:tcPr>
          <w:p w:rsidR="0061712A" w:rsidRDefault="006728C6">
            <w:pPr>
              <w:widowControl w:val="0"/>
              <w:spacing w:line="240" w:lineRule="auto"/>
              <w:jc w:val="center"/>
              <w:rPr>
                <w:sz w:val="18"/>
                <w:szCs w:val="18"/>
              </w:rPr>
            </w:pPr>
            <w:r>
              <w:rPr>
                <w:sz w:val="18"/>
                <w:szCs w:val="18"/>
              </w:rPr>
              <w:t>0.983</w:t>
            </w:r>
          </w:p>
        </w:tc>
      </w:tr>
      <w:tr w:rsidR="0061712A" w:rsidTr="00111B10">
        <w:trPr>
          <w:trHeight w:val="20"/>
        </w:trPr>
        <w:tc>
          <w:tcPr>
            <w:tcW w:w="0" w:type="auto"/>
            <w:vAlign w:val="center"/>
          </w:tcPr>
          <w:p w:rsidR="0061712A" w:rsidRDefault="006728C6">
            <w:pPr>
              <w:widowControl w:val="0"/>
              <w:spacing w:line="240" w:lineRule="auto"/>
              <w:jc w:val="center"/>
              <w:rPr>
                <w:sz w:val="18"/>
                <w:szCs w:val="18"/>
              </w:rPr>
            </w:pPr>
            <w:r>
              <w:rPr>
                <w:sz w:val="18"/>
                <w:szCs w:val="18"/>
              </w:rPr>
              <w:lastRenderedPageBreak/>
              <w:t xml:space="preserve">Random Forest </w:t>
            </w:r>
          </w:p>
        </w:tc>
        <w:tc>
          <w:tcPr>
            <w:tcW w:w="0" w:type="auto"/>
            <w:tcMar>
              <w:top w:w="100" w:type="dxa"/>
              <w:left w:w="100" w:type="dxa"/>
              <w:bottom w:w="100" w:type="dxa"/>
              <w:right w:w="100" w:type="dxa"/>
            </w:tcMar>
            <w:vAlign w:val="center"/>
          </w:tcPr>
          <w:p w:rsidR="0061712A" w:rsidRDefault="006728C6">
            <w:pPr>
              <w:widowControl w:val="0"/>
              <w:spacing w:line="240" w:lineRule="auto"/>
              <w:jc w:val="center"/>
              <w:rPr>
                <w:sz w:val="18"/>
                <w:szCs w:val="18"/>
              </w:rPr>
            </w:pPr>
            <w:r>
              <w:rPr>
                <w:sz w:val="18"/>
                <w:szCs w:val="18"/>
              </w:rPr>
              <w:t>0.989</w:t>
            </w:r>
          </w:p>
        </w:tc>
        <w:tc>
          <w:tcPr>
            <w:tcW w:w="0" w:type="auto"/>
            <w:gridSpan w:val="2"/>
            <w:tcMar>
              <w:top w:w="100" w:type="dxa"/>
              <w:left w:w="100" w:type="dxa"/>
              <w:bottom w:w="100" w:type="dxa"/>
              <w:right w:w="100" w:type="dxa"/>
            </w:tcMar>
            <w:vAlign w:val="center"/>
          </w:tcPr>
          <w:p w:rsidR="0061712A" w:rsidRDefault="006728C6">
            <w:pPr>
              <w:widowControl w:val="0"/>
              <w:spacing w:line="240" w:lineRule="auto"/>
              <w:jc w:val="center"/>
              <w:rPr>
                <w:sz w:val="18"/>
                <w:szCs w:val="18"/>
              </w:rPr>
            </w:pPr>
            <w:r>
              <w:rPr>
                <w:sz w:val="18"/>
                <w:szCs w:val="18"/>
              </w:rPr>
              <w:t>1.00</w:t>
            </w:r>
          </w:p>
        </w:tc>
        <w:tc>
          <w:tcPr>
            <w:tcW w:w="0" w:type="auto"/>
            <w:tcMar>
              <w:top w:w="100" w:type="dxa"/>
              <w:left w:w="100" w:type="dxa"/>
              <w:bottom w:w="100" w:type="dxa"/>
              <w:right w:w="100" w:type="dxa"/>
            </w:tcMar>
            <w:vAlign w:val="center"/>
          </w:tcPr>
          <w:p w:rsidR="0061712A" w:rsidRDefault="006728C6">
            <w:pPr>
              <w:widowControl w:val="0"/>
              <w:spacing w:line="240" w:lineRule="auto"/>
              <w:jc w:val="center"/>
              <w:rPr>
                <w:sz w:val="18"/>
                <w:szCs w:val="18"/>
              </w:rPr>
            </w:pPr>
            <w:r>
              <w:rPr>
                <w:sz w:val="18"/>
                <w:szCs w:val="18"/>
              </w:rPr>
              <w:t>0.994</w:t>
            </w:r>
          </w:p>
        </w:tc>
      </w:tr>
      <w:tr w:rsidR="0061712A" w:rsidTr="00111B10">
        <w:trPr>
          <w:trHeight w:val="20"/>
        </w:trPr>
        <w:tc>
          <w:tcPr>
            <w:tcW w:w="0" w:type="auto"/>
            <w:vAlign w:val="center"/>
          </w:tcPr>
          <w:p w:rsidR="0061712A" w:rsidRDefault="006728C6">
            <w:pPr>
              <w:widowControl w:val="0"/>
              <w:spacing w:line="240" w:lineRule="auto"/>
              <w:jc w:val="center"/>
              <w:rPr>
                <w:sz w:val="18"/>
                <w:szCs w:val="18"/>
              </w:rPr>
            </w:pPr>
            <w:r>
              <w:rPr>
                <w:sz w:val="18"/>
                <w:szCs w:val="18"/>
              </w:rPr>
              <w:t>SVM</w:t>
            </w:r>
          </w:p>
        </w:tc>
        <w:tc>
          <w:tcPr>
            <w:tcW w:w="0" w:type="auto"/>
            <w:tcMar>
              <w:top w:w="100" w:type="dxa"/>
              <w:left w:w="100" w:type="dxa"/>
              <w:bottom w:w="100" w:type="dxa"/>
              <w:right w:w="100" w:type="dxa"/>
            </w:tcMar>
            <w:vAlign w:val="center"/>
          </w:tcPr>
          <w:p w:rsidR="0061712A" w:rsidRDefault="006728C6">
            <w:pPr>
              <w:widowControl w:val="0"/>
              <w:spacing w:line="240" w:lineRule="auto"/>
              <w:jc w:val="center"/>
              <w:rPr>
                <w:sz w:val="18"/>
                <w:szCs w:val="18"/>
              </w:rPr>
            </w:pPr>
            <w:r>
              <w:rPr>
                <w:sz w:val="18"/>
                <w:szCs w:val="18"/>
              </w:rPr>
              <w:t>1.00</w:t>
            </w:r>
          </w:p>
        </w:tc>
        <w:tc>
          <w:tcPr>
            <w:tcW w:w="0" w:type="auto"/>
            <w:gridSpan w:val="2"/>
            <w:tcMar>
              <w:top w:w="100" w:type="dxa"/>
              <w:left w:w="100" w:type="dxa"/>
              <w:bottom w:w="100" w:type="dxa"/>
              <w:right w:w="100" w:type="dxa"/>
            </w:tcMar>
            <w:vAlign w:val="center"/>
          </w:tcPr>
          <w:p w:rsidR="0061712A" w:rsidRDefault="006728C6">
            <w:pPr>
              <w:widowControl w:val="0"/>
              <w:spacing w:line="240" w:lineRule="auto"/>
              <w:jc w:val="center"/>
              <w:rPr>
                <w:sz w:val="18"/>
                <w:szCs w:val="18"/>
              </w:rPr>
            </w:pPr>
            <w:r>
              <w:rPr>
                <w:sz w:val="18"/>
                <w:szCs w:val="18"/>
              </w:rPr>
              <w:t>0.341</w:t>
            </w:r>
          </w:p>
        </w:tc>
        <w:tc>
          <w:tcPr>
            <w:tcW w:w="0" w:type="auto"/>
            <w:tcMar>
              <w:top w:w="100" w:type="dxa"/>
              <w:left w:w="100" w:type="dxa"/>
              <w:bottom w:w="100" w:type="dxa"/>
              <w:right w:w="100" w:type="dxa"/>
            </w:tcMar>
            <w:vAlign w:val="center"/>
          </w:tcPr>
          <w:p w:rsidR="0061712A" w:rsidRDefault="006728C6">
            <w:pPr>
              <w:widowControl w:val="0"/>
              <w:spacing w:line="240" w:lineRule="auto"/>
              <w:jc w:val="center"/>
              <w:rPr>
                <w:sz w:val="18"/>
                <w:szCs w:val="18"/>
              </w:rPr>
            </w:pPr>
            <w:r>
              <w:rPr>
                <w:sz w:val="18"/>
                <w:szCs w:val="18"/>
              </w:rPr>
              <w:t>0.509</w:t>
            </w:r>
          </w:p>
        </w:tc>
      </w:tr>
      <w:tr w:rsidR="0061712A" w:rsidTr="00111B10">
        <w:trPr>
          <w:trHeight w:val="20"/>
        </w:trPr>
        <w:tc>
          <w:tcPr>
            <w:tcW w:w="0" w:type="auto"/>
            <w:vAlign w:val="center"/>
          </w:tcPr>
          <w:p w:rsidR="0061712A" w:rsidRDefault="006728C6">
            <w:pPr>
              <w:widowControl w:val="0"/>
              <w:spacing w:line="240" w:lineRule="auto"/>
              <w:jc w:val="center"/>
              <w:rPr>
                <w:sz w:val="18"/>
                <w:szCs w:val="18"/>
              </w:rPr>
            </w:pPr>
            <w:r>
              <w:rPr>
                <w:sz w:val="18"/>
                <w:szCs w:val="18"/>
              </w:rPr>
              <w:t>Naive Bayes</w:t>
            </w:r>
          </w:p>
        </w:tc>
        <w:tc>
          <w:tcPr>
            <w:tcW w:w="0" w:type="auto"/>
            <w:tcMar>
              <w:top w:w="100" w:type="dxa"/>
              <w:left w:w="100" w:type="dxa"/>
              <w:bottom w:w="100" w:type="dxa"/>
              <w:right w:w="100" w:type="dxa"/>
            </w:tcMar>
            <w:vAlign w:val="center"/>
          </w:tcPr>
          <w:p w:rsidR="0061712A" w:rsidRDefault="006728C6">
            <w:pPr>
              <w:widowControl w:val="0"/>
              <w:spacing w:line="240" w:lineRule="auto"/>
              <w:jc w:val="center"/>
              <w:rPr>
                <w:sz w:val="18"/>
                <w:szCs w:val="18"/>
              </w:rPr>
            </w:pPr>
            <w:r>
              <w:rPr>
                <w:sz w:val="18"/>
                <w:szCs w:val="18"/>
              </w:rPr>
              <w:t>0.967</w:t>
            </w:r>
          </w:p>
        </w:tc>
        <w:tc>
          <w:tcPr>
            <w:tcW w:w="0" w:type="auto"/>
            <w:gridSpan w:val="2"/>
            <w:tcMar>
              <w:top w:w="100" w:type="dxa"/>
              <w:left w:w="100" w:type="dxa"/>
              <w:bottom w:w="100" w:type="dxa"/>
              <w:right w:w="100" w:type="dxa"/>
            </w:tcMar>
            <w:vAlign w:val="center"/>
          </w:tcPr>
          <w:p w:rsidR="0061712A" w:rsidRDefault="006728C6">
            <w:pPr>
              <w:widowControl w:val="0"/>
              <w:spacing w:line="240" w:lineRule="auto"/>
              <w:jc w:val="center"/>
              <w:rPr>
                <w:sz w:val="18"/>
                <w:szCs w:val="18"/>
              </w:rPr>
            </w:pPr>
            <w:r>
              <w:rPr>
                <w:sz w:val="18"/>
                <w:szCs w:val="18"/>
              </w:rPr>
              <w:t>1.00</w:t>
            </w:r>
          </w:p>
        </w:tc>
        <w:tc>
          <w:tcPr>
            <w:tcW w:w="0" w:type="auto"/>
            <w:tcMar>
              <w:top w:w="100" w:type="dxa"/>
              <w:left w:w="100" w:type="dxa"/>
              <w:bottom w:w="100" w:type="dxa"/>
              <w:right w:w="100" w:type="dxa"/>
            </w:tcMar>
            <w:vAlign w:val="center"/>
          </w:tcPr>
          <w:p w:rsidR="0061712A" w:rsidRDefault="006728C6">
            <w:pPr>
              <w:widowControl w:val="0"/>
              <w:spacing w:line="240" w:lineRule="auto"/>
              <w:jc w:val="center"/>
              <w:rPr>
                <w:sz w:val="18"/>
                <w:szCs w:val="18"/>
              </w:rPr>
            </w:pPr>
            <w:r>
              <w:rPr>
                <w:sz w:val="18"/>
                <w:szCs w:val="18"/>
              </w:rPr>
              <w:t>0.983</w:t>
            </w:r>
          </w:p>
        </w:tc>
      </w:tr>
      <w:tr w:rsidR="0061712A" w:rsidTr="00111B10">
        <w:trPr>
          <w:trHeight w:val="20"/>
        </w:trPr>
        <w:tc>
          <w:tcPr>
            <w:tcW w:w="0" w:type="auto"/>
            <w:vAlign w:val="center"/>
          </w:tcPr>
          <w:p w:rsidR="0061712A" w:rsidRDefault="006728C6">
            <w:pPr>
              <w:widowControl w:val="0"/>
              <w:spacing w:line="240" w:lineRule="auto"/>
              <w:jc w:val="center"/>
              <w:rPr>
                <w:color w:val="0000FF"/>
                <w:sz w:val="18"/>
                <w:szCs w:val="18"/>
              </w:rPr>
            </w:pPr>
            <w:r>
              <w:rPr>
                <w:color w:val="0000FF"/>
                <w:sz w:val="18"/>
                <w:szCs w:val="18"/>
              </w:rPr>
              <w:t>Logistic Regression</w:t>
            </w:r>
          </w:p>
        </w:tc>
        <w:tc>
          <w:tcPr>
            <w:tcW w:w="0" w:type="auto"/>
            <w:tcMar>
              <w:top w:w="100" w:type="dxa"/>
              <w:left w:w="100" w:type="dxa"/>
              <w:bottom w:w="100" w:type="dxa"/>
              <w:right w:w="100" w:type="dxa"/>
            </w:tcMar>
            <w:vAlign w:val="center"/>
          </w:tcPr>
          <w:p w:rsidR="0061712A" w:rsidRDefault="006728C6">
            <w:pPr>
              <w:widowControl w:val="0"/>
              <w:spacing w:line="240" w:lineRule="auto"/>
              <w:jc w:val="center"/>
              <w:rPr>
                <w:color w:val="0000FF"/>
                <w:sz w:val="18"/>
                <w:szCs w:val="18"/>
              </w:rPr>
            </w:pPr>
            <w:r>
              <w:rPr>
                <w:color w:val="0000FF"/>
                <w:sz w:val="18"/>
                <w:szCs w:val="18"/>
              </w:rPr>
              <w:t>1.00</w:t>
            </w:r>
          </w:p>
        </w:tc>
        <w:tc>
          <w:tcPr>
            <w:tcW w:w="0" w:type="auto"/>
            <w:gridSpan w:val="2"/>
            <w:tcMar>
              <w:top w:w="100" w:type="dxa"/>
              <w:left w:w="100" w:type="dxa"/>
              <w:bottom w:w="100" w:type="dxa"/>
              <w:right w:w="100" w:type="dxa"/>
            </w:tcMar>
            <w:vAlign w:val="center"/>
          </w:tcPr>
          <w:p w:rsidR="0061712A" w:rsidRDefault="006728C6">
            <w:pPr>
              <w:widowControl w:val="0"/>
              <w:spacing w:line="240" w:lineRule="auto"/>
              <w:jc w:val="center"/>
              <w:rPr>
                <w:color w:val="0000FF"/>
                <w:sz w:val="18"/>
                <w:szCs w:val="18"/>
              </w:rPr>
            </w:pPr>
            <w:r>
              <w:rPr>
                <w:color w:val="0000FF"/>
                <w:sz w:val="18"/>
                <w:szCs w:val="18"/>
              </w:rPr>
              <w:t>1.00</w:t>
            </w:r>
          </w:p>
        </w:tc>
        <w:tc>
          <w:tcPr>
            <w:tcW w:w="0" w:type="auto"/>
            <w:tcMar>
              <w:top w:w="100" w:type="dxa"/>
              <w:left w:w="100" w:type="dxa"/>
              <w:bottom w:w="100" w:type="dxa"/>
              <w:right w:w="100" w:type="dxa"/>
            </w:tcMar>
            <w:vAlign w:val="center"/>
          </w:tcPr>
          <w:p w:rsidR="0061712A" w:rsidRDefault="006728C6">
            <w:pPr>
              <w:widowControl w:val="0"/>
              <w:spacing w:line="240" w:lineRule="auto"/>
              <w:jc w:val="center"/>
              <w:rPr>
                <w:color w:val="0000FF"/>
                <w:sz w:val="18"/>
                <w:szCs w:val="18"/>
              </w:rPr>
            </w:pPr>
            <w:r>
              <w:rPr>
                <w:color w:val="0000FF"/>
                <w:sz w:val="18"/>
                <w:szCs w:val="18"/>
              </w:rPr>
              <w:t>1.00</w:t>
            </w:r>
          </w:p>
        </w:tc>
      </w:tr>
      <w:tr w:rsidR="0061712A" w:rsidTr="00111B10">
        <w:trPr>
          <w:trHeight w:val="20"/>
        </w:trPr>
        <w:tc>
          <w:tcPr>
            <w:tcW w:w="0" w:type="auto"/>
            <w:vAlign w:val="center"/>
          </w:tcPr>
          <w:p w:rsidR="0061712A" w:rsidRDefault="006728C6">
            <w:pPr>
              <w:widowControl w:val="0"/>
              <w:spacing w:line="240" w:lineRule="auto"/>
              <w:jc w:val="center"/>
              <w:rPr>
                <w:sz w:val="18"/>
                <w:szCs w:val="18"/>
              </w:rPr>
            </w:pPr>
            <w:r>
              <w:rPr>
                <w:sz w:val="18"/>
                <w:szCs w:val="18"/>
              </w:rPr>
              <w:t>Linear Regression</w:t>
            </w:r>
          </w:p>
        </w:tc>
        <w:tc>
          <w:tcPr>
            <w:tcW w:w="0" w:type="auto"/>
            <w:tcMar>
              <w:top w:w="100" w:type="dxa"/>
              <w:left w:w="100" w:type="dxa"/>
              <w:bottom w:w="100" w:type="dxa"/>
              <w:right w:w="100" w:type="dxa"/>
            </w:tcMar>
            <w:vAlign w:val="center"/>
          </w:tcPr>
          <w:p w:rsidR="0061712A" w:rsidRDefault="006728C6">
            <w:pPr>
              <w:widowControl w:val="0"/>
              <w:spacing w:line="240" w:lineRule="auto"/>
              <w:jc w:val="center"/>
              <w:rPr>
                <w:sz w:val="18"/>
                <w:szCs w:val="18"/>
              </w:rPr>
            </w:pPr>
            <w:r>
              <w:rPr>
                <w:sz w:val="18"/>
                <w:szCs w:val="18"/>
              </w:rPr>
              <w:t>0.967</w:t>
            </w:r>
          </w:p>
        </w:tc>
        <w:tc>
          <w:tcPr>
            <w:tcW w:w="0" w:type="auto"/>
            <w:gridSpan w:val="2"/>
            <w:tcMar>
              <w:top w:w="100" w:type="dxa"/>
              <w:left w:w="100" w:type="dxa"/>
              <w:bottom w:w="100" w:type="dxa"/>
              <w:right w:w="100" w:type="dxa"/>
            </w:tcMar>
            <w:vAlign w:val="center"/>
          </w:tcPr>
          <w:p w:rsidR="0061712A" w:rsidRDefault="006728C6">
            <w:pPr>
              <w:widowControl w:val="0"/>
              <w:spacing w:line="240" w:lineRule="auto"/>
              <w:jc w:val="center"/>
              <w:rPr>
                <w:sz w:val="18"/>
                <w:szCs w:val="18"/>
              </w:rPr>
            </w:pPr>
            <w:r>
              <w:rPr>
                <w:sz w:val="18"/>
                <w:szCs w:val="18"/>
              </w:rPr>
              <w:t>1.00</w:t>
            </w:r>
          </w:p>
        </w:tc>
        <w:tc>
          <w:tcPr>
            <w:tcW w:w="0" w:type="auto"/>
            <w:tcMar>
              <w:top w:w="100" w:type="dxa"/>
              <w:left w:w="100" w:type="dxa"/>
              <w:bottom w:w="100" w:type="dxa"/>
              <w:right w:w="100" w:type="dxa"/>
            </w:tcMar>
            <w:vAlign w:val="center"/>
          </w:tcPr>
          <w:p w:rsidR="0061712A" w:rsidRDefault="006728C6">
            <w:pPr>
              <w:widowControl w:val="0"/>
              <w:spacing w:line="240" w:lineRule="auto"/>
              <w:jc w:val="center"/>
              <w:rPr>
                <w:sz w:val="18"/>
                <w:szCs w:val="18"/>
              </w:rPr>
            </w:pPr>
            <w:r>
              <w:rPr>
                <w:sz w:val="18"/>
                <w:szCs w:val="18"/>
              </w:rPr>
              <w:t>0.983</w:t>
            </w:r>
          </w:p>
        </w:tc>
      </w:tr>
      <w:tr w:rsidR="0061712A" w:rsidTr="00111B10">
        <w:trPr>
          <w:trHeight w:val="20"/>
        </w:trPr>
        <w:tc>
          <w:tcPr>
            <w:tcW w:w="0" w:type="auto"/>
            <w:tcMar>
              <w:top w:w="100" w:type="dxa"/>
              <w:left w:w="100" w:type="dxa"/>
              <w:bottom w:w="100" w:type="dxa"/>
              <w:right w:w="100" w:type="dxa"/>
            </w:tcMar>
            <w:vAlign w:val="center"/>
          </w:tcPr>
          <w:p w:rsidR="0061712A" w:rsidRDefault="006728C6">
            <w:pPr>
              <w:widowControl w:val="0"/>
              <w:pBdr>
                <w:top w:val="nil"/>
                <w:left w:val="nil"/>
                <w:bottom w:val="nil"/>
                <w:right w:val="nil"/>
                <w:between w:val="nil"/>
              </w:pBdr>
              <w:spacing w:line="240" w:lineRule="auto"/>
              <w:jc w:val="center"/>
              <w:rPr>
                <w:b/>
                <w:sz w:val="18"/>
                <w:szCs w:val="18"/>
              </w:rPr>
            </w:pPr>
            <w:r>
              <w:rPr>
                <w:b/>
                <w:sz w:val="18"/>
                <w:szCs w:val="18"/>
              </w:rPr>
              <w:t>Time Estimates</w:t>
            </w:r>
          </w:p>
        </w:tc>
        <w:tc>
          <w:tcPr>
            <w:tcW w:w="0" w:type="auto"/>
            <w:tcMar>
              <w:top w:w="100" w:type="dxa"/>
              <w:left w:w="100" w:type="dxa"/>
              <w:bottom w:w="100" w:type="dxa"/>
              <w:right w:w="100" w:type="dxa"/>
            </w:tcMar>
            <w:vAlign w:val="center"/>
          </w:tcPr>
          <w:p w:rsidR="0061712A" w:rsidRDefault="006728C6">
            <w:pPr>
              <w:widowControl w:val="0"/>
              <w:spacing w:line="240" w:lineRule="auto"/>
              <w:jc w:val="center"/>
              <w:rPr>
                <w:sz w:val="18"/>
                <w:szCs w:val="18"/>
              </w:rPr>
            </w:pPr>
            <w:r>
              <w:rPr>
                <w:sz w:val="18"/>
                <w:szCs w:val="18"/>
              </w:rPr>
              <w:t>Blocking: 3 days</w:t>
            </w:r>
          </w:p>
        </w:tc>
        <w:tc>
          <w:tcPr>
            <w:tcW w:w="0" w:type="auto"/>
            <w:gridSpan w:val="2"/>
            <w:tcMar>
              <w:top w:w="100" w:type="dxa"/>
              <w:left w:w="100" w:type="dxa"/>
              <w:bottom w:w="100" w:type="dxa"/>
              <w:right w:w="100" w:type="dxa"/>
            </w:tcMar>
            <w:vAlign w:val="center"/>
          </w:tcPr>
          <w:p w:rsidR="0061712A" w:rsidRDefault="006728C6">
            <w:pPr>
              <w:widowControl w:val="0"/>
              <w:spacing w:line="240" w:lineRule="auto"/>
              <w:jc w:val="center"/>
              <w:rPr>
                <w:sz w:val="18"/>
                <w:szCs w:val="18"/>
              </w:rPr>
            </w:pPr>
            <w:r>
              <w:rPr>
                <w:sz w:val="18"/>
                <w:szCs w:val="18"/>
              </w:rPr>
              <w:t>Labeling: 1 hour</w:t>
            </w:r>
          </w:p>
        </w:tc>
        <w:tc>
          <w:tcPr>
            <w:tcW w:w="0" w:type="auto"/>
            <w:tcMar>
              <w:top w:w="100" w:type="dxa"/>
              <w:left w:w="100" w:type="dxa"/>
              <w:bottom w:w="100" w:type="dxa"/>
              <w:right w:w="100" w:type="dxa"/>
            </w:tcMar>
            <w:vAlign w:val="center"/>
          </w:tcPr>
          <w:p w:rsidR="0061712A" w:rsidRDefault="006728C6">
            <w:pPr>
              <w:widowControl w:val="0"/>
              <w:spacing w:line="240" w:lineRule="auto"/>
              <w:jc w:val="center"/>
              <w:rPr>
                <w:sz w:val="18"/>
                <w:szCs w:val="18"/>
              </w:rPr>
            </w:pPr>
            <w:r>
              <w:rPr>
                <w:sz w:val="18"/>
                <w:szCs w:val="18"/>
              </w:rPr>
              <w:t xml:space="preserve">Finding best matcher: 3 hours </w:t>
            </w:r>
          </w:p>
        </w:tc>
      </w:tr>
      <w:tr w:rsidR="0061712A" w:rsidTr="00111B10">
        <w:trPr>
          <w:trHeight w:val="20"/>
        </w:trPr>
        <w:tc>
          <w:tcPr>
            <w:tcW w:w="0" w:type="auto"/>
            <w:tcMar>
              <w:top w:w="100" w:type="dxa"/>
              <w:left w:w="100" w:type="dxa"/>
              <w:bottom w:w="100" w:type="dxa"/>
              <w:right w:w="100" w:type="dxa"/>
            </w:tcMar>
            <w:vAlign w:val="center"/>
          </w:tcPr>
          <w:p w:rsidR="0061712A" w:rsidRDefault="006728C6">
            <w:pPr>
              <w:widowControl w:val="0"/>
              <w:pBdr>
                <w:top w:val="nil"/>
                <w:left w:val="nil"/>
                <w:bottom w:val="nil"/>
                <w:right w:val="nil"/>
                <w:between w:val="nil"/>
              </w:pBdr>
              <w:spacing w:line="240" w:lineRule="auto"/>
              <w:jc w:val="center"/>
              <w:rPr>
                <w:b/>
                <w:sz w:val="18"/>
                <w:szCs w:val="18"/>
              </w:rPr>
            </w:pPr>
            <w:r>
              <w:rPr>
                <w:b/>
                <w:sz w:val="18"/>
                <w:szCs w:val="18"/>
              </w:rPr>
              <w:t>Conclusion</w:t>
            </w:r>
          </w:p>
        </w:tc>
        <w:tc>
          <w:tcPr>
            <w:tcW w:w="0" w:type="auto"/>
            <w:gridSpan w:val="4"/>
            <w:tcMar>
              <w:top w:w="100" w:type="dxa"/>
              <w:left w:w="100" w:type="dxa"/>
              <w:bottom w:w="100" w:type="dxa"/>
              <w:right w:w="100" w:type="dxa"/>
            </w:tcMar>
            <w:vAlign w:val="center"/>
          </w:tcPr>
          <w:p w:rsidR="0061712A" w:rsidRDefault="006728C6">
            <w:pPr>
              <w:widowControl w:val="0"/>
              <w:spacing w:line="240" w:lineRule="auto"/>
              <w:jc w:val="center"/>
              <w:rPr>
                <w:sz w:val="18"/>
                <w:szCs w:val="18"/>
              </w:rPr>
            </w:pPr>
            <w:r>
              <w:rPr>
                <w:sz w:val="18"/>
                <w:szCs w:val="18"/>
              </w:rPr>
              <w:t xml:space="preserve">We have developed a matcher that met the classification requirements, which are having at least 90% precision and as high recall as possible. </w:t>
            </w:r>
          </w:p>
        </w:tc>
      </w:tr>
    </w:tbl>
    <w:p w:rsidR="0061712A" w:rsidRDefault="0061712A">
      <w:pPr>
        <w:rPr>
          <w:sz w:val="20"/>
          <w:szCs w:val="20"/>
        </w:rPr>
      </w:pPr>
    </w:p>
    <w:p w:rsidR="0061712A" w:rsidRDefault="006728C6">
      <w:pPr>
        <w:jc w:val="both"/>
        <w:rPr>
          <w:b/>
          <w:sz w:val="20"/>
          <w:szCs w:val="20"/>
        </w:rPr>
      </w:pPr>
      <w:r>
        <w:rPr>
          <w:b/>
          <w:sz w:val="20"/>
          <w:szCs w:val="20"/>
        </w:rPr>
        <w:t>1. Entity Type and Sources</w:t>
      </w:r>
    </w:p>
    <w:p w:rsidR="0061712A" w:rsidRDefault="006728C6">
      <w:pPr>
        <w:jc w:val="both"/>
        <w:rPr>
          <w:sz w:val="20"/>
          <w:szCs w:val="20"/>
        </w:rPr>
      </w:pPr>
      <w:r>
        <w:rPr>
          <w:sz w:val="20"/>
          <w:szCs w:val="20"/>
        </w:rPr>
        <w:t xml:space="preserve">The entity type for this project stage was movies gathered from internet databases. The two sources we used were </w:t>
      </w:r>
      <w:hyperlink r:id="rId8">
        <w:r>
          <w:rPr>
            <w:sz w:val="20"/>
            <w:szCs w:val="20"/>
            <w:u w:val="single"/>
          </w:rPr>
          <w:t>www.imdb.com</w:t>
        </w:r>
      </w:hyperlink>
      <w:r>
        <w:rPr>
          <w:sz w:val="20"/>
          <w:szCs w:val="20"/>
        </w:rPr>
        <w:t xml:space="preserve"> and </w:t>
      </w:r>
      <w:hyperlink r:id="rId9">
        <w:r>
          <w:rPr>
            <w:sz w:val="20"/>
            <w:szCs w:val="20"/>
            <w:u w:val="single"/>
          </w:rPr>
          <w:t>www.themoviedb.org</w:t>
        </w:r>
      </w:hyperlink>
      <w:r>
        <w:rPr>
          <w:sz w:val="20"/>
          <w:szCs w:val="20"/>
        </w:rPr>
        <w:t xml:space="preserve">. Many features were extracted from the web pages, including title, director, cast, release year, genre, user rating, etc. The IMDb movie table has 3500 tuples, and </w:t>
      </w:r>
      <w:proofErr w:type="spellStart"/>
      <w:r>
        <w:rPr>
          <w:sz w:val="20"/>
          <w:szCs w:val="20"/>
        </w:rPr>
        <w:t>TMDb</w:t>
      </w:r>
      <w:proofErr w:type="spellEnd"/>
      <w:r>
        <w:rPr>
          <w:sz w:val="20"/>
          <w:szCs w:val="20"/>
        </w:rPr>
        <w:t xml:space="preserve"> movie table has 5490 tuples. The two tables have the same schema, which has a total of 18 attributes, and multiple values in an attribute are separated by semicolons. </w:t>
      </w:r>
    </w:p>
    <w:p w:rsidR="0061712A" w:rsidRDefault="0061712A">
      <w:pPr>
        <w:jc w:val="both"/>
        <w:rPr>
          <w:b/>
          <w:sz w:val="20"/>
          <w:szCs w:val="20"/>
        </w:rPr>
      </w:pPr>
    </w:p>
    <w:p w:rsidR="0061712A" w:rsidRDefault="006728C6">
      <w:pPr>
        <w:jc w:val="both"/>
        <w:rPr>
          <w:sz w:val="20"/>
          <w:szCs w:val="20"/>
        </w:rPr>
      </w:pPr>
      <w:r>
        <w:rPr>
          <w:b/>
          <w:sz w:val="20"/>
          <w:szCs w:val="20"/>
        </w:rPr>
        <w:t>2. Blocker Description</w:t>
      </w:r>
    </w:p>
    <w:p w:rsidR="0061712A" w:rsidRDefault="006728C6">
      <w:pPr>
        <w:jc w:val="both"/>
        <w:rPr>
          <w:sz w:val="20"/>
          <w:szCs w:val="20"/>
        </w:rPr>
      </w:pPr>
      <w:r>
        <w:rPr>
          <w:sz w:val="20"/>
          <w:szCs w:val="20"/>
        </w:rPr>
        <w:t xml:space="preserve">Each table had 3,000+ items, so a full cross-matched comparison without any blocking would have resulted in 9,000,000+ tuple pairs, which would take a long time to compute. Thus, we implemented a blocking stage before we attempted matching. Our selected blocker is an attribute-equivalence blocker combined with a black-box blocker provided by the </w:t>
      </w:r>
      <w:proofErr w:type="spellStart"/>
      <w:r>
        <w:rPr>
          <w:sz w:val="20"/>
          <w:szCs w:val="20"/>
        </w:rPr>
        <w:t>py_entitymatching</w:t>
      </w:r>
      <w:proofErr w:type="spellEnd"/>
      <w:r>
        <w:rPr>
          <w:sz w:val="20"/>
          <w:szCs w:val="20"/>
        </w:rPr>
        <w:t xml:space="preserve"> package. Specifically, we first applied an attribute-equivalence blockers on tuples that do not have the same ‘</w:t>
      </w:r>
      <w:proofErr w:type="spellStart"/>
      <w:r>
        <w:rPr>
          <w:sz w:val="20"/>
          <w:szCs w:val="20"/>
        </w:rPr>
        <w:t>release_year</w:t>
      </w:r>
      <w:proofErr w:type="spellEnd"/>
      <w:r>
        <w:rPr>
          <w:sz w:val="20"/>
          <w:szCs w:val="20"/>
        </w:rPr>
        <w:t xml:space="preserve">’. Then we applied a black-box blocker using our own blocking rule on the candidate set produced from the first blocker. We defined a blocking rule such that if a tuple pair that does not have at least one match in either ‘directors’, ‘writers’, or ‘cast’, it will be blocked. </w:t>
      </w:r>
      <w:r>
        <w:rPr>
          <w:sz w:val="20"/>
          <w:szCs w:val="20"/>
          <w:highlight w:val="white"/>
        </w:rPr>
        <w:t xml:space="preserve">For a pair of movies, we extracted directors, writers and cast to 3 separate lists. We iterate through the directors' list for each tuple and compute the similarity score between each pair of directors using string </w:t>
      </w:r>
      <w:proofErr w:type="spellStart"/>
      <w:r>
        <w:rPr>
          <w:sz w:val="20"/>
          <w:szCs w:val="20"/>
          <w:highlight w:val="white"/>
        </w:rPr>
        <w:t>Jaccard</w:t>
      </w:r>
      <w:proofErr w:type="spellEnd"/>
      <w:r>
        <w:rPr>
          <w:sz w:val="20"/>
          <w:szCs w:val="20"/>
          <w:highlight w:val="white"/>
        </w:rPr>
        <w:t xml:space="preserve"> measure provided by the </w:t>
      </w:r>
      <w:proofErr w:type="spellStart"/>
      <w:r>
        <w:rPr>
          <w:sz w:val="20"/>
          <w:szCs w:val="20"/>
          <w:highlight w:val="white"/>
        </w:rPr>
        <w:t>py_stringmatching</w:t>
      </w:r>
      <w:proofErr w:type="spellEnd"/>
      <w:r>
        <w:rPr>
          <w:sz w:val="20"/>
          <w:szCs w:val="20"/>
          <w:highlight w:val="white"/>
        </w:rPr>
        <w:t xml:space="preserve"> package [4]. If the score is greater than 0.8 (almost exact match), then we set a flag indicating there is a match in director name to True. We did the same for the other lists. If one of these flags is </w:t>
      </w:r>
      <w:proofErr w:type="gramStart"/>
      <w:r>
        <w:rPr>
          <w:sz w:val="20"/>
          <w:szCs w:val="20"/>
          <w:highlight w:val="white"/>
        </w:rPr>
        <w:t>True</w:t>
      </w:r>
      <w:proofErr w:type="gramEnd"/>
      <w:r>
        <w:rPr>
          <w:sz w:val="20"/>
          <w:szCs w:val="20"/>
          <w:highlight w:val="white"/>
        </w:rPr>
        <w:t xml:space="preserve">, the tuple pair survives the blocking rules, otherwise, it would be blocked. </w:t>
      </w:r>
      <w:r>
        <w:rPr>
          <w:sz w:val="20"/>
          <w:szCs w:val="20"/>
        </w:rPr>
        <w:t xml:space="preserve">This blocker however, takes longer time to run compared to other existing blockers (approximately 10 minutes). Applying this blocker on the IMDb and </w:t>
      </w:r>
      <w:proofErr w:type="spellStart"/>
      <w:r>
        <w:rPr>
          <w:sz w:val="20"/>
          <w:szCs w:val="20"/>
        </w:rPr>
        <w:t>TMDb</w:t>
      </w:r>
      <w:proofErr w:type="spellEnd"/>
      <w:r>
        <w:rPr>
          <w:sz w:val="20"/>
          <w:szCs w:val="20"/>
        </w:rPr>
        <w:t xml:space="preserve"> data tables, we got a set of candidates C of 2547 (pairs of) tuples. </w:t>
      </w:r>
    </w:p>
    <w:p w:rsidR="0061712A" w:rsidRDefault="0061712A">
      <w:pPr>
        <w:widowControl w:val="0"/>
        <w:spacing w:line="240" w:lineRule="auto"/>
        <w:rPr>
          <w:sz w:val="20"/>
          <w:szCs w:val="20"/>
        </w:rPr>
      </w:pPr>
    </w:p>
    <w:p w:rsidR="0061712A" w:rsidRDefault="006728C6">
      <w:pPr>
        <w:jc w:val="both"/>
        <w:rPr>
          <w:b/>
          <w:sz w:val="20"/>
          <w:szCs w:val="20"/>
        </w:rPr>
      </w:pPr>
      <w:r>
        <w:rPr>
          <w:b/>
          <w:sz w:val="20"/>
          <w:szCs w:val="20"/>
        </w:rPr>
        <w:t>3. Sample Set</w:t>
      </w:r>
    </w:p>
    <w:p w:rsidR="0061712A" w:rsidRDefault="006728C6">
      <w:pPr>
        <w:jc w:val="both"/>
        <w:rPr>
          <w:sz w:val="20"/>
          <w:szCs w:val="20"/>
        </w:rPr>
      </w:pPr>
      <w:r>
        <w:rPr>
          <w:sz w:val="20"/>
          <w:szCs w:val="20"/>
        </w:rPr>
        <w:t xml:space="preserve">From our candidate set C achieved through blocking, we sampled 400 tuples and manually labeled this set iteratively so that we ensure that the density of the positive labels in this set is reasonable. Our labeled data set G has 171 positive labels. </w:t>
      </w:r>
    </w:p>
    <w:p w:rsidR="0061712A" w:rsidRDefault="0061712A">
      <w:pPr>
        <w:jc w:val="both"/>
        <w:rPr>
          <w:b/>
          <w:sz w:val="20"/>
          <w:szCs w:val="20"/>
        </w:rPr>
      </w:pPr>
    </w:p>
    <w:p w:rsidR="0061712A" w:rsidRDefault="006728C6">
      <w:pPr>
        <w:jc w:val="both"/>
        <w:rPr>
          <w:b/>
          <w:sz w:val="20"/>
          <w:szCs w:val="20"/>
        </w:rPr>
      </w:pPr>
      <w:r>
        <w:rPr>
          <w:b/>
          <w:sz w:val="20"/>
          <w:szCs w:val="20"/>
        </w:rPr>
        <w:t>4. Matcher Selection and Evaluation</w:t>
      </w:r>
    </w:p>
    <w:p w:rsidR="0061712A" w:rsidRDefault="006728C6">
      <w:pPr>
        <w:jc w:val="both"/>
        <w:rPr>
          <w:sz w:val="20"/>
          <w:szCs w:val="20"/>
          <w:highlight w:val="white"/>
          <w:u w:val="single"/>
        </w:rPr>
      </w:pPr>
      <w:r>
        <w:rPr>
          <w:sz w:val="20"/>
          <w:szCs w:val="20"/>
          <w:highlight w:val="white"/>
          <w:u w:val="single"/>
        </w:rPr>
        <w:t>4.1 Matcher Selection</w:t>
      </w:r>
    </w:p>
    <w:p w:rsidR="0061712A" w:rsidRDefault="006728C6">
      <w:pPr>
        <w:jc w:val="both"/>
        <w:rPr>
          <w:sz w:val="20"/>
          <w:szCs w:val="20"/>
        </w:rPr>
      </w:pPr>
      <w:r>
        <w:rPr>
          <w:sz w:val="20"/>
          <w:szCs w:val="20"/>
          <w:highlight w:val="white"/>
        </w:rPr>
        <w:t xml:space="preserve">We divided the labeled data (set G) equally to set </w:t>
      </w:r>
      <w:proofErr w:type="gramStart"/>
      <w:r>
        <w:rPr>
          <w:sz w:val="20"/>
          <w:szCs w:val="20"/>
          <w:highlight w:val="white"/>
        </w:rPr>
        <w:t>I</w:t>
      </w:r>
      <w:proofErr w:type="gramEnd"/>
      <w:r>
        <w:rPr>
          <w:sz w:val="20"/>
          <w:szCs w:val="20"/>
          <w:highlight w:val="white"/>
        </w:rPr>
        <w:t xml:space="preserve"> which is used to select the best matcher and set J, which is used to evaluate the selected matcher's prediction.</w:t>
      </w:r>
      <w:r>
        <w:rPr>
          <w:b/>
          <w:sz w:val="20"/>
          <w:szCs w:val="20"/>
        </w:rPr>
        <w:t xml:space="preserve"> </w:t>
      </w:r>
      <w:r>
        <w:rPr>
          <w:sz w:val="20"/>
          <w:szCs w:val="20"/>
          <w:highlight w:val="white"/>
        </w:rPr>
        <w:t xml:space="preserve">We performed 10-fold cross validation using 6 different learning methods provided in Magellan: Decision Tree, Random Forest, SVM, Naive Bayes, Logistic Regression, Linear Regression on set </w:t>
      </w:r>
      <w:proofErr w:type="gramStart"/>
      <w:r>
        <w:rPr>
          <w:sz w:val="20"/>
          <w:szCs w:val="20"/>
          <w:highlight w:val="white"/>
        </w:rPr>
        <w:t>I</w:t>
      </w:r>
      <w:proofErr w:type="gramEnd"/>
      <w:r>
        <w:rPr>
          <w:sz w:val="20"/>
          <w:szCs w:val="20"/>
          <w:highlight w:val="white"/>
        </w:rPr>
        <w:t xml:space="preserve">, and selected the matcher with highest precision to be the </w:t>
      </w:r>
      <w:r>
        <w:rPr>
          <w:sz w:val="20"/>
          <w:szCs w:val="20"/>
          <w:highlight w:val="white"/>
        </w:rPr>
        <w:lastRenderedPageBreak/>
        <w:t xml:space="preserve">best matcher. </w:t>
      </w:r>
      <w:r>
        <w:rPr>
          <w:sz w:val="20"/>
          <w:szCs w:val="20"/>
        </w:rPr>
        <w:t xml:space="preserve">The precision, recall and F1-scores of these matchers are shown in Table 2 below (extracted from Table 1). Our goal is to get a precision score of at least 90% and as high as recall as possible. </w:t>
      </w:r>
    </w:p>
    <w:p w:rsidR="0061712A" w:rsidRDefault="0061712A">
      <w:pPr>
        <w:jc w:val="both"/>
        <w:rPr>
          <w:sz w:val="20"/>
          <w:szCs w:val="20"/>
        </w:rPr>
      </w:pPr>
    </w:p>
    <w:p w:rsidR="0061712A" w:rsidRDefault="006728C6">
      <w:pPr>
        <w:jc w:val="both"/>
        <w:rPr>
          <w:sz w:val="20"/>
          <w:szCs w:val="20"/>
        </w:rPr>
      </w:pPr>
      <w:r>
        <w:rPr>
          <w:b/>
          <w:sz w:val="20"/>
          <w:szCs w:val="20"/>
        </w:rPr>
        <w:t>Table 2</w:t>
      </w:r>
      <w:r>
        <w:rPr>
          <w:sz w:val="20"/>
          <w:szCs w:val="20"/>
        </w:rPr>
        <w:t>: Precision, recall and F1 scores for 6 different matchers from cross validation</w:t>
      </w:r>
    </w:p>
    <w:tbl>
      <w:tblPr>
        <w:tblStyle w:val="a0"/>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771"/>
        <w:gridCol w:w="1011"/>
        <w:gridCol w:w="731"/>
        <w:gridCol w:w="651"/>
      </w:tblGrid>
      <w:tr w:rsidR="0061712A" w:rsidTr="00111B10">
        <w:trPr>
          <w:trHeight w:val="20"/>
          <w:jc w:val="center"/>
        </w:trPr>
        <w:tc>
          <w:tcPr>
            <w:tcW w:w="0" w:type="auto"/>
            <w:shd w:val="clear" w:color="auto" w:fill="auto"/>
            <w:tcMar>
              <w:top w:w="100" w:type="dxa"/>
              <w:left w:w="100" w:type="dxa"/>
              <w:bottom w:w="100" w:type="dxa"/>
              <w:right w:w="100" w:type="dxa"/>
            </w:tcMar>
          </w:tcPr>
          <w:p w:rsidR="0061712A" w:rsidRDefault="006728C6">
            <w:pPr>
              <w:widowControl w:val="0"/>
              <w:pBdr>
                <w:top w:val="nil"/>
                <w:left w:val="nil"/>
                <w:bottom w:val="nil"/>
                <w:right w:val="nil"/>
                <w:between w:val="nil"/>
              </w:pBdr>
              <w:spacing w:line="240" w:lineRule="auto"/>
              <w:rPr>
                <w:b/>
                <w:sz w:val="18"/>
                <w:szCs w:val="18"/>
              </w:rPr>
            </w:pPr>
            <w:r>
              <w:rPr>
                <w:b/>
                <w:sz w:val="18"/>
                <w:szCs w:val="18"/>
              </w:rPr>
              <w:t>Matchers</w:t>
            </w:r>
          </w:p>
        </w:tc>
        <w:tc>
          <w:tcPr>
            <w:tcW w:w="0" w:type="auto"/>
            <w:shd w:val="clear" w:color="auto" w:fill="auto"/>
            <w:tcMar>
              <w:top w:w="100" w:type="dxa"/>
              <w:left w:w="100" w:type="dxa"/>
              <w:bottom w:w="100" w:type="dxa"/>
              <w:right w:w="100" w:type="dxa"/>
            </w:tcMar>
          </w:tcPr>
          <w:p w:rsidR="0061712A" w:rsidRDefault="006728C6">
            <w:pPr>
              <w:widowControl w:val="0"/>
              <w:pBdr>
                <w:top w:val="nil"/>
                <w:left w:val="nil"/>
                <w:bottom w:val="nil"/>
                <w:right w:val="nil"/>
                <w:between w:val="nil"/>
              </w:pBdr>
              <w:spacing w:line="240" w:lineRule="auto"/>
              <w:rPr>
                <w:b/>
                <w:sz w:val="18"/>
                <w:szCs w:val="18"/>
              </w:rPr>
            </w:pPr>
            <w:r>
              <w:rPr>
                <w:b/>
                <w:sz w:val="18"/>
                <w:szCs w:val="18"/>
              </w:rPr>
              <w:t>Precision</w:t>
            </w:r>
          </w:p>
        </w:tc>
        <w:tc>
          <w:tcPr>
            <w:tcW w:w="0" w:type="auto"/>
            <w:shd w:val="clear" w:color="auto" w:fill="auto"/>
            <w:tcMar>
              <w:top w:w="100" w:type="dxa"/>
              <w:left w:w="100" w:type="dxa"/>
              <w:bottom w:w="100" w:type="dxa"/>
              <w:right w:w="100" w:type="dxa"/>
            </w:tcMar>
          </w:tcPr>
          <w:p w:rsidR="0061712A" w:rsidRDefault="006728C6">
            <w:pPr>
              <w:widowControl w:val="0"/>
              <w:pBdr>
                <w:top w:val="nil"/>
                <w:left w:val="nil"/>
                <w:bottom w:val="nil"/>
                <w:right w:val="nil"/>
                <w:between w:val="nil"/>
              </w:pBdr>
              <w:spacing w:line="240" w:lineRule="auto"/>
              <w:rPr>
                <w:b/>
                <w:sz w:val="18"/>
                <w:szCs w:val="18"/>
              </w:rPr>
            </w:pPr>
            <w:r>
              <w:rPr>
                <w:b/>
                <w:sz w:val="18"/>
                <w:szCs w:val="18"/>
              </w:rPr>
              <w:t>Recall</w:t>
            </w:r>
          </w:p>
        </w:tc>
        <w:tc>
          <w:tcPr>
            <w:tcW w:w="0" w:type="auto"/>
            <w:shd w:val="clear" w:color="auto" w:fill="auto"/>
            <w:tcMar>
              <w:top w:w="100" w:type="dxa"/>
              <w:left w:w="100" w:type="dxa"/>
              <w:bottom w:w="100" w:type="dxa"/>
              <w:right w:w="100" w:type="dxa"/>
            </w:tcMar>
          </w:tcPr>
          <w:p w:rsidR="0061712A" w:rsidRDefault="006728C6">
            <w:pPr>
              <w:widowControl w:val="0"/>
              <w:pBdr>
                <w:top w:val="nil"/>
                <w:left w:val="nil"/>
                <w:bottom w:val="nil"/>
                <w:right w:val="nil"/>
                <w:between w:val="nil"/>
              </w:pBdr>
              <w:spacing w:line="240" w:lineRule="auto"/>
              <w:rPr>
                <w:b/>
                <w:sz w:val="18"/>
                <w:szCs w:val="18"/>
              </w:rPr>
            </w:pPr>
            <w:r>
              <w:rPr>
                <w:b/>
                <w:sz w:val="18"/>
                <w:szCs w:val="18"/>
              </w:rPr>
              <w:t>F1</w:t>
            </w:r>
          </w:p>
        </w:tc>
      </w:tr>
      <w:tr w:rsidR="0061712A" w:rsidTr="00111B10">
        <w:trPr>
          <w:trHeight w:val="20"/>
          <w:jc w:val="center"/>
        </w:trPr>
        <w:tc>
          <w:tcPr>
            <w:tcW w:w="0" w:type="auto"/>
            <w:shd w:val="clear" w:color="auto" w:fill="auto"/>
            <w:tcMar>
              <w:top w:w="100" w:type="dxa"/>
              <w:left w:w="100" w:type="dxa"/>
              <w:bottom w:w="100" w:type="dxa"/>
              <w:right w:w="100" w:type="dxa"/>
            </w:tcMar>
          </w:tcPr>
          <w:p w:rsidR="0061712A" w:rsidRDefault="006728C6">
            <w:pPr>
              <w:widowControl w:val="0"/>
              <w:pBdr>
                <w:top w:val="nil"/>
                <w:left w:val="nil"/>
                <w:bottom w:val="nil"/>
                <w:right w:val="nil"/>
                <w:between w:val="nil"/>
              </w:pBdr>
              <w:spacing w:line="240" w:lineRule="auto"/>
              <w:rPr>
                <w:sz w:val="18"/>
                <w:szCs w:val="18"/>
              </w:rPr>
            </w:pPr>
            <w:r>
              <w:rPr>
                <w:sz w:val="18"/>
                <w:szCs w:val="18"/>
              </w:rPr>
              <w:t>Decision Tree</w:t>
            </w:r>
          </w:p>
        </w:tc>
        <w:tc>
          <w:tcPr>
            <w:tcW w:w="0" w:type="auto"/>
            <w:shd w:val="clear" w:color="auto" w:fill="auto"/>
            <w:tcMar>
              <w:top w:w="100" w:type="dxa"/>
              <w:left w:w="100" w:type="dxa"/>
              <w:bottom w:w="100" w:type="dxa"/>
              <w:right w:w="100" w:type="dxa"/>
            </w:tcMar>
          </w:tcPr>
          <w:p w:rsidR="0061712A" w:rsidRDefault="006728C6">
            <w:pPr>
              <w:widowControl w:val="0"/>
              <w:pBdr>
                <w:top w:val="nil"/>
                <w:left w:val="nil"/>
                <w:bottom w:val="nil"/>
                <w:right w:val="nil"/>
                <w:between w:val="nil"/>
              </w:pBdr>
              <w:spacing w:line="240" w:lineRule="auto"/>
              <w:rPr>
                <w:sz w:val="18"/>
                <w:szCs w:val="18"/>
              </w:rPr>
            </w:pPr>
            <w:r>
              <w:rPr>
                <w:sz w:val="18"/>
                <w:szCs w:val="18"/>
              </w:rPr>
              <w:t>0.965</w:t>
            </w:r>
          </w:p>
        </w:tc>
        <w:tc>
          <w:tcPr>
            <w:tcW w:w="0" w:type="auto"/>
            <w:shd w:val="clear" w:color="auto" w:fill="auto"/>
            <w:tcMar>
              <w:top w:w="100" w:type="dxa"/>
              <w:left w:w="100" w:type="dxa"/>
              <w:bottom w:w="100" w:type="dxa"/>
              <w:right w:w="100" w:type="dxa"/>
            </w:tcMar>
          </w:tcPr>
          <w:p w:rsidR="0061712A" w:rsidRDefault="006728C6">
            <w:pPr>
              <w:widowControl w:val="0"/>
              <w:pBdr>
                <w:top w:val="nil"/>
                <w:left w:val="nil"/>
                <w:bottom w:val="nil"/>
                <w:right w:val="nil"/>
                <w:between w:val="nil"/>
              </w:pBdr>
              <w:spacing w:line="240" w:lineRule="auto"/>
              <w:rPr>
                <w:sz w:val="18"/>
                <w:szCs w:val="18"/>
              </w:rPr>
            </w:pPr>
            <w:r>
              <w:rPr>
                <w:sz w:val="18"/>
                <w:szCs w:val="18"/>
              </w:rPr>
              <w:t>0.980</w:t>
            </w:r>
          </w:p>
        </w:tc>
        <w:tc>
          <w:tcPr>
            <w:tcW w:w="0" w:type="auto"/>
            <w:shd w:val="clear" w:color="auto" w:fill="auto"/>
            <w:tcMar>
              <w:top w:w="100" w:type="dxa"/>
              <w:left w:w="100" w:type="dxa"/>
              <w:bottom w:w="100" w:type="dxa"/>
              <w:right w:w="100" w:type="dxa"/>
            </w:tcMar>
          </w:tcPr>
          <w:p w:rsidR="0061712A" w:rsidRDefault="006728C6">
            <w:pPr>
              <w:widowControl w:val="0"/>
              <w:pBdr>
                <w:top w:val="nil"/>
                <w:left w:val="nil"/>
                <w:bottom w:val="nil"/>
                <w:right w:val="nil"/>
                <w:between w:val="nil"/>
              </w:pBdr>
              <w:spacing w:line="240" w:lineRule="auto"/>
              <w:rPr>
                <w:sz w:val="18"/>
                <w:szCs w:val="18"/>
              </w:rPr>
            </w:pPr>
            <w:r>
              <w:rPr>
                <w:sz w:val="18"/>
                <w:szCs w:val="18"/>
              </w:rPr>
              <w:t>0.970</w:t>
            </w:r>
          </w:p>
        </w:tc>
      </w:tr>
      <w:tr w:rsidR="0061712A" w:rsidTr="00111B10">
        <w:trPr>
          <w:trHeight w:val="20"/>
          <w:jc w:val="center"/>
        </w:trPr>
        <w:tc>
          <w:tcPr>
            <w:tcW w:w="0" w:type="auto"/>
            <w:shd w:val="clear" w:color="auto" w:fill="auto"/>
            <w:tcMar>
              <w:top w:w="100" w:type="dxa"/>
              <w:left w:w="100" w:type="dxa"/>
              <w:bottom w:w="100" w:type="dxa"/>
              <w:right w:w="100" w:type="dxa"/>
            </w:tcMar>
          </w:tcPr>
          <w:p w:rsidR="0061712A" w:rsidRDefault="006728C6">
            <w:pPr>
              <w:widowControl w:val="0"/>
              <w:pBdr>
                <w:top w:val="nil"/>
                <w:left w:val="nil"/>
                <w:bottom w:val="nil"/>
                <w:right w:val="nil"/>
                <w:between w:val="nil"/>
              </w:pBdr>
              <w:spacing w:line="240" w:lineRule="auto"/>
              <w:rPr>
                <w:sz w:val="18"/>
                <w:szCs w:val="18"/>
              </w:rPr>
            </w:pPr>
            <w:r>
              <w:rPr>
                <w:sz w:val="18"/>
                <w:szCs w:val="18"/>
              </w:rPr>
              <w:t>Random Forest</w:t>
            </w:r>
          </w:p>
        </w:tc>
        <w:tc>
          <w:tcPr>
            <w:tcW w:w="0" w:type="auto"/>
            <w:shd w:val="clear" w:color="auto" w:fill="auto"/>
            <w:tcMar>
              <w:top w:w="100" w:type="dxa"/>
              <w:left w:w="100" w:type="dxa"/>
              <w:bottom w:w="100" w:type="dxa"/>
              <w:right w:w="100" w:type="dxa"/>
            </w:tcMar>
          </w:tcPr>
          <w:p w:rsidR="0061712A" w:rsidRDefault="006728C6">
            <w:pPr>
              <w:widowControl w:val="0"/>
              <w:pBdr>
                <w:top w:val="nil"/>
                <w:left w:val="nil"/>
                <w:bottom w:val="nil"/>
                <w:right w:val="nil"/>
                <w:between w:val="nil"/>
              </w:pBdr>
              <w:spacing w:line="240" w:lineRule="auto"/>
              <w:rPr>
                <w:sz w:val="18"/>
                <w:szCs w:val="18"/>
              </w:rPr>
            </w:pPr>
            <w:r>
              <w:rPr>
                <w:sz w:val="18"/>
                <w:szCs w:val="18"/>
              </w:rPr>
              <w:t>0.975</w:t>
            </w:r>
          </w:p>
        </w:tc>
        <w:tc>
          <w:tcPr>
            <w:tcW w:w="0" w:type="auto"/>
            <w:shd w:val="clear" w:color="auto" w:fill="auto"/>
            <w:tcMar>
              <w:top w:w="100" w:type="dxa"/>
              <w:left w:w="100" w:type="dxa"/>
              <w:bottom w:w="100" w:type="dxa"/>
              <w:right w:w="100" w:type="dxa"/>
            </w:tcMar>
          </w:tcPr>
          <w:p w:rsidR="0061712A" w:rsidRDefault="006728C6">
            <w:pPr>
              <w:widowControl w:val="0"/>
              <w:pBdr>
                <w:top w:val="nil"/>
                <w:left w:val="nil"/>
                <w:bottom w:val="nil"/>
                <w:right w:val="nil"/>
                <w:between w:val="nil"/>
              </w:pBdr>
              <w:spacing w:line="240" w:lineRule="auto"/>
              <w:rPr>
                <w:sz w:val="18"/>
                <w:szCs w:val="18"/>
              </w:rPr>
            </w:pPr>
            <w:r>
              <w:rPr>
                <w:sz w:val="18"/>
                <w:szCs w:val="18"/>
              </w:rPr>
              <w:t>0.990</w:t>
            </w:r>
          </w:p>
        </w:tc>
        <w:tc>
          <w:tcPr>
            <w:tcW w:w="0" w:type="auto"/>
            <w:shd w:val="clear" w:color="auto" w:fill="auto"/>
            <w:tcMar>
              <w:top w:w="100" w:type="dxa"/>
              <w:left w:w="100" w:type="dxa"/>
              <w:bottom w:w="100" w:type="dxa"/>
              <w:right w:w="100" w:type="dxa"/>
            </w:tcMar>
          </w:tcPr>
          <w:p w:rsidR="0061712A" w:rsidRDefault="006728C6">
            <w:pPr>
              <w:widowControl w:val="0"/>
              <w:pBdr>
                <w:top w:val="nil"/>
                <w:left w:val="nil"/>
                <w:bottom w:val="nil"/>
                <w:right w:val="nil"/>
                <w:between w:val="nil"/>
              </w:pBdr>
              <w:spacing w:line="240" w:lineRule="auto"/>
              <w:rPr>
                <w:sz w:val="18"/>
                <w:szCs w:val="18"/>
              </w:rPr>
            </w:pPr>
            <w:r>
              <w:rPr>
                <w:sz w:val="18"/>
                <w:szCs w:val="18"/>
              </w:rPr>
              <w:t>0.981</w:t>
            </w:r>
          </w:p>
        </w:tc>
      </w:tr>
      <w:tr w:rsidR="0061712A" w:rsidTr="00111B10">
        <w:trPr>
          <w:trHeight w:val="20"/>
          <w:jc w:val="center"/>
        </w:trPr>
        <w:tc>
          <w:tcPr>
            <w:tcW w:w="0" w:type="auto"/>
            <w:shd w:val="clear" w:color="auto" w:fill="auto"/>
            <w:tcMar>
              <w:top w:w="100" w:type="dxa"/>
              <w:left w:w="100" w:type="dxa"/>
              <w:bottom w:w="100" w:type="dxa"/>
              <w:right w:w="100" w:type="dxa"/>
            </w:tcMar>
          </w:tcPr>
          <w:p w:rsidR="0061712A" w:rsidRDefault="006728C6">
            <w:pPr>
              <w:widowControl w:val="0"/>
              <w:pBdr>
                <w:top w:val="nil"/>
                <w:left w:val="nil"/>
                <w:bottom w:val="nil"/>
                <w:right w:val="nil"/>
                <w:between w:val="nil"/>
              </w:pBdr>
              <w:spacing w:line="240" w:lineRule="auto"/>
              <w:rPr>
                <w:sz w:val="18"/>
                <w:szCs w:val="18"/>
              </w:rPr>
            </w:pPr>
            <w:r>
              <w:rPr>
                <w:sz w:val="18"/>
                <w:szCs w:val="18"/>
              </w:rPr>
              <w:t>SVM</w:t>
            </w:r>
          </w:p>
        </w:tc>
        <w:tc>
          <w:tcPr>
            <w:tcW w:w="0" w:type="auto"/>
            <w:shd w:val="clear" w:color="auto" w:fill="auto"/>
            <w:tcMar>
              <w:top w:w="100" w:type="dxa"/>
              <w:left w:w="100" w:type="dxa"/>
              <w:bottom w:w="100" w:type="dxa"/>
              <w:right w:w="100" w:type="dxa"/>
            </w:tcMar>
          </w:tcPr>
          <w:p w:rsidR="0061712A" w:rsidRDefault="006728C6">
            <w:pPr>
              <w:widowControl w:val="0"/>
              <w:pBdr>
                <w:top w:val="nil"/>
                <w:left w:val="nil"/>
                <w:bottom w:val="nil"/>
                <w:right w:val="nil"/>
                <w:between w:val="nil"/>
              </w:pBdr>
              <w:spacing w:line="240" w:lineRule="auto"/>
              <w:rPr>
                <w:sz w:val="18"/>
                <w:szCs w:val="18"/>
              </w:rPr>
            </w:pPr>
            <w:r>
              <w:rPr>
                <w:sz w:val="18"/>
                <w:szCs w:val="18"/>
              </w:rPr>
              <w:t>0.900</w:t>
            </w:r>
          </w:p>
        </w:tc>
        <w:tc>
          <w:tcPr>
            <w:tcW w:w="0" w:type="auto"/>
            <w:shd w:val="clear" w:color="auto" w:fill="auto"/>
            <w:tcMar>
              <w:top w:w="100" w:type="dxa"/>
              <w:left w:w="100" w:type="dxa"/>
              <w:bottom w:w="100" w:type="dxa"/>
              <w:right w:w="100" w:type="dxa"/>
            </w:tcMar>
          </w:tcPr>
          <w:p w:rsidR="0061712A" w:rsidRDefault="006728C6">
            <w:pPr>
              <w:widowControl w:val="0"/>
              <w:pBdr>
                <w:top w:val="nil"/>
                <w:left w:val="nil"/>
                <w:bottom w:val="nil"/>
                <w:right w:val="nil"/>
                <w:between w:val="nil"/>
              </w:pBdr>
              <w:spacing w:line="240" w:lineRule="auto"/>
              <w:rPr>
                <w:sz w:val="18"/>
                <w:szCs w:val="18"/>
              </w:rPr>
            </w:pPr>
            <w:r>
              <w:rPr>
                <w:sz w:val="18"/>
                <w:szCs w:val="18"/>
              </w:rPr>
              <w:t>0.176</w:t>
            </w:r>
          </w:p>
        </w:tc>
        <w:tc>
          <w:tcPr>
            <w:tcW w:w="0" w:type="auto"/>
            <w:shd w:val="clear" w:color="auto" w:fill="auto"/>
            <w:tcMar>
              <w:top w:w="100" w:type="dxa"/>
              <w:left w:w="100" w:type="dxa"/>
              <w:bottom w:w="100" w:type="dxa"/>
              <w:right w:w="100" w:type="dxa"/>
            </w:tcMar>
          </w:tcPr>
          <w:p w:rsidR="0061712A" w:rsidRDefault="006728C6">
            <w:pPr>
              <w:widowControl w:val="0"/>
              <w:pBdr>
                <w:top w:val="nil"/>
                <w:left w:val="nil"/>
                <w:bottom w:val="nil"/>
                <w:right w:val="nil"/>
                <w:between w:val="nil"/>
              </w:pBdr>
              <w:spacing w:line="240" w:lineRule="auto"/>
              <w:rPr>
                <w:sz w:val="18"/>
                <w:szCs w:val="18"/>
              </w:rPr>
            </w:pPr>
            <w:r>
              <w:rPr>
                <w:sz w:val="18"/>
                <w:szCs w:val="18"/>
              </w:rPr>
              <w:t>0.287</w:t>
            </w:r>
          </w:p>
        </w:tc>
      </w:tr>
      <w:tr w:rsidR="0061712A" w:rsidTr="00111B10">
        <w:trPr>
          <w:trHeight w:val="20"/>
          <w:jc w:val="center"/>
        </w:trPr>
        <w:tc>
          <w:tcPr>
            <w:tcW w:w="0" w:type="auto"/>
            <w:shd w:val="clear" w:color="auto" w:fill="auto"/>
            <w:tcMar>
              <w:top w:w="100" w:type="dxa"/>
              <w:left w:w="100" w:type="dxa"/>
              <w:bottom w:w="100" w:type="dxa"/>
              <w:right w:w="100" w:type="dxa"/>
            </w:tcMar>
          </w:tcPr>
          <w:p w:rsidR="0061712A" w:rsidRDefault="006728C6">
            <w:pPr>
              <w:widowControl w:val="0"/>
              <w:pBdr>
                <w:top w:val="nil"/>
                <w:left w:val="nil"/>
                <w:bottom w:val="nil"/>
                <w:right w:val="nil"/>
                <w:between w:val="nil"/>
              </w:pBdr>
              <w:spacing w:line="240" w:lineRule="auto"/>
              <w:rPr>
                <w:sz w:val="18"/>
                <w:szCs w:val="18"/>
              </w:rPr>
            </w:pPr>
            <w:proofErr w:type="spellStart"/>
            <w:r>
              <w:rPr>
                <w:sz w:val="18"/>
                <w:szCs w:val="18"/>
              </w:rPr>
              <w:t>Naives</w:t>
            </w:r>
            <w:proofErr w:type="spellEnd"/>
            <w:r>
              <w:rPr>
                <w:sz w:val="18"/>
                <w:szCs w:val="18"/>
              </w:rPr>
              <w:t xml:space="preserve"> Bayes</w:t>
            </w:r>
          </w:p>
        </w:tc>
        <w:tc>
          <w:tcPr>
            <w:tcW w:w="0" w:type="auto"/>
            <w:shd w:val="clear" w:color="auto" w:fill="auto"/>
            <w:tcMar>
              <w:top w:w="100" w:type="dxa"/>
              <w:left w:w="100" w:type="dxa"/>
              <w:bottom w:w="100" w:type="dxa"/>
              <w:right w:w="100" w:type="dxa"/>
            </w:tcMar>
          </w:tcPr>
          <w:p w:rsidR="0061712A" w:rsidRDefault="006728C6">
            <w:pPr>
              <w:widowControl w:val="0"/>
              <w:pBdr>
                <w:top w:val="nil"/>
                <w:left w:val="nil"/>
                <w:bottom w:val="nil"/>
                <w:right w:val="nil"/>
                <w:between w:val="nil"/>
              </w:pBdr>
              <w:spacing w:line="240" w:lineRule="auto"/>
              <w:rPr>
                <w:sz w:val="18"/>
                <w:szCs w:val="18"/>
              </w:rPr>
            </w:pPr>
            <w:r>
              <w:rPr>
                <w:sz w:val="18"/>
                <w:szCs w:val="18"/>
              </w:rPr>
              <w:t>0.965</w:t>
            </w:r>
          </w:p>
        </w:tc>
        <w:tc>
          <w:tcPr>
            <w:tcW w:w="0" w:type="auto"/>
            <w:shd w:val="clear" w:color="auto" w:fill="auto"/>
            <w:tcMar>
              <w:top w:w="100" w:type="dxa"/>
              <w:left w:w="100" w:type="dxa"/>
              <w:bottom w:w="100" w:type="dxa"/>
              <w:right w:w="100" w:type="dxa"/>
            </w:tcMar>
          </w:tcPr>
          <w:p w:rsidR="0061712A" w:rsidRDefault="006728C6">
            <w:pPr>
              <w:widowControl w:val="0"/>
              <w:pBdr>
                <w:top w:val="nil"/>
                <w:left w:val="nil"/>
                <w:bottom w:val="nil"/>
                <w:right w:val="nil"/>
                <w:between w:val="nil"/>
              </w:pBdr>
              <w:spacing w:line="240" w:lineRule="auto"/>
              <w:rPr>
                <w:sz w:val="18"/>
                <w:szCs w:val="18"/>
              </w:rPr>
            </w:pPr>
            <w:r>
              <w:rPr>
                <w:sz w:val="18"/>
                <w:szCs w:val="18"/>
              </w:rPr>
              <w:t>1.00</w:t>
            </w:r>
          </w:p>
        </w:tc>
        <w:tc>
          <w:tcPr>
            <w:tcW w:w="0" w:type="auto"/>
            <w:shd w:val="clear" w:color="auto" w:fill="auto"/>
            <w:tcMar>
              <w:top w:w="100" w:type="dxa"/>
              <w:left w:w="100" w:type="dxa"/>
              <w:bottom w:w="100" w:type="dxa"/>
              <w:right w:w="100" w:type="dxa"/>
            </w:tcMar>
          </w:tcPr>
          <w:p w:rsidR="0061712A" w:rsidRDefault="006728C6">
            <w:pPr>
              <w:widowControl w:val="0"/>
              <w:pBdr>
                <w:top w:val="nil"/>
                <w:left w:val="nil"/>
                <w:bottom w:val="nil"/>
                <w:right w:val="nil"/>
                <w:between w:val="nil"/>
              </w:pBdr>
              <w:spacing w:line="240" w:lineRule="auto"/>
              <w:rPr>
                <w:sz w:val="18"/>
                <w:szCs w:val="18"/>
              </w:rPr>
            </w:pPr>
            <w:r>
              <w:rPr>
                <w:sz w:val="18"/>
                <w:szCs w:val="18"/>
              </w:rPr>
              <w:t>0.981</w:t>
            </w:r>
          </w:p>
        </w:tc>
      </w:tr>
      <w:tr w:rsidR="0061712A" w:rsidTr="00111B10">
        <w:trPr>
          <w:trHeight w:val="20"/>
          <w:jc w:val="center"/>
        </w:trPr>
        <w:tc>
          <w:tcPr>
            <w:tcW w:w="0" w:type="auto"/>
            <w:shd w:val="clear" w:color="auto" w:fill="auto"/>
            <w:tcMar>
              <w:top w:w="100" w:type="dxa"/>
              <w:left w:w="100" w:type="dxa"/>
              <w:bottom w:w="100" w:type="dxa"/>
              <w:right w:w="100" w:type="dxa"/>
            </w:tcMar>
          </w:tcPr>
          <w:p w:rsidR="0061712A" w:rsidRDefault="006728C6">
            <w:pPr>
              <w:widowControl w:val="0"/>
              <w:pBdr>
                <w:top w:val="nil"/>
                <w:left w:val="nil"/>
                <w:bottom w:val="nil"/>
                <w:right w:val="nil"/>
                <w:between w:val="nil"/>
              </w:pBdr>
              <w:spacing w:line="240" w:lineRule="auto"/>
              <w:rPr>
                <w:color w:val="0000FF"/>
                <w:sz w:val="18"/>
                <w:szCs w:val="18"/>
              </w:rPr>
            </w:pPr>
            <w:r>
              <w:rPr>
                <w:color w:val="0000FF"/>
                <w:sz w:val="18"/>
                <w:szCs w:val="18"/>
              </w:rPr>
              <w:t>Logistic Regression</w:t>
            </w:r>
          </w:p>
        </w:tc>
        <w:tc>
          <w:tcPr>
            <w:tcW w:w="0" w:type="auto"/>
            <w:shd w:val="clear" w:color="auto" w:fill="auto"/>
            <w:tcMar>
              <w:top w:w="100" w:type="dxa"/>
              <w:left w:w="100" w:type="dxa"/>
              <w:bottom w:w="100" w:type="dxa"/>
              <w:right w:w="100" w:type="dxa"/>
            </w:tcMar>
          </w:tcPr>
          <w:p w:rsidR="0061712A" w:rsidRDefault="006728C6">
            <w:pPr>
              <w:widowControl w:val="0"/>
              <w:pBdr>
                <w:top w:val="nil"/>
                <w:left w:val="nil"/>
                <w:bottom w:val="nil"/>
                <w:right w:val="nil"/>
                <w:between w:val="nil"/>
              </w:pBdr>
              <w:spacing w:line="240" w:lineRule="auto"/>
              <w:rPr>
                <w:color w:val="0000FF"/>
                <w:sz w:val="18"/>
                <w:szCs w:val="18"/>
              </w:rPr>
            </w:pPr>
            <w:r>
              <w:rPr>
                <w:color w:val="0000FF"/>
                <w:sz w:val="18"/>
                <w:szCs w:val="18"/>
              </w:rPr>
              <w:t>0.979</w:t>
            </w:r>
          </w:p>
        </w:tc>
        <w:tc>
          <w:tcPr>
            <w:tcW w:w="0" w:type="auto"/>
            <w:shd w:val="clear" w:color="auto" w:fill="auto"/>
            <w:tcMar>
              <w:top w:w="100" w:type="dxa"/>
              <w:left w:w="100" w:type="dxa"/>
              <w:bottom w:w="100" w:type="dxa"/>
              <w:right w:w="100" w:type="dxa"/>
            </w:tcMar>
          </w:tcPr>
          <w:p w:rsidR="0061712A" w:rsidRDefault="006728C6">
            <w:pPr>
              <w:widowControl w:val="0"/>
              <w:pBdr>
                <w:top w:val="nil"/>
                <w:left w:val="nil"/>
                <w:bottom w:val="nil"/>
                <w:right w:val="nil"/>
                <w:between w:val="nil"/>
              </w:pBdr>
              <w:spacing w:line="240" w:lineRule="auto"/>
              <w:rPr>
                <w:color w:val="0000FF"/>
                <w:sz w:val="18"/>
                <w:szCs w:val="18"/>
              </w:rPr>
            </w:pPr>
            <w:r>
              <w:rPr>
                <w:color w:val="0000FF"/>
                <w:sz w:val="18"/>
                <w:szCs w:val="18"/>
              </w:rPr>
              <w:t>0.980</w:t>
            </w:r>
          </w:p>
        </w:tc>
        <w:tc>
          <w:tcPr>
            <w:tcW w:w="0" w:type="auto"/>
            <w:shd w:val="clear" w:color="auto" w:fill="auto"/>
            <w:tcMar>
              <w:top w:w="100" w:type="dxa"/>
              <w:left w:w="100" w:type="dxa"/>
              <w:bottom w:w="100" w:type="dxa"/>
              <w:right w:w="100" w:type="dxa"/>
            </w:tcMar>
          </w:tcPr>
          <w:p w:rsidR="0061712A" w:rsidRDefault="006728C6">
            <w:pPr>
              <w:widowControl w:val="0"/>
              <w:pBdr>
                <w:top w:val="nil"/>
                <w:left w:val="nil"/>
                <w:bottom w:val="nil"/>
                <w:right w:val="nil"/>
                <w:between w:val="nil"/>
              </w:pBdr>
              <w:spacing w:line="240" w:lineRule="auto"/>
              <w:rPr>
                <w:color w:val="0000FF"/>
                <w:sz w:val="18"/>
                <w:szCs w:val="18"/>
              </w:rPr>
            </w:pPr>
            <w:r>
              <w:rPr>
                <w:color w:val="0000FF"/>
                <w:sz w:val="18"/>
                <w:szCs w:val="18"/>
              </w:rPr>
              <w:t>0.978</w:t>
            </w:r>
          </w:p>
        </w:tc>
      </w:tr>
      <w:tr w:rsidR="0061712A" w:rsidTr="00111B10">
        <w:trPr>
          <w:trHeight w:val="20"/>
          <w:jc w:val="center"/>
        </w:trPr>
        <w:tc>
          <w:tcPr>
            <w:tcW w:w="0" w:type="auto"/>
            <w:shd w:val="clear" w:color="auto" w:fill="auto"/>
            <w:tcMar>
              <w:top w:w="100" w:type="dxa"/>
              <w:left w:w="100" w:type="dxa"/>
              <w:bottom w:w="100" w:type="dxa"/>
              <w:right w:w="100" w:type="dxa"/>
            </w:tcMar>
          </w:tcPr>
          <w:p w:rsidR="0061712A" w:rsidRDefault="006728C6">
            <w:pPr>
              <w:widowControl w:val="0"/>
              <w:pBdr>
                <w:top w:val="nil"/>
                <w:left w:val="nil"/>
                <w:bottom w:val="nil"/>
                <w:right w:val="nil"/>
                <w:between w:val="nil"/>
              </w:pBdr>
              <w:spacing w:line="240" w:lineRule="auto"/>
              <w:rPr>
                <w:sz w:val="18"/>
                <w:szCs w:val="18"/>
              </w:rPr>
            </w:pPr>
            <w:r>
              <w:rPr>
                <w:sz w:val="18"/>
                <w:szCs w:val="18"/>
              </w:rPr>
              <w:t>Linear Regression</w:t>
            </w:r>
          </w:p>
        </w:tc>
        <w:tc>
          <w:tcPr>
            <w:tcW w:w="0" w:type="auto"/>
            <w:shd w:val="clear" w:color="auto" w:fill="auto"/>
            <w:tcMar>
              <w:top w:w="100" w:type="dxa"/>
              <w:left w:w="100" w:type="dxa"/>
              <w:bottom w:w="100" w:type="dxa"/>
              <w:right w:w="100" w:type="dxa"/>
            </w:tcMar>
          </w:tcPr>
          <w:p w:rsidR="0061712A" w:rsidRDefault="006728C6">
            <w:pPr>
              <w:widowControl w:val="0"/>
              <w:spacing w:line="240" w:lineRule="auto"/>
              <w:rPr>
                <w:sz w:val="18"/>
                <w:szCs w:val="18"/>
              </w:rPr>
            </w:pPr>
            <w:r>
              <w:rPr>
                <w:sz w:val="18"/>
                <w:szCs w:val="18"/>
              </w:rPr>
              <w:t>0.964</w:t>
            </w:r>
          </w:p>
        </w:tc>
        <w:tc>
          <w:tcPr>
            <w:tcW w:w="0" w:type="auto"/>
            <w:shd w:val="clear" w:color="auto" w:fill="auto"/>
            <w:tcMar>
              <w:top w:w="100" w:type="dxa"/>
              <w:left w:w="100" w:type="dxa"/>
              <w:bottom w:w="100" w:type="dxa"/>
              <w:right w:w="100" w:type="dxa"/>
            </w:tcMar>
          </w:tcPr>
          <w:p w:rsidR="0061712A" w:rsidRDefault="006728C6">
            <w:pPr>
              <w:widowControl w:val="0"/>
              <w:spacing w:line="240" w:lineRule="auto"/>
              <w:rPr>
                <w:sz w:val="18"/>
                <w:szCs w:val="18"/>
              </w:rPr>
            </w:pPr>
            <w:r>
              <w:rPr>
                <w:sz w:val="18"/>
                <w:szCs w:val="18"/>
              </w:rPr>
              <w:t>0.969</w:t>
            </w:r>
          </w:p>
        </w:tc>
        <w:tc>
          <w:tcPr>
            <w:tcW w:w="0" w:type="auto"/>
            <w:shd w:val="clear" w:color="auto" w:fill="auto"/>
            <w:tcMar>
              <w:top w:w="100" w:type="dxa"/>
              <w:left w:w="100" w:type="dxa"/>
              <w:bottom w:w="100" w:type="dxa"/>
              <w:right w:w="100" w:type="dxa"/>
            </w:tcMar>
          </w:tcPr>
          <w:p w:rsidR="0061712A" w:rsidRDefault="006728C6">
            <w:pPr>
              <w:widowControl w:val="0"/>
              <w:spacing w:line="240" w:lineRule="auto"/>
              <w:rPr>
                <w:sz w:val="18"/>
                <w:szCs w:val="18"/>
              </w:rPr>
            </w:pPr>
            <w:r>
              <w:rPr>
                <w:sz w:val="18"/>
                <w:szCs w:val="18"/>
              </w:rPr>
              <w:t>0.959</w:t>
            </w:r>
          </w:p>
        </w:tc>
      </w:tr>
    </w:tbl>
    <w:p w:rsidR="0061712A" w:rsidRDefault="0061712A">
      <w:pPr>
        <w:jc w:val="both"/>
      </w:pPr>
    </w:p>
    <w:p w:rsidR="0061712A" w:rsidRDefault="006728C6">
      <w:pPr>
        <w:jc w:val="both"/>
        <w:rPr>
          <w:sz w:val="20"/>
          <w:szCs w:val="20"/>
          <w:highlight w:val="white"/>
        </w:rPr>
      </w:pPr>
      <w:r>
        <w:rPr>
          <w:sz w:val="20"/>
          <w:szCs w:val="20"/>
          <w:highlight w:val="white"/>
        </w:rPr>
        <w:t xml:space="preserve">Based on the results above, all classifier except SVM meet the classification requirement of at least 90% precision and high recall and therefore we don't need to do any debugging. Logistic regression classifier has the highest precision so we chose it to be our final best matcher (matcher Y) with the precision, recall, and F1-scores highlighted in blue in Table 2 above. </w:t>
      </w:r>
    </w:p>
    <w:p w:rsidR="0061712A" w:rsidRDefault="0061712A">
      <w:pPr>
        <w:jc w:val="both"/>
        <w:rPr>
          <w:sz w:val="20"/>
          <w:szCs w:val="20"/>
          <w:highlight w:val="white"/>
        </w:rPr>
      </w:pPr>
    </w:p>
    <w:p w:rsidR="0061712A" w:rsidRDefault="006728C6">
      <w:pPr>
        <w:jc w:val="both"/>
        <w:rPr>
          <w:sz w:val="20"/>
          <w:szCs w:val="20"/>
          <w:highlight w:val="white"/>
          <w:u w:val="single"/>
        </w:rPr>
      </w:pPr>
      <w:r>
        <w:rPr>
          <w:sz w:val="20"/>
          <w:szCs w:val="20"/>
          <w:highlight w:val="white"/>
          <w:u w:val="single"/>
        </w:rPr>
        <w:t>4.2 Matcher Evaluation</w:t>
      </w:r>
    </w:p>
    <w:p w:rsidR="0061712A" w:rsidRDefault="006728C6">
      <w:pPr>
        <w:jc w:val="both"/>
        <w:rPr>
          <w:sz w:val="20"/>
          <w:szCs w:val="20"/>
          <w:highlight w:val="white"/>
        </w:rPr>
      </w:pPr>
      <w:r>
        <w:rPr>
          <w:sz w:val="20"/>
          <w:szCs w:val="20"/>
          <w:highlight w:val="white"/>
        </w:rPr>
        <w:t>We trained all 6 matchers on set I and applied the trained matchers on set J to evaluate the predictive power of each of these matchers. The precision, recall and F1 scores of the predictions are shown in Table 3 below (extracted from Table 1)</w:t>
      </w:r>
    </w:p>
    <w:p w:rsidR="0061712A" w:rsidRDefault="0061712A">
      <w:pPr>
        <w:jc w:val="both"/>
        <w:rPr>
          <w:sz w:val="20"/>
          <w:szCs w:val="20"/>
          <w:highlight w:val="white"/>
        </w:rPr>
      </w:pPr>
    </w:p>
    <w:p w:rsidR="0061712A" w:rsidRDefault="006728C6">
      <w:pPr>
        <w:jc w:val="both"/>
        <w:rPr>
          <w:sz w:val="20"/>
          <w:szCs w:val="20"/>
        </w:rPr>
      </w:pPr>
      <w:r>
        <w:rPr>
          <w:b/>
          <w:sz w:val="20"/>
          <w:szCs w:val="20"/>
        </w:rPr>
        <w:t>Table 3</w:t>
      </w:r>
      <w:r>
        <w:rPr>
          <w:sz w:val="20"/>
          <w:szCs w:val="20"/>
        </w:rPr>
        <w:t>: Precision, recall and F1 scores for 6 different matchers on set J</w:t>
      </w:r>
    </w:p>
    <w:tbl>
      <w:tblPr>
        <w:tblStyle w:val="a1"/>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771"/>
        <w:gridCol w:w="1011"/>
        <w:gridCol w:w="731"/>
        <w:gridCol w:w="651"/>
      </w:tblGrid>
      <w:tr w:rsidR="0061712A" w:rsidTr="00111B10">
        <w:trPr>
          <w:trHeight w:val="20"/>
          <w:jc w:val="center"/>
        </w:trPr>
        <w:tc>
          <w:tcPr>
            <w:tcW w:w="0" w:type="auto"/>
            <w:shd w:val="clear" w:color="auto" w:fill="auto"/>
            <w:tcMar>
              <w:top w:w="100" w:type="dxa"/>
              <w:left w:w="100" w:type="dxa"/>
              <w:bottom w:w="100" w:type="dxa"/>
              <w:right w:w="100" w:type="dxa"/>
            </w:tcMar>
          </w:tcPr>
          <w:p w:rsidR="0061712A" w:rsidRDefault="006728C6">
            <w:pPr>
              <w:widowControl w:val="0"/>
              <w:spacing w:line="240" w:lineRule="auto"/>
              <w:rPr>
                <w:b/>
                <w:sz w:val="18"/>
                <w:szCs w:val="18"/>
              </w:rPr>
            </w:pPr>
            <w:r>
              <w:rPr>
                <w:b/>
                <w:sz w:val="18"/>
                <w:szCs w:val="18"/>
              </w:rPr>
              <w:t>Matchers</w:t>
            </w:r>
          </w:p>
        </w:tc>
        <w:tc>
          <w:tcPr>
            <w:tcW w:w="0" w:type="auto"/>
            <w:shd w:val="clear" w:color="auto" w:fill="auto"/>
            <w:tcMar>
              <w:top w:w="100" w:type="dxa"/>
              <w:left w:w="100" w:type="dxa"/>
              <w:bottom w:w="100" w:type="dxa"/>
              <w:right w:w="100" w:type="dxa"/>
            </w:tcMar>
          </w:tcPr>
          <w:p w:rsidR="0061712A" w:rsidRDefault="006728C6">
            <w:pPr>
              <w:widowControl w:val="0"/>
              <w:spacing w:line="240" w:lineRule="auto"/>
              <w:rPr>
                <w:b/>
                <w:sz w:val="18"/>
                <w:szCs w:val="18"/>
              </w:rPr>
            </w:pPr>
            <w:r>
              <w:rPr>
                <w:b/>
                <w:sz w:val="18"/>
                <w:szCs w:val="18"/>
              </w:rPr>
              <w:t>Precision</w:t>
            </w:r>
          </w:p>
        </w:tc>
        <w:tc>
          <w:tcPr>
            <w:tcW w:w="0" w:type="auto"/>
            <w:shd w:val="clear" w:color="auto" w:fill="auto"/>
            <w:tcMar>
              <w:top w:w="100" w:type="dxa"/>
              <w:left w:w="100" w:type="dxa"/>
              <w:bottom w:w="100" w:type="dxa"/>
              <w:right w:w="100" w:type="dxa"/>
            </w:tcMar>
          </w:tcPr>
          <w:p w:rsidR="0061712A" w:rsidRDefault="006728C6">
            <w:pPr>
              <w:widowControl w:val="0"/>
              <w:spacing w:line="240" w:lineRule="auto"/>
              <w:rPr>
                <w:b/>
                <w:sz w:val="18"/>
                <w:szCs w:val="18"/>
              </w:rPr>
            </w:pPr>
            <w:r>
              <w:rPr>
                <w:b/>
                <w:sz w:val="18"/>
                <w:szCs w:val="18"/>
              </w:rPr>
              <w:t>Recall</w:t>
            </w:r>
          </w:p>
        </w:tc>
        <w:tc>
          <w:tcPr>
            <w:tcW w:w="0" w:type="auto"/>
            <w:shd w:val="clear" w:color="auto" w:fill="auto"/>
            <w:tcMar>
              <w:top w:w="100" w:type="dxa"/>
              <w:left w:w="100" w:type="dxa"/>
              <w:bottom w:w="100" w:type="dxa"/>
              <w:right w:w="100" w:type="dxa"/>
            </w:tcMar>
          </w:tcPr>
          <w:p w:rsidR="0061712A" w:rsidRDefault="006728C6">
            <w:pPr>
              <w:widowControl w:val="0"/>
              <w:spacing w:line="240" w:lineRule="auto"/>
              <w:rPr>
                <w:b/>
                <w:sz w:val="18"/>
                <w:szCs w:val="18"/>
              </w:rPr>
            </w:pPr>
            <w:r>
              <w:rPr>
                <w:b/>
                <w:sz w:val="18"/>
                <w:szCs w:val="18"/>
              </w:rPr>
              <w:t>F1</w:t>
            </w:r>
          </w:p>
        </w:tc>
      </w:tr>
      <w:tr w:rsidR="0061712A" w:rsidTr="00111B10">
        <w:trPr>
          <w:trHeight w:val="20"/>
          <w:jc w:val="center"/>
        </w:trPr>
        <w:tc>
          <w:tcPr>
            <w:tcW w:w="0" w:type="auto"/>
            <w:shd w:val="clear" w:color="auto" w:fill="auto"/>
            <w:tcMar>
              <w:top w:w="100" w:type="dxa"/>
              <w:left w:w="100" w:type="dxa"/>
              <w:bottom w:w="100" w:type="dxa"/>
              <w:right w:w="100" w:type="dxa"/>
            </w:tcMar>
          </w:tcPr>
          <w:p w:rsidR="0061712A" w:rsidRDefault="006728C6">
            <w:pPr>
              <w:widowControl w:val="0"/>
              <w:spacing w:line="240" w:lineRule="auto"/>
              <w:rPr>
                <w:sz w:val="18"/>
                <w:szCs w:val="18"/>
              </w:rPr>
            </w:pPr>
            <w:r>
              <w:rPr>
                <w:sz w:val="18"/>
                <w:szCs w:val="18"/>
              </w:rPr>
              <w:t>Decision Tree</w:t>
            </w:r>
          </w:p>
        </w:tc>
        <w:tc>
          <w:tcPr>
            <w:tcW w:w="0" w:type="auto"/>
            <w:shd w:val="clear" w:color="auto" w:fill="auto"/>
            <w:tcMar>
              <w:top w:w="100" w:type="dxa"/>
              <w:left w:w="100" w:type="dxa"/>
              <w:bottom w:w="100" w:type="dxa"/>
              <w:right w:w="100" w:type="dxa"/>
            </w:tcMar>
          </w:tcPr>
          <w:p w:rsidR="0061712A" w:rsidRDefault="006728C6">
            <w:pPr>
              <w:widowControl w:val="0"/>
              <w:spacing w:line="240" w:lineRule="auto"/>
              <w:rPr>
                <w:sz w:val="18"/>
                <w:szCs w:val="18"/>
              </w:rPr>
            </w:pPr>
            <w:r>
              <w:rPr>
                <w:sz w:val="18"/>
                <w:szCs w:val="18"/>
              </w:rPr>
              <w:t>0.967</w:t>
            </w:r>
          </w:p>
        </w:tc>
        <w:tc>
          <w:tcPr>
            <w:tcW w:w="0" w:type="auto"/>
            <w:shd w:val="clear" w:color="auto" w:fill="auto"/>
            <w:tcMar>
              <w:top w:w="100" w:type="dxa"/>
              <w:left w:w="100" w:type="dxa"/>
              <w:bottom w:w="100" w:type="dxa"/>
              <w:right w:w="100" w:type="dxa"/>
            </w:tcMar>
          </w:tcPr>
          <w:p w:rsidR="0061712A" w:rsidRDefault="006728C6">
            <w:pPr>
              <w:widowControl w:val="0"/>
              <w:spacing w:line="240" w:lineRule="auto"/>
              <w:rPr>
                <w:sz w:val="18"/>
                <w:szCs w:val="18"/>
              </w:rPr>
            </w:pPr>
            <w:r>
              <w:rPr>
                <w:sz w:val="18"/>
                <w:szCs w:val="18"/>
              </w:rPr>
              <w:t>1.00</w:t>
            </w:r>
          </w:p>
        </w:tc>
        <w:tc>
          <w:tcPr>
            <w:tcW w:w="0" w:type="auto"/>
            <w:shd w:val="clear" w:color="auto" w:fill="auto"/>
            <w:tcMar>
              <w:top w:w="100" w:type="dxa"/>
              <w:left w:w="100" w:type="dxa"/>
              <w:bottom w:w="100" w:type="dxa"/>
              <w:right w:w="100" w:type="dxa"/>
            </w:tcMar>
          </w:tcPr>
          <w:p w:rsidR="0061712A" w:rsidRDefault="006728C6">
            <w:pPr>
              <w:widowControl w:val="0"/>
              <w:spacing w:line="240" w:lineRule="auto"/>
              <w:rPr>
                <w:sz w:val="18"/>
                <w:szCs w:val="18"/>
              </w:rPr>
            </w:pPr>
            <w:r>
              <w:rPr>
                <w:sz w:val="18"/>
                <w:szCs w:val="18"/>
              </w:rPr>
              <w:t>0.983</w:t>
            </w:r>
          </w:p>
        </w:tc>
      </w:tr>
      <w:tr w:rsidR="0061712A" w:rsidTr="00111B10">
        <w:trPr>
          <w:trHeight w:val="20"/>
          <w:jc w:val="center"/>
        </w:trPr>
        <w:tc>
          <w:tcPr>
            <w:tcW w:w="0" w:type="auto"/>
            <w:shd w:val="clear" w:color="auto" w:fill="auto"/>
            <w:tcMar>
              <w:top w:w="100" w:type="dxa"/>
              <w:left w:w="100" w:type="dxa"/>
              <w:bottom w:w="100" w:type="dxa"/>
              <w:right w:w="100" w:type="dxa"/>
            </w:tcMar>
          </w:tcPr>
          <w:p w:rsidR="0061712A" w:rsidRDefault="006728C6">
            <w:pPr>
              <w:widowControl w:val="0"/>
              <w:spacing w:line="240" w:lineRule="auto"/>
              <w:rPr>
                <w:sz w:val="18"/>
                <w:szCs w:val="18"/>
              </w:rPr>
            </w:pPr>
            <w:r>
              <w:rPr>
                <w:sz w:val="18"/>
                <w:szCs w:val="18"/>
              </w:rPr>
              <w:t>Random Forest</w:t>
            </w:r>
          </w:p>
        </w:tc>
        <w:tc>
          <w:tcPr>
            <w:tcW w:w="0" w:type="auto"/>
            <w:shd w:val="clear" w:color="auto" w:fill="auto"/>
            <w:tcMar>
              <w:top w:w="100" w:type="dxa"/>
              <w:left w:w="100" w:type="dxa"/>
              <w:bottom w:w="100" w:type="dxa"/>
              <w:right w:w="100" w:type="dxa"/>
            </w:tcMar>
          </w:tcPr>
          <w:p w:rsidR="0061712A" w:rsidRDefault="006728C6">
            <w:pPr>
              <w:widowControl w:val="0"/>
              <w:spacing w:line="240" w:lineRule="auto"/>
              <w:rPr>
                <w:sz w:val="18"/>
                <w:szCs w:val="18"/>
              </w:rPr>
            </w:pPr>
            <w:r>
              <w:rPr>
                <w:sz w:val="18"/>
                <w:szCs w:val="18"/>
              </w:rPr>
              <w:t>0.989</w:t>
            </w:r>
          </w:p>
        </w:tc>
        <w:tc>
          <w:tcPr>
            <w:tcW w:w="0" w:type="auto"/>
            <w:shd w:val="clear" w:color="auto" w:fill="auto"/>
            <w:tcMar>
              <w:top w:w="100" w:type="dxa"/>
              <w:left w:w="100" w:type="dxa"/>
              <w:bottom w:w="100" w:type="dxa"/>
              <w:right w:w="100" w:type="dxa"/>
            </w:tcMar>
          </w:tcPr>
          <w:p w:rsidR="0061712A" w:rsidRDefault="006728C6">
            <w:pPr>
              <w:widowControl w:val="0"/>
              <w:spacing w:line="240" w:lineRule="auto"/>
              <w:rPr>
                <w:sz w:val="18"/>
                <w:szCs w:val="18"/>
              </w:rPr>
            </w:pPr>
            <w:r>
              <w:rPr>
                <w:sz w:val="18"/>
                <w:szCs w:val="18"/>
              </w:rPr>
              <w:t>1.00</w:t>
            </w:r>
          </w:p>
        </w:tc>
        <w:tc>
          <w:tcPr>
            <w:tcW w:w="0" w:type="auto"/>
            <w:shd w:val="clear" w:color="auto" w:fill="auto"/>
            <w:tcMar>
              <w:top w:w="100" w:type="dxa"/>
              <w:left w:w="100" w:type="dxa"/>
              <w:bottom w:w="100" w:type="dxa"/>
              <w:right w:w="100" w:type="dxa"/>
            </w:tcMar>
          </w:tcPr>
          <w:p w:rsidR="0061712A" w:rsidRDefault="006728C6">
            <w:pPr>
              <w:widowControl w:val="0"/>
              <w:spacing w:line="240" w:lineRule="auto"/>
              <w:rPr>
                <w:sz w:val="18"/>
                <w:szCs w:val="18"/>
              </w:rPr>
            </w:pPr>
            <w:r>
              <w:rPr>
                <w:sz w:val="18"/>
                <w:szCs w:val="18"/>
              </w:rPr>
              <w:t>0.994</w:t>
            </w:r>
          </w:p>
        </w:tc>
      </w:tr>
      <w:tr w:rsidR="0061712A" w:rsidTr="00111B10">
        <w:trPr>
          <w:trHeight w:val="20"/>
          <w:jc w:val="center"/>
        </w:trPr>
        <w:tc>
          <w:tcPr>
            <w:tcW w:w="0" w:type="auto"/>
            <w:shd w:val="clear" w:color="auto" w:fill="auto"/>
            <w:tcMar>
              <w:top w:w="100" w:type="dxa"/>
              <w:left w:w="100" w:type="dxa"/>
              <w:bottom w:w="100" w:type="dxa"/>
              <w:right w:w="100" w:type="dxa"/>
            </w:tcMar>
          </w:tcPr>
          <w:p w:rsidR="0061712A" w:rsidRDefault="006728C6">
            <w:pPr>
              <w:widowControl w:val="0"/>
              <w:spacing w:line="240" w:lineRule="auto"/>
              <w:rPr>
                <w:sz w:val="18"/>
                <w:szCs w:val="18"/>
              </w:rPr>
            </w:pPr>
            <w:r>
              <w:rPr>
                <w:sz w:val="18"/>
                <w:szCs w:val="18"/>
              </w:rPr>
              <w:t>SVM</w:t>
            </w:r>
          </w:p>
        </w:tc>
        <w:tc>
          <w:tcPr>
            <w:tcW w:w="0" w:type="auto"/>
            <w:shd w:val="clear" w:color="auto" w:fill="auto"/>
            <w:tcMar>
              <w:top w:w="100" w:type="dxa"/>
              <w:left w:w="100" w:type="dxa"/>
              <w:bottom w:w="100" w:type="dxa"/>
              <w:right w:w="100" w:type="dxa"/>
            </w:tcMar>
          </w:tcPr>
          <w:p w:rsidR="0061712A" w:rsidRDefault="006728C6">
            <w:pPr>
              <w:widowControl w:val="0"/>
              <w:spacing w:line="240" w:lineRule="auto"/>
              <w:rPr>
                <w:sz w:val="18"/>
                <w:szCs w:val="18"/>
              </w:rPr>
            </w:pPr>
            <w:r>
              <w:rPr>
                <w:sz w:val="18"/>
                <w:szCs w:val="18"/>
              </w:rPr>
              <w:t>1.00</w:t>
            </w:r>
          </w:p>
        </w:tc>
        <w:tc>
          <w:tcPr>
            <w:tcW w:w="0" w:type="auto"/>
            <w:shd w:val="clear" w:color="auto" w:fill="auto"/>
            <w:tcMar>
              <w:top w:w="100" w:type="dxa"/>
              <w:left w:w="100" w:type="dxa"/>
              <w:bottom w:w="100" w:type="dxa"/>
              <w:right w:w="100" w:type="dxa"/>
            </w:tcMar>
          </w:tcPr>
          <w:p w:rsidR="0061712A" w:rsidRDefault="006728C6">
            <w:pPr>
              <w:widowControl w:val="0"/>
              <w:spacing w:line="240" w:lineRule="auto"/>
              <w:rPr>
                <w:sz w:val="18"/>
                <w:szCs w:val="18"/>
              </w:rPr>
            </w:pPr>
            <w:r>
              <w:rPr>
                <w:sz w:val="18"/>
                <w:szCs w:val="18"/>
              </w:rPr>
              <w:t>0.341</w:t>
            </w:r>
          </w:p>
        </w:tc>
        <w:tc>
          <w:tcPr>
            <w:tcW w:w="0" w:type="auto"/>
            <w:shd w:val="clear" w:color="auto" w:fill="auto"/>
            <w:tcMar>
              <w:top w:w="100" w:type="dxa"/>
              <w:left w:w="100" w:type="dxa"/>
              <w:bottom w:w="100" w:type="dxa"/>
              <w:right w:w="100" w:type="dxa"/>
            </w:tcMar>
          </w:tcPr>
          <w:p w:rsidR="0061712A" w:rsidRDefault="006728C6">
            <w:pPr>
              <w:widowControl w:val="0"/>
              <w:spacing w:line="240" w:lineRule="auto"/>
              <w:rPr>
                <w:sz w:val="18"/>
                <w:szCs w:val="18"/>
              </w:rPr>
            </w:pPr>
            <w:r>
              <w:rPr>
                <w:sz w:val="18"/>
                <w:szCs w:val="18"/>
              </w:rPr>
              <w:t>0.509</w:t>
            </w:r>
          </w:p>
        </w:tc>
      </w:tr>
      <w:tr w:rsidR="0061712A" w:rsidTr="00111B10">
        <w:trPr>
          <w:trHeight w:val="20"/>
          <w:jc w:val="center"/>
        </w:trPr>
        <w:tc>
          <w:tcPr>
            <w:tcW w:w="0" w:type="auto"/>
            <w:shd w:val="clear" w:color="auto" w:fill="auto"/>
            <w:tcMar>
              <w:top w:w="100" w:type="dxa"/>
              <w:left w:w="100" w:type="dxa"/>
              <w:bottom w:w="100" w:type="dxa"/>
              <w:right w:w="100" w:type="dxa"/>
            </w:tcMar>
          </w:tcPr>
          <w:p w:rsidR="0061712A" w:rsidRDefault="006728C6">
            <w:pPr>
              <w:widowControl w:val="0"/>
              <w:spacing w:line="240" w:lineRule="auto"/>
              <w:rPr>
                <w:sz w:val="18"/>
                <w:szCs w:val="18"/>
              </w:rPr>
            </w:pPr>
            <w:proofErr w:type="spellStart"/>
            <w:r>
              <w:rPr>
                <w:sz w:val="18"/>
                <w:szCs w:val="18"/>
              </w:rPr>
              <w:t>Naives</w:t>
            </w:r>
            <w:proofErr w:type="spellEnd"/>
            <w:r>
              <w:rPr>
                <w:sz w:val="18"/>
                <w:szCs w:val="18"/>
              </w:rPr>
              <w:t xml:space="preserve"> Bayes</w:t>
            </w:r>
          </w:p>
        </w:tc>
        <w:tc>
          <w:tcPr>
            <w:tcW w:w="0" w:type="auto"/>
            <w:shd w:val="clear" w:color="auto" w:fill="auto"/>
            <w:tcMar>
              <w:top w:w="100" w:type="dxa"/>
              <w:left w:w="100" w:type="dxa"/>
              <w:bottom w:w="100" w:type="dxa"/>
              <w:right w:w="100" w:type="dxa"/>
            </w:tcMar>
          </w:tcPr>
          <w:p w:rsidR="0061712A" w:rsidRDefault="006728C6">
            <w:pPr>
              <w:widowControl w:val="0"/>
              <w:spacing w:line="240" w:lineRule="auto"/>
              <w:rPr>
                <w:sz w:val="18"/>
                <w:szCs w:val="18"/>
              </w:rPr>
            </w:pPr>
            <w:r>
              <w:rPr>
                <w:sz w:val="18"/>
                <w:szCs w:val="18"/>
              </w:rPr>
              <w:t>0.967</w:t>
            </w:r>
          </w:p>
        </w:tc>
        <w:tc>
          <w:tcPr>
            <w:tcW w:w="0" w:type="auto"/>
            <w:shd w:val="clear" w:color="auto" w:fill="auto"/>
            <w:tcMar>
              <w:top w:w="100" w:type="dxa"/>
              <w:left w:w="100" w:type="dxa"/>
              <w:bottom w:w="100" w:type="dxa"/>
              <w:right w:w="100" w:type="dxa"/>
            </w:tcMar>
          </w:tcPr>
          <w:p w:rsidR="0061712A" w:rsidRDefault="006728C6">
            <w:pPr>
              <w:widowControl w:val="0"/>
              <w:spacing w:line="240" w:lineRule="auto"/>
              <w:rPr>
                <w:sz w:val="18"/>
                <w:szCs w:val="18"/>
              </w:rPr>
            </w:pPr>
            <w:r>
              <w:rPr>
                <w:sz w:val="18"/>
                <w:szCs w:val="18"/>
              </w:rPr>
              <w:t>1.00</w:t>
            </w:r>
          </w:p>
        </w:tc>
        <w:tc>
          <w:tcPr>
            <w:tcW w:w="0" w:type="auto"/>
            <w:shd w:val="clear" w:color="auto" w:fill="auto"/>
            <w:tcMar>
              <w:top w:w="100" w:type="dxa"/>
              <w:left w:w="100" w:type="dxa"/>
              <w:bottom w:w="100" w:type="dxa"/>
              <w:right w:w="100" w:type="dxa"/>
            </w:tcMar>
          </w:tcPr>
          <w:p w:rsidR="0061712A" w:rsidRDefault="006728C6">
            <w:pPr>
              <w:widowControl w:val="0"/>
              <w:spacing w:line="240" w:lineRule="auto"/>
              <w:rPr>
                <w:sz w:val="18"/>
                <w:szCs w:val="18"/>
              </w:rPr>
            </w:pPr>
            <w:r>
              <w:rPr>
                <w:sz w:val="18"/>
                <w:szCs w:val="18"/>
              </w:rPr>
              <w:t>0.983</w:t>
            </w:r>
          </w:p>
        </w:tc>
      </w:tr>
      <w:tr w:rsidR="0061712A" w:rsidTr="00111B10">
        <w:trPr>
          <w:trHeight w:val="20"/>
          <w:jc w:val="center"/>
        </w:trPr>
        <w:tc>
          <w:tcPr>
            <w:tcW w:w="0" w:type="auto"/>
            <w:shd w:val="clear" w:color="auto" w:fill="auto"/>
            <w:tcMar>
              <w:top w:w="100" w:type="dxa"/>
              <w:left w:w="100" w:type="dxa"/>
              <w:bottom w:w="100" w:type="dxa"/>
              <w:right w:w="100" w:type="dxa"/>
            </w:tcMar>
          </w:tcPr>
          <w:p w:rsidR="0061712A" w:rsidRDefault="006728C6">
            <w:pPr>
              <w:widowControl w:val="0"/>
              <w:spacing w:line="240" w:lineRule="auto"/>
              <w:rPr>
                <w:color w:val="0000FF"/>
                <w:sz w:val="18"/>
                <w:szCs w:val="18"/>
              </w:rPr>
            </w:pPr>
            <w:r>
              <w:rPr>
                <w:color w:val="0000FF"/>
                <w:sz w:val="18"/>
                <w:szCs w:val="18"/>
              </w:rPr>
              <w:t>Logistic Regression</w:t>
            </w:r>
          </w:p>
        </w:tc>
        <w:tc>
          <w:tcPr>
            <w:tcW w:w="0" w:type="auto"/>
            <w:shd w:val="clear" w:color="auto" w:fill="auto"/>
            <w:tcMar>
              <w:top w:w="100" w:type="dxa"/>
              <w:left w:w="100" w:type="dxa"/>
              <w:bottom w:w="100" w:type="dxa"/>
              <w:right w:w="100" w:type="dxa"/>
            </w:tcMar>
          </w:tcPr>
          <w:p w:rsidR="0061712A" w:rsidRDefault="006728C6">
            <w:pPr>
              <w:widowControl w:val="0"/>
              <w:spacing w:line="240" w:lineRule="auto"/>
              <w:rPr>
                <w:color w:val="0000FF"/>
                <w:sz w:val="18"/>
                <w:szCs w:val="18"/>
              </w:rPr>
            </w:pPr>
            <w:r>
              <w:rPr>
                <w:color w:val="0000FF"/>
                <w:sz w:val="18"/>
                <w:szCs w:val="18"/>
              </w:rPr>
              <w:t>1.00</w:t>
            </w:r>
          </w:p>
        </w:tc>
        <w:tc>
          <w:tcPr>
            <w:tcW w:w="0" w:type="auto"/>
            <w:shd w:val="clear" w:color="auto" w:fill="auto"/>
            <w:tcMar>
              <w:top w:w="100" w:type="dxa"/>
              <w:left w:w="100" w:type="dxa"/>
              <w:bottom w:w="100" w:type="dxa"/>
              <w:right w:w="100" w:type="dxa"/>
            </w:tcMar>
          </w:tcPr>
          <w:p w:rsidR="0061712A" w:rsidRDefault="006728C6">
            <w:pPr>
              <w:widowControl w:val="0"/>
              <w:spacing w:line="240" w:lineRule="auto"/>
              <w:rPr>
                <w:color w:val="0000FF"/>
                <w:sz w:val="18"/>
                <w:szCs w:val="18"/>
              </w:rPr>
            </w:pPr>
            <w:r>
              <w:rPr>
                <w:color w:val="0000FF"/>
                <w:sz w:val="18"/>
                <w:szCs w:val="18"/>
              </w:rPr>
              <w:t>1.00</w:t>
            </w:r>
          </w:p>
        </w:tc>
        <w:tc>
          <w:tcPr>
            <w:tcW w:w="0" w:type="auto"/>
            <w:shd w:val="clear" w:color="auto" w:fill="auto"/>
            <w:tcMar>
              <w:top w:w="100" w:type="dxa"/>
              <w:left w:w="100" w:type="dxa"/>
              <w:bottom w:w="100" w:type="dxa"/>
              <w:right w:w="100" w:type="dxa"/>
            </w:tcMar>
          </w:tcPr>
          <w:p w:rsidR="0061712A" w:rsidRDefault="006728C6">
            <w:pPr>
              <w:widowControl w:val="0"/>
              <w:spacing w:line="240" w:lineRule="auto"/>
              <w:rPr>
                <w:color w:val="0000FF"/>
                <w:sz w:val="18"/>
                <w:szCs w:val="18"/>
              </w:rPr>
            </w:pPr>
            <w:r>
              <w:rPr>
                <w:color w:val="0000FF"/>
                <w:sz w:val="18"/>
                <w:szCs w:val="18"/>
              </w:rPr>
              <w:t>1.00</w:t>
            </w:r>
          </w:p>
        </w:tc>
      </w:tr>
      <w:tr w:rsidR="0061712A" w:rsidTr="00111B10">
        <w:trPr>
          <w:trHeight w:val="20"/>
          <w:jc w:val="center"/>
        </w:trPr>
        <w:tc>
          <w:tcPr>
            <w:tcW w:w="0" w:type="auto"/>
            <w:shd w:val="clear" w:color="auto" w:fill="auto"/>
            <w:tcMar>
              <w:top w:w="100" w:type="dxa"/>
              <w:left w:w="100" w:type="dxa"/>
              <w:bottom w:w="100" w:type="dxa"/>
              <w:right w:w="100" w:type="dxa"/>
            </w:tcMar>
          </w:tcPr>
          <w:p w:rsidR="0061712A" w:rsidRDefault="006728C6">
            <w:pPr>
              <w:widowControl w:val="0"/>
              <w:spacing w:line="240" w:lineRule="auto"/>
              <w:rPr>
                <w:sz w:val="18"/>
                <w:szCs w:val="18"/>
              </w:rPr>
            </w:pPr>
            <w:r>
              <w:rPr>
                <w:sz w:val="18"/>
                <w:szCs w:val="18"/>
              </w:rPr>
              <w:t>Linear Regression</w:t>
            </w:r>
          </w:p>
        </w:tc>
        <w:tc>
          <w:tcPr>
            <w:tcW w:w="0" w:type="auto"/>
            <w:shd w:val="clear" w:color="auto" w:fill="auto"/>
            <w:tcMar>
              <w:top w:w="100" w:type="dxa"/>
              <w:left w:w="100" w:type="dxa"/>
              <w:bottom w:w="100" w:type="dxa"/>
              <w:right w:w="100" w:type="dxa"/>
            </w:tcMar>
          </w:tcPr>
          <w:p w:rsidR="0061712A" w:rsidRDefault="006728C6">
            <w:pPr>
              <w:widowControl w:val="0"/>
              <w:spacing w:line="240" w:lineRule="auto"/>
              <w:rPr>
                <w:sz w:val="18"/>
                <w:szCs w:val="18"/>
              </w:rPr>
            </w:pPr>
            <w:r>
              <w:rPr>
                <w:sz w:val="18"/>
                <w:szCs w:val="18"/>
              </w:rPr>
              <w:t>0.967</w:t>
            </w:r>
          </w:p>
        </w:tc>
        <w:tc>
          <w:tcPr>
            <w:tcW w:w="0" w:type="auto"/>
            <w:shd w:val="clear" w:color="auto" w:fill="auto"/>
            <w:tcMar>
              <w:top w:w="100" w:type="dxa"/>
              <w:left w:w="100" w:type="dxa"/>
              <w:bottom w:w="100" w:type="dxa"/>
              <w:right w:w="100" w:type="dxa"/>
            </w:tcMar>
          </w:tcPr>
          <w:p w:rsidR="0061712A" w:rsidRDefault="006728C6">
            <w:pPr>
              <w:widowControl w:val="0"/>
              <w:spacing w:line="240" w:lineRule="auto"/>
              <w:rPr>
                <w:sz w:val="18"/>
                <w:szCs w:val="18"/>
              </w:rPr>
            </w:pPr>
            <w:r>
              <w:rPr>
                <w:sz w:val="18"/>
                <w:szCs w:val="18"/>
              </w:rPr>
              <w:t>1.00</w:t>
            </w:r>
          </w:p>
        </w:tc>
        <w:tc>
          <w:tcPr>
            <w:tcW w:w="0" w:type="auto"/>
            <w:shd w:val="clear" w:color="auto" w:fill="auto"/>
            <w:tcMar>
              <w:top w:w="100" w:type="dxa"/>
              <w:left w:w="100" w:type="dxa"/>
              <w:bottom w:w="100" w:type="dxa"/>
              <w:right w:w="100" w:type="dxa"/>
            </w:tcMar>
          </w:tcPr>
          <w:p w:rsidR="0061712A" w:rsidRDefault="006728C6">
            <w:pPr>
              <w:widowControl w:val="0"/>
              <w:spacing w:line="240" w:lineRule="auto"/>
              <w:rPr>
                <w:sz w:val="18"/>
                <w:szCs w:val="18"/>
              </w:rPr>
            </w:pPr>
            <w:r>
              <w:rPr>
                <w:sz w:val="18"/>
                <w:szCs w:val="18"/>
              </w:rPr>
              <w:t>0.983</w:t>
            </w:r>
          </w:p>
        </w:tc>
      </w:tr>
    </w:tbl>
    <w:p w:rsidR="0061712A" w:rsidRDefault="0061712A">
      <w:pPr>
        <w:jc w:val="both"/>
        <w:rPr>
          <w:highlight w:val="white"/>
        </w:rPr>
      </w:pPr>
    </w:p>
    <w:p w:rsidR="0061712A" w:rsidRDefault="006728C6">
      <w:pPr>
        <w:jc w:val="both"/>
        <w:rPr>
          <w:sz w:val="20"/>
          <w:szCs w:val="20"/>
          <w:highlight w:val="white"/>
        </w:rPr>
      </w:pPr>
      <w:r>
        <w:rPr>
          <w:sz w:val="20"/>
          <w:szCs w:val="20"/>
          <w:highlight w:val="white"/>
        </w:rPr>
        <w:t xml:space="preserve">Our final best matcher is logistic regression so the precision, recall and F1 scores of the final best matcher (matcher Y) on set J are the same as values highlighted in blue in Table 3 above. </w:t>
      </w:r>
    </w:p>
    <w:p w:rsidR="0061712A" w:rsidRDefault="0061712A">
      <w:pPr>
        <w:jc w:val="both"/>
      </w:pPr>
    </w:p>
    <w:p w:rsidR="0061712A" w:rsidRDefault="006728C6">
      <w:pPr>
        <w:jc w:val="both"/>
        <w:rPr>
          <w:b/>
          <w:sz w:val="20"/>
          <w:szCs w:val="20"/>
        </w:rPr>
      </w:pPr>
      <w:r>
        <w:rPr>
          <w:b/>
          <w:sz w:val="20"/>
          <w:szCs w:val="20"/>
        </w:rPr>
        <w:t>5. Discussion</w:t>
      </w:r>
    </w:p>
    <w:p w:rsidR="0061712A" w:rsidRDefault="006728C6">
      <w:pPr>
        <w:jc w:val="both"/>
        <w:rPr>
          <w:sz w:val="20"/>
          <w:szCs w:val="20"/>
          <w:u w:val="single"/>
        </w:rPr>
      </w:pPr>
      <w:r>
        <w:rPr>
          <w:sz w:val="20"/>
          <w:szCs w:val="20"/>
          <w:u w:val="single"/>
        </w:rPr>
        <w:t>5.1 Time estimates</w:t>
      </w:r>
    </w:p>
    <w:p w:rsidR="0061712A" w:rsidRDefault="006728C6">
      <w:pPr>
        <w:jc w:val="both"/>
        <w:rPr>
          <w:sz w:val="20"/>
          <w:szCs w:val="20"/>
        </w:rPr>
      </w:pPr>
      <w:r>
        <w:rPr>
          <w:sz w:val="20"/>
          <w:szCs w:val="20"/>
        </w:rPr>
        <w:t xml:space="preserve">It took us about 3 days to find our best blockers, about 1 hours to label our sample set, and another 2-3 hours to find the best matchers. For blocking, we basically tried different existing blockers (overlap, attribute-equivalence, rule-based blockers) first on various attributes and examined the outputs of the </w:t>
      </w:r>
      <w:r>
        <w:rPr>
          <w:sz w:val="20"/>
          <w:szCs w:val="20"/>
        </w:rPr>
        <w:lastRenderedPageBreak/>
        <w:t xml:space="preserve">candidate sets as well as of the blocked sets before created our own blocker. The sampling and labeling step can be done easily and efficiently in Excel. Since we got good precision and recall in the first time running cross validation, we did not have to do any debugging in matching step so it did not take us too long. </w:t>
      </w:r>
    </w:p>
    <w:p w:rsidR="0061712A" w:rsidRDefault="0061712A">
      <w:pPr>
        <w:jc w:val="both"/>
        <w:rPr>
          <w:sz w:val="20"/>
          <w:szCs w:val="20"/>
        </w:rPr>
      </w:pPr>
    </w:p>
    <w:p w:rsidR="0061712A" w:rsidRDefault="006728C6">
      <w:pPr>
        <w:jc w:val="both"/>
        <w:rPr>
          <w:sz w:val="20"/>
          <w:szCs w:val="20"/>
          <w:u w:val="single"/>
        </w:rPr>
      </w:pPr>
      <w:r>
        <w:rPr>
          <w:sz w:val="20"/>
          <w:szCs w:val="20"/>
          <w:u w:val="single"/>
        </w:rPr>
        <w:t>5.2 Feedback on Magellan</w:t>
      </w:r>
    </w:p>
    <w:p w:rsidR="0061712A" w:rsidRDefault="006728C6">
      <w:pPr>
        <w:jc w:val="both"/>
        <w:rPr>
          <w:sz w:val="20"/>
          <w:szCs w:val="20"/>
        </w:rPr>
      </w:pPr>
      <w:r>
        <w:rPr>
          <w:sz w:val="20"/>
          <w:szCs w:val="20"/>
        </w:rPr>
        <w:t>[</w:t>
      </w:r>
      <w:proofErr w:type="spellStart"/>
      <w:r>
        <w:rPr>
          <w:sz w:val="20"/>
          <w:szCs w:val="20"/>
        </w:rPr>
        <w:t>Hoai</w:t>
      </w:r>
      <w:proofErr w:type="spellEnd"/>
      <w:r>
        <w:rPr>
          <w:sz w:val="20"/>
          <w:szCs w:val="20"/>
        </w:rPr>
        <w:t xml:space="preserve">] The instruction was long and hard to follow. It would be useful to have a short instruction “Getting Started With Magellan” that shows users how to get started with some toy examples end to end. Then the users can refer to the long page instruction for details. There is an issue with installing the package with Anaconda. The installation process didn’t show an error but when you try to run and use the library, you will likely see the following error: </w:t>
      </w:r>
    </w:p>
    <w:p w:rsidR="0061712A" w:rsidRDefault="006728C6" w:rsidP="00E0032B">
      <w:pPr>
        <w:rPr>
          <w:color w:val="FF0000"/>
          <w:sz w:val="18"/>
          <w:szCs w:val="18"/>
          <w:highlight w:val="white"/>
        </w:rPr>
      </w:pPr>
      <w:proofErr w:type="spellStart"/>
      <w:r>
        <w:rPr>
          <w:color w:val="FF0000"/>
          <w:sz w:val="18"/>
          <w:szCs w:val="18"/>
          <w:highlight w:val="white"/>
        </w:rPr>
        <w:t>Traceback</w:t>
      </w:r>
      <w:proofErr w:type="spellEnd"/>
      <w:r>
        <w:rPr>
          <w:color w:val="FF0000"/>
          <w:sz w:val="18"/>
          <w:szCs w:val="18"/>
          <w:highlight w:val="white"/>
        </w:rPr>
        <w:t xml:space="preserve"> (most recent call last):</w:t>
      </w:r>
    </w:p>
    <w:p w:rsidR="0061712A" w:rsidRDefault="006728C6" w:rsidP="00E0032B">
      <w:pPr>
        <w:rPr>
          <w:color w:val="FF0000"/>
          <w:sz w:val="18"/>
          <w:szCs w:val="18"/>
          <w:highlight w:val="white"/>
        </w:rPr>
      </w:pPr>
      <w:r>
        <w:rPr>
          <w:color w:val="FF0000"/>
          <w:sz w:val="18"/>
          <w:szCs w:val="18"/>
          <w:highlight w:val="white"/>
        </w:rPr>
        <w:t>File "matcher.py", line 1, in &lt;module&gt;</w:t>
      </w:r>
    </w:p>
    <w:p w:rsidR="0061712A" w:rsidRDefault="006728C6" w:rsidP="00E0032B">
      <w:pPr>
        <w:rPr>
          <w:color w:val="FF0000"/>
          <w:sz w:val="18"/>
          <w:szCs w:val="18"/>
          <w:highlight w:val="white"/>
        </w:rPr>
      </w:pPr>
      <w:proofErr w:type="gramStart"/>
      <w:r>
        <w:rPr>
          <w:color w:val="FF0000"/>
          <w:sz w:val="18"/>
          <w:szCs w:val="18"/>
          <w:highlight w:val="white"/>
        </w:rPr>
        <w:t>import</w:t>
      </w:r>
      <w:proofErr w:type="gramEnd"/>
      <w:r>
        <w:rPr>
          <w:color w:val="FF0000"/>
          <w:sz w:val="18"/>
          <w:szCs w:val="18"/>
          <w:highlight w:val="white"/>
        </w:rPr>
        <w:t xml:space="preserve"> </w:t>
      </w:r>
      <w:proofErr w:type="spellStart"/>
      <w:r>
        <w:rPr>
          <w:color w:val="FF0000"/>
          <w:sz w:val="18"/>
          <w:szCs w:val="18"/>
          <w:highlight w:val="white"/>
        </w:rPr>
        <w:t>py_entitymatching</w:t>
      </w:r>
      <w:proofErr w:type="spellEnd"/>
      <w:r>
        <w:rPr>
          <w:color w:val="FF0000"/>
          <w:sz w:val="18"/>
          <w:szCs w:val="18"/>
          <w:highlight w:val="white"/>
        </w:rPr>
        <w:t xml:space="preserve"> as </w:t>
      </w:r>
      <w:proofErr w:type="spellStart"/>
      <w:r>
        <w:rPr>
          <w:color w:val="FF0000"/>
          <w:sz w:val="18"/>
          <w:szCs w:val="18"/>
          <w:highlight w:val="white"/>
        </w:rPr>
        <w:t>em</w:t>
      </w:r>
      <w:proofErr w:type="spellEnd"/>
    </w:p>
    <w:p w:rsidR="0061712A" w:rsidRDefault="006728C6" w:rsidP="00E0032B">
      <w:pPr>
        <w:rPr>
          <w:color w:val="FF0000"/>
          <w:sz w:val="18"/>
          <w:szCs w:val="18"/>
          <w:highlight w:val="white"/>
        </w:rPr>
      </w:pPr>
      <w:r>
        <w:rPr>
          <w:color w:val="FF0000"/>
          <w:sz w:val="18"/>
          <w:szCs w:val="18"/>
          <w:highlight w:val="white"/>
        </w:rPr>
        <w:t>File "/anaconda3/lib/python3.6/site-packages/py_entitymatching/__init__.py", line 42, in &lt;module&gt;</w:t>
      </w:r>
    </w:p>
    <w:p w:rsidR="0061712A" w:rsidRDefault="006728C6" w:rsidP="00E0032B">
      <w:pPr>
        <w:rPr>
          <w:color w:val="FF0000"/>
          <w:sz w:val="18"/>
          <w:szCs w:val="18"/>
          <w:highlight w:val="white"/>
        </w:rPr>
      </w:pPr>
      <w:proofErr w:type="gramStart"/>
      <w:r>
        <w:rPr>
          <w:color w:val="FF0000"/>
          <w:sz w:val="18"/>
          <w:szCs w:val="18"/>
          <w:highlight w:val="white"/>
        </w:rPr>
        <w:t>from</w:t>
      </w:r>
      <w:proofErr w:type="gramEnd"/>
      <w:r>
        <w:rPr>
          <w:color w:val="FF0000"/>
          <w:sz w:val="18"/>
          <w:szCs w:val="18"/>
          <w:highlight w:val="white"/>
        </w:rPr>
        <w:t xml:space="preserve"> </w:t>
      </w:r>
      <w:proofErr w:type="spellStart"/>
      <w:r>
        <w:rPr>
          <w:color w:val="FF0000"/>
          <w:sz w:val="18"/>
          <w:szCs w:val="18"/>
          <w:highlight w:val="white"/>
        </w:rPr>
        <w:t>py_entitymatching.debugblocker.debugblocker</w:t>
      </w:r>
      <w:proofErr w:type="spellEnd"/>
      <w:r>
        <w:rPr>
          <w:color w:val="FF0000"/>
          <w:sz w:val="18"/>
          <w:szCs w:val="18"/>
          <w:highlight w:val="white"/>
        </w:rPr>
        <w:t xml:space="preserve"> import </w:t>
      </w:r>
      <w:proofErr w:type="spellStart"/>
      <w:r>
        <w:rPr>
          <w:color w:val="FF0000"/>
          <w:sz w:val="18"/>
          <w:szCs w:val="18"/>
          <w:highlight w:val="white"/>
        </w:rPr>
        <w:t>debug_blocker</w:t>
      </w:r>
      <w:proofErr w:type="spellEnd"/>
    </w:p>
    <w:p w:rsidR="0061712A" w:rsidRDefault="006728C6" w:rsidP="00E0032B">
      <w:pPr>
        <w:rPr>
          <w:color w:val="FF0000"/>
          <w:sz w:val="18"/>
          <w:szCs w:val="18"/>
          <w:highlight w:val="white"/>
        </w:rPr>
      </w:pPr>
      <w:r>
        <w:rPr>
          <w:color w:val="FF0000"/>
          <w:sz w:val="18"/>
          <w:szCs w:val="18"/>
          <w:highlight w:val="white"/>
        </w:rPr>
        <w:t xml:space="preserve">File "/anaconda3/lib/python3.6/site-packages/py_entitymatching/debugblocker/debugblocker.py", line 14, in &lt;module&gt; from </w:t>
      </w:r>
      <w:proofErr w:type="spellStart"/>
      <w:r>
        <w:rPr>
          <w:color w:val="FF0000"/>
          <w:sz w:val="18"/>
          <w:szCs w:val="18"/>
          <w:highlight w:val="white"/>
        </w:rPr>
        <w:t>py_entitymatching.debugblocker.debugblocker_cython</w:t>
      </w:r>
      <w:proofErr w:type="spellEnd"/>
      <w:r>
        <w:rPr>
          <w:color w:val="FF0000"/>
          <w:sz w:val="18"/>
          <w:szCs w:val="18"/>
          <w:highlight w:val="white"/>
        </w:rPr>
        <w:t xml:space="preserve"> import</w:t>
      </w:r>
    </w:p>
    <w:p w:rsidR="0061712A" w:rsidRDefault="006728C6" w:rsidP="00E0032B">
      <w:pPr>
        <w:rPr>
          <w:color w:val="FF0000"/>
          <w:sz w:val="18"/>
          <w:szCs w:val="18"/>
          <w:highlight w:val="white"/>
        </w:rPr>
      </w:pPr>
      <w:proofErr w:type="spellStart"/>
      <w:r>
        <w:rPr>
          <w:color w:val="FF0000"/>
          <w:sz w:val="18"/>
          <w:szCs w:val="18"/>
          <w:highlight w:val="white"/>
        </w:rPr>
        <w:t>ImportError</w:t>
      </w:r>
      <w:proofErr w:type="spellEnd"/>
      <w:r>
        <w:rPr>
          <w:color w:val="FF0000"/>
          <w:sz w:val="18"/>
          <w:szCs w:val="18"/>
          <w:highlight w:val="white"/>
        </w:rPr>
        <w:t xml:space="preserve">: </w:t>
      </w:r>
      <w:proofErr w:type="gramStart"/>
      <w:r>
        <w:rPr>
          <w:color w:val="FF0000"/>
          <w:sz w:val="18"/>
          <w:szCs w:val="18"/>
          <w:highlight w:val="white"/>
        </w:rPr>
        <w:t>dlopen(</w:t>
      </w:r>
      <w:proofErr w:type="gramEnd"/>
      <w:r>
        <w:rPr>
          <w:color w:val="FF0000"/>
          <w:sz w:val="18"/>
          <w:szCs w:val="18"/>
          <w:highlight w:val="white"/>
        </w:rPr>
        <w:t>/anaconda3/lib/python3.6/site-packages/py_entitymatching/debugblocker/debugblocker_cython.cpython-36m-darwin.so, 2): Symbol not found: __ZNSt11logic_errorC2EPKc</w:t>
      </w:r>
    </w:p>
    <w:p w:rsidR="0061712A" w:rsidRDefault="006728C6" w:rsidP="00E0032B">
      <w:pPr>
        <w:rPr>
          <w:color w:val="FF0000"/>
          <w:sz w:val="18"/>
          <w:szCs w:val="18"/>
          <w:highlight w:val="white"/>
        </w:rPr>
      </w:pPr>
      <w:r>
        <w:rPr>
          <w:color w:val="FF0000"/>
          <w:sz w:val="18"/>
          <w:szCs w:val="18"/>
          <w:highlight w:val="white"/>
        </w:rPr>
        <w:t>Referenced from: /anaconda3/lib/python3.6/site-packages/py_entitymatching/debugblocker/debugblocker_cython.cpython-36m-darwin.so</w:t>
      </w:r>
    </w:p>
    <w:p w:rsidR="0061712A" w:rsidRDefault="006728C6" w:rsidP="00E0032B">
      <w:pPr>
        <w:rPr>
          <w:color w:val="FF0000"/>
          <w:sz w:val="18"/>
          <w:szCs w:val="18"/>
          <w:highlight w:val="white"/>
        </w:rPr>
      </w:pPr>
      <w:r>
        <w:rPr>
          <w:color w:val="FF0000"/>
          <w:sz w:val="18"/>
          <w:szCs w:val="18"/>
          <w:highlight w:val="white"/>
        </w:rPr>
        <w:t>Expected in: /</w:t>
      </w:r>
      <w:proofErr w:type="spellStart"/>
      <w:r>
        <w:rPr>
          <w:color w:val="FF0000"/>
          <w:sz w:val="18"/>
          <w:szCs w:val="18"/>
          <w:highlight w:val="white"/>
        </w:rPr>
        <w:t>usr</w:t>
      </w:r>
      <w:proofErr w:type="spellEnd"/>
      <w:r>
        <w:rPr>
          <w:color w:val="FF0000"/>
          <w:sz w:val="18"/>
          <w:szCs w:val="18"/>
          <w:highlight w:val="white"/>
        </w:rPr>
        <w:t>/lib/</w:t>
      </w:r>
      <w:proofErr w:type="spellStart"/>
      <w:r>
        <w:rPr>
          <w:color w:val="FF0000"/>
          <w:sz w:val="18"/>
          <w:szCs w:val="18"/>
          <w:highlight w:val="white"/>
        </w:rPr>
        <w:t>libstdc</w:t>
      </w:r>
      <w:proofErr w:type="spellEnd"/>
      <w:r>
        <w:rPr>
          <w:color w:val="FF0000"/>
          <w:sz w:val="18"/>
          <w:szCs w:val="18"/>
          <w:highlight w:val="white"/>
        </w:rPr>
        <w:t xml:space="preserve">++.6.0.9.dylib </w:t>
      </w:r>
    </w:p>
    <w:p w:rsidR="0061712A" w:rsidRDefault="006728C6" w:rsidP="00E0032B">
      <w:pPr>
        <w:rPr>
          <w:color w:val="FF0000"/>
          <w:sz w:val="18"/>
          <w:szCs w:val="18"/>
          <w:highlight w:val="white"/>
        </w:rPr>
      </w:pPr>
      <w:proofErr w:type="gramStart"/>
      <w:r>
        <w:rPr>
          <w:color w:val="FF0000"/>
          <w:sz w:val="18"/>
          <w:szCs w:val="18"/>
          <w:highlight w:val="white"/>
        </w:rPr>
        <w:t>in</w:t>
      </w:r>
      <w:proofErr w:type="gramEnd"/>
      <w:r>
        <w:rPr>
          <w:color w:val="FF0000"/>
          <w:sz w:val="18"/>
          <w:szCs w:val="18"/>
          <w:highlight w:val="white"/>
        </w:rPr>
        <w:t xml:space="preserve"> /anaconda3/lib/python3.6/site-packages/py_entitymatching/debugblocker/debugblocker_cython.cpython-36m-darwin.so</w:t>
      </w:r>
    </w:p>
    <w:p w:rsidR="0061712A" w:rsidRDefault="006728C6">
      <w:pPr>
        <w:jc w:val="both"/>
        <w:rPr>
          <w:color w:val="333333"/>
          <w:sz w:val="20"/>
          <w:szCs w:val="20"/>
          <w:highlight w:val="white"/>
        </w:rPr>
      </w:pPr>
      <w:r>
        <w:rPr>
          <w:color w:val="333333"/>
          <w:sz w:val="20"/>
          <w:szCs w:val="20"/>
          <w:highlight w:val="white"/>
        </w:rPr>
        <w:t xml:space="preserve">The solution was to remove Anaconda and then install </w:t>
      </w:r>
      <w:r>
        <w:rPr>
          <w:sz w:val="20"/>
          <w:szCs w:val="20"/>
        </w:rPr>
        <w:t>Magellan</w:t>
      </w:r>
      <w:r>
        <w:rPr>
          <w:color w:val="333333"/>
          <w:sz w:val="20"/>
          <w:szCs w:val="20"/>
          <w:highlight w:val="white"/>
        </w:rPr>
        <w:t xml:space="preserve"> with Pip.</w:t>
      </w:r>
    </w:p>
    <w:p w:rsidR="0061712A" w:rsidRDefault="0061712A">
      <w:pPr>
        <w:jc w:val="both"/>
        <w:rPr>
          <w:sz w:val="20"/>
          <w:szCs w:val="20"/>
        </w:rPr>
      </w:pPr>
    </w:p>
    <w:p w:rsidR="0061712A" w:rsidRDefault="006728C6">
      <w:pPr>
        <w:jc w:val="both"/>
        <w:rPr>
          <w:sz w:val="20"/>
          <w:szCs w:val="20"/>
        </w:rPr>
      </w:pPr>
      <w:r>
        <w:rPr>
          <w:sz w:val="20"/>
          <w:szCs w:val="20"/>
        </w:rPr>
        <w:t>[Isaac]</w:t>
      </w:r>
    </w:p>
    <w:p w:rsidR="0061712A" w:rsidRDefault="006728C6">
      <w:pPr>
        <w:jc w:val="both"/>
        <w:rPr>
          <w:sz w:val="20"/>
          <w:szCs w:val="20"/>
        </w:rPr>
      </w:pPr>
      <w:r>
        <w:rPr>
          <w:i/>
          <w:sz w:val="20"/>
          <w:szCs w:val="20"/>
        </w:rPr>
        <w:t>The good</w:t>
      </w:r>
      <w:r>
        <w:rPr>
          <w:sz w:val="20"/>
          <w:szCs w:val="20"/>
        </w:rPr>
        <w:t>: The provided blockers and matchers were very powerful and easy to use once Magellan was installed. The functions for blockers and matchers had nice parameters and flexibility to customize to your own problem set.</w:t>
      </w:r>
    </w:p>
    <w:p w:rsidR="0061712A" w:rsidRDefault="006728C6">
      <w:pPr>
        <w:jc w:val="both"/>
        <w:rPr>
          <w:sz w:val="20"/>
          <w:szCs w:val="20"/>
        </w:rPr>
      </w:pPr>
      <w:r>
        <w:rPr>
          <w:i/>
          <w:sz w:val="20"/>
          <w:szCs w:val="20"/>
        </w:rPr>
        <w:t>The bad</w:t>
      </w:r>
      <w:r>
        <w:rPr>
          <w:sz w:val="20"/>
          <w:szCs w:val="20"/>
        </w:rPr>
        <w:t xml:space="preserve">: I had to do a bit of Googling to figure out how to install Magellan into my Anaconda work environment. I found this page in the </w:t>
      </w:r>
      <w:proofErr w:type="spellStart"/>
      <w:r>
        <w:rPr>
          <w:sz w:val="20"/>
          <w:szCs w:val="20"/>
        </w:rPr>
        <w:t>Conda</w:t>
      </w:r>
      <w:proofErr w:type="spellEnd"/>
      <w:r>
        <w:rPr>
          <w:sz w:val="20"/>
          <w:szCs w:val="20"/>
        </w:rPr>
        <w:t xml:space="preserve"> documentation that helped me install Magellan using pip into my </w:t>
      </w:r>
      <w:proofErr w:type="spellStart"/>
      <w:r>
        <w:rPr>
          <w:sz w:val="20"/>
          <w:szCs w:val="20"/>
        </w:rPr>
        <w:t>conda</w:t>
      </w:r>
      <w:proofErr w:type="spellEnd"/>
      <w:r>
        <w:rPr>
          <w:sz w:val="20"/>
          <w:szCs w:val="20"/>
        </w:rPr>
        <w:t xml:space="preserve"> environment:</w:t>
      </w:r>
    </w:p>
    <w:p w:rsidR="0061712A" w:rsidRDefault="00B703EC">
      <w:pPr>
        <w:jc w:val="both"/>
        <w:rPr>
          <w:sz w:val="20"/>
          <w:szCs w:val="20"/>
        </w:rPr>
      </w:pPr>
      <w:hyperlink r:id="rId10" w:anchor="installing-non-conda-packages">
        <w:r w:rsidR="006728C6">
          <w:rPr>
            <w:color w:val="1155CC"/>
            <w:sz w:val="20"/>
            <w:szCs w:val="20"/>
            <w:u w:val="single"/>
          </w:rPr>
          <w:t>https://conda.io/docs/user-guide/tasks/manage-pkgs.html#installing-non-conda-packages</w:t>
        </w:r>
      </w:hyperlink>
      <w:r w:rsidR="006728C6">
        <w:rPr>
          <w:sz w:val="20"/>
          <w:szCs w:val="20"/>
        </w:rPr>
        <w:t>.</w:t>
      </w:r>
    </w:p>
    <w:p w:rsidR="0061712A" w:rsidRDefault="006728C6">
      <w:pPr>
        <w:jc w:val="both"/>
        <w:rPr>
          <w:sz w:val="20"/>
          <w:szCs w:val="20"/>
        </w:rPr>
      </w:pPr>
      <w:r>
        <w:rPr>
          <w:sz w:val="20"/>
          <w:szCs w:val="20"/>
        </w:rPr>
        <w:t xml:space="preserve">This might be a helpful link to include to other students in the future, if they are using Anaconda for their Python environment. </w:t>
      </w:r>
    </w:p>
    <w:p w:rsidR="0061712A" w:rsidRDefault="0061712A">
      <w:pPr>
        <w:jc w:val="both"/>
        <w:rPr>
          <w:sz w:val="20"/>
          <w:szCs w:val="20"/>
        </w:rPr>
      </w:pPr>
    </w:p>
    <w:p w:rsidR="0061712A" w:rsidRDefault="006728C6">
      <w:pPr>
        <w:jc w:val="both"/>
        <w:rPr>
          <w:sz w:val="20"/>
          <w:szCs w:val="20"/>
        </w:rPr>
      </w:pPr>
      <w:r>
        <w:rPr>
          <w:sz w:val="20"/>
          <w:szCs w:val="20"/>
        </w:rPr>
        <w:t xml:space="preserve">[Trang] </w:t>
      </w:r>
    </w:p>
    <w:p w:rsidR="0061712A" w:rsidRDefault="006728C6">
      <w:pPr>
        <w:jc w:val="both"/>
        <w:rPr>
          <w:color w:val="333333"/>
          <w:sz w:val="20"/>
          <w:szCs w:val="20"/>
          <w:highlight w:val="white"/>
        </w:rPr>
      </w:pPr>
      <w:r>
        <w:rPr>
          <w:i/>
          <w:color w:val="333333"/>
          <w:sz w:val="20"/>
          <w:szCs w:val="20"/>
          <w:highlight w:val="white"/>
        </w:rPr>
        <w:t>The good</w:t>
      </w:r>
      <w:r>
        <w:rPr>
          <w:color w:val="333333"/>
          <w:sz w:val="20"/>
          <w:szCs w:val="20"/>
          <w:highlight w:val="white"/>
        </w:rPr>
        <w:t xml:space="preserve">: I am impressed with the matching tool, especially with feature creation and classifier selection. It works seamlessly, and is easy to use. I also like that the blockers come with many options and flavors and that we can define our own blockers. </w:t>
      </w:r>
    </w:p>
    <w:p w:rsidR="0061712A" w:rsidRDefault="006728C6">
      <w:pPr>
        <w:jc w:val="both"/>
        <w:rPr>
          <w:color w:val="333333"/>
          <w:sz w:val="20"/>
          <w:szCs w:val="20"/>
          <w:highlight w:val="white"/>
        </w:rPr>
      </w:pPr>
      <w:r>
        <w:rPr>
          <w:i/>
          <w:color w:val="333333"/>
          <w:sz w:val="20"/>
          <w:szCs w:val="20"/>
          <w:highlight w:val="white"/>
        </w:rPr>
        <w:t>The bad</w:t>
      </w:r>
      <w:r>
        <w:rPr>
          <w:color w:val="333333"/>
          <w:sz w:val="20"/>
          <w:szCs w:val="20"/>
          <w:highlight w:val="white"/>
        </w:rPr>
        <w:t xml:space="preserve">: While using the </w:t>
      </w:r>
      <w:proofErr w:type="spellStart"/>
      <w:r>
        <w:rPr>
          <w:color w:val="333333"/>
          <w:sz w:val="20"/>
          <w:szCs w:val="20"/>
          <w:highlight w:val="white"/>
        </w:rPr>
        <w:t>py_entitymatching</w:t>
      </w:r>
      <w:proofErr w:type="spellEnd"/>
      <w:r>
        <w:rPr>
          <w:color w:val="333333"/>
          <w:sz w:val="20"/>
          <w:szCs w:val="20"/>
          <w:highlight w:val="white"/>
        </w:rPr>
        <w:t xml:space="preserve"> module is pretty straight forward, it was the installation of the module package and its dependencies that took me longer time and lots of frustration and Googling. I am not sure if this is an issue generalized to everyone but for me, my laptop lacks many dependencies required for proper installation of Magellan. For example, to install </w:t>
      </w:r>
      <w:proofErr w:type="spellStart"/>
      <w:r w:rsidR="00E0032B">
        <w:rPr>
          <w:color w:val="333333"/>
          <w:sz w:val="20"/>
          <w:szCs w:val="20"/>
          <w:highlight w:val="white"/>
        </w:rPr>
        <w:t>X</w:t>
      </w:r>
      <w:r>
        <w:rPr>
          <w:color w:val="333333"/>
          <w:sz w:val="20"/>
          <w:szCs w:val="20"/>
          <w:highlight w:val="white"/>
        </w:rPr>
        <w:t>gboost</w:t>
      </w:r>
      <w:proofErr w:type="spellEnd"/>
      <w:r>
        <w:rPr>
          <w:color w:val="333333"/>
          <w:sz w:val="20"/>
          <w:szCs w:val="20"/>
          <w:highlight w:val="white"/>
        </w:rPr>
        <w:t xml:space="preserve">, I have to install a C++ compiler mingw64. For </w:t>
      </w:r>
      <w:proofErr w:type="spellStart"/>
      <w:r>
        <w:rPr>
          <w:color w:val="333333"/>
          <w:sz w:val="20"/>
          <w:szCs w:val="20"/>
          <w:highlight w:val="white"/>
        </w:rPr>
        <w:t>py_entitymatching</w:t>
      </w:r>
      <w:proofErr w:type="spellEnd"/>
      <w:r>
        <w:rPr>
          <w:color w:val="333333"/>
          <w:sz w:val="20"/>
          <w:szCs w:val="20"/>
          <w:highlight w:val="white"/>
        </w:rPr>
        <w:t xml:space="preserve">, I need to get Visual Studio Windows SDK, however this requirement (Windows SDK) is not specified in the module installation guideline. </w:t>
      </w:r>
    </w:p>
    <w:p w:rsidR="0061712A" w:rsidRDefault="006728C6">
      <w:pPr>
        <w:jc w:val="both"/>
        <w:rPr>
          <w:color w:val="333333"/>
          <w:sz w:val="20"/>
          <w:szCs w:val="20"/>
          <w:highlight w:val="white"/>
        </w:rPr>
      </w:pPr>
      <w:r>
        <w:rPr>
          <w:color w:val="333333"/>
          <w:sz w:val="20"/>
          <w:szCs w:val="20"/>
          <w:highlight w:val="white"/>
        </w:rPr>
        <w:lastRenderedPageBreak/>
        <w:t xml:space="preserve">For sampling and labeling step, while it is nice to be able to view the data, it was misleading that I can actually do the labeling in place because I could change the column entries in the </w:t>
      </w:r>
      <w:r w:rsidR="00E0032B">
        <w:rPr>
          <w:color w:val="333333"/>
          <w:sz w:val="20"/>
          <w:szCs w:val="20"/>
          <w:highlight w:val="white"/>
        </w:rPr>
        <w:t>data</w:t>
      </w:r>
      <w:bookmarkStart w:id="0" w:name="_GoBack"/>
      <w:bookmarkEnd w:id="0"/>
      <w:r w:rsidR="00E0032B">
        <w:rPr>
          <w:color w:val="333333"/>
          <w:sz w:val="20"/>
          <w:szCs w:val="20"/>
          <w:highlight w:val="white"/>
        </w:rPr>
        <w:t xml:space="preserve"> frame</w:t>
      </w:r>
      <w:r>
        <w:rPr>
          <w:color w:val="333333"/>
          <w:sz w:val="20"/>
          <w:szCs w:val="20"/>
          <w:highlight w:val="white"/>
        </w:rPr>
        <w:t xml:space="preserve"> viewer. However, it was unclear how the labeled data can be saved if labeling is done in place. I wasted 3 hours labeling the data directly in the </w:t>
      </w:r>
      <w:r w:rsidR="00E0032B">
        <w:rPr>
          <w:color w:val="333333"/>
          <w:sz w:val="20"/>
          <w:szCs w:val="20"/>
          <w:highlight w:val="white"/>
        </w:rPr>
        <w:t>data frame</w:t>
      </w:r>
      <w:r>
        <w:rPr>
          <w:color w:val="333333"/>
          <w:sz w:val="20"/>
          <w:szCs w:val="20"/>
          <w:highlight w:val="white"/>
        </w:rPr>
        <w:t xml:space="preserve"> viewer thinking it would be saved somehow but it wasn’t. I ended up labeling the data in Excel which was a lot faster. </w:t>
      </w:r>
    </w:p>
    <w:p w:rsidR="0061712A" w:rsidRDefault="006728C6">
      <w:pPr>
        <w:jc w:val="both"/>
        <w:rPr>
          <w:color w:val="333333"/>
          <w:sz w:val="20"/>
          <w:szCs w:val="20"/>
          <w:highlight w:val="white"/>
        </w:rPr>
      </w:pPr>
      <w:r>
        <w:rPr>
          <w:i/>
          <w:color w:val="333333"/>
          <w:sz w:val="20"/>
          <w:szCs w:val="20"/>
          <w:highlight w:val="white"/>
        </w:rPr>
        <w:t>The ugly</w:t>
      </w:r>
      <w:r>
        <w:rPr>
          <w:color w:val="333333"/>
          <w:sz w:val="20"/>
          <w:szCs w:val="20"/>
          <w:highlight w:val="white"/>
        </w:rPr>
        <w:t xml:space="preserve">: Thankfully there is none. </w:t>
      </w:r>
    </w:p>
    <w:p w:rsidR="0061712A" w:rsidRDefault="0061712A">
      <w:pPr>
        <w:jc w:val="both"/>
        <w:rPr>
          <w:color w:val="333333"/>
          <w:sz w:val="20"/>
          <w:szCs w:val="20"/>
          <w:highlight w:val="white"/>
        </w:rPr>
      </w:pPr>
    </w:p>
    <w:p w:rsidR="0061712A" w:rsidRDefault="006728C6">
      <w:pPr>
        <w:jc w:val="both"/>
        <w:rPr>
          <w:sz w:val="20"/>
          <w:szCs w:val="20"/>
          <w:u w:val="single"/>
        </w:rPr>
      </w:pPr>
      <w:r>
        <w:rPr>
          <w:color w:val="333333"/>
          <w:sz w:val="20"/>
          <w:szCs w:val="20"/>
          <w:highlight w:val="white"/>
          <w:u w:val="single"/>
        </w:rPr>
        <w:t xml:space="preserve">5.3 </w:t>
      </w:r>
      <w:r>
        <w:rPr>
          <w:sz w:val="20"/>
          <w:szCs w:val="20"/>
          <w:u w:val="single"/>
        </w:rPr>
        <w:t>Recommendation</w:t>
      </w:r>
    </w:p>
    <w:p w:rsidR="0061712A" w:rsidRDefault="006728C6">
      <w:pPr>
        <w:jc w:val="both"/>
        <w:rPr>
          <w:sz w:val="20"/>
          <w:szCs w:val="20"/>
        </w:rPr>
      </w:pPr>
      <w:r>
        <w:rPr>
          <w:sz w:val="20"/>
          <w:szCs w:val="20"/>
        </w:rPr>
        <w:t>[Trang]</w:t>
      </w:r>
    </w:p>
    <w:p w:rsidR="0061712A" w:rsidRDefault="006728C6">
      <w:pPr>
        <w:jc w:val="both"/>
        <w:rPr>
          <w:sz w:val="20"/>
          <w:szCs w:val="20"/>
        </w:rPr>
      </w:pPr>
      <w:r>
        <w:rPr>
          <w:sz w:val="20"/>
          <w:szCs w:val="20"/>
        </w:rPr>
        <w:t xml:space="preserve">Overall I think the package guidelines can be improved by adding more details in installation, potential errors and how to fix them. </w:t>
      </w:r>
    </w:p>
    <w:p w:rsidR="0061712A" w:rsidRDefault="006728C6">
      <w:pPr>
        <w:jc w:val="both"/>
        <w:rPr>
          <w:sz w:val="20"/>
          <w:szCs w:val="20"/>
        </w:rPr>
      </w:pPr>
      <w:r>
        <w:rPr>
          <w:sz w:val="20"/>
          <w:szCs w:val="20"/>
        </w:rPr>
        <w:t>For the rule-based blockers, it would be nice to include a description of the features explaining what they mean. I could make a guess but there is no guarantee</w:t>
      </w:r>
      <w:r w:rsidR="00E0032B">
        <w:rPr>
          <w:sz w:val="20"/>
          <w:szCs w:val="20"/>
        </w:rPr>
        <w:t xml:space="preserve"> that</w:t>
      </w:r>
      <w:r>
        <w:rPr>
          <w:sz w:val="20"/>
          <w:szCs w:val="20"/>
        </w:rPr>
        <w:t xml:space="preserve"> my guess is correct without looking at the source codes. </w:t>
      </w:r>
    </w:p>
    <w:p w:rsidR="0061712A" w:rsidRDefault="0061712A">
      <w:pPr>
        <w:jc w:val="both"/>
        <w:rPr>
          <w:sz w:val="20"/>
          <w:szCs w:val="20"/>
        </w:rPr>
      </w:pPr>
    </w:p>
    <w:p w:rsidR="0061712A" w:rsidRDefault="006728C6">
      <w:pPr>
        <w:jc w:val="both"/>
        <w:rPr>
          <w:b/>
          <w:sz w:val="20"/>
          <w:szCs w:val="20"/>
        </w:rPr>
      </w:pPr>
      <w:r>
        <w:rPr>
          <w:b/>
          <w:sz w:val="20"/>
          <w:szCs w:val="20"/>
        </w:rPr>
        <w:t>References:</w:t>
      </w:r>
    </w:p>
    <w:p w:rsidR="0061712A" w:rsidRDefault="006728C6">
      <w:pPr>
        <w:jc w:val="both"/>
        <w:rPr>
          <w:sz w:val="20"/>
          <w:szCs w:val="20"/>
        </w:rPr>
      </w:pPr>
      <w:r>
        <w:rPr>
          <w:sz w:val="20"/>
          <w:szCs w:val="20"/>
        </w:rPr>
        <w:t xml:space="preserve">[1] IMDb: </w:t>
      </w:r>
      <w:hyperlink r:id="rId11">
        <w:r>
          <w:rPr>
            <w:sz w:val="20"/>
            <w:szCs w:val="20"/>
            <w:u w:val="single"/>
          </w:rPr>
          <w:t>http://www.imdb.com/</w:t>
        </w:r>
      </w:hyperlink>
    </w:p>
    <w:p w:rsidR="0061712A" w:rsidRDefault="006728C6">
      <w:pPr>
        <w:jc w:val="both"/>
        <w:rPr>
          <w:sz w:val="20"/>
          <w:szCs w:val="20"/>
        </w:rPr>
      </w:pPr>
      <w:r>
        <w:rPr>
          <w:sz w:val="20"/>
          <w:szCs w:val="20"/>
        </w:rPr>
        <w:t xml:space="preserve">[2] </w:t>
      </w:r>
      <w:proofErr w:type="spellStart"/>
      <w:r>
        <w:rPr>
          <w:sz w:val="20"/>
          <w:szCs w:val="20"/>
        </w:rPr>
        <w:t>TMDb</w:t>
      </w:r>
      <w:proofErr w:type="spellEnd"/>
      <w:r>
        <w:rPr>
          <w:sz w:val="20"/>
          <w:szCs w:val="20"/>
        </w:rPr>
        <w:t xml:space="preserve">: </w:t>
      </w:r>
      <w:hyperlink r:id="rId12">
        <w:r>
          <w:rPr>
            <w:sz w:val="20"/>
            <w:szCs w:val="20"/>
            <w:u w:val="single"/>
          </w:rPr>
          <w:t>https://www.themoviedb.org/?language=en</w:t>
        </w:r>
      </w:hyperlink>
    </w:p>
    <w:p w:rsidR="0061712A" w:rsidRDefault="006728C6">
      <w:pPr>
        <w:jc w:val="both"/>
        <w:rPr>
          <w:sz w:val="20"/>
          <w:szCs w:val="20"/>
        </w:rPr>
      </w:pPr>
      <w:r>
        <w:rPr>
          <w:sz w:val="20"/>
          <w:szCs w:val="20"/>
        </w:rPr>
        <w:t xml:space="preserve">[3] </w:t>
      </w:r>
      <w:proofErr w:type="spellStart"/>
      <w:proofErr w:type="gramStart"/>
      <w:r>
        <w:rPr>
          <w:sz w:val="20"/>
          <w:szCs w:val="20"/>
        </w:rPr>
        <w:t>py_entitymatching</w:t>
      </w:r>
      <w:proofErr w:type="spellEnd"/>
      <w:proofErr w:type="gramEnd"/>
      <w:r>
        <w:rPr>
          <w:sz w:val="20"/>
          <w:szCs w:val="20"/>
        </w:rPr>
        <w:t xml:space="preserve"> module: </w:t>
      </w:r>
      <w:hyperlink r:id="rId13">
        <w:r>
          <w:rPr>
            <w:sz w:val="20"/>
            <w:szCs w:val="20"/>
            <w:u w:val="single"/>
          </w:rPr>
          <w:t>http://anhaidgroup.github.io/py_entitymatching/v0.3.x/index.html</w:t>
        </w:r>
      </w:hyperlink>
    </w:p>
    <w:p w:rsidR="0061712A" w:rsidRDefault="006728C6">
      <w:pPr>
        <w:jc w:val="both"/>
        <w:rPr>
          <w:sz w:val="20"/>
          <w:szCs w:val="20"/>
        </w:rPr>
      </w:pPr>
      <w:r>
        <w:rPr>
          <w:sz w:val="20"/>
          <w:szCs w:val="20"/>
        </w:rPr>
        <w:t xml:space="preserve">[4] </w:t>
      </w:r>
      <w:proofErr w:type="spellStart"/>
      <w:proofErr w:type="gramStart"/>
      <w:r>
        <w:rPr>
          <w:sz w:val="20"/>
          <w:szCs w:val="20"/>
        </w:rPr>
        <w:t>py_stringmatching</w:t>
      </w:r>
      <w:proofErr w:type="spellEnd"/>
      <w:proofErr w:type="gramEnd"/>
      <w:r>
        <w:rPr>
          <w:sz w:val="20"/>
          <w:szCs w:val="20"/>
        </w:rPr>
        <w:t xml:space="preserve"> module: </w:t>
      </w:r>
      <w:hyperlink r:id="rId14">
        <w:r>
          <w:rPr>
            <w:sz w:val="20"/>
            <w:szCs w:val="20"/>
            <w:u w:val="single"/>
          </w:rPr>
          <w:t>http://anhaidgroup.github.io/py_stringmatching/v0.4.x/index.html</w:t>
        </w:r>
      </w:hyperlink>
    </w:p>
    <w:p w:rsidR="0061712A" w:rsidRDefault="0061712A">
      <w:pPr>
        <w:jc w:val="both"/>
      </w:pPr>
    </w:p>
    <w:p w:rsidR="0061712A" w:rsidRDefault="0061712A">
      <w:pPr>
        <w:jc w:val="both"/>
      </w:pPr>
    </w:p>
    <w:sectPr w:rsidR="0061712A">
      <w:footerReference w:type="defaul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03EC" w:rsidRDefault="00B703EC">
      <w:pPr>
        <w:spacing w:line="240" w:lineRule="auto"/>
      </w:pPr>
      <w:r>
        <w:separator/>
      </w:r>
    </w:p>
  </w:endnote>
  <w:endnote w:type="continuationSeparator" w:id="0">
    <w:p w:rsidR="00B703EC" w:rsidRDefault="00B703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12A" w:rsidRDefault="0061712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03EC" w:rsidRDefault="00B703EC">
      <w:pPr>
        <w:spacing w:line="240" w:lineRule="auto"/>
      </w:pPr>
      <w:r>
        <w:separator/>
      </w:r>
    </w:p>
  </w:footnote>
  <w:footnote w:type="continuationSeparator" w:id="0">
    <w:p w:rsidR="00B703EC" w:rsidRDefault="00B703E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1712A"/>
    <w:rsid w:val="00111B10"/>
    <w:rsid w:val="0061712A"/>
    <w:rsid w:val="006728C6"/>
    <w:rsid w:val="007B5DFE"/>
    <w:rsid w:val="00B703EC"/>
    <w:rsid w:val="00E00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EDCE1E-F2C5-462D-83A7-F51CF309B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db.com" TargetMode="External"/><Relationship Id="rId13" Type="http://schemas.openxmlformats.org/officeDocument/2006/relationships/hyperlink" Target="http://anhaidgroup.github.io/py_entitymatching/v0.3.x/index.html" TargetMode="External"/><Relationship Id="rId3" Type="http://schemas.openxmlformats.org/officeDocument/2006/relationships/webSettings" Target="webSettings.xml"/><Relationship Id="rId7" Type="http://schemas.openxmlformats.org/officeDocument/2006/relationships/hyperlink" Target="http://www.themoviedb.org" TargetMode="External"/><Relationship Id="rId12" Type="http://schemas.openxmlformats.org/officeDocument/2006/relationships/hyperlink" Target="https://www.themoviedb.org/?language=en"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imdb.com" TargetMode="External"/><Relationship Id="rId11" Type="http://schemas.openxmlformats.org/officeDocument/2006/relationships/hyperlink" Target="http://www.imdb.com/"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conda.io/docs/user-guide/tasks/manage-pkgs.html" TargetMode="External"/><Relationship Id="rId4" Type="http://schemas.openxmlformats.org/officeDocument/2006/relationships/footnotes" Target="footnotes.xml"/><Relationship Id="rId9" Type="http://schemas.openxmlformats.org/officeDocument/2006/relationships/hyperlink" Target="http://www.themoviedb.org" TargetMode="External"/><Relationship Id="rId14" Type="http://schemas.openxmlformats.org/officeDocument/2006/relationships/hyperlink" Target="http://anhaidgroup.github.io/py_stringmatching/v0.4.x/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1818</Words>
  <Characters>10367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 Vu</dc:creator>
  <cp:lastModifiedBy>Trang Vu</cp:lastModifiedBy>
  <cp:revision>5</cp:revision>
  <cp:lastPrinted>2018-04-18T04:14:00Z</cp:lastPrinted>
  <dcterms:created xsi:type="dcterms:W3CDTF">2018-04-18T04:05:00Z</dcterms:created>
  <dcterms:modified xsi:type="dcterms:W3CDTF">2018-04-18T17:06:00Z</dcterms:modified>
</cp:coreProperties>
</file>