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88F22" w14:textId="016EF912" w:rsidR="00413F2A" w:rsidRDefault="004079A9">
      <w:r w:rsidRPr="004079A9">
        <w:t>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</w:t>
      </w:r>
    </w:p>
    <w:sectPr w:rsidR="00413F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9A9"/>
    <w:rsid w:val="00037933"/>
    <w:rsid w:val="004079A9"/>
    <w:rsid w:val="00413F2A"/>
    <w:rsid w:val="008E6ACA"/>
    <w:rsid w:val="00BE2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28C4D"/>
  <w15:chartTrackingRefBased/>
  <w15:docId w15:val="{63C7E866-3881-404C-BA17-8E9623DF6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vitoria souza</dc:creator>
  <cp:keywords/>
  <dc:description/>
  <cp:lastModifiedBy>vitoria souza</cp:lastModifiedBy>
  <cp:revision>1</cp:revision>
  <dcterms:created xsi:type="dcterms:W3CDTF">2023-06-11T01:00:00Z</dcterms:created>
  <dcterms:modified xsi:type="dcterms:W3CDTF">2023-06-11T01:01:00Z</dcterms:modified>
</cp:coreProperties>
</file>