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6F7" w:rsidRDefault="002666F7">
      <w:proofErr w:type="gramStart"/>
      <w:r w:rsidRPr="00AB280F">
        <w:rPr>
          <w:highlight w:val="cyan"/>
          <w:lang w:val="en-US"/>
        </w:rPr>
        <w:t>try</w:t>
      </w:r>
      <w:proofErr w:type="gramEnd"/>
      <w:r w:rsidRPr="002666F7">
        <w:t xml:space="preserve"> – </w:t>
      </w:r>
      <w:r>
        <w:t>в переводе как попытка, пытаться что либо сделать</w:t>
      </w:r>
    </w:p>
    <w:p w:rsidR="00215115" w:rsidRDefault="00AB280F">
      <w:proofErr w:type="spellStart"/>
      <w:proofErr w:type="gramStart"/>
      <w:r w:rsidRPr="00AB280F">
        <w:rPr>
          <w:highlight w:val="cyan"/>
          <w:lang w:val="en-US"/>
        </w:rPr>
        <w:t>cath</w:t>
      </w:r>
      <w:proofErr w:type="spellEnd"/>
      <w:proofErr w:type="gramEnd"/>
      <w:r>
        <w:rPr>
          <w:lang w:val="en-US"/>
        </w:rPr>
        <w:t xml:space="preserve"> – </w:t>
      </w:r>
      <w:r>
        <w:t>поймать, ловить</w:t>
      </w:r>
      <w:r w:rsidR="002666F7" w:rsidRPr="002666F7">
        <w:t xml:space="preserve"> </w:t>
      </w:r>
    </w:p>
    <w:p w:rsidR="00AB280F" w:rsidRDefault="00AB280F">
      <w:r>
        <w:rPr>
          <w:noProof/>
          <w:lang w:eastAsia="ru-RU"/>
        </w:rPr>
        <w:drawing>
          <wp:inline distT="0" distB="0" distL="0" distR="0" wp14:anchorId="79A130DB" wp14:editId="164F98F9">
            <wp:extent cx="5153025" cy="1600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0F" w:rsidRDefault="00AB280F" w:rsidP="006D1D1A">
      <w:pPr>
        <w:jc w:val="center"/>
        <w:rPr>
          <w:lang w:val="en-US"/>
        </w:rPr>
      </w:pPr>
      <w:r w:rsidRPr="006D1D1A">
        <w:rPr>
          <w:highlight w:val="yellow"/>
        </w:rPr>
        <w:t>Наследование</w:t>
      </w:r>
      <w:r>
        <w:t xml:space="preserve"> </w:t>
      </w:r>
      <w:proofErr w:type="spellStart"/>
      <w:r w:rsidRPr="006D1D1A">
        <w:rPr>
          <w:highlight w:val="cyan"/>
          <w:lang w:val="en-US"/>
        </w:rPr>
        <w:t>DivideByZeroException</w:t>
      </w:r>
      <w:proofErr w:type="spellEnd"/>
    </w:p>
    <w:p w:rsidR="00AB280F" w:rsidRDefault="00AB28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218F70" wp14:editId="07DA795C">
            <wp:extent cx="1685925" cy="933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1A" w:rsidRDefault="006D1D1A" w:rsidP="006D1D1A">
      <w:pPr>
        <w:jc w:val="center"/>
        <w:rPr>
          <w:lang w:val="en-US"/>
        </w:rPr>
      </w:pPr>
      <w:proofErr w:type="gramStart"/>
      <w:r w:rsidRPr="006D1D1A">
        <w:rPr>
          <w:highlight w:val="cyan"/>
          <w:lang w:val="en-US"/>
        </w:rPr>
        <w:t>throw</w:t>
      </w:r>
      <w:proofErr w:type="gramEnd"/>
      <w:r>
        <w:rPr>
          <w:lang w:val="en-US"/>
        </w:rPr>
        <w:t xml:space="preserve"> – </w:t>
      </w:r>
      <w:r w:rsidRPr="006D1D1A">
        <w:rPr>
          <w:highlight w:val="yellow"/>
        </w:rPr>
        <w:t>бросить в переводе</w:t>
      </w:r>
    </w:p>
    <w:p w:rsidR="006D1D1A" w:rsidRPr="006D1D1A" w:rsidRDefault="006D1D1A" w:rsidP="006D1D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4F2556" wp14:editId="02BB787C">
            <wp:extent cx="2924175" cy="152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1A" w:rsidRDefault="006D1D1A" w:rsidP="006D1D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10AB50" wp14:editId="7A5AF521">
            <wp:extent cx="2933700" cy="1266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1A" w:rsidRDefault="002E0AF6" w:rsidP="006D1D1A">
      <w:pPr>
        <w:jc w:val="center"/>
      </w:pPr>
      <w:r w:rsidRPr="002E0AF6">
        <w:rPr>
          <w:highlight w:val="yellow"/>
        </w:rPr>
        <w:t xml:space="preserve">Создаем </w:t>
      </w:r>
      <w:proofErr w:type="gramStart"/>
      <w:r w:rsidRPr="002E0AF6">
        <w:rPr>
          <w:highlight w:val="yellow"/>
        </w:rPr>
        <w:t>класс</w:t>
      </w:r>
      <w:proofErr w:type="gramEnd"/>
      <w:r w:rsidRPr="002E0AF6">
        <w:rPr>
          <w:highlight w:val="yellow"/>
        </w:rPr>
        <w:t xml:space="preserve"> в котором принудительно вызываем </w:t>
      </w:r>
      <w:r w:rsidRPr="002E0AF6">
        <w:rPr>
          <w:highlight w:val="green"/>
        </w:rPr>
        <w:t>исключение</w:t>
      </w:r>
    </w:p>
    <w:p w:rsidR="002E0AF6" w:rsidRDefault="002E0AF6" w:rsidP="002E0AF6">
      <w:pPr>
        <w:ind w:left="-1134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C416A2" wp14:editId="3853F074">
            <wp:extent cx="4210050" cy="1247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AF6">
        <w:rPr>
          <w:noProof/>
          <w:lang w:eastAsia="ru-RU"/>
        </w:rPr>
        <w:t xml:space="preserve"> </w:t>
      </w:r>
    </w:p>
    <w:p w:rsidR="002E0AF6" w:rsidRDefault="002E0AF6" w:rsidP="002E0AF6">
      <w:pPr>
        <w:ind w:left="-1134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8110A0" wp14:editId="70B9BB88">
            <wp:extent cx="3800475" cy="466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E0771D" wp14:editId="43D68C25">
            <wp:extent cx="5940425" cy="159286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AA" w:rsidRDefault="00E265AA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647E7636" wp14:editId="6289EA5B">
            <wp:extent cx="5067300" cy="1314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F6" w:rsidRDefault="002E0AF6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e.TargetSite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метод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который вызвал исключение</w:t>
      </w:r>
    </w:p>
    <w:p w:rsidR="002E0AF6" w:rsidRDefault="002E0AF6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e.TargetSite.DeclaringType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класс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 котором находится метод с исключением</w:t>
      </w:r>
    </w:p>
    <w:p w:rsidR="002E0AF6" w:rsidRDefault="002E0AF6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e.TargetSite.MemberType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что вызвало исключение, какой член (</w:t>
      </w:r>
      <w:r w:rsidRPr="002E0AF6">
        <w:rPr>
          <w:rFonts w:ascii="Consolas" w:hAnsi="Consolas" w:cs="Consolas"/>
          <w:color w:val="000000"/>
          <w:sz w:val="19"/>
          <w:szCs w:val="19"/>
          <w:highlight w:val="green"/>
        </w:rPr>
        <w:t>в данном случае член класса - метод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E0AF6" w:rsidRDefault="002E0AF6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то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что мы запишем в сообщении об исключении</w:t>
      </w:r>
    </w:p>
    <w:p w:rsidR="002E0AF6" w:rsidRDefault="002E0AF6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65AA">
        <w:rPr>
          <w:rFonts w:ascii="Consolas" w:hAnsi="Consolas" w:cs="Consolas"/>
          <w:color w:val="000000"/>
          <w:sz w:val="19"/>
          <w:szCs w:val="19"/>
        </w:rPr>
        <w:t>–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65AA">
        <w:rPr>
          <w:rFonts w:ascii="Consolas" w:hAnsi="Consolas" w:cs="Consolas"/>
          <w:color w:val="000000"/>
          <w:sz w:val="19"/>
          <w:szCs w:val="19"/>
        </w:rPr>
        <w:t>номер исключения</w:t>
      </w:r>
    </w:p>
    <w:p w:rsidR="00E265AA" w:rsidRDefault="00E265AA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e.HelpLink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то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что пользователь укажет (ссылку по исключению)</w:t>
      </w:r>
    </w:p>
    <w:p w:rsidR="00E265AA" w:rsidRDefault="00E265AA" w:rsidP="002E0AF6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e.StackTrace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информация об исключении (на какой строке объявлен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экземпляр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исключения и на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какой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строке вызвано исключение)</w:t>
      </w:r>
    </w:p>
    <w:p w:rsidR="002F3B4A" w:rsidRPr="002F3B4A" w:rsidRDefault="002F3B4A" w:rsidP="002F3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F3B4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F3B4A">
        <w:rPr>
          <w:rFonts w:ascii="Consolas" w:hAnsi="Consolas" w:cs="Consolas"/>
          <w:b/>
          <w:bCs/>
          <w:color w:val="2B91AF"/>
          <w:sz w:val="19"/>
          <w:szCs w:val="19"/>
          <w:highlight w:val="white"/>
          <w:lang w:val="en-US"/>
        </w:rPr>
        <w:t>DictionaryEntry</w:t>
      </w:r>
      <w:proofErr w:type="spellEnd"/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 </w:t>
      </w:r>
      <w:r w:rsidRPr="002F3B4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3B4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e.Data</w:t>
      </w:r>
      <w:proofErr w:type="spellEnd"/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2F3B4A" w:rsidRDefault="002F3B4A" w:rsidP="002F3B4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F3B4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proofErr w:type="spellEnd"/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2F3B4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2F3B4A">
        <w:rPr>
          <w:rFonts w:ascii="Consolas" w:hAnsi="Consolas" w:cs="Consolas"/>
          <w:color w:val="3CB371"/>
          <w:sz w:val="19"/>
          <w:szCs w:val="19"/>
          <w:highlight w:val="white"/>
        </w:rPr>
        <w:t>{0}</w:t>
      </w:r>
      <w:r w:rsidRPr="002F3B4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: </w:t>
      </w:r>
      <w:r w:rsidRPr="002F3B4A">
        <w:rPr>
          <w:rFonts w:ascii="Consolas" w:hAnsi="Consolas" w:cs="Consolas"/>
          <w:color w:val="3CB371"/>
          <w:sz w:val="19"/>
          <w:szCs w:val="19"/>
          <w:highlight w:val="white"/>
        </w:rPr>
        <w:t>{1}</w:t>
      </w:r>
      <w:r w:rsidRPr="002F3B4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</w:t>
      </w:r>
      <w:r w:rsidRPr="002F3B4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- дополнительная информация от пользователя</w:t>
      </w:r>
    </w:p>
    <w:p w:rsidR="002F3B4A" w:rsidRDefault="002F3B4A" w:rsidP="002F3B4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3B4A">
        <w:rPr>
          <w:rFonts w:ascii="Consolas" w:hAnsi="Consolas" w:cs="Consolas"/>
          <w:color w:val="000000"/>
          <w:sz w:val="19"/>
          <w:szCs w:val="19"/>
          <w:highlight w:val="green"/>
        </w:rPr>
        <w:t>Словарь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2B1B84" wp14:editId="79CBA337">
            <wp:extent cx="3409950" cy="34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9" w:rsidRPr="007A41B9" w:rsidRDefault="007A41B9" w:rsidP="007A41B9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7A41B9">
        <w:rPr>
          <w:rFonts w:ascii="Consolas" w:hAnsi="Consolas" w:cs="Consolas"/>
          <w:color w:val="000000"/>
          <w:sz w:val="19"/>
          <w:szCs w:val="19"/>
          <w:highlight w:val="yellow"/>
        </w:rPr>
        <w:t>Номер строки и тип (класс) вызванного исключения</w:t>
      </w:r>
    </w:p>
    <w:p w:rsidR="007A41B9" w:rsidRDefault="007A41B9" w:rsidP="007A41B9">
      <w:pPr>
        <w:ind w:left="-1134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0D00557" wp14:editId="1267FF3B">
            <wp:extent cx="6634101" cy="2143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4326" cy="21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9" w:rsidRPr="007A41B9" w:rsidRDefault="00864D56" w:rsidP="007A41B9">
      <w:pPr>
        <w:ind w:left="-1134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0B5EBE3" wp14:editId="1E786351">
            <wp:extent cx="6724459" cy="1312411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0867" cy="13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95" w:rsidRDefault="00C76995" w:rsidP="0007254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C76995" w:rsidRDefault="00C76995" w:rsidP="0007254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C76995" w:rsidRDefault="00C76995" w:rsidP="0007254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C76995" w:rsidRDefault="00C76995" w:rsidP="0007254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C76995" w:rsidRDefault="00C76995" w:rsidP="0007254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072549" w:rsidRDefault="00072549" w:rsidP="00072549">
      <w:pPr>
        <w:jc w:val="center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 w:rsidRPr="00072549">
        <w:rPr>
          <w:rFonts w:ascii="Consolas" w:hAnsi="Consolas" w:cs="Consolas"/>
          <w:color w:val="000000"/>
          <w:sz w:val="19"/>
          <w:szCs w:val="19"/>
          <w:highlight w:val="cyan"/>
        </w:rPr>
        <w:lastRenderedPageBreak/>
        <w:t>Пользовательские исключения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72549" w:rsidRDefault="00072549" w:rsidP="00072549">
      <w:pPr>
        <w:jc w:val="center"/>
        <w:rPr>
          <w:noProof/>
          <w:lang w:eastAsia="ru-RU"/>
        </w:rPr>
      </w:pPr>
      <w:r w:rsidRPr="00072549">
        <w:rPr>
          <w:rFonts w:ascii="Consolas" w:hAnsi="Consolas" w:cs="Consolas"/>
          <w:color w:val="000000"/>
          <w:sz w:val="19"/>
          <w:szCs w:val="19"/>
          <w:highlight w:val="yellow"/>
        </w:rPr>
        <w:t>Должны наследоваться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System.Exception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E4FCE9" wp14:editId="4B9E6B48">
            <wp:extent cx="5153025" cy="1219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32" w:rsidRDefault="00BE4B67" w:rsidP="00072549">
      <w:pPr>
        <w:jc w:val="center"/>
        <w:rPr>
          <w:noProof/>
          <w:lang w:eastAsia="ru-RU"/>
        </w:rPr>
      </w:pPr>
      <w:r w:rsidRPr="00BE4B67">
        <w:rPr>
          <w:noProof/>
          <w:highlight w:val="cyan"/>
          <w:lang w:eastAsia="ru-RU"/>
        </w:rPr>
        <w:t>Внутреннее</w:t>
      </w:r>
      <w:r>
        <w:rPr>
          <w:noProof/>
          <w:lang w:eastAsia="ru-RU"/>
        </w:rPr>
        <w:t xml:space="preserve"> и </w:t>
      </w:r>
      <w:r w:rsidRPr="00BE4B67">
        <w:rPr>
          <w:noProof/>
          <w:highlight w:val="cyan"/>
          <w:lang w:eastAsia="ru-RU"/>
        </w:rPr>
        <w:t>внешнее</w:t>
      </w:r>
      <w:r>
        <w:rPr>
          <w:noProof/>
          <w:lang w:eastAsia="ru-RU"/>
        </w:rPr>
        <w:t xml:space="preserve"> </w:t>
      </w:r>
      <w:r w:rsidRPr="00BE4B67">
        <w:rPr>
          <w:noProof/>
          <w:highlight w:val="yellow"/>
          <w:lang w:eastAsia="ru-RU"/>
        </w:rPr>
        <w:t>исключение</w:t>
      </w:r>
    </w:p>
    <w:p w:rsidR="00BE4B67" w:rsidRPr="007A41B9" w:rsidRDefault="00BE4B67" w:rsidP="00072549">
      <w:pPr>
        <w:jc w:val="center"/>
        <w:rPr>
          <w:noProof/>
          <w:lang w:eastAsia="ru-RU"/>
        </w:rPr>
      </w:pPr>
      <w:r w:rsidRPr="00BE4B67">
        <w:rPr>
          <w:noProof/>
          <w:highlight w:val="yellow"/>
          <w:lang w:eastAsia="ru-RU"/>
        </w:rPr>
        <w:t>Внутреннее исключение вкладывается</w:t>
      </w:r>
      <w:r>
        <w:rPr>
          <w:noProof/>
          <w:lang w:eastAsia="ru-RU"/>
        </w:rPr>
        <w:t xml:space="preserve"> </w:t>
      </w:r>
      <w:r w:rsidRPr="00BE4B67">
        <w:rPr>
          <w:noProof/>
          <w:highlight w:val="green"/>
          <w:lang w:eastAsia="ru-RU"/>
        </w:rPr>
        <w:t>во внешнее исключение</w:t>
      </w:r>
    </w:p>
    <w:p w:rsidR="003F53F4" w:rsidRDefault="003F53F4" w:rsidP="00072549">
      <w:pPr>
        <w:jc w:val="center"/>
        <w:rPr>
          <w:noProof/>
          <w:lang w:eastAsia="ru-RU"/>
        </w:rPr>
      </w:pPr>
      <w:r w:rsidRPr="003F53F4">
        <w:rPr>
          <w:noProof/>
          <w:highlight w:val="cyan"/>
          <w:lang w:eastAsia="ru-RU"/>
        </w:rPr>
        <w:t>СИСТЕМА ВЛОЖЕННЫХ ИСКЛЮЧЕНИЙ</w:t>
      </w:r>
    </w:p>
    <w:p w:rsidR="00BE4B67" w:rsidRDefault="00BE4B67" w:rsidP="00072549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Во внешнем исключении при создании по слабой ссылке экземпляра класса </w:t>
      </w:r>
      <w:r>
        <w:rPr>
          <w:noProof/>
          <w:lang w:val="en-US" w:eastAsia="ru-RU"/>
        </w:rPr>
        <w:t>Exception</w:t>
      </w:r>
      <w:r>
        <w:rPr>
          <w:noProof/>
          <w:lang w:eastAsia="ru-RU"/>
        </w:rPr>
        <w:t xml:space="preserve"> в конструктор передаем сообщение </w:t>
      </w:r>
      <w:r w:rsidRPr="00BE4B67">
        <w:rPr>
          <w:noProof/>
          <w:highlight w:val="green"/>
          <w:lang w:eastAsia="ru-RU"/>
        </w:rPr>
        <w:t>и ВНУТРЕННЕЕ ИСКЛЮЧЕНИЕ</w:t>
      </w:r>
      <w:r>
        <w:rPr>
          <w:noProof/>
          <w:lang w:eastAsia="ru-RU"/>
        </w:rPr>
        <w:drawing>
          <wp:inline distT="0" distB="0" distL="0" distR="0" wp14:anchorId="5CB73CB0" wp14:editId="2201D55B">
            <wp:extent cx="3467100" cy="203484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67" w:rsidRDefault="00BE4B67" w:rsidP="00072549">
      <w:pPr>
        <w:jc w:val="center"/>
      </w:pPr>
      <w:r w:rsidRPr="00BE4B67">
        <w:rPr>
          <w:highlight w:val="green"/>
        </w:rPr>
        <w:t xml:space="preserve">Если </w:t>
      </w:r>
      <w:proofErr w:type="gramStart"/>
      <w:r w:rsidRPr="00BE4B67">
        <w:rPr>
          <w:highlight w:val="green"/>
        </w:rPr>
        <w:t>не было внутреннего исключения внешнее не отработало</w:t>
      </w:r>
      <w:proofErr w:type="gramEnd"/>
      <w:r w:rsidRPr="00BE4B67">
        <w:rPr>
          <w:highlight w:val="green"/>
        </w:rPr>
        <w:t xml:space="preserve"> б</w:t>
      </w:r>
    </w:p>
    <w:p w:rsidR="00487671" w:rsidRDefault="00487671" w:rsidP="00072549">
      <w:pPr>
        <w:jc w:val="center"/>
      </w:pPr>
      <w:r>
        <w:t>Причина внутреннее исключение, следствие  внешнее исключение</w:t>
      </w:r>
    </w:p>
    <w:p w:rsidR="00BE4B67" w:rsidRDefault="00BE4B67" w:rsidP="00072549">
      <w:pPr>
        <w:jc w:val="center"/>
      </w:pPr>
      <w:r>
        <w:rPr>
          <w:noProof/>
          <w:lang w:eastAsia="ru-RU"/>
        </w:rPr>
        <w:drawing>
          <wp:inline distT="0" distB="0" distL="0" distR="0" wp14:anchorId="5DDFDE7A" wp14:editId="04387DA1">
            <wp:extent cx="5940425" cy="286015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71" w:rsidRDefault="00D46107" w:rsidP="00072549">
      <w:pPr>
        <w:jc w:val="center"/>
      </w:pPr>
      <w:proofErr w:type="spellStart"/>
      <w:r w:rsidRPr="00D46107">
        <w:rPr>
          <w:highlight w:val="cyan"/>
          <w:lang w:val="en-US"/>
        </w:rPr>
        <w:t>StackOverflowException</w:t>
      </w:r>
      <w:proofErr w:type="spellEnd"/>
      <w:r>
        <w:rPr>
          <w:lang w:val="en-US"/>
        </w:rPr>
        <w:t xml:space="preserve"> – </w:t>
      </w:r>
      <w:r w:rsidRPr="00D46107">
        <w:rPr>
          <w:highlight w:val="red"/>
        </w:rPr>
        <w:t>исключение которое не отрабатывает</w:t>
      </w:r>
    </w:p>
    <w:p w:rsidR="007F3788" w:rsidRDefault="007F3788" w:rsidP="00072549">
      <w:pPr>
        <w:jc w:val="center"/>
      </w:pPr>
      <w:r w:rsidRPr="007F3788">
        <w:rPr>
          <w:highlight w:val="green"/>
        </w:rPr>
        <w:t>Вызывается при переполнении стека</w:t>
      </w:r>
      <w:r>
        <w:t xml:space="preserve">, </w:t>
      </w:r>
      <w:r w:rsidRPr="007F3788">
        <w:rPr>
          <w:highlight w:val="yellow"/>
        </w:rPr>
        <w:t xml:space="preserve">в данном случае создается адрес возврата и </w:t>
      </w:r>
      <w:proofErr w:type="gramStart"/>
      <w:r w:rsidRPr="007F3788">
        <w:rPr>
          <w:highlight w:val="yellow"/>
        </w:rPr>
        <w:t>ссылка</w:t>
      </w:r>
      <w:proofErr w:type="gramEnd"/>
      <w:r w:rsidRPr="007F3788">
        <w:rPr>
          <w:highlight w:val="yellow"/>
        </w:rPr>
        <w:t xml:space="preserve"> указывающая на массив  который строится на куче</w:t>
      </w:r>
      <w:r>
        <w:t xml:space="preserve"> </w:t>
      </w:r>
    </w:p>
    <w:p w:rsidR="00D46107" w:rsidRDefault="00D46107" w:rsidP="00072549">
      <w:pPr>
        <w:jc w:val="center"/>
        <w:rPr>
          <w:rFonts w:ascii="Segoe UI" w:hAnsi="Segoe UI" w:cs="Segoe UI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lastRenderedPageBreak/>
        <w:t xml:space="preserve">Начиная с платформы .NET 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Framework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 xml:space="preserve"> версии 2.0 объект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proofErr w:type="spellStart"/>
      <w:r>
        <w:rPr>
          <w:rStyle w:val="selflink"/>
          <w:rFonts w:ascii="Segoe UI" w:hAnsi="Segoe UI" w:cs="Segoe UI"/>
          <w:color w:val="2A2A2A"/>
          <w:sz w:val="20"/>
          <w:szCs w:val="20"/>
        </w:rPr>
        <w:t>StackOverflowException</w:t>
      </w:r>
      <w:proofErr w:type="spellEnd"/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r>
        <w:rPr>
          <w:rFonts w:ascii="Segoe UI" w:hAnsi="Segoe UI" w:cs="Segoe UI"/>
          <w:color w:val="2A2A2A"/>
          <w:sz w:val="20"/>
          <w:szCs w:val="20"/>
        </w:rPr>
        <w:t xml:space="preserve">нельзя перехватывать с помощью блока </w:t>
      </w:r>
      <w:proofErr w:type="spellStart"/>
      <w:r>
        <w:rPr>
          <w:rFonts w:ascii="Segoe UI" w:hAnsi="Segoe UI" w:cs="Segoe UI"/>
          <w:color w:val="2A2A2A"/>
          <w:sz w:val="20"/>
          <w:szCs w:val="20"/>
        </w:rPr>
        <w:t>try-catch</w:t>
      </w:r>
      <w:proofErr w:type="spellEnd"/>
      <w:r>
        <w:rPr>
          <w:rFonts w:ascii="Segoe UI" w:hAnsi="Segoe UI" w:cs="Segoe UI"/>
          <w:color w:val="2A2A2A"/>
          <w:sz w:val="20"/>
          <w:szCs w:val="20"/>
        </w:rPr>
        <w:t xml:space="preserve"> и соответствующий процесс по умолчанию завершается.</w:t>
      </w:r>
    </w:p>
    <w:p w:rsidR="00D46107" w:rsidRDefault="00D46107" w:rsidP="00072549">
      <w:pPr>
        <w:jc w:val="center"/>
      </w:pPr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 xml:space="preserve">В </w:t>
      </w:r>
      <w:proofErr w:type="gramStart"/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>самом</w:t>
      </w:r>
      <w:proofErr w:type="gramEnd"/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 xml:space="preserve"> </w:t>
      </w:r>
      <w:proofErr w:type="spellStart"/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>эксепшене</w:t>
      </w:r>
      <w:proofErr w:type="spellEnd"/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 xml:space="preserve"> </w:t>
      </w:r>
      <w:proofErr w:type="spellStart"/>
      <w:r w:rsidRPr="00D46107">
        <w:rPr>
          <w:rFonts w:ascii="Arial" w:hAnsi="Arial" w:cs="Arial"/>
          <w:color w:val="222222"/>
          <w:sz w:val="20"/>
          <w:szCs w:val="20"/>
          <w:highlight w:val="green"/>
          <w:shd w:val="clear" w:color="auto" w:fill="EEEEEE"/>
        </w:rPr>
        <w:t>StackOverflowException</w:t>
      </w:r>
      <w:proofErr w:type="spellEnd"/>
      <w:r w:rsidRPr="00D46107">
        <w:rPr>
          <w:rFonts w:ascii="Arial" w:hAnsi="Arial" w:cs="Arial"/>
          <w:color w:val="222222"/>
          <w:sz w:val="20"/>
          <w:szCs w:val="20"/>
          <w:highlight w:val="green"/>
          <w:shd w:val="clear" w:color="auto" w:fill="EEEEEE"/>
        </w:rPr>
        <w:t xml:space="preserve"> </w:t>
      </w:r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>нет ничего особенного. Если его выкинуть</w:t>
      </w:r>
      <w:r w:rsidRPr="00D46107">
        <w:rPr>
          <w:rFonts w:ascii="Arial" w:hAnsi="Arial" w:cs="Arial"/>
          <w:color w:val="222222"/>
          <w:sz w:val="20"/>
          <w:szCs w:val="20"/>
          <w:highlight w:val="yellow"/>
        </w:rPr>
        <w:br/>
      </w:r>
      <w:r w:rsidRPr="00D46107">
        <w:rPr>
          <w:rFonts w:ascii="Arial" w:hAnsi="Arial" w:cs="Arial"/>
          <w:color w:val="222222"/>
          <w:sz w:val="20"/>
          <w:szCs w:val="20"/>
          <w:highlight w:val="yellow"/>
          <w:shd w:val="clear" w:color="auto" w:fill="EEEEEE"/>
        </w:rPr>
        <w:t>самому, то оно без проблем поймается. Просто CLR его выкидывает по-особому.</w:t>
      </w:r>
    </w:p>
    <w:p w:rsidR="00D46107" w:rsidRDefault="00D46107" w:rsidP="00072549">
      <w:pPr>
        <w:jc w:val="center"/>
      </w:pPr>
      <w:r>
        <w:rPr>
          <w:noProof/>
          <w:lang w:eastAsia="ru-RU"/>
        </w:rPr>
        <w:drawing>
          <wp:inline distT="0" distB="0" distL="0" distR="0" wp14:anchorId="43AC462B" wp14:editId="430CC214">
            <wp:extent cx="5940425" cy="292336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79" w:rsidRDefault="00AA2679" w:rsidP="00072549">
      <w:pPr>
        <w:jc w:val="center"/>
        <w:rPr>
          <w:highlight w:val="cyan"/>
        </w:rPr>
      </w:pPr>
    </w:p>
    <w:p w:rsidR="00AA2679" w:rsidRDefault="00AA2679" w:rsidP="003F53F4">
      <w:pPr>
        <w:pBdr>
          <w:bottom w:val="single" w:sz="4" w:space="1" w:color="auto"/>
        </w:pBdr>
        <w:jc w:val="center"/>
        <w:rPr>
          <w:highlight w:val="cyan"/>
        </w:rPr>
      </w:pPr>
    </w:p>
    <w:p w:rsidR="00AA2679" w:rsidRDefault="00AA2679" w:rsidP="00072549">
      <w:pPr>
        <w:jc w:val="center"/>
        <w:rPr>
          <w:highlight w:val="cyan"/>
        </w:rPr>
      </w:pPr>
    </w:p>
    <w:p w:rsidR="00AA2679" w:rsidRDefault="00AA2679" w:rsidP="00072549">
      <w:pPr>
        <w:jc w:val="center"/>
        <w:rPr>
          <w:highlight w:val="cyan"/>
        </w:rPr>
      </w:pPr>
    </w:p>
    <w:p w:rsidR="007F3788" w:rsidRPr="007A41B9" w:rsidRDefault="007F3788" w:rsidP="00072549">
      <w:pPr>
        <w:jc w:val="center"/>
      </w:pPr>
      <w:proofErr w:type="spellStart"/>
      <w:r w:rsidRPr="007F3788">
        <w:rPr>
          <w:highlight w:val="cyan"/>
          <w:lang w:val="en-US"/>
        </w:rPr>
        <w:t>OutOfMemoryException</w:t>
      </w:r>
      <w:proofErr w:type="spellEnd"/>
      <w:r w:rsidRPr="00AA2679">
        <w:t xml:space="preserve"> – </w:t>
      </w:r>
      <w:r w:rsidR="00AA2679" w:rsidRPr="00AA2679">
        <w:rPr>
          <w:highlight w:val="yellow"/>
        </w:rPr>
        <w:t>вызывается при переполнении кучи</w:t>
      </w:r>
      <w:r>
        <w:t xml:space="preserve"> </w:t>
      </w:r>
    </w:p>
    <w:p w:rsidR="00AA2679" w:rsidRPr="00AA2679" w:rsidRDefault="00AA2679" w:rsidP="00AA2679">
      <w:pPr>
        <w:jc w:val="center"/>
      </w:pPr>
      <w:r w:rsidRPr="00AA2679">
        <w:rPr>
          <w:highlight w:val="yellow"/>
        </w:rPr>
        <w:t>Зайдет</w:t>
      </w:r>
      <w:r>
        <w:t xml:space="preserve"> </w:t>
      </w:r>
      <w:r w:rsidRPr="00AA2679">
        <w:rPr>
          <w:highlight w:val="yellow"/>
        </w:rPr>
        <w:t>и в</w:t>
      </w:r>
      <w:r>
        <w:t xml:space="preserve"> </w:t>
      </w:r>
      <w:r w:rsidRPr="00AA2679">
        <w:rPr>
          <w:highlight w:val="green"/>
          <w:lang w:val="en-US"/>
        </w:rPr>
        <w:t>catch</w:t>
      </w:r>
      <w:r>
        <w:t xml:space="preserve"> и </w:t>
      </w:r>
      <w:r w:rsidRPr="00AA2679">
        <w:rPr>
          <w:highlight w:val="green"/>
          <w:lang w:val="en-US"/>
        </w:rPr>
        <w:t>finally</w:t>
      </w:r>
    </w:p>
    <w:p w:rsidR="00AA2679" w:rsidRDefault="00AA2679" w:rsidP="00072549">
      <w:pPr>
        <w:jc w:val="center"/>
      </w:pPr>
      <w:r>
        <w:t>При вызове рекурсивного метода</w:t>
      </w:r>
    </w:p>
    <w:p w:rsidR="00AA2679" w:rsidRDefault="00AA2679" w:rsidP="0007254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E265FA" wp14:editId="2EBCEED1">
            <wp:extent cx="2305050" cy="981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79" w:rsidRPr="00AA2679" w:rsidRDefault="00AA2679" w:rsidP="00072549">
      <w:pPr>
        <w:jc w:val="center"/>
      </w:pPr>
      <w:r w:rsidRPr="00AA2679">
        <w:rPr>
          <w:highlight w:val="green"/>
          <w:lang w:val="en-US"/>
        </w:rPr>
        <w:t>Finally</w:t>
      </w:r>
      <w:r w:rsidRPr="00AA2679">
        <w:t xml:space="preserve"> – </w:t>
      </w:r>
      <w:r w:rsidRPr="00AA2679">
        <w:rPr>
          <w:highlight w:val="yellow"/>
        </w:rPr>
        <w:t xml:space="preserve">не отработает в случае если в блоке </w:t>
      </w:r>
      <w:r w:rsidRPr="00AA2679">
        <w:rPr>
          <w:highlight w:val="green"/>
          <w:lang w:val="en-US"/>
        </w:rPr>
        <w:t>catch</w:t>
      </w:r>
      <w:r w:rsidRPr="00AA2679">
        <w:rPr>
          <w:highlight w:val="green"/>
        </w:rPr>
        <w:t xml:space="preserve"> </w:t>
      </w:r>
      <w:r w:rsidRPr="00AA2679">
        <w:rPr>
          <w:highlight w:val="yellow"/>
        </w:rPr>
        <w:t>бросается исключение</w:t>
      </w:r>
      <w:r>
        <w:t xml:space="preserve"> и оно ни где в дальнейшем не будет отработано (</w:t>
      </w:r>
      <w:r w:rsidRPr="00AA2679">
        <w:rPr>
          <w:highlight w:val="yellow"/>
        </w:rPr>
        <w:t xml:space="preserve">программа завершиться ошибкой и до блока </w:t>
      </w:r>
      <w:r w:rsidRPr="00AA2679">
        <w:rPr>
          <w:highlight w:val="green"/>
          <w:lang w:val="en-US"/>
        </w:rPr>
        <w:t>Finally</w:t>
      </w:r>
      <w:r>
        <w:t xml:space="preserve"> не </w:t>
      </w:r>
      <w:proofErr w:type="gramStart"/>
      <w:r>
        <w:t>дойдет )</w:t>
      </w:r>
      <w:proofErr w:type="gramEnd"/>
    </w:p>
    <w:p w:rsidR="00AA2679" w:rsidRPr="00AA2679" w:rsidRDefault="00AA2679" w:rsidP="00072549">
      <w:pPr>
        <w:jc w:val="center"/>
      </w:pPr>
    </w:p>
    <w:p w:rsidR="00AA2679" w:rsidRDefault="00AA2679" w:rsidP="003F53F4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4A5780" wp14:editId="57B978EE">
            <wp:extent cx="2886075" cy="2790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79" w:rsidRPr="003F53F4" w:rsidRDefault="00AA2679" w:rsidP="00072549">
      <w:pPr>
        <w:jc w:val="center"/>
      </w:pPr>
      <w:r w:rsidRPr="003F53F4">
        <w:rPr>
          <w:highlight w:val="green"/>
        </w:rPr>
        <w:t xml:space="preserve">Если пробрасываем два </w:t>
      </w:r>
      <w:proofErr w:type="gramStart"/>
      <w:r w:rsidRPr="003F53F4">
        <w:rPr>
          <w:highlight w:val="green"/>
        </w:rPr>
        <w:t>исключения</w:t>
      </w:r>
      <w:proofErr w:type="gramEnd"/>
      <w:r>
        <w:t xml:space="preserve"> то </w:t>
      </w:r>
      <w:r w:rsidR="003F53F4" w:rsidRPr="003F53F4">
        <w:rPr>
          <w:highlight w:val="red"/>
        </w:rPr>
        <w:t xml:space="preserve">пробросится из блока </w:t>
      </w:r>
      <w:r w:rsidR="003F53F4" w:rsidRPr="003F53F4">
        <w:rPr>
          <w:highlight w:val="red"/>
          <w:lang w:val="en-US"/>
        </w:rPr>
        <w:t>finally</w:t>
      </w:r>
    </w:p>
    <w:p w:rsidR="003F53F4" w:rsidRDefault="003F53F4" w:rsidP="00072549">
      <w:pPr>
        <w:jc w:val="center"/>
      </w:pPr>
      <w:r>
        <w:rPr>
          <w:noProof/>
          <w:lang w:eastAsia="ru-RU"/>
        </w:rPr>
        <w:drawing>
          <wp:inline distT="0" distB="0" distL="0" distR="0" wp14:anchorId="3C58C5B2" wp14:editId="3D932547">
            <wp:extent cx="3171825" cy="1438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F4" w:rsidRDefault="003F53F4" w:rsidP="003F53F4">
      <w:pPr>
        <w:pBdr>
          <w:bottom w:val="single" w:sz="4" w:space="1" w:color="auto"/>
        </w:pBdr>
        <w:jc w:val="center"/>
      </w:pPr>
    </w:p>
    <w:p w:rsidR="001045EB" w:rsidRDefault="001045EB" w:rsidP="00072549">
      <w:pPr>
        <w:jc w:val="center"/>
      </w:pPr>
    </w:p>
    <w:p w:rsidR="001045EB" w:rsidRDefault="001045EB" w:rsidP="00072549">
      <w:pPr>
        <w:jc w:val="center"/>
      </w:pPr>
    </w:p>
    <w:p w:rsidR="001045EB" w:rsidRDefault="001045EB" w:rsidP="00072549">
      <w:pPr>
        <w:jc w:val="center"/>
      </w:pPr>
    </w:p>
    <w:p w:rsidR="001045EB" w:rsidRDefault="001045EB" w:rsidP="00072549">
      <w:pPr>
        <w:jc w:val="center"/>
      </w:pPr>
    </w:p>
    <w:p w:rsidR="001045EB" w:rsidRDefault="001045EB" w:rsidP="00072549">
      <w:pPr>
        <w:jc w:val="center"/>
      </w:pPr>
    </w:p>
    <w:p w:rsidR="001045EB" w:rsidRDefault="001045EB" w:rsidP="00072549">
      <w:pPr>
        <w:jc w:val="center"/>
      </w:pPr>
    </w:p>
    <w:p w:rsidR="003F53F4" w:rsidRDefault="001045EB" w:rsidP="00072549">
      <w:pPr>
        <w:jc w:val="center"/>
      </w:pPr>
      <w:r>
        <w:t xml:space="preserve">Блоки </w:t>
      </w:r>
      <w:r w:rsidRPr="001045EB">
        <w:rPr>
          <w:highlight w:val="green"/>
          <w:lang w:val="en-US"/>
        </w:rPr>
        <w:t>catch</w:t>
      </w:r>
      <w:r w:rsidRPr="001045EB">
        <w:t xml:space="preserve"> </w:t>
      </w:r>
      <w:r w:rsidRPr="001045EB">
        <w:rPr>
          <w:highlight w:val="red"/>
        </w:rPr>
        <w:t>ОБЯЗАНЫ СЛЕДОВАТЬ ДРУГ ЗА ДРУГОМ</w:t>
      </w:r>
      <w:r>
        <w:t xml:space="preserve"> в обратном порядке наследованию (</w:t>
      </w:r>
      <w:r w:rsidRPr="001045EB">
        <w:rPr>
          <w:highlight w:val="yellow"/>
        </w:rPr>
        <w:t xml:space="preserve">от производного класса </w:t>
      </w:r>
      <w:proofErr w:type="gramStart"/>
      <w:r w:rsidRPr="001045EB">
        <w:rPr>
          <w:highlight w:val="yellow"/>
        </w:rPr>
        <w:t>к</w:t>
      </w:r>
      <w:proofErr w:type="gramEnd"/>
      <w:r w:rsidRPr="001045EB">
        <w:rPr>
          <w:highlight w:val="yellow"/>
        </w:rPr>
        <w:t xml:space="preserve"> базовому)</w:t>
      </w:r>
    </w:p>
    <w:p w:rsidR="003B25D7" w:rsidRDefault="003B25D7" w:rsidP="00072549">
      <w:pPr>
        <w:jc w:val="center"/>
      </w:pPr>
      <w:r w:rsidRPr="003B25D7">
        <w:rPr>
          <w:highlight w:val="magenta"/>
        </w:rPr>
        <w:t>Иначе будет ошибка на этапе компиляции</w:t>
      </w:r>
    </w:p>
    <w:p w:rsidR="001045EB" w:rsidRPr="001045EB" w:rsidRDefault="001045EB" w:rsidP="001045EB">
      <w:pPr>
        <w:ind w:left="-127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71F965" wp14:editId="77C2E21D">
            <wp:extent cx="6915541" cy="2181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1847" cy="21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EB" w:rsidRPr="001045EB" w:rsidSect="003F53F4">
      <w:pgSz w:w="11906" w:h="16838"/>
      <w:pgMar w:top="709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2EA"/>
    <w:rsid w:val="00072549"/>
    <w:rsid w:val="001045EB"/>
    <w:rsid w:val="00215115"/>
    <w:rsid w:val="002666F7"/>
    <w:rsid w:val="002E0AF6"/>
    <w:rsid w:val="002F3B4A"/>
    <w:rsid w:val="003B25D7"/>
    <w:rsid w:val="003F53F4"/>
    <w:rsid w:val="00487671"/>
    <w:rsid w:val="006D1D1A"/>
    <w:rsid w:val="007A41B9"/>
    <w:rsid w:val="007F3788"/>
    <w:rsid w:val="00864D56"/>
    <w:rsid w:val="00A042EA"/>
    <w:rsid w:val="00AA2679"/>
    <w:rsid w:val="00AB280F"/>
    <w:rsid w:val="00BE4B67"/>
    <w:rsid w:val="00C76995"/>
    <w:rsid w:val="00D009E9"/>
    <w:rsid w:val="00D46107"/>
    <w:rsid w:val="00E265AA"/>
    <w:rsid w:val="00FB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2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280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46107"/>
  </w:style>
  <w:style w:type="character" w:customStyle="1" w:styleId="selflink">
    <w:name w:val="selflink"/>
    <w:basedOn w:val="a0"/>
    <w:rsid w:val="00D461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2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280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46107"/>
  </w:style>
  <w:style w:type="character" w:customStyle="1" w:styleId="selflink">
    <w:name w:val="selflink"/>
    <w:basedOn w:val="a0"/>
    <w:rsid w:val="00D46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11</cp:revision>
  <dcterms:created xsi:type="dcterms:W3CDTF">2014-11-09T17:54:00Z</dcterms:created>
  <dcterms:modified xsi:type="dcterms:W3CDTF">2015-05-16T15:22:00Z</dcterms:modified>
</cp:coreProperties>
</file>