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006DEE" w:rsidP="009221C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D51C44" wp14:editId="2848F819">
            <wp:extent cx="4863103" cy="1941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3919" cy="19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EE" w:rsidRDefault="00FC243C" w:rsidP="00B3739E">
      <w:pPr>
        <w:pBdr>
          <w:bottom w:val="single" w:sz="4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740816" wp14:editId="05B2809F">
            <wp:extent cx="5940425" cy="236231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9E" w:rsidRDefault="00B3739E" w:rsidP="00B3739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DC8EB2" wp14:editId="56A13DBB">
            <wp:extent cx="3389589" cy="30099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166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9E" w:rsidRDefault="009221C8" w:rsidP="00B3739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8DE767" wp14:editId="08F33708">
            <wp:extent cx="4181475" cy="195547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19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C8" w:rsidRDefault="00F0719B" w:rsidP="00F0719B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AF3441" wp14:editId="2D525E1A">
            <wp:extent cx="2780953" cy="2180953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9B" w:rsidRPr="00F0719B" w:rsidRDefault="00F0719B" w:rsidP="00B3739E">
      <w:pPr>
        <w:jc w:val="center"/>
        <w:rPr>
          <w:lang w:val="en-US"/>
        </w:rPr>
      </w:pPr>
      <w:proofErr w:type="gramStart"/>
      <w:r w:rsidRPr="00F0719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F0719B">
        <w:rPr>
          <w:rFonts w:ascii="Consolas" w:hAnsi="Consolas" w:cs="Consolas"/>
          <w:color w:val="000000"/>
          <w:sz w:val="24"/>
          <w:szCs w:val="19"/>
          <w:highlight w:val="cyan"/>
          <w:lang w:val="en-US"/>
        </w:rPr>
        <w:t>Html.UnorderedList</w:t>
      </w:r>
      <w:proofErr w:type="spellEnd"/>
      <w:r w:rsidRPr="00F071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071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ViewBag.Days</w:t>
      </w:r>
      <w:proofErr w:type="spellEnd"/>
      <w:r w:rsidRPr="00F071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0719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F071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0719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F071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F0719B" w:rsidRDefault="00F0719B" w:rsidP="00B3739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1DF401" wp14:editId="2726AD1F">
            <wp:extent cx="5323810" cy="17428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810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B7" w:rsidRDefault="00AD2DB7" w:rsidP="00B3739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3108B3" wp14:editId="13278F40">
            <wp:extent cx="1952381" cy="14952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B7" w:rsidRDefault="00AD2DB7" w:rsidP="00B3739E">
      <w:pPr>
        <w:jc w:val="center"/>
      </w:pPr>
      <w:r w:rsidRPr="00AD2DB7">
        <w:rPr>
          <w:highlight w:val="green"/>
        </w:rPr>
        <w:t>Расширяющий класс</w:t>
      </w:r>
    </w:p>
    <w:p w:rsidR="007A3CBD" w:rsidRPr="007A3CBD" w:rsidRDefault="007A3CBD" w:rsidP="00B3739E">
      <w:pPr>
        <w:jc w:val="center"/>
        <w:rPr>
          <w:rFonts w:ascii="Consolas" w:hAnsi="Consolas" w:cs="Consolas"/>
          <w:color w:val="2B91AF"/>
          <w:szCs w:val="19"/>
        </w:rPr>
      </w:pPr>
      <w:proofErr w:type="spellStart"/>
      <w:r w:rsidRPr="007A3CBD">
        <w:rPr>
          <w:rFonts w:ascii="Consolas" w:hAnsi="Consolas" w:cs="Consolas"/>
          <w:color w:val="0000FF"/>
          <w:szCs w:val="19"/>
          <w:highlight w:val="cyan"/>
        </w:rPr>
        <w:t>this</w:t>
      </w:r>
      <w:proofErr w:type="spellEnd"/>
      <w:r w:rsidRPr="007A3CBD">
        <w:rPr>
          <w:rFonts w:ascii="Consolas" w:hAnsi="Consolas" w:cs="Consolas"/>
          <w:color w:val="000000"/>
          <w:szCs w:val="19"/>
          <w:highlight w:val="cyan"/>
        </w:rPr>
        <w:t xml:space="preserve"> </w:t>
      </w:r>
      <w:proofErr w:type="spellStart"/>
      <w:r w:rsidRPr="007A3CBD">
        <w:rPr>
          <w:rFonts w:ascii="Consolas" w:hAnsi="Consolas" w:cs="Consolas"/>
          <w:color w:val="2B91AF"/>
          <w:szCs w:val="19"/>
          <w:highlight w:val="cyan"/>
        </w:rPr>
        <w:t>HtmlHelper</w:t>
      </w:r>
      <w:proofErr w:type="spellEnd"/>
      <w:r w:rsidRPr="007A3CBD">
        <w:rPr>
          <w:rFonts w:ascii="Consolas" w:hAnsi="Consolas" w:cs="Consolas"/>
          <w:color w:val="2B91AF"/>
          <w:szCs w:val="19"/>
        </w:rPr>
        <w:t xml:space="preserve"> – </w:t>
      </w:r>
      <w:proofErr w:type="gramStart"/>
      <w:r w:rsidRPr="007A3CBD">
        <w:rPr>
          <w:rFonts w:ascii="Consolas" w:hAnsi="Consolas" w:cs="Consolas"/>
          <w:color w:val="2B91AF"/>
          <w:szCs w:val="19"/>
        </w:rPr>
        <w:t>то</w:t>
      </w:r>
      <w:proofErr w:type="gramEnd"/>
      <w:r w:rsidRPr="007A3CBD">
        <w:rPr>
          <w:rFonts w:ascii="Consolas" w:hAnsi="Consolas" w:cs="Consolas"/>
          <w:color w:val="2B91AF"/>
          <w:szCs w:val="19"/>
        </w:rPr>
        <w:t xml:space="preserve"> что расширяем</w:t>
      </w:r>
    </w:p>
    <w:p w:rsidR="007A3CBD" w:rsidRPr="007A3CBD" w:rsidRDefault="007A3CBD" w:rsidP="00B3739E">
      <w:pPr>
        <w:jc w:val="center"/>
        <w:rPr>
          <w:sz w:val="28"/>
        </w:rPr>
      </w:pPr>
      <w:proofErr w:type="spellStart"/>
      <w:proofErr w:type="gramStart"/>
      <w:r w:rsidRPr="007A3CBD">
        <w:rPr>
          <w:rFonts w:ascii="Consolas" w:hAnsi="Consolas" w:cs="Consolas"/>
          <w:color w:val="2B91AF"/>
          <w:szCs w:val="19"/>
          <w:highlight w:val="cyan"/>
        </w:rPr>
        <w:t>Т</w:t>
      </w:r>
      <w:proofErr w:type="gramEnd"/>
      <w:r w:rsidRPr="007A3CBD">
        <w:rPr>
          <w:rFonts w:ascii="Consolas" w:hAnsi="Consolas" w:cs="Consolas"/>
          <w:color w:val="2B91AF"/>
          <w:szCs w:val="19"/>
          <w:highlight w:val="cyan"/>
        </w:rPr>
        <w:t>agBuilder</w:t>
      </w:r>
      <w:proofErr w:type="spellEnd"/>
      <w:r w:rsidRPr="007A3CBD">
        <w:rPr>
          <w:rFonts w:ascii="Consolas" w:hAnsi="Consolas" w:cs="Consolas"/>
          <w:color w:val="2B91AF"/>
          <w:szCs w:val="19"/>
        </w:rPr>
        <w:t xml:space="preserve">  - для создания тегов</w:t>
      </w:r>
    </w:p>
    <w:p w:rsidR="00AD2DB7" w:rsidRDefault="00745FF4" w:rsidP="00B3739E">
      <w:pPr>
        <w:jc w:val="center"/>
      </w:pPr>
      <w:r>
        <w:rPr>
          <w:noProof/>
          <w:lang w:eastAsia="ru-RU"/>
        </w:rPr>
        <w:drawing>
          <wp:inline distT="0" distB="0" distL="0" distR="0" wp14:anchorId="0B07D65D" wp14:editId="24500DAC">
            <wp:extent cx="5940425" cy="274305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EB" w:rsidRPr="00922F14" w:rsidRDefault="00615CEB" w:rsidP="00B3739E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highlight w:val="green"/>
        </w:rPr>
        <w:lastRenderedPageBreak/>
        <w:t>Если</w:t>
      </w:r>
      <w:r w:rsidRPr="00922F14">
        <w:rPr>
          <w:highlight w:val="green"/>
        </w:rPr>
        <w:t xml:space="preserve"> </w:t>
      </w:r>
      <w:r>
        <w:rPr>
          <w:highlight w:val="green"/>
        </w:rPr>
        <w:t>не</w:t>
      </w:r>
      <w:r w:rsidRPr="00922F14">
        <w:rPr>
          <w:highlight w:val="green"/>
        </w:rPr>
        <w:t xml:space="preserve"> </w:t>
      </w:r>
      <w:r w:rsidRPr="00922F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возвращать</w:t>
      </w:r>
      <w:r w:rsidRPr="00922F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15C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922F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15CE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922F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615CE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MvcHtmlString</w:t>
      </w:r>
      <w:proofErr w:type="spellEnd"/>
      <w:r w:rsidRPr="00922F1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15C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tag</w:t>
      </w:r>
      <w:r w:rsidRPr="00922F14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615C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922F14"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  <w:r w:rsidR="00733143" w:rsidRPr="00922F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922F14">
        <w:rPr>
          <w:rFonts w:ascii="Consolas" w:hAnsi="Consolas" w:cs="Consolas"/>
          <w:color w:val="000000"/>
          <w:sz w:val="19"/>
          <w:szCs w:val="19"/>
          <w:highlight w:val="white"/>
        </w:rPr>
        <w:t>- ОПРЕДЕЛЯЕТ ЧТО ПЕРЕДАННАЯ СТРОКА БЕЗОПАСНАЯ</w:t>
      </w:r>
    </w:p>
    <w:p w:rsidR="00922F14" w:rsidRPr="00922F14" w:rsidRDefault="00733143" w:rsidP="00922F14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А просто </w:t>
      </w:r>
      <w:r w:rsidRPr="00615C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tag</w:t>
      </w:r>
      <w:r w:rsidRPr="00D3276B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615CE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D3276B"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 w:rsidR="00922F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gramStart"/>
      <w:r w:rsidR="00922F14">
        <w:rPr>
          <w:rFonts w:ascii="Consolas" w:hAnsi="Consolas" w:cs="Consolas"/>
          <w:color w:val="000000"/>
          <w:sz w:val="19"/>
          <w:szCs w:val="19"/>
          <w:highlight w:val="white"/>
        </w:rPr>
        <w:t>ОПРЕДЕЛЯЕТ</w:t>
      </w:r>
      <w:proofErr w:type="gramEnd"/>
      <w:r w:rsidR="00922F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ЧТО ПЕРЕДАННАЯ СТРОКА НЕ БЕЗОПАСНАЯ</w:t>
      </w:r>
    </w:p>
    <w:p w:rsidR="00733143" w:rsidRPr="00733143" w:rsidRDefault="00733143" w:rsidP="00B3739E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CEB" w:rsidRPr="00615CEB" w:rsidRDefault="00615CEB" w:rsidP="00B3739E">
      <w:pPr>
        <w:jc w:val="center"/>
        <w:rPr>
          <w:rFonts w:ascii="Consolas" w:hAnsi="Consolas" w:cs="Consolas"/>
          <w:color w:val="000000"/>
          <w:sz w:val="19"/>
          <w:szCs w:val="19"/>
          <w:highlight w:val="red"/>
        </w:rPr>
      </w:pPr>
      <w:r w:rsidRPr="00615CEB">
        <w:rPr>
          <w:rFonts w:ascii="Consolas" w:hAnsi="Consolas" w:cs="Consolas"/>
          <w:color w:val="000000"/>
          <w:sz w:val="19"/>
          <w:szCs w:val="19"/>
          <w:highlight w:val="red"/>
        </w:rPr>
        <w:t>То будет</w:t>
      </w:r>
    </w:p>
    <w:p w:rsidR="00615CEB" w:rsidRDefault="00615CEB" w:rsidP="00B3739E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7439FCA5" wp14:editId="57FE5C8D">
            <wp:extent cx="5940425" cy="70078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CB" w:rsidRDefault="000778CB" w:rsidP="00B3739E">
      <w:pPr>
        <w:jc w:val="center"/>
        <w:rPr>
          <w:highlight w:val="green"/>
        </w:rPr>
      </w:pPr>
      <w:r>
        <w:rPr>
          <w:highlight w:val="green"/>
        </w:rPr>
        <w:t>Другой способ Кодирования</w:t>
      </w:r>
      <w:r w:rsidR="00EF6D57">
        <w:rPr>
          <w:highlight w:val="green"/>
        </w:rPr>
        <w:t xml:space="preserve"> </w:t>
      </w:r>
      <w:proofErr w:type="spellStart"/>
      <w:r w:rsidR="00EF6D57" w:rsidRPr="00EF6D57">
        <w:rPr>
          <w:rFonts w:ascii="Courier New+FPEF" w:hAnsi="Courier New+FPEF" w:cs="Courier New+FPEF"/>
          <w:sz w:val="19"/>
          <w:szCs w:val="19"/>
          <w:highlight w:val="cyan"/>
        </w:rPr>
        <w:t>HtmlHelper</w:t>
      </w:r>
      <w:proofErr w:type="spellEnd"/>
      <w:r w:rsidR="00EF6D57">
        <w:rPr>
          <w:rFonts w:ascii="Courier New+FPEF" w:hAnsi="Courier New+FPEF" w:cs="Courier New+FPEF"/>
          <w:sz w:val="19"/>
          <w:szCs w:val="19"/>
        </w:rPr>
        <w:t xml:space="preserve"> </w:t>
      </w:r>
      <w:r w:rsidR="00EF6D57" w:rsidRPr="00EF6D57">
        <w:rPr>
          <w:rFonts w:ascii="Courier New Полужирный+FPEF" w:hAnsi="Courier New Полужирный+FPEF" w:cs="Courier New Полужирный+FPEF"/>
          <w:sz w:val="19"/>
          <w:szCs w:val="19"/>
          <w:highlight w:val="cyan"/>
        </w:rPr>
        <w:t>.</w:t>
      </w:r>
      <w:proofErr w:type="spellStart"/>
      <w:r w:rsidR="00EF6D57" w:rsidRPr="00EF6D57">
        <w:rPr>
          <w:rFonts w:ascii="Courier New Полужирный+FPEF" w:hAnsi="Courier New Полужирный+FPEF" w:cs="Courier New Полужирный+FPEF"/>
          <w:sz w:val="19"/>
          <w:szCs w:val="19"/>
          <w:highlight w:val="cyan"/>
        </w:rPr>
        <w:t>Encode</w:t>
      </w:r>
      <w:proofErr w:type="spellEnd"/>
      <w:r w:rsidR="00EF6D57">
        <w:rPr>
          <w:rFonts w:ascii="Courier New+FPEF" w:hAnsi="Courier New+FPEF" w:cs="Courier New+FPEF"/>
          <w:sz w:val="19"/>
          <w:szCs w:val="19"/>
        </w:rPr>
        <w:t xml:space="preserve"> </w:t>
      </w:r>
    </w:p>
    <w:p w:rsidR="000778CB" w:rsidRPr="00615CEB" w:rsidRDefault="000778CB" w:rsidP="00B3739E">
      <w:pPr>
        <w:jc w:val="center"/>
        <w:rPr>
          <w:highlight w:val="green"/>
        </w:rPr>
      </w:pPr>
      <w:r>
        <w:rPr>
          <w:noProof/>
          <w:lang w:eastAsia="ru-RU"/>
        </w:rPr>
        <w:drawing>
          <wp:inline distT="0" distB="0" distL="0" distR="0" wp14:anchorId="7BB8B1B7" wp14:editId="20558DDE">
            <wp:extent cx="5940425" cy="127710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EB" w:rsidRPr="00615CEB" w:rsidRDefault="00615CEB" w:rsidP="00B3739E">
      <w:pPr>
        <w:jc w:val="center"/>
      </w:pPr>
      <w:r w:rsidRPr="00615CEB">
        <w:rPr>
          <w:highlight w:val="green"/>
        </w:rPr>
        <w:t xml:space="preserve">Чтобы </w:t>
      </w:r>
      <w:r w:rsidRPr="00615CEB">
        <w:rPr>
          <w:highlight w:val="green"/>
          <w:lang w:val="en-US"/>
        </w:rPr>
        <w:t xml:space="preserve">@helper </w:t>
      </w:r>
      <w:r w:rsidRPr="00615CEB">
        <w:rPr>
          <w:highlight w:val="green"/>
        </w:rPr>
        <w:t>видел</w:t>
      </w:r>
      <w:r>
        <w:t xml:space="preserve"> </w:t>
      </w:r>
    </w:p>
    <w:p w:rsidR="00745FF4" w:rsidRDefault="00745FF4" w:rsidP="00D3276B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451BDF9A" wp14:editId="01B7BA0B">
            <wp:extent cx="5390477" cy="2152381"/>
            <wp:effectExtent l="0" t="0" r="127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0477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F1" w:rsidRDefault="007641F1" w:rsidP="00D3276B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2905FF2" wp14:editId="08233489">
            <wp:extent cx="5940425" cy="22678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6B" w:rsidRDefault="00D3276B" w:rsidP="00B3739E">
      <w:pPr>
        <w:jc w:val="center"/>
      </w:pPr>
      <w:r w:rsidRPr="008669C1">
        <w:rPr>
          <w:highlight w:val="yellow"/>
        </w:rPr>
        <w:t>Расширяющий метод со стилем</w:t>
      </w:r>
    </w:p>
    <w:p w:rsidR="008669C1" w:rsidRDefault="008669C1" w:rsidP="00B373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7A0901" wp14:editId="3B987E93">
            <wp:extent cx="5940425" cy="1686666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C1" w:rsidRDefault="008669C1" w:rsidP="00B3739E">
      <w:pPr>
        <w:jc w:val="center"/>
      </w:pPr>
      <w:r>
        <w:rPr>
          <w:noProof/>
          <w:lang w:eastAsia="ru-RU"/>
        </w:rPr>
        <w:drawing>
          <wp:inline distT="0" distB="0" distL="0" distR="0" wp14:anchorId="67864F67" wp14:editId="0DB18B56">
            <wp:extent cx="3704762" cy="175238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47" w:rsidRDefault="00615847" w:rsidP="00922F14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498B6E7C" wp14:editId="051A7825">
            <wp:extent cx="1761905" cy="10380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F0" w:rsidRDefault="00786DF0" w:rsidP="00B3739E">
      <w:pPr>
        <w:jc w:val="center"/>
      </w:pPr>
    </w:p>
    <w:p w:rsidR="00786DF0" w:rsidRDefault="00786DF0" w:rsidP="00B3739E">
      <w:pPr>
        <w:jc w:val="center"/>
        <w:rPr>
          <w:sz w:val="32"/>
        </w:rPr>
      </w:pPr>
      <w:r w:rsidRPr="00786DF0">
        <w:rPr>
          <w:sz w:val="32"/>
          <w:highlight w:val="cyan"/>
          <w:lang w:val="en-US"/>
        </w:rPr>
        <w:t>FORM</w:t>
      </w:r>
    </w:p>
    <w:p w:rsidR="00786DF0" w:rsidRDefault="007A6638" w:rsidP="00B3739E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6093929E" wp14:editId="1BB5B8AD">
            <wp:extent cx="4095750" cy="32056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9" cy="32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1F" w:rsidRDefault="008C551F" w:rsidP="00B3739E">
      <w:pPr>
        <w:jc w:val="center"/>
        <w:rPr>
          <w:sz w:val="32"/>
        </w:rPr>
      </w:pPr>
      <w:r w:rsidRPr="008C551F">
        <w:rPr>
          <w:sz w:val="32"/>
          <w:highlight w:val="green"/>
        </w:rPr>
        <w:t>Элементы формы</w:t>
      </w:r>
    </w:p>
    <w:p w:rsidR="008C551F" w:rsidRDefault="008C551F" w:rsidP="00B3739E">
      <w:pPr>
        <w:jc w:val="center"/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F2ABDA7" wp14:editId="4F935966">
            <wp:extent cx="4462838" cy="370746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3749" cy="37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9" w:rsidRDefault="00222839" w:rsidP="00B3739E">
      <w:pPr>
        <w:jc w:val="center"/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F89B808" wp14:editId="0DF0FA88">
            <wp:extent cx="2600000" cy="192381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61" w:rsidRDefault="00B42961" w:rsidP="00B3739E">
      <w:pPr>
        <w:jc w:val="center"/>
        <w:rPr>
          <w:sz w:val="32"/>
          <w:lang w:val="en-US"/>
        </w:rPr>
      </w:pPr>
      <w:r w:rsidRPr="00B42961">
        <w:rPr>
          <w:sz w:val="32"/>
          <w:highlight w:val="green"/>
        </w:rPr>
        <w:t xml:space="preserve">Акцентирую внимание на </w:t>
      </w:r>
      <w:proofErr w:type="spellStart"/>
      <w:r w:rsidRPr="00B42961">
        <w:rPr>
          <w:sz w:val="32"/>
          <w:highlight w:val="green"/>
          <w:lang w:val="en-US"/>
        </w:rPr>
        <w:t>CheckBox</w:t>
      </w:r>
      <w:proofErr w:type="spellEnd"/>
    </w:p>
    <w:p w:rsidR="00B42961" w:rsidRDefault="00B42961" w:rsidP="00B3739E">
      <w:pPr>
        <w:jc w:val="center"/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2B8E2BE" wp14:editId="4347B097">
            <wp:extent cx="5940425" cy="685457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98" w:rsidRDefault="006C1498" w:rsidP="006C1498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Обратите внимание, что вспомогательный метод для </w:t>
      </w:r>
      <w:proofErr w:type="spellStart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чекбокса</w:t>
      </w:r>
      <w:proofErr w:type="spell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 (</w:t>
      </w:r>
      <w:proofErr w:type="spellStart"/>
      <w:r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  <w:t>Html.CheckBox</w:t>
      </w:r>
      <w:proofErr w:type="spell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)</w:t>
      </w:r>
    </w:p>
    <w:p w:rsidR="006C1498" w:rsidRDefault="006C1498" w:rsidP="006C1498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визуализирует два элемента </w:t>
      </w:r>
      <w:proofErr w:type="spellStart"/>
      <w:r>
        <w:rPr>
          <w:rFonts w:ascii="Courier New Полужирный Курсив+F" w:hAnsi="Courier New Полужирный Курсив+F" w:cs="Courier New Полужирный Курсив+F"/>
          <w:i/>
          <w:iCs/>
          <w:color w:val="595959"/>
          <w:sz w:val="19"/>
          <w:szCs w:val="19"/>
        </w:rPr>
        <w:t>input</w:t>
      </w:r>
      <w:proofErr w:type="spell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. Он визуализирует </w:t>
      </w:r>
      <w:proofErr w:type="spellStart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чекбокс</w:t>
      </w:r>
      <w:proofErr w:type="spell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 и скрытый элемент</w:t>
      </w:r>
    </w:p>
    <w:p w:rsidR="006C1498" w:rsidRDefault="006C1498" w:rsidP="006C1498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ввода с таким же названием. Это необходимо потому, что браузеры не</w:t>
      </w:r>
    </w:p>
    <w:p w:rsidR="006C1498" w:rsidRDefault="006C1498" w:rsidP="006C1498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отправляют значения </w:t>
      </w:r>
      <w:proofErr w:type="spellStart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чекбокса</w:t>
      </w:r>
      <w:proofErr w:type="spell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, если он не был отмечен. Наличие </w:t>
      </w:r>
      <w:proofErr w:type="gramStart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скрытого</w:t>
      </w:r>
      <w:proofErr w:type="gramEnd"/>
    </w:p>
    <w:p w:rsidR="006C1498" w:rsidRDefault="006C1498" w:rsidP="006C1498">
      <w:pPr>
        <w:autoSpaceDE w:val="0"/>
        <w:autoSpaceDN w:val="0"/>
        <w:adjustRightInd w:val="0"/>
        <w:spacing w:after="0" w:line="240" w:lineRule="auto"/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элемента управления гарантирует, что в таких случаях MVC </w:t>
      </w:r>
      <w:proofErr w:type="spellStart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Framework</w:t>
      </w:r>
      <w:proofErr w:type="spellEnd"/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 xml:space="preserve"> получит</w:t>
      </w:r>
    </w:p>
    <w:p w:rsidR="00B42961" w:rsidRPr="006C1498" w:rsidRDefault="006C1498" w:rsidP="006C1498">
      <w:pPr>
        <w:pBdr>
          <w:bottom w:val="single" w:sz="4" w:space="1" w:color="auto"/>
        </w:pBdr>
        <w:jc w:val="center"/>
        <w:rPr>
          <w:sz w:val="32"/>
        </w:rPr>
      </w:pPr>
      <w:r>
        <w:rPr>
          <w:rFonts w:ascii="Calibri Bold Italic+FPEF" w:hAnsi="Calibri Bold Italic+FPEF" w:cs="Calibri Bold Italic+FPEF"/>
          <w:b/>
          <w:bCs/>
          <w:i/>
          <w:iCs/>
          <w:color w:val="595959"/>
          <w:sz w:val="21"/>
          <w:szCs w:val="21"/>
        </w:rPr>
        <w:t>значение из скрытого поля.</w:t>
      </w:r>
    </w:p>
    <w:p w:rsidR="00222839" w:rsidRDefault="00A0775D" w:rsidP="00B3739E">
      <w:pPr>
        <w:jc w:val="center"/>
        <w:rPr>
          <w:sz w:val="32"/>
        </w:rPr>
      </w:pPr>
      <w:r w:rsidRPr="00504F20">
        <w:rPr>
          <w:sz w:val="32"/>
          <w:highlight w:val="yellow"/>
        </w:rPr>
        <w:t>Считывание с формы</w:t>
      </w:r>
      <w:r>
        <w:rPr>
          <w:sz w:val="32"/>
        </w:rPr>
        <w:t xml:space="preserve"> </w:t>
      </w:r>
    </w:p>
    <w:p w:rsidR="00A0775D" w:rsidRDefault="00A0775D" w:rsidP="00B3739E">
      <w:pPr>
        <w:jc w:val="center"/>
        <w:rPr>
          <w:sz w:val="32"/>
        </w:rPr>
      </w:pPr>
    </w:p>
    <w:p w:rsidR="00A0775D" w:rsidRDefault="00A0775D" w:rsidP="00B3739E">
      <w:pPr>
        <w:jc w:val="center"/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EAEDCB5" wp14:editId="397C012F">
            <wp:extent cx="5940425" cy="1786603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5D" w:rsidRDefault="00A0775D" w:rsidP="00B3739E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89A2141" wp14:editId="276E7431">
            <wp:extent cx="5323810" cy="4723810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3810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5D" w:rsidRDefault="00A0775D" w:rsidP="00B3739E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2267E86B" wp14:editId="0A0A9F1C">
            <wp:extent cx="2685714" cy="942857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5D" w:rsidRDefault="00A0775D" w:rsidP="00B3739E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5D511A5" wp14:editId="4C8BC98D">
            <wp:extent cx="3476191" cy="116190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5D" w:rsidRDefault="0047327E" w:rsidP="00B3739E">
      <w:pPr>
        <w:jc w:val="center"/>
        <w:rPr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4B7AA9" wp14:editId="39AD73FF">
            <wp:extent cx="3514286" cy="19333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7E" w:rsidRPr="001F0E7E" w:rsidRDefault="001F0E7E" w:rsidP="00B3739E">
      <w:pPr>
        <w:jc w:val="center"/>
      </w:pPr>
      <w:r w:rsidRPr="001F0E7E">
        <w:rPr>
          <w:highlight w:val="red"/>
        </w:rPr>
        <w:t>НО ТОЛЬКО ЛЯМБДА РАБОТАЕТ В СТРОГО ТИПИЗИРОВАННЫХ ТИПАХ</w:t>
      </w:r>
    </w:p>
    <w:p w:rsidR="0047327E" w:rsidRDefault="0047327E" w:rsidP="00B3739E">
      <w:pPr>
        <w:jc w:val="center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5E3FCEF0" wp14:editId="2F6897BB">
            <wp:extent cx="4619253" cy="30698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486" cy="30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5D" w:rsidRPr="00423354" w:rsidRDefault="001F0E7E" w:rsidP="00B3739E">
      <w:pPr>
        <w:jc w:val="center"/>
        <w:rPr>
          <w:sz w:val="32"/>
        </w:rPr>
      </w:pPr>
      <w:r w:rsidRPr="0047327E">
        <w:rPr>
          <w:sz w:val="32"/>
          <w:highlight w:val="green"/>
        </w:rPr>
        <w:t>И</w:t>
      </w:r>
      <w:r w:rsidR="0047327E" w:rsidRPr="0047327E">
        <w:rPr>
          <w:sz w:val="32"/>
          <w:highlight w:val="green"/>
        </w:rPr>
        <w:t>ли</w:t>
      </w:r>
      <w:r>
        <w:rPr>
          <w:sz w:val="32"/>
        </w:rPr>
        <w:t xml:space="preserve"> просто указываем имена элементов </w:t>
      </w:r>
      <w:proofErr w:type="gramStart"/>
      <w:r>
        <w:rPr>
          <w:sz w:val="32"/>
        </w:rPr>
        <w:t>согласно имен</w:t>
      </w:r>
      <w:proofErr w:type="gramEnd"/>
      <w:r>
        <w:rPr>
          <w:sz w:val="32"/>
        </w:rPr>
        <w:t xml:space="preserve"> класса</w:t>
      </w:r>
    </w:p>
    <w:p w:rsidR="006C1498" w:rsidRPr="006C1498" w:rsidRDefault="006C1498" w:rsidP="00B3739E">
      <w:pPr>
        <w:jc w:val="center"/>
        <w:rPr>
          <w:sz w:val="32"/>
        </w:rPr>
      </w:pPr>
      <w:r w:rsidRPr="006C1498">
        <w:rPr>
          <w:sz w:val="32"/>
          <w:highlight w:val="magenta"/>
        </w:rPr>
        <w:t xml:space="preserve">ОБРАТИТЬ </w:t>
      </w:r>
      <w:proofErr w:type="gramStart"/>
      <w:r w:rsidRPr="006C1498">
        <w:rPr>
          <w:sz w:val="32"/>
          <w:highlight w:val="magenta"/>
        </w:rPr>
        <w:t>ВНИМАНИЕ</w:t>
      </w:r>
      <w:proofErr w:type="gramEnd"/>
      <w:r w:rsidRPr="006C1498">
        <w:rPr>
          <w:sz w:val="32"/>
          <w:highlight w:val="magenta"/>
        </w:rPr>
        <w:t xml:space="preserve"> ЧТО КТО ПОСЛЕДНИЙ ТОТ ПРЕКРЫВАЕТ ВСЕ ПРЕДЫДУЩИЕ ЗНАЧЕНИЯ</w:t>
      </w:r>
    </w:p>
    <w:p w:rsidR="00D3276B" w:rsidRDefault="0047327E" w:rsidP="00B3739E">
      <w:pPr>
        <w:jc w:val="center"/>
      </w:pPr>
      <w:r>
        <w:rPr>
          <w:noProof/>
          <w:lang w:eastAsia="ru-RU"/>
        </w:rPr>
        <w:drawing>
          <wp:inline distT="0" distB="0" distL="0" distR="0" wp14:anchorId="06E5405D" wp14:editId="543ABBBB">
            <wp:extent cx="4596683" cy="3086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9138" cy="3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9A" w:rsidRDefault="00E14C9A" w:rsidP="00B373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249EC5" wp14:editId="5DECA1B8">
            <wp:extent cx="5940425" cy="112996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66" w:rsidRDefault="00B97C66" w:rsidP="00B3739E">
      <w:pPr>
        <w:jc w:val="center"/>
      </w:pPr>
      <w:r w:rsidRPr="00B97C66">
        <w:rPr>
          <w:highlight w:val="cyan"/>
        </w:rPr>
        <w:t>Списочные элементы</w:t>
      </w:r>
    </w:p>
    <w:p w:rsidR="00B97C66" w:rsidRDefault="00B97C66" w:rsidP="00B3739E">
      <w:pPr>
        <w:jc w:val="center"/>
      </w:pPr>
      <w:r>
        <w:rPr>
          <w:noProof/>
          <w:lang w:eastAsia="ru-RU"/>
        </w:rPr>
        <w:drawing>
          <wp:inline distT="0" distB="0" distL="0" distR="0" wp14:anchorId="616E5BAE" wp14:editId="64537F48">
            <wp:extent cx="5940425" cy="3163649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07" w:rsidRPr="00BE0607" w:rsidRDefault="00BE0607" w:rsidP="00B3739E">
      <w:pPr>
        <w:jc w:val="center"/>
        <w:rPr>
          <w:lang w:val="en-US"/>
        </w:rPr>
      </w:pPr>
      <w:r w:rsidRPr="00344BF2">
        <w:rPr>
          <w:highlight w:val="green"/>
        </w:rPr>
        <w:t xml:space="preserve">По нажатию на </w:t>
      </w:r>
      <w:r w:rsidRPr="00344BF2">
        <w:rPr>
          <w:highlight w:val="green"/>
          <w:lang w:val="en-US"/>
        </w:rPr>
        <w:t>submit</w:t>
      </w:r>
    </w:p>
    <w:p w:rsidR="00D70F74" w:rsidRDefault="00BE0607" w:rsidP="00B3739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508F4B" wp14:editId="3F587C4D">
            <wp:extent cx="4076699" cy="1550189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15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F2" w:rsidRDefault="00BF4FF0" w:rsidP="00423354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FA0D20" wp14:editId="1B379E4B">
            <wp:extent cx="4685715" cy="1228572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4" w:rsidRDefault="00423354" w:rsidP="00423354">
      <w:pPr>
        <w:jc w:val="center"/>
        <w:rPr>
          <w:rFonts w:ascii="Courier New Полужирный+FPEF" w:hAnsi="Courier New Полужирный+FPEF" w:cs="Courier New Полужирный+FPEF"/>
          <w:sz w:val="25"/>
          <w:szCs w:val="19"/>
        </w:rPr>
      </w:pPr>
    </w:p>
    <w:p w:rsidR="00423354" w:rsidRDefault="00423354" w:rsidP="00423354">
      <w:pPr>
        <w:jc w:val="center"/>
        <w:rPr>
          <w:rFonts w:ascii="Courier New Полужирный+FPEF" w:hAnsi="Courier New Полужирный+FPEF" w:cs="Courier New Полужирный+FPEF"/>
          <w:sz w:val="25"/>
          <w:szCs w:val="19"/>
        </w:rPr>
      </w:pPr>
    </w:p>
    <w:p w:rsidR="00423354" w:rsidRDefault="00423354" w:rsidP="00423354">
      <w:pPr>
        <w:pBdr>
          <w:bottom w:val="single" w:sz="4" w:space="1" w:color="auto"/>
        </w:pBdr>
        <w:jc w:val="center"/>
        <w:rPr>
          <w:rFonts w:ascii="Courier New Полужирный+FPEF" w:hAnsi="Courier New Полужирный+FPEF" w:cs="Courier New Полужирный+FPEF"/>
          <w:sz w:val="25"/>
          <w:szCs w:val="19"/>
          <w:highlight w:val="cyan"/>
        </w:rPr>
      </w:pPr>
      <w:r>
        <w:rPr>
          <w:noProof/>
          <w:lang w:eastAsia="ru-RU"/>
        </w:rPr>
        <w:lastRenderedPageBreak/>
        <w:drawing>
          <wp:inline distT="0" distB="0" distL="0" distR="0" wp14:anchorId="3F5A9F39" wp14:editId="0DDAE0D5">
            <wp:extent cx="6152515" cy="2644775"/>
            <wp:effectExtent l="0" t="0" r="63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4" w:rsidRDefault="00423354" w:rsidP="00423354">
      <w:pPr>
        <w:pBdr>
          <w:bottom w:val="single" w:sz="4" w:space="1" w:color="auto"/>
        </w:pBdr>
        <w:jc w:val="center"/>
        <w:rPr>
          <w:rFonts w:ascii="Courier New Полужирный+FPEF" w:hAnsi="Courier New Полужирный+FPEF" w:cs="Courier New Полужирный+FPEF"/>
          <w:sz w:val="25"/>
          <w:szCs w:val="19"/>
          <w:highlight w:val="cyan"/>
        </w:rPr>
      </w:pPr>
      <w:r>
        <w:rPr>
          <w:noProof/>
          <w:lang w:eastAsia="ru-RU"/>
        </w:rPr>
        <w:drawing>
          <wp:inline distT="0" distB="0" distL="0" distR="0" wp14:anchorId="4CE6D046" wp14:editId="61EED79E">
            <wp:extent cx="5180953" cy="1638095"/>
            <wp:effectExtent l="0" t="0" r="127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8C4" w:rsidRDefault="00423354" w:rsidP="00423354">
      <w:pPr>
        <w:jc w:val="center"/>
        <w:rPr>
          <w:rFonts w:cs="Courier New Полужирный+FPEF"/>
          <w:sz w:val="25"/>
          <w:szCs w:val="19"/>
          <w:lang w:val="en-US"/>
        </w:rPr>
      </w:pPr>
      <w:r w:rsidRPr="006858C4">
        <w:rPr>
          <w:rFonts w:ascii="Courier New Полужирный+FPEF" w:hAnsi="Courier New Полужирный+FPEF" w:cs="Courier New Полужирный+FPEF"/>
          <w:sz w:val="25"/>
          <w:szCs w:val="19"/>
          <w:highlight w:val="cyan"/>
        </w:rPr>
        <w:t xml:space="preserve"> </w:t>
      </w:r>
      <w:proofErr w:type="spellStart"/>
      <w:r w:rsidR="006858C4" w:rsidRPr="006858C4">
        <w:rPr>
          <w:rFonts w:ascii="Courier New Полужирный+FPEF" w:hAnsi="Courier New Полужирный+FPEF" w:cs="Courier New Полужирный+FPEF"/>
          <w:sz w:val="25"/>
          <w:szCs w:val="19"/>
          <w:highlight w:val="cyan"/>
        </w:rPr>
        <w:t>Html.BeginRouteForm</w:t>
      </w:r>
      <w:proofErr w:type="spellEnd"/>
    </w:p>
    <w:p w:rsidR="006858C4" w:rsidRDefault="006858C4" w:rsidP="00423354">
      <w:pPr>
        <w:jc w:val="center"/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885CB0A" wp14:editId="1FCB33BF">
            <wp:extent cx="5940425" cy="182155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CE" w:rsidRPr="006858C4" w:rsidRDefault="00F667CE" w:rsidP="00423354">
      <w:pPr>
        <w:jc w:val="center"/>
        <w:rPr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18CFC8E" wp14:editId="28C1A915">
            <wp:extent cx="2057400" cy="93461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9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7E" w:rsidRDefault="002D3DCA" w:rsidP="00B3739E">
      <w:pPr>
        <w:jc w:val="center"/>
      </w:pPr>
      <w:r w:rsidRPr="002D3DCA">
        <w:rPr>
          <w:highlight w:val="cyan"/>
        </w:rPr>
        <w:t>Списки</w:t>
      </w:r>
    </w:p>
    <w:p w:rsidR="002D3DCA" w:rsidRDefault="002D3DCA" w:rsidP="00B373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C08769" wp14:editId="232C3BE4">
            <wp:extent cx="4684404" cy="367665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9169" cy="36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CA" w:rsidRDefault="00B61609" w:rsidP="00B3739E">
      <w:pPr>
        <w:jc w:val="center"/>
      </w:pPr>
      <w:r>
        <w:rPr>
          <w:noProof/>
          <w:lang w:eastAsia="ru-RU"/>
        </w:rPr>
        <w:drawing>
          <wp:inline distT="0" distB="0" distL="0" distR="0" wp14:anchorId="442F7062" wp14:editId="6AF748F3">
            <wp:extent cx="3705225" cy="18131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8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09" w:rsidRDefault="000B673F" w:rsidP="000B673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EAD6333" wp14:editId="6B30B13E">
            <wp:extent cx="3371429" cy="1980953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3F" w:rsidRDefault="0005472C" w:rsidP="00B3739E">
      <w:pPr>
        <w:jc w:val="center"/>
      </w:pPr>
      <w:r w:rsidRPr="00423354">
        <w:rPr>
          <w:highlight w:val="green"/>
        </w:rPr>
        <w:t>Список из объекта</w:t>
      </w:r>
    </w:p>
    <w:p w:rsidR="0005472C" w:rsidRDefault="0005472C" w:rsidP="00B373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F950E0" wp14:editId="4AE04772">
            <wp:extent cx="5295238" cy="4428572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4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2C" w:rsidRDefault="002B5D7E" w:rsidP="00423354">
      <w:pPr>
        <w:jc w:val="center"/>
      </w:pPr>
      <w:r>
        <w:rPr>
          <w:noProof/>
          <w:lang w:eastAsia="ru-RU"/>
        </w:rPr>
        <w:drawing>
          <wp:inline distT="0" distB="0" distL="0" distR="0" wp14:anchorId="7C42D8F5" wp14:editId="6CFD301F">
            <wp:extent cx="5819048" cy="2571429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0C" w:rsidRDefault="003C690C" w:rsidP="00B3739E">
      <w:pPr>
        <w:jc w:val="center"/>
      </w:pPr>
    </w:p>
    <w:p w:rsidR="003C690C" w:rsidRDefault="003C690C" w:rsidP="00B3739E">
      <w:pPr>
        <w:jc w:val="center"/>
      </w:pPr>
      <w:r w:rsidRPr="003C690C">
        <w:rPr>
          <w:highlight w:val="green"/>
        </w:rPr>
        <w:t>ПРИМЕР</w:t>
      </w:r>
    </w:p>
    <w:p w:rsidR="003C690C" w:rsidRDefault="003C690C" w:rsidP="00B3739E">
      <w:pPr>
        <w:jc w:val="center"/>
      </w:pPr>
      <w:r>
        <w:rPr>
          <w:noProof/>
          <w:lang w:eastAsia="ru-RU"/>
        </w:rPr>
        <w:drawing>
          <wp:inline distT="0" distB="0" distL="0" distR="0" wp14:anchorId="4AC33B9C" wp14:editId="34394731">
            <wp:extent cx="3276600" cy="15524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155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0C" w:rsidRDefault="003C690C" w:rsidP="00B373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A396F0" wp14:editId="741CAC00">
            <wp:extent cx="3133725" cy="299416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9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0C" w:rsidRDefault="003C690C" w:rsidP="003C690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B85340E" wp14:editId="397AF1B4">
            <wp:extent cx="4581525" cy="2624516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6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0C" w:rsidRDefault="001C2487" w:rsidP="00B3739E">
      <w:pPr>
        <w:jc w:val="center"/>
        <w:rPr>
          <w:rFonts w:ascii="Consolas" w:hAnsi="Consolas" w:cs="Consolas"/>
          <w:color w:val="000000"/>
          <w:sz w:val="28"/>
          <w:szCs w:val="19"/>
        </w:rPr>
      </w:pPr>
      <w:proofErr w:type="spellStart"/>
      <w:r w:rsidRPr="001C2487">
        <w:rPr>
          <w:rFonts w:ascii="Consolas" w:hAnsi="Consolas" w:cs="Consolas"/>
          <w:color w:val="000000"/>
          <w:sz w:val="28"/>
          <w:szCs w:val="19"/>
          <w:highlight w:val="cyan"/>
        </w:rPr>
        <w:t>WebGrid</w:t>
      </w:r>
      <w:proofErr w:type="spellEnd"/>
    </w:p>
    <w:p w:rsidR="005F641F" w:rsidRDefault="005F641F" w:rsidP="00B3739E">
      <w:pPr>
        <w:jc w:val="center"/>
        <w:rPr>
          <w:rFonts w:ascii="Consolas" w:hAnsi="Consolas" w:cs="Consolas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1752E68C" wp14:editId="160E29E6">
            <wp:extent cx="1904525" cy="147637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8504" cy="14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1F" w:rsidRDefault="005F641F" w:rsidP="00B3739E">
      <w:pPr>
        <w:jc w:val="center"/>
        <w:rPr>
          <w:rFonts w:ascii="Consolas" w:hAnsi="Consolas" w:cs="Consolas"/>
          <w:color w:val="000000"/>
          <w:sz w:val="28"/>
          <w:szCs w:val="19"/>
        </w:rPr>
      </w:pPr>
      <w:r w:rsidRPr="005F641F">
        <w:rPr>
          <w:rFonts w:ascii="Consolas" w:hAnsi="Consolas" w:cs="Consolas"/>
          <w:color w:val="000000"/>
          <w:sz w:val="28"/>
          <w:szCs w:val="19"/>
          <w:highlight w:val="green"/>
        </w:rPr>
        <w:t>Модель</w:t>
      </w:r>
    </w:p>
    <w:p w:rsidR="001C2487" w:rsidRDefault="00F956D8" w:rsidP="00B3739E">
      <w:pPr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2961F1EA" wp14:editId="2D8A6963">
            <wp:extent cx="4036980" cy="2419350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6476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D8" w:rsidRDefault="00F956D8" w:rsidP="00B3739E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AA6FCEA" wp14:editId="345353BB">
            <wp:extent cx="2009775" cy="1062862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06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56" w:rsidRDefault="00A33D56" w:rsidP="00B3739E">
      <w:pPr>
        <w:jc w:val="center"/>
        <w:rPr>
          <w:sz w:val="36"/>
        </w:rPr>
      </w:pPr>
      <w:proofErr w:type="spellStart"/>
      <w:r w:rsidRPr="00A33D56">
        <w:rPr>
          <w:sz w:val="36"/>
          <w:highlight w:val="green"/>
        </w:rPr>
        <w:t>Конторлер</w:t>
      </w:r>
      <w:proofErr w:type="spellEnd"/>
    </w:p>
    <w:p w:rsidR="00A33D56" w:rsidRDefault="00A33D56" w:rsidP="00B3739E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30541EDB" wp14:editId="2DD423EC">
            <wp:extent cx="3162300" cy="155044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6" cy="15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57" w:rsidRDefault="00437557" w:rsidP="00B3739E">
      <w:pPr>
        <w:jc w:val="center"/>
        <w:rPr>
          <w:sz w:val="36"/>
        </w:rPr>
      </w:pPr>
      <w:r w:rsidRPr="00437557">
        <w:rPr>
          <w:sz w:val="36"/>
          <w:highlight w:val="green"/>
        </w:rPr>
        <w:t>представление</w:t>
      </w:r>
    </w:p>
    <w:p w:rsidR="00437557" w:rsidRDefault="00437557" w:rsidP="00B3739E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0B5448A" wp14:editId="071142C5">
            <wp:extent cx="5940425" cy="168114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85" w:rsidRDefault="00D74885" w:rsidP="00B3739E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181045E" wp14:editId="526F8BFB">
            <wp:extent cx="5314136" cy="1238996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9107" cy="12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D8" w:rsidRDefault="00F86BED" w:rsidP="00B3739E">
      <w:pPr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4E0B69A2" wp14:editId="06E6B192">
            <wp:extent cx="4505325" cy="282034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8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C5" w:rsidRDefault="007472B1" w:rsidP="00B3739E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57BD5638" wp14:editId="70DDB4F5">
            <wp:extent cx="1485153" cy="2705100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84968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2E" w:rsidRDefault="00EE5A2E" w:rsidP="00B3739E">
      <w:pPr>
        <w:jc w:val="center"/>
        <w:rPr>
          <w:sz w:val="36"/>
        </w:rPr>
      </w:pPr>
      <w:r w:rsidRPr="00EE5A2E">
        <w:rPr>
          <w:sz w:val="36"/>
          <w:highlight w:val="green"/>
        </w:rPr>
        <w:t>Отображение колонок</w:t>
      </w:r>
    </w:p>
    <w:p w:rsidR="00EE5A2E" w:rsidRPr="001C2487" w:rsidRDefault="00EE5A2E" w:rsidP="00B3739E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C884124" wp14:editId="76AA743D">
            <wp:extent cx="5940425" cy="2282609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0C" w:rsidRDefault="003C690C" w:rsidP="00B3739E">
      <w:pPr>
        <w:jc w:val="center"/>
      </w:pPr>
    </w:p>
    <w:p w:rsidR="000B673F" w:rsidRDefault="000B673F" w:rsidP="00B3739E">
      <w:pPr>
        <w:jc w:val="center"/>
      </w:pPr>
    </w:p>
    <w:p w:rsidR="001F0E7E" w:rsidRPr="001F0E7E" w:rsidRDefault="001F0E7E" w:rsidP="00B3739E">
      <w:pPr>
        <w:jc w:val="center"/>
      </w:pPr>
    </w:p>
    <w:p w:rsidR="00222839" w:rsidRDefault="00222839" w:rsidP="00B3739E">
      <w:pPr>
        <w:jc w:val="center"/>
      </w:pPr>
    </w:p>
    <w:p w:rsidR="00222839" w:rsidRDefault="00222839" w:rsidP="00B3739E">
      <w:pPr>
        <w:jc w:val="center"/>
      </w:pPr>
    </w:p>
    <w:p w:rsidR="00AD2DB7" w:rsidRPr="00AD2DB7" w:rsidRDefault="00EE5A2E" w:rsidP="00B3739E">
      <w:pPr>
        <w:jc w:val="center"/>
      </w:pPr>
      <w:r>
        <w:rPr>
          <w:noProof/>
          <w:lang w:eastAsia="ru-RU"/>
        </w:rPr>
        <w:drawing>
          <wp:inline distT="0" distB="0" distL="0" distR="0" wp14:anchorId="3098420D" wp14:editId="6E8F2550">
            <wp:extent cx="4138378" cy="276124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9648" cy="27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9B" w:rsidRDefault="00F0719B" w:rsidP="00B3739E">
      <w:pPr>
        <w:jc w:val="center"/>
        <w:rPr>
          <w:lang w:val="en-US"/>
        </w:rPr>
      </w:pPr>
    </w:p>
    <w:p w:rsidR="00F0719B" w:rsidRDefault="00F0719B" w:rsidP="00B3739E">
      <w:pPr>
        <w:jc w:val="center"/>
        <w:rPr>
          <w:lang w:val="en-US"/>
        </w:rPr>
      </w:pPr>
    </w:p>
    <w:p w:rsidR="00B3739E" w:rsidRDefault="00B3739E">
      <w:pPr>
        <w:rPr>
          <w:lang w:val="en-US"/>
        </w:rPr>
      </w:pPr>
    </w:p>
    <w:p w:rsidR="00A4000E" w:rsidRPr="00A4000E" w:rsidRDefault="00A4000E">
      <w:pPr>
        <w:rPr>
          <w:lang w:val="en-US"/>
        </w:rPr>
      </w:pPr>
    </w:p>
    <w:sectPr w:rsidR="00A4000E" w:rsidRPr="00A4000E" w:rsidSect="009221C8">
      <w:pgSz w:w="11906" w:h="16838"/>
      <w:pgMar w:top="567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 Полужирный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Bold Italic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 Полужирный Курсив+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B70"/>
    <w:rsid w:val="00006DEE"/>
    <w:rsid w:val="0005472C"/>
    <w:rsid w:val="000778CB"/>
    <w:rsid w:val="000A31C8"/>
    <w:rsid w:val="000B673F"/>
    <w:rsid w:val="001C2487"/>
    <w:rsid w:val="001F0E7E"/>
    <w:rsid w:val="00222839"/>
    <w:rsid w:val="00235B70"/>
    <w:rsid w:val="002B5D7E"/>
    <w:rsid w:val="002D3DCA"/>
    <w:rsid w:val="00344BF2"/>
    <w:rsid w:val="003C690C"/>
    <w:rsid w:val="00423354"/>
    <w:rsid w:val="00437557"/>
    <w:rsid w:val="0047327E"/>
    <w:rsid w:val="00504F20"/>
    <w:rsid w:val="00545222"/>
    <w:rsid w:val="005F641F"/>
    <w:rsid w:val="00615847"/>
    <w:rsid w:val="00615CEB"/>
    <w:rsid w:val="006858C4"/>
    <w:rsid w:val="006C1498"/>
    <w:rsid w:val="00733143"/>
    <w:rsid w:val="00745FF4"/>
    <w:rsid w:val="007472B1"/>
    <w:rsid w:val="007641F1"/>
    <w:rsid w:val="00786DF0"/>
    <w:rsid w:val="007A3CBD"/>
    <w:rsid w:val="007A6638"/>
    <w:rsid w:val="008669C1"/>
    <w:rsid w:val="008C551F"/>
    <w:rsid w:val="009221C8"/>
    <w:rsid w:val="00922F14"/>
    <w:rsid w:val="00A0775D"/>
    <w:rsid w:val="00A33D56"/>
    <w:rsid w:val="00A4000E"/>
    <w:rsid w:val="00AD2DB7"/>
    <w:rsid w:val="00B3739E"/>
    <w:rsid w:val="00B42961"/>
    <w:rsid w:val="00B61609"/>
    <w:rsid w:val="00B97C66"/>
    <w:rsid w:val="00BD7CE3"/>
    <w:rsid w:val="00BE0607"/>
    <w:rsid w:val="00BF4FF0"/>
    <w:rsid w:val="00CE0DC5"/>
    <w:rsid w:val="00D3276B"/>
    <w:rsid w:val="00D70F74"/>
    <w:rsid w:val="00D74885"/>
    <w:rsid w:val="00E14C9A"/>
    <w:rsid w:val="00EE5A2E"/>
    <w:rsid w:val="00EF6D57"/>
    <w:rsid w:val="00F0719B"/>
    <w:rsid w:val="00F62966"/>
    <w:rsid w:val="00F667CE"/>
    <w:rsid w:val="00F86BED"/>
    <w:rsid w:val="00F956D8"/>
    <w:rsid w:val="00FC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0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00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0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00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15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57</cp:revision>
  <dcterms:created xsi:type="dcterms:W3CDTF">2015-05-22T06:04:00Z</dcterms:created>
  <dcterms:modified xsi:type="dcterms:W3CDTF">2015-07-04T17:56:00Z</dcterms:modified>
</cp:coreProperties>
</file>