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Pr="00F454E6" w:rsidRDefault="00F454E6" w:rsidP="00F454E6">
      <w:pPr>
        <w:jc w:val="center"/>
        <w:rPr>
          <w:lang w:val="en-US"/>
        </w:rPr>
      </w:pPr>
      <w:r w:rsidRPr="00F454E6">
        <w:rPr>
          <w:highlight w:val="green"/>
        </w:rPr>
        <w:t>Получить</w:t>
      </w:r>
      <w:r w:rsidRPr="00F454E6">
        <w:rPr>
          <w:highlight w:val="green"/>
          <w:lang w:val="en-US"/>
        </w:rPr>
        <w:t xml:space="preserve"> token </w:t>
      </w:r>
      <w:r w:rsidRPr="00F454E6">
        <w:rPr>
          <w:highlight w:val="green"/>
        </w:rPr>
        <w:t>сборки</w:t>
      </w:r>
    </w:p>
    <w:p w:rsidR="00F454E6" w:rsidRPr="00F454E6" w:rsidRDefault="00F454E6" w:rsidP="00F454E6">
      <w:pPr>
        <w:rPr>
          <w:lang w:val="en-US"/>
        </w:rPr>
      </w:pPr>
      <w:r w:rsidRPr="00F454E6">
        <w:rPr>
          <w:lang w:val="en-US"/>
        </w:rPr>
        <w:t>C:\Program Files (x86)\Microsoft SDKs\Windows\v8.1A\bin\NETFX 4.5.1 Tools&gt;sn.exe</w:t>
      </w:r>
    </w:p>
    <w:p w:rsidR="00F454E6" w:rsidRPr="00F454E6" w:rsidRDefault="00F454E6" w:rsidP="00F454E6">
      <w:pPr>
        <w:rPr>
          <w:lang w:val="en-US"/>
        </w:rPr>
      </w:pPr>
      <w:r w:rsidRPr="00F454E6">
        <w:rPr>
          <w:lang w:val="en-US"/>
        </w:rPr>
        <w:t xml:space="preserve"> -T C:\Windows\Microsoft.NET\assembly\GAC_MSIL\WebWidgets\v4.0_1.0.0.0__d038c8a4</w:t>
      </w:r>
    </w:p>
    <w:p w:rsidR="00F454E6" w:rsidRPr="00F454E6" w:rsidRDefault="00F454E6" w:rsidP="00F454E6">
      <w:pPr>
        <w:rPr>
          <w:lang w:val="en-US"/>
        </w:rPr>
      </w:pPr>
      <w:r w:rsidRPr="00F454E6">
        <w:rPr>
          <w:lang w:val="en-US"/>
        </w:rPr>
        <w:t>d4b16e31\WebWidgets.dll</w:t>
      </w:r>
    </w:p>
    <w:p w:rsidR="00F454E6" w:rsidRPr="00F454E6" w:rsidRDefault="00F454E6" w:rsidP="00F454E6">
      <w:pPr>
        <w:rPr>
          <w:lang w:val="en-US"/>
        </w:rPr>
      </w:pPr>
      <w:r w:rsidRPr="00F454E6">
        <w:rPr>
          <w:lang w:val="en-US"/>
        </w:rPr>
        <w:t xml:space="preserve">Microsoft (R) .NET Framework Strong Name </w:t>
      </w:r>
      <w:proofErr w:type="gramStart"/>
      <w:r w:rsidRPr="00F454E6">
        <w:rPr>
          <w:lang w:val="en-US"/>
        </w:rPr>
        <w:t>Utility  Version</w:t>
      </w:r>
      <w:proofErr w:type="gramEnd"/>
      <w:r w:rsidRPr="00F454E6">
        <w:rPr>
          <w:lang w:val="en-US"/>
        </w:rPr>
        <w:t xml:space="preserve"> 4.0.30319.33440</w:t>
      </w:r>
    </w:p>
    <w:p w:rsidR="00F454E6" w:rsidRPr="00F454E6" w:rsidRDefault="00F454E6" w:rsidP="00F454E6">
      <w:pPr>
        <w:rPr>
          <w:lang w:val="en-US"/>
        </w:rPr>
      </w:pPr>
      <w:r w:rsidRPr="00F454E6">
        <w:rPr>
          <w:lang w:val="en-US"/>
        </w:rPr>
        <w:t>Copyright (c) Microsoft Corporation.  All rights reserved.</w:t>
      </w:r>
    </w:p>
    <w:p w:rsidR="00F454E6" w:rsidRPr="008055C1" w:rsidRDefault="00F454E6" w:rsidP="00F454E6">
      <w:pPr>
        <w:rPr>
          <w:lang w:val="en-US"/>
        </w:rPr>
      </w:pPr>
      <w:r w:rsidRPr="008055C1">
        <w:rPr>
          <w:lang w:val="en-US"/>
        </w:rPr>
        <w:t>Public key token is d038c8a4d4b16e31</w:t>
      </w:r>
    </w:p>
    <w:p w:rsidR="00F454E6" w:rsidRDefault="00F454E6" w:rsidP="00F454E6">
      <w:pPr>
        <w:jc w:val="center"/>
        <w:rPr>
          <w:lang w:val="en-US"/>
        </w:rPr>
      </w:pPr>
      <w:r w:rsidRPr="00F454E6">
        <w:rPr>
          <w:highlight w:val="green"/>
        </w:rPr>
        <w:t>Прописать</w:t>
      </w:r>
      <w:r w:rsidRPr="008055C1">
        <w:rPr>
          <w:highlight w:val="green"/>
          <w:lang w:val="en-US"/>
        </w:rPr>
        <w:t xml:space="preserve"> </w:t>
      </w:r>
      <w:r>
        <w:rPr>
          <w:highlight w:val="green"/>
        </w:rPr>
        <w:t>в</w:t>
      </w:r>
      <w:r w:rsidRPr="008055C1">
        <w:rPr>
          <w:highlight w:val="green"/>
          <w:lang w:val="en-US"/>
        </w:rPr>
        <w:t xml:space="preserve"> </w:t>
      </w:r>
      <w:proofErr w:type="spellStart"/>
      <w:r w:rsidRPr="00F454E6">
        <w:rPr>
          <w:highlight w:val="green"/>
          <w:lang w:val="en-US"/>
        </w:rPr>
        <w:t>WebConfig</w:t>
      </w:r>
      <w:proofErr w:type="spellEnd"/>
    </w:p>
    <w:p w:rsidR="00F454E6" w:rsidRDefault="00F454E6" w:rsidP="00F454E6">
      <w:r>
        <w:rPr>
          <w:noProof/>
          <w:lang w:eastAsia="ru-RU"/>
        </w:rPr>
        <w:drawing>
          <wp:inline distT="0" distB="0" distL="0" distR="0" wp14:anchorId="1C5FFE8F" wp14:editId="141CE441">
            <wp:extent cx="5940425" cy="127097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5C" w:rsidRDefault="00DE1C5C" w:rsidP="00DE1C5C">
      <w:pPr>
        <w:jc w:val="center"/>
      </w:pPr>
      <w:r w:rsidRPr="00DE1C5C">
        <w:rPr>
          <w:highlight w:val="green"/>
        </w:rPr>
        <w:t>Местонахождение сборок</w:t>
      </w:r>
    </w:p>
    <w:p w:rsidR="00DE1C5C" w:rsidRDefault="00DE1C5C" w:rsidP="00F454E6">
      <w:r w:rsidRPr="00DE1C5C">
        <w:t>C:\Windows\Microsoft.NET\assembly\GAC_MSIL\</w:t>
      </w:r>
    </w:p>
    <w:p w:rsidR="00DE1C5C" w:rsidRPr="008055C1" w:rsidRDefault="00586E8F" w:rsidP="00586E8F">
      <w:pPr>
        <w:jc w:val="center"/>
      </w:pPr>
      <w:r w:rsidRPr="00586E8F">
        <w:rPr>
          <w:highlight w:val="green"/>
        </w:rPr>
        <w:t>Установщик</w:t>
      </w:r>
    </w:p>
    <w:p w:rsidR="00586E8F" w:rsidRPr="008055C1" w:rsidRDefault="00586E8F" w:rsidP="00F454E6">
      <w:r w:rsidRPr="00586E8F">
        <w:rPr>
          <w:lang w:val="en-US"/>
        </w:rPr>
        <w:t>C</w:t>
      </w:r>
      <w:r w:rsidRPr="008055C1">
        <w:t>:\</w:t>
      </w:r>
      <w:r w:rsidRPr="00586E8F">
        <w:rPr>
          <w:lang w:val="en-US"/>
        </w:rPr>
        <w:t>Program</w:t>
      </w:r>
      <w:r w:rsidRPr="008055C1">
        <w:t xml:space="preserve"> </w:t>
      </w:r>
      <w:r w:rsidRPr="00586E8F">
        <w:rPr>
          <w:lang w:val="en-US"/>
        </w:rPr>
        <w:t>Files</w:t>
      </w:r>
      <w:r w:rsidRPr="008055C1">
        <w:t xml:space="preserve"> (</w:t>
      </w:r>
      <w:r w:rsidRPr="00586E8F">
        <w:rPr>
          <w:lang w:val="en-US"/>
        </w:rPr>
        <w:t>x</w:t>
      </w:r>
      <w:r w:rsidRPr="008055C1">
        <w:t>86)\</w:t>
      </w:r>
      <w:r w:rsidRPr="00586E8F">
        <w:rPr>
          <w:lang w:val="en-US"/>
        </w:rPr>
        <w:t>Microsoft</w:t>
      </w:r>
      <w:r w:rsidRPr="008055C1">
        <w:t xml:space="preserve"> </w:t>
      </w:r>
      <w:r w:rsidRPr="00586E8F">
        <w:rPr>
          <w:lang w:val="en-US"/>
        </w:rPr>
        <w:t>SDKs</w:t>
      </w:r>
      <w:r w:rsidRPr="008055C1">
        <w:t>\</w:t>
      </w:r>
      <w:r w:rsidRPr="00586E8F">
        <w:rPr>
          <w:lang w:val="en-US"/>
        </w:rPr>
        <w:t>Windows</w:t>
      </w:r>
      <w:r w:rsidRPr="008055C1">
        <w:t xml:space="preserve"> </w:t>
      </w:r>
      <w:r>
        <w:t>от</w:t>
      </w:r>
      <w:r w:rsidRPr="008055C1">
        <w:t xml:space="preserve"> </w:t>
      </w:r>
      <w:r>
        <w:t>версии</w:t>
      </w:r>
      <w:r w:rsidRPr="008055C1">
        <w:t xml:space="preserve"> </w:t>
      </w:r>
      <w:proofErr w:type="spellStart"/>
      <w:r>
        <w:t>фраймворка</w:t>
      </w:r>
      <w:proofErr w:type="spellEnd"/>
    </w:p>
    <w:p w:rsidR="00586E8F" w:rsidRDefault="00586E8F" w:rsidP="00F454E6">
      <w:proofErr w:type="spellStart"/>
      <w:r w:rsidRPr="00586E8F">
        <w:t>Gacutil</w:t>
      </w:r>
      <w:proofErr w:type="spellEnd"/>
      <w:r>
        <w:rPr>
          <w:lang w:val="en-US"/>
        </w:rPr>
        <w:t>.exe</w:t>
      </w:r>
    </w:p>
    <w:p w:rsidR="008055C1" w:rsidRPr="008055C1" w:rsidRDefault="008055C1" w:rsidP="00F454E6">
      <w:r>
        <w:rPr>
          <w:noProof/>
          <w:lang w:eastAsia="ru-RU"/>
        </w:rPr>
        <w:drawing>
          <wp:inline distT="0" distB="0" distL="0" distR="0" wp14:anchorId="680F6352" wp14:editId="48D01355">
            <wp:extent cx="5940425" cy="309927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5C1" w:rsidRPr="00805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D9"/>
    <w:rsid w:val="000A31C8"/>
    <w:rsid w:val="001C29D9"/>
    <w:rsid w:val="00545222"/>
    <w:rsid w:val="00586E8F"/>
    <w:rsid w:val="008055C1"/>
    <w:rsid w:val="00DE1C5C"/>
    <w:rsid w:val="00F4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4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5</cp:revision>
  <dcterms:created xsi:type="dcterms:W3CDTF">2015-08-27T07:26:00Z</dcterms:created>
  <dcterms:modified xsi:type="dcterms:W3CDTF">2015-09-08T12:12:00Z</dcterms:modified>
</cp:coreProperties>
</file>