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C0A" w:rsidRDefault="005272EB">
      <w:r>
        <w:rPr>
          <w:noProof/>
          <w:lang w:eastAsia="ru-RU"/>
        </w:rPr>
        <w:drawing>
          <wp:inline distT="0" distB="0" distL="0" distR="0" wp14:anchorId="527BA4FF" wp14:editId="75B2C500">
            <wp:extent cx="5940425" cy="1081526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B" w:rsidRDefault="005272EB" w:rsidP="005272EB">
      <w:pPr>
        <w:jc w:val="center"/>
      </w:pPr>
      <w:r>
        <w:rPr>
          <w:noProof/>
          <w:lang w:eastAsia="ru-RU"/>
        </w:rPr>
        <w:drawing>
          <wp:inline distT="0" distB="0" distL="0" distR="0" wp14:anchorId="25EB2DA0" wp14:editId="2F49941A">
            <wp:extent cx="4555325" cy="270432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8375" cy="27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B" w:rsidRDefault="005272EB" w:rsidP="005272EB">
      <w:pPr>
        <w:jc w:val="center"/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72EB" w:rsidRDefault="005272EB" w:rsidP="005272EB">
      <w:pPr>
        <w:jc w:val="center"/>
      </w:pPr>
      <w:r>
        <w:rPr>
          <w:noProof/>
          <w:lang w:eastAsia="ru-RU"/>
        </w:rPr>
        <w:drawing>
          <wp:inline distT="0" distB="0" distL="0" distR="0" wp14:anchorId="47A9653C" wp14:editId="489D8DF5">
            <wp:extent cx="3676650" cy="210794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cyan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Строковые литералы. </w:t>
      </w:r>
      <w:r w:rsidRPr="00651DB1">
        <w:rPr>
          <w:rFonts w:ascii="Consolas" w:hAnsi="Consolas" w:cs="Consolas"/>
          <w:sz w:val="19"/>
          <w:szCs w:val="19"/>
          <w:highlight w:val="cyan"/>
        </w:rPr>
        <w:t>Интернирование строк.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Среда CLR экономит пространство для хранения строк, ведя </w:t>
      </w:r>
      <w:r w:rsidRPr="00651DB1">
        <w:rPr>
          <w:rFonts w:ascii="Consolas" w:hAnsi="Consolas" w:cs="Consolas"/>
          <w:sz w:val="19"/>
          <w:szCs w:val="19"/>
          <w:highlight w:val="yellow"/>
        </w:rPr>
        <w:t>таблицу</w:t>
      </w:r>
      <w:r w:rsidRPr="00651DB1">
        <w:rPr>
          <w:rFonts w:ascii="Consolas" w:hAnsi="Consolas" w:cs="Consolas"/>
          <w:sz w:val="19"/>
          <w:szCs w:val="19"/>
          <w:highlight w:val="white"/>
        </w:rPr>
        <w:t xml:space="preserve">, называемую </w:t>
      </w:r>
      <w:r w:rsidRPr="00651DB1">
        <w:rPr>
          <w:rFonts w:ascii="Consolas" w:hAnsi="Consolas" w:cs="Consolas"/>
          <w:sz w:val="19"/>
          <w:szCs w:val="19"/>
          <w:highlight w:val="yellow"/>
        </w:rPr>
        <w:t xml:space="preserve">пулом интернирования, 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</w:t>
      </w:r>
      <w:proofErr w:type="gramStart"/>
      <w:r w:rsidRPr="00651DB1">
        <w:rPr>
          <w:rFonts w:ascii="Consolas" w:hAnsi="Consolas" w:cs="Consolas"/>
          <w:sz w:val="19"/>
          <w:szCs w:val="19"/>
          <w:highlight w:val="white"/>
        </w:rPr>
        <w:t>которая</w:t>
      </w:r>
      <w:proofErr w:type="gramEnd"/>
      <w:r w:rsidRPr="00651DB1">
        <w:rPr>
          <w:rFonts w:ascii="Consolas" w:hAnsi="Consolas" w:cs="Consolas"/>
          <w:sz w:val="19"/>
          <w:szCs w:val="19"/>
          <w:highlight w:val="white"/>
        </w:rPr>
        <w:t xml:space="preserve"> содержит </w:t>
      </w:r>
      <w:r w:rsidRPr="00651DB1">
        <w:rPr>
          <w:rFonts w:ascii="Consolas" w:hAnsi="Consolas" w:cs="Consolas"/>
          <w:sz w:val="19"/>
          <w:szCs w:val="19"/>
          <w:highlight w:val="yellow"/>
        </w:rPr>
        <w:t>по одной ссылке на каждый уникальный строковый литерал</w:t>
      </w:r>
      <w:r w:rsidRPr="00651DB1">
        <w:rPr>
          <w:rFonts w:ascii="Consolas" w:hAnsi="Consolas" w:cs="Consolas"/>
          <w:sz w:val="19"/>
          <w:szCs w:val="19"/>
          <w:highlight w:val="white"/>
        </w:rPr>
        <w:t>, объявленный или созданный в программе.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В результате экземпляр строкового литерала с определенным значением </w:t>
      </w:r>
      <w:r w:rsidRPr="00651DB1">
        <w:rPr>
          <w:rFonts w:ascii="Consolas" w:hAnsi="Consolas" w:cs="Consolas"/>
          <w:sz w:val="19"/>
          <w:szCs w:val="19"/>
          <w:highlight w:val="yellow"/>
        </w:rPr>
        <w:t>является единственным существующим в системе</w:t>
      </w:r>
      <w:r w:rsidRPr="00651DB1">
        <w:rPr>
          <w:rFonts w:ascii="Consolas" w:hAnsi="Consolas" w:cs="Consolas"/>
          <w:sz w:val="19"/>
          <w:szCs w:val="19"/>
          <w:highlight w:val="white"/>
        </w:rPr>
        <w:t>.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 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Например, если один и тот же </w:t>
      </w:r>
      <w:proofErr w:type="gramStart"/>
      <w:r w:rsidRPr="00651DB1">
        <w:rPr>
          <w:rFonts w:ascii="Consolas" w:hAnsi="Consolas" w:cs="Consolas"/>
          <w:sz w:val="19"/>
          <w:szCs w:val="19"/>
          <w:highlight w:val="white"/>
        </w:rPr>
        <w:t>строковой</w:t>
      </w:r>
      <w:proofErr w:type="gramEnd"/>
      <w:r w:rsidRPr="00651DB1">
        <w:rPr>
          <w:rFonts w:ascii="Consolas" w:hAnsi="Consolas" w:cs="Consolas"/>
          <w:sz w:val="19"/>
          <w:szCs w:val="19"/>
          <w:highlight w:val="white"/>
        </w:rPr>
        <w:t xml:space="preserve"> литерал присвоить различным переменным, то среда выполнения 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извлечет одну и ту же </w:t>
      </w:r>
      <w:r w:rsidRPr="00651DB1">
        <w:rPr>
          <w:rFonts w:ascii="Consolas" w:hAnsi="Consolas" w:cs="Consolas"/>
          <w:sz w:val="19"/>
          <w:szCs w:val="19"/>
          <w:highlight w:val="yellow"/>
        </w:rPr>
        <w:t>ссылку на литерал из пула интернирования и присвоит ее каждой переменной.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 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Метод </w:t>
      </w:r>
      <w:proofErr w:type="spellStart"/>
      <w:r w:rsidRPr="00651DB1">
        <w:rPr>
          <w:rFonts w:ascii="Consolas" w:hAnsi="Consolas" w:cs="Consolas"/>
          <w:sz w:val="19"/>
          <w:szCs w:val="19"/>
          <w:highlight w:val="yellow"/>
        </w:rPr>
        <w:t>Intern</w:t>
      </w:r>
      <w:proofErr w:type="spellEnd"/>
      <w:r w:rsidRPr="00651DB1">
        <w:rPr>
          <w:rFonts w:ascii="Consolas" w:hAnsi="Consolas" w:cs="Consolas"/>
          <w:sz w:val="19"/>
          <w:szCs w:val="19"/>
          <w:highlight w:val="yellow"/>
        </w:rPr>
        <w:t xml:space="preserve"> использует пул интернирования для поиска строки</w:t>
      </w:r>
      <w:r w:rsidRPr="00651DB1">
        <w:rPr>
          <w:rFonts w:ascii="Consolas" w:hAnsi="Consolas" w:cs="Consolas"/>
          <w:sz w:val="19"/>
          <w:szCs w:val="19"/>
          <w:highlight w:val="white"/>
        </w:rPr>
        <w:t xml:space="preserve">, равной значению </w:t>
      </w:r>
      <w:proofErr w:type="spellStart"/>
      <w:r w:rsidRPr="00651DB1">
        <w:rPr>
          <w:rFonts w:ascii="Consolas" w:hAnsi="Consolas" w:cs="Consolas"/>
          <w:sz w:val="19"/>
          <w:szCs w:val="19"/>
          <w:highlight w:val="white"/>
        </w:rPr>
        <w:t>str</w:t>
      </w:r>
      <w:proofErr w:type="spellEnd"/>
      <w:r w:rsidRPr="00651DB1">
        <w:rPr>
          <w:rFonts w:ascii="Consolas" w:hAnsi="Consolas" w:cs="Consolas"/>
          <w:sz w:val="19"/>
          <w:szCs w:val="19"/>
          <w:highlight w:val="white"/>
        </w:rPr>
        <w:t>.</w:t>
      </w:r>
    </w:p>
    <w:p w:rsidR="00651DB1" w:rsidRP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Если такая строка существует, </w:t>
      </w:r>
      <w:r w:rsidRPr="00651DB1">
        <w:rPr>
          <w:rFonts w:ascii="Consolas" w:hAnsi="Consolas" w:cs="Consolas"/>
          <w:sz w:val="19"/>
          <w:szCs w:val="19"/>
          <w:highlight w:val="green"/>
        </w:rPr>
        <w:t>то возвращается ссылка на нее в пуле интернирования</w:t>
      </w:r>
      <w:r w:rsidRPr="00651DB1">
        <w:rPr>
          <w:rFonts w:ascii="Consolas" w:hAnsi="Consolas" w:cs="Consolas"/>
          <w:sz w:val="19"/>
          <w:szCs w:val="19"/>
          <w:highlight w:val="white"/>
        </w:rPr>
        <w:t>.</w:t>
      </w:r>
    </w:p>
    <w:p w:rsid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651DB1">
        <w:rPr>
          <w:rFonts w:ascii="Consolas" w:hAnsi="Consolas" w:cs="Consolas"/>
          <w:sz w:val="19"/>
          <w:szCs w:val="19"/>
          <w:highlight w:val="white"/>
        </w:rPr>
        <w:t xml:space="preserve">// Если эта строка отсутствует, ссылка на </w:t>
      </w:r>
      <w:proofErr w:type="spellStart"/>
      <w:r w:rsidRPr="00651DB1">
        <w:rPr>
          <w:rFonts w:ascii="Consolas" w:hAnsi="Consolas" w:cs="Consolas"/>
          <w:sz w:val="19"/>
          <w:szCs w:val="19"/>
          <w:highlight w:val="white"/>
        </w:rPr>
        <w:t>str</w:t>
      </w:r>
      <w:proofErr w:type="spellEnd"/>
      <w:r w:rsidRPr="00651DB1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651DB1">
        <w:rPr>
          <w:rFonts w:ascii="Consolas" w:hAnsi="Consolas" w:cs="Consolas"/>
          <w:sz w:val="19"/>
          <w:szCs w:val="19"/>
          <w:highlight w:val="green"/>
        </w:rPr>
        <w:t>добавляется в пул интернирования, а затем эта ссылка возвращается.</w:t>
      </w:r>
    </w:p>
    <w:p w:rsid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</w:p>
    <w:p w:rsid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</w:p>
    <w:p w:rsid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>
        <w:rPr>
          <w:noProof/>
          <w:lang w:eastAsia="ru-RU"/>
        </w:rPr>
        <w:drawing>
          <wp:inline distT="0" distB="0" distL="0" distR="0" wp14:anchorId="6E41EF45" wp14:editId="767A6FDA">
            <wp:extent cx="4457700" cy="52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B1" w:rsidRDefault="00651DB1" w:rsidP="00651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DA5F81">
        <w:rPr>
          <w:rFonts w:ascii="Consolas" w:hAnsi="Consolas" w:cs="Consolas"/>
          <w:sz w:val="19"/>
          <w:szCs w:val="19"/>
          <w:highlight w:val="green"/>
        </w:rPr>
        <w:lastRenderedPageBreak/>
        <w:t>@</w:t>
      </w:r>
      <w:r>
        <w:rPr>
          <w:rFonts w:ascii="Consolas" w:hAnsi="Consolas" w:cs="Consolas"/>
          <w:sz w:val="19"/>
          <w:szCs w:val="19"/>
          <w:highlight w:val="green"/>
        </w:rPr>
        <w:t xml:space="preserve"> - </w:t>
      </w:r>
      <w:r w:rsidRPr="00651DB1">
        <w:rPr>
          <w:rFonts w:ascii="Consolas" w:hAnsi="Consolas" w:cs="Consolas"/>
          <w:sz w:val="19"/>
          <w:szCs w:val="19"/>
          <w:highlight w:val="yellow"/>
        </w:rPr>
        <w:t>отсутствие в строке управляющих символов</w:t>
      </w:r>
    </w:p>
    <w:p w:rsidR="002E6B25" w:rsidRDefault="002E6B25" w:rsidP="002E6B2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2E6B25" w:rsidRDefault="002E6B25" w:rsidP="002E6B2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</w:rPr>
      </w:pPr>
      <w:r>
        <w:rPr>
          <w:rFonts w:ascii="Consolas" w:hAnsi="Consolas" w:cs="Consolas"/>
          <w:sz w:val="19"/>
          <w:szCs w:val="19"/>
          <w:highlight w:val="yellow"/>
        </w:rPr>
        <w:t xml:space="preserve">ВСЕ </w:t>
      </w:r>
      <w:proofErr w:type="spellStart"/>
      <w:r>
        <w:rPr>
          <w:rFonts w:ascii="Consolas" w:hAnsi="Consolas" w:cs="Consolas"/>
          <w:sz w:val="19"/>
          <w:szCs w:val="19"/>
          <w:highlight w:val="yellow"/>
        </w:rPr>
        <w:t>динамическиестроки</w:t>
      </w:r>
      <w:proofErr w:type="spellEnd"/>
      <w:r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2E6B25">
        <w:rPr>
          <w:rFonts w:ascii="Consolas" w:hAnsi="Consolas" w:cs="Consolas"/>
          <w:sz w:val="19"/>
          <w:szCs w:val="19"/>
          <w:highlight w:val="red"/>
        </w:rPr>
        <w:t xml:space="preserve">не попадают </w:t>
      </w:r>
      <w:r w:rsidRPr="002E6B25">
        <w:rPr>
          <w:rFonts w:ascii="Consolas" w:hAnsi="Consolas" w:cs="Consolas"/>
          <w:sz w:val="19"/>
          <w:szCs w:val="19"/>
          <w:highlight w:val="green"/>
        </w:rPr>
        <w:t>в таблицу интернирования</w:t>
      </w:r>
    </w:p>
    <w:p w:rsidR="002E6B25" w:rsidRDefault="002E6B25" w:rsidP="002E6B2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</w:rPr>
      </w:pPr>
      <w:r>
        <w:rPr>
          <w:rFonts w:ascii="Consolas" w:hAnsi="Consolas" w:cs="Consolas"/>
          <w:sz w:val="19"/>
          <w:szCs w:val="19"/>
          <w:highlight w:val="green"/>
        </w:rPr>
        <w:t xml:space="preserve">Статические строки попадают </w:t>
      </w:r>
      <w:r w:rsidRPr="002E6B25">
        <w:rPr>
          <w:rFonts w:ascii="Consolas" w:hAnsi="Consolas" w:cs="Consolas"/>
          <w:sz w:val="19"/>
          <w:szCs w:val="19"/>
          <w:highlight w:val="green"/>
        </w:rPr>
        <w:t>в таблицу интернирования</w:t>
      </w:r>
    </w:p>
    <w:p w:rsidR="002E6B25" w:rsidRDefault="002E6B25" w:rsidP="002E6B2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magenta"/>
        </w:rPr>
      </w:pPr>
    </w:p>
    <w:p w:rsidR="002E6B25" w:rsidRPr="002E6B25" w:rsidRDefault="002E6B25" w:rsidP="002E6B2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magenta"/>
        </w:rPr>
      </w:pPr>
      <w:r w:rsidRPr="002E6B25">
        <w:rPr>
          <w:rFonts w:ascii="Consolas" w:hAnsi="Consolas" w:cs="Consolas"/>
          <w:sz w:val="19"/>
          <w:szCs w:val="19"/>
          <w:highlight w:val="magenta"/>
        </w:rPr>
        <w:t>ПРИНУДИТЕЛЬНОЕ ОБРАЩЕНИЕ К ТАБЛИЦЕ ИНТЕРНИРОВАНИЯ</w:t>
      </w:r>
    </w:p>
    <w:p w:rsidR="002E6B25" w:rsidRPr="002E6B25" w:rsidRDefault="002E6B25" w:rsidP="002E6B2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</w:rPr>
      </w:pPr>
      <w:r w:rsidRPr="002E6B25">
        <w:rPr>
          <w:rFonts w:ascii="Consolas" w:hAnsi="Consolas" w:cs="Consolas"/>
          <w:sz w:val="19"/>
          <w:szCs w:val="19"/>
          <w:highlight w:val="cyan"/>
        </w:rPr>
        <w:t xml:space="preserve">Метод </w:t>
      </w:r>
      <w:proofErr w:type="spellStart"/>
      <w:r w:rsidRPr="002E6B25">
        <w:rPr>
          <w:rFonts w:ascii="Consolas" w:hAnsi="Consolas" w:cs="Consolas"/>
          <w:sz w:val="19"/>
          <w:szCs w:val="19"/>
          <w:highlight w:val="cyan"/>
        </w:rPr>
        <w:t>String.Intern</w:t>
      </w:r>
      <w:proofErr w:type="spellEnd"/>
      <w:r w:rsidRPr="002E6B25">
        <w:rPr>
          <w:rFonts w:ascii="Consolas" w:hAnsi="Consolas" w:cs="Consolas"/>
          <w:sz w:val="19"/>
          <w:szCs w:val="19"/>
          <w:highlight w:val="cyan"/>
        </w:rPr>
        <w:t xml:space="preserve">() </w:t>
      </w:r>
      <w:r w:rsidRPr="002E6B25">
        <w:rPr>
          <w:rFonts w:ascii="Consolas" w:hAnsi="Consolas" w:cs="Consolas"/>
          <w:sz w:val="19"/>
          <w:szCs w:val="19"/>
          <w:highlight w:val="white"/>
        </w:rPr>
        <w:t xml:space="preserve">- извлекает системную </w:t>
      </w:r>
      <w:r w:rsidRPr="002E6B25">
        <w:rPr>
          <w:rFonts w:ascii="Consolas" w:hAnsi="Consolas" w:cs="Consolas"/>
          <w:sz w:val="19"/>
          <w:szCs w:val="19"/>
          <w:highlight w:val="yellow"/>
        </w:rPr>
        <w:t xml:space="preserve">ссылку на указанный строковой литерал </w:t>
      </w:r>
      <w:r w:rsidRPr="002E6B25">
        <w:rPr>
          <w:rFonts w:ascii="Consolas" w:hAnsi="Consolas" w:cs="Consolas"/>
          <w:sz w:val="19"/>
          <w:szCs w:val="19"/>
          <w:highlight w:val="white"/>
        </w:rPr>
        <w:t>из пула интернирования</w:t>
      </w:r>
      <w:proofErr w:type="gramStart"/>
      <w:r w:rsidRPr="002E6B25">
        <w:rPr>
          <w:rFonts w:ascii="Consolas" w:hAnsi="Consolas" w:cs="Consolas"/>
          <w:sz w:val="19"/>
          <w:szCs w:val="19"/>
          <w:highlight w:val="white"/>
        </w:rPr>
        <w:t>.</w:t>
      </w:r>
      <w:r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2E6B25">
        <w:rPr>
          <w:rFonts w:ascii="Consolas" w:hAnsi="Consolas" w:cs="Consolas"/>
          <w:sz w:val="19"/>
          <w:szCs w:val="19"/>
          <w:highlight w:val="green"/>
        </w:rPr>
        <w:t>если такого строкового литерала нет то он будет занесен в таблицу интернирования</w:t>
      </w:r>
      <w:r>
        <w:rPr>
          <w:rFonts w:ascii="Consolas" w:hAnsi="Consolas" w:cs="Consolas"/>
          <w:sz w:val="19"/>
          <w:szCs w:val="19"/>
          <w:highlight w:val="white"/>
        </w:rPr>
        <w:t>)</w:t>
      </w:r>
    </w:p>
    <w:p w:rsidR="00651DB1" w:rsidRPr="002E6B25" w:rsidRDefault="00651DB1" w:rsidP="002E6B2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</w:p>
    <w:p w:rsidR="00651DB1" w:rsidRDefault="002E6B25" w:rsidP="005272E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7FD9D9" wp14:editId="044FAC76">
            <wp:extent cx="5101332" cy="2159734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099" cy="21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81" w:rsidRPr="00DA5F81" w:rsidRDefault="00DA5F81" w:rsidP="005272E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5F8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"G"</w:t>
      </w:r>
      <w:r w:rsidRPr="00DA5F8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формат</w:t>
      </w:r>
      <w:r w:rsidRPr="00DA5F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</w:p>
    <w:p w:rsidR="00DA5F81" w:rsidRPr="00DA5F81" w:rsidRDefault="00DA5F81" w:rsidP="005272EB">
      <w:pPr>
        <w:jc w:val="center"/>
        <w:rPr>
          <w:lang w:val="en-US"/>
        </w:rPr>
      </w:pPr>
      <w:proofErr w:type="spellStart"/>
      <w:r w:rsidRPr="00DA5F8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CultureInfo</w:t>
      </w:r>
      <w:r w:rsidRPr="00DA5F8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.CurrentCulture</w:t>
      </w:r>
      <w:proofErr w:type="spellEnd"/>
      <w:r w:rsidRPr="00DA5F81">
        <w:rPr>
          <w:rFonts w:ascii="Consolas" w:hAnsi="Consolas" w:cs="Consolas"/>
          <w:color w:val="000000"/>
          <w:sz w:val="19"/>
          <w:szCs w:val="19"/>
          <w:lang w:val="en-US"/>
        </w:rPr>
        <w:t xml:space="preserve">- </w:t>
      </w:r>
      <w:r>
        <w:rPr>
          <w:rFonts w:ascii="Consolas" w:hAnsi="Consolas" w:cs="Consolas"/>
          <w:color w:val="000000"/>
          <w:sz w:val="19"/>
          <w:szCs w:val="19"/>
        </w:rPr>
        <w:t>действующая культура</w:t>
      </w:r>
    </w:p>
    <w:p w:rsidR="00967D7B" w:rsidRDefault="00DA5F81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79DDD8E1" wp14:editId="083C7646">
            <wp:extent cx="3990975" cy="76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3003FF" w:rsidP="00DA5F81">
      <w:pPr>
        <w:jc w:val="center"/>
        <w:rPr>
          <w:rFonts w:ascii="Consolas" w:hAnsi="Consolas" w:cs="Consolas"/>
          <w:color w:val="FF00FF"/>
          <w:sz w:val="19"/>
          <w:szCs w:val="19"/>
        </w:rPr>
      </w:pPr>
      <w:r w:rsidRPr="003003FF">
        <w:rPr>
          <w:highlight w:val="yellow"/>
        </w:rPr>
        <w:t>Необходимо создать класс реализовывающий интерфейс</w:t>
      </w:r>
      <w:r>
        <w:t xml:space="preserve"> </w:t>
      </w:r>
      <w:proofErr w:type="spellStart"/>
      <w:r w:rsidRPr="003003FF">
        <w:rPr>
          <w:rFonts w:ascii="Consolas" w:hAnsi="Consolas" w:cs="Consolas"/>
          <w:color w:val="FF00FF"/>
          <w:sz w:val="19"/>
          <w:szCs w:val="19"/>
          <w:highlight w:val="cyan"/>
        </w:rPr>
        <w:t>IFormattable</w:t>
      </w:r>
      <w:proofErr w:type="spellEnd"/>
    </w:p>
    <w:p w:rsidR="003003FF" w:rsidRPr="003003FF" w:rsidRDefault="003003FF" w:rsidP="00DA5F81">
      <w:pPr>
        <w:jc w:val="center"/>
        <w:rPr>
          <w:rFonts w:ascii="Consolas" w:hAnsi="Consolas" w:cs="Consolas"/>
          <w:sz w:val="19"/>
          <w:szCs w:val="19"/>
          <w:highlight w:val="lightGray"/>
        </w:rPr>
      </w:pPr>
      <w:r w:rsidRPr="003003FF">
        <w:rPr>
          <w:rFonts w:ascii="Consolas" w:hAnsi="Consolas" w:cs="Consolas"/>
          <w:sz w:val="19"/>
          <w:szCs w:val="19"/>
          <w:highlight w:val="lightGray"/>
        </w:rPr>
        <w:t xml:space="preserve">При реализации данного интерфейса, при вызове метода </w:t>
      </w:r>
      <w:proofErr w:type="spellStart"/>
      <w:r w:rsidRPr="003003FF">
        <w:rPr>
          <w:rFonts w:ascii="Consolas" w:hAnsi="Consolas" w:cs="Consolas"/>
          <w:sz w:val="19"/>
          <w:szCs w:val="19"/>
          <w:highlight w:val="lightGray"/>
          <w:lang w:val="en-US"/>
        </w:rPr>
        <w:t>ToString</w:t>
      </w:r>
      <w:proofErr w:type="spellEnd"/>
      <w:r w:rsidRPr="003003FF">
        <w:rPr>
          <w:rFonts w:ascii="Consolas" w:hAnsi="Consolas" w:cs="Consolas"/>
          <w:sz w:val="19"/>
          <w:szCs w:val="19"/>
          <w:highlight w:val="lightGray"/>
        </w:rPr>
        <w:t xml:space="preserve">(), будет заходить </w:t>
      </w:r>
      <w:proofErr w:type="gramStart"/>
      <w:r w:rsidRPr="003003FF">
        <w:rPr>
          <w:rFonts w:ascii="Consolas" w:hAnsi="Consolas" w:cs="Consolas"/>
          <w:sz w:val="19"/>
          <w:szCs w:val="19"/>
          <w:highlight w:val="lightGray"/>
        </w:rPr>
        <w:t>в</w:t>
      </w:r>
      <w:proofErr w:type="gramEnd"/>
      <w:r w:rsidRPr="003003FF">
        <w:rPr>
          <w:rFonts w:ascii="Consolas" w:hAnsi="Consolas" w:cs="Consolas"/>
          <w:sz w:val="19"/>
          <w:szCs w:val="19"/>
          <w:highlight w:val="lightGray"/>
        </w:rPr>
        <w:t xml:space="preserve"> </w:t>
      </w:r>
      <w:r w:rsidRPr="003003FF">
        <w:rPr>
          <w:rFonts w:ascii="Consolas" w:hAnsi="Consolas" w:cs="Consolas"/>
          <w:sz w:val="19"/>
          <w:szCs w:val="19"/>
          <w:highlight w:val="lightGray"/>
        </w:rPr>
        <w:t xml:space="preserve"> </w:t>
      </w:r>
    </w:p>
    <w:p w:rsidR="003003FF" w:rsidRPr="003003FF" w:rsidRDefault="003003FF" w:rsidP="00DA5F81">
      <w:pPr>
        <w:jc w:val="center"/>
        <w:rPr>
          <w:lang w:val="en-US"/>
        </w:rPr>
      </w:pPr>
      <w:proofErr w:type="gramStart"/>
      <w:r w:rsidRPr="003003FF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public</w:t>
      </w:r>
      <w:proofErr w:type="gramEnd"/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</w:t>
      </w:r>
      <w:r w:rsidRPr="003003FF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string</w:t>
      </w:r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</w:t>
      </w:r>
      <w:proofErr w:type="spellStart"/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ToString</w:t>
      </w:r>
      <w:proofErr w:type="spellEnd"/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(</w:t>
      </w:r>
      <w:r w:rsidRPr="003003FF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string</w:t>
      </w:r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format, </w:t>
      </w:r>
      <w:proofErr w:type="spellStart"/>
      <w:r w:rsidRPr="003003FF">
        <w:rPr>
          <w:rFonts w:ascii="Consolas" w:hAnsi="Consolas" w:cs="Consolas"/>
          <w:color w:val="FF00FF"/>
          <w:sz w:val="19"/>
          <w:szCs w:val="19"/>
          <w:highlight w:val="lightGray"/>
          <w:lang w:val="en-US"/>
        </w:rPr>
        <w:t>IFormatProvider</w:t>
      </w:r>
      <w:proofErr w:type="spellEnd"/>
      <w:r w:rsidRPr="003003FF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provider)</w:t>
      </w:r>
    </w:p>
    <w:p w:rsidR="003003FF" w:rsidRDefault="003003FF" w:rsidP="003003FF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3DAEA8AF" wp14:editId="79FA8954">
            <wp:extent cx="2867025" cy="514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3003FF" w:rsidP="00DA5F81">
      <w:pPr>
        <w:jc w:val="center"/>
      </w:pPr>
      <w:r w:rsidRPr="003003FF">
        <w:rPr>
          <w:highlight w:val="green"/>
        </w:rPr>
        <w:t>И реализовать метод</w:t>
      </w:r>
    </w:p>
    <w:p w:rsidR="003003FF" w:rsidRDefault="003003FF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1E51F8CD" wp14:editId="09E2352E">
            <wp:extent cx="5940425" cy="2184512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3003FF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7ECDF7C7" wp14:editId="4610DBD8">
            <wp:extent cx="5940425" cy="5916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3003FF" w:rsidP="003003F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6ED832" wp14:editId="1468A5F9">
            <wp:extent cx="3105150" cy="485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3003FF" w:rsidP="003003F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B849294" wp14:editId="37F8235D">
            <wp:extent cx="2352675" cy="15658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Pr="003003FF" w:rsidRDefault="003003FF" w:rsidP="003003FF">
      <w:pPr>
        <w:pBdr>
          <w:bottom w:val="single" w:sz="4" w:space="1" w:color="auto"/>
        </w:pBdr>
        <w:jc w:val="center"/>
        <w:rPr>
          <w:highlight w:val="yellow"/>
        </w:rPr>
      </w:pPr>
      <w:r w:rsidRPr="003003FF">
        <w:rPr>
          <w:highlight w:val="green"/>
        </w:rPr>
        <w:t>1</w:t>
      </w:r>
      <w:r w:rsidRPr="003003FF">
        <w:rPr>
          <w:highlight w:val="yellow"/>
        </w:rPr>
        <w:t>-русский язык</w:t>
      </w:r>
    </w:p>
    <w:p w:rsidR="003003FF" w:rsidRDefault="003003FF" w:rsidP="003003FF">
      <w:pPr>
        <w:pBdr>
          <w:bottom w:val="single" w:sz="4" w:space="1" w:color="auto"/>
        </w:pBdr>
        <w:jc w:val="center"/>
      </w:pPr>
      <w:r w:rsidRPr="003003FF">
        <w:rPr>
          <w:highlight w:val="green"/>
        </w:rPr>
        <w:t>2</w:t>
      </w:r>
      <w:r w:rsidRPr="003003FF">
        <w:rPr>
          <w:highlight w:val="yellow"/>
        </w:rPr>
        <w:t>-страна Россия</w:t>
      </w:r>
    </w:p>
    <w:p w:rsidR="003003FF" w:rsidRDefault="003003FF" w:rsidP="003003F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CB76DB1" wp14:editId="4D1794FD">
            <wp:extent cx="3200400" cy="523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CD268A" w:rsidP="00DA5F81">
      <w:pPr>
        <w:jc w:val="center"/>
      </w:pPr>
      <w:r w:rsidRPr="00CD268A">
        <w:rPr>
          <w:highlight w:val="cyan"/>
        </w:rPr>
        <w:t>Региональные настройки</w:t>
      </w:r>
    </w:p>
    <w:p w:rsidR="00CD268A" w:rsidRDefault="00CD268A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365FE28E" wp14:editId="17832A58">
            <wp:extent cx="2922176" cy="1916354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766" cy="19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FF" w:rsidRDefault="00CD268A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0FC8CBE1" wp14:editId="74AE04EB">
            <wp:extent cx="3800475" cy="636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8A" w:rsidRDefault="00CD268A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3115009B" wp14:editId="0DC4F761">
            <wp:extent cx="2971800" cy="74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8A" w:rsidRPr="00CD268A" w:rsidRDefault="00CD268A" w:rsidP="00DA5F81">
      <w:pPr>
        <w:jc w:val="center"/>
        <w:rPr>
          <w:sz w:val="24"/>
          <w:szCs w:val="24"/>
        </w:rPr>
      </w:pPr>
      <w:proofErr w:type="spellStart"/>
      <w:r w:rsidRPr="00CD268A">
        <w:rPr>
          <w:rFonts w:ascii="Consolas" w:hAnsi="Consolas" w:cs="Consolas"/>
          <w:sz w:val="24"/>
          <w:szCs w:val="24"/>
          <w:highlight w:val="cyan"/>
          <w:lang w:val="en-US"/>
        </w:rPr>
        <w:t>CultureInfo.CurrentCulture</w:t>
      </w:r>
      <w:proofErr w:type="spellEnd"/>
    </w:p>
    <w:p w:rsidR="00CD268A" w:rsidRDefault="00CD268A" w:rsidP="00DA5F81">
      <w:pPr>
        <w:jc w:val="center"/>
      </w:pPr>
      <w:r>
        <w:rPr>
          <w:noProof/>
          <w:lang w:eastAsia="ru-RU"/>
        </w:rPr>
        <w:drawing>
          <wp:inline distT="0" distB="0" distL="0" distR="0" wp14:anchorId="5FD1FE07" wp14:editId="0E76474D">
            <wp:extent cx="5940425" cy="59778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8A" w:rsidRDefault="00CD268A" w:rsidP="00DA5F81">
      <w:pPr>
        <w:jc w:val="center"/>
      </w:pPr>
    </w:p>
    <w:p w:rsidR="00965DCF" w:rsidRDefault="00965DCF" w:rsidP="00965DCF">
      <w:pPr>
        <w:ind w:left="-1134"/>
        <w:jc w:val="center"/>
      </w:pPr>
      <w:r w:rsidRPr="00965DCF">
        <w:rPr>
          <w:highlight w:val="yellow"/>
        </w:rPr>
        <w:t>Получение дней недели культуры компь</w:t>
      </w:r>
      <w:r w:rsidRPr="00965DCF">
        <w:rPr>
          <w:highlight w:val="yellow"/>
        </w:rPr>
        <w:t>ю</w:t>
      </w:r>
      <w:r w:rsidRPr="00965DCF">
        <w:rPr>
          <w:highlight w:val="yellow"/>
        </w:rPr>
        <w:t>тера</w:t>
      </w:r>
      <w:r>
        <w:t xml:space="preserve"> (культуры установленной на операционной системе)</w:t>
      </w:r>
    </w:p>
    <w:p w:rsidR="00965DCF" w:rsidRDefault="00965DCF" w:rsidP="00965DCF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FFE536" wp14:editId="24092CF3">
            <wp:extent cx="4848225" cy="2914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85" w:rsidRDefault="00151C85" w:rsidP="00965DCF">
      <w:pPr>
        <w:ind w:left="-1134"/>
        <w:jc w:val="center"/>
      </w:pPr>
      <w:r w:rsidRPr="00497DA9">
        <w:rPr>
          <w:highlight w:val="yellow"/>
        </w:rPr>
        <w:t>Получить украинские дни и месяцы</w:t>
      </w:r>
    </w:p>
    <w:p w:rsidR="00151C85" w:rsidRDefault="00151C85" w:rsidP="00965D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1A56F20" wp14:editId="776847E2">
            <wp:extent cx="5940425" cy="54198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CF" w:rsidRDefault="00965DCF" w:rsidP="00DA5F81">
      <w:pPr>
        <w:jc w:val="center"/>
        <w:rPr>
          <w:rFonts w:ascii="Consolas" w:hAnsi="Consolas" w:cs="Consolas"/>
          <w:sz w:val="24"/>
          <w:szCs w:val="24"/>
          <w:highlight w:val="cyan"/>
        </w:rPr>
      </w:pPr>
    </w:p>
    <w:p w:rsidR="00CD268A" w:rsidRPr="00965DCF" w:rsidRDefault="00965DCF" w:rsidP="00DA5F81">
      <w:pPr>
        <w:jc w:val="center"/>
        <w:rPr>
          <w:sz w:val="24"/>
          <w:szCs w:val="24"/>
        </w:rPr>
      </w:pPr>
      <w:proofErr w:type="spellStart"/>
      <w:r w:rsidRPr="00965DCF">
        <w:rPr>
          <w:rFonts w:ascii="Consolas" w:hAnsi="Consolas" w:cs="Consolas"/>
          <w:sz w:val="24"/>
          <w:szCs w:val="24"/>
          <w:highlight w:val="cyan"/>
        </w:rPr>
        <w:t>RegionInfo</w:t>
      </w:r>
      <w:r>
        <w:rPr>
          <w:rFonts w:ascii="Consolas" w:hAnsi="Consolas" w:cs="Consolas"/>
          <w:sz w:val="24"/>
          <w:szCs w:val="24"/>
          <w:highlight w:val="cyan"/>
        </w:rPr>
        <w:t>.CurrentRegion</w:t>
      </w:r>
      <w:proofErr w:type="spellEnd"/>
    </w:p>
    <w:p w:rsidR="00965DCF" w:rsidRDefault="00965DCF" w:rsidP="00B63A63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D0343B6" wp14:editId="40FC8BC9">
            <wp:extent cx="6800656" cy="13525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7549" cy="135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63" w:rsidRDefault="00B63A63" w:rsidP="00B63A6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  <w:highlight w:val="cyan"/>
        </w:rPr>
      </w:pPr>
      <w:r w:rsidRPr="00B63A63">
        <w:rPr>
          <w:rFonts w:ascii="Consolas" w:hAnsi="Consolas" w:cs="Consolas"/>
          <w:sz w:val="24"/>
          <w:szCs w:val="24"/>
          <w:highlight w:val="cyan"/>
        </w:rPr>
        <w:t>Создание собственной (пользовательской) культуры.</w:t>
      </w:r>
    </w:p>
    <w:p w:rsidR="00B63A63" w:rsidRDefault="00B63A63" w:rsidP="00B63A6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  <w:highlight w:val="cyan"/>
        </w:rPr>
      </w:pPr>
      <w:proofErr w:type="spellStart"/>
      <w:r w:rsidRPr="00B63A63">
        <w:rPr>
          <w:rFonts w:ascii="Consolas" w:hAnsi="Consolas" w:cs="Consolas"/>
          <w:sz w:val="24"/>
          <w:szCs w:val="24"/>
          <w:highlight w:val="cyan"/>
        </w:rPr>
        <w:t>CultureAndRegionInfoBuilder</w:t>
      </w:r>
      <w:proofErr w:type="spellEnd"/>
    </w:p>
    <w:p w:rsidR="006F0E1E" w:rsidRPr="00B63A63" w:rsidRDefault="006F0E1E" w:rsidP="00B63A6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  <w:highlight w:val="cyan"/>
        </w:rPr>
      </w:pPr>
    </w:p>
    <w:p w:rsidR="00B63A63" w:rsidRPr="00B63A63" w:rsidRDefault="00B63A63" w:rsidP="00B63A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3A63">
        <w:rPr>
          <w:rFonts w:ascii="Consolas" w:hAnsi="Consolas" w:cs="Consolas"/>
          <w:sz w:val="19"/>
          <w:szCs w:val="19"/>
          <w:highlight w:val="white"/>
        </w:rPr>
        <w:t xml:space="preserve">Для работы с </w:t>
      </w:r>
      <w:proofErr w:type="spellStart"/>
      <w:r w:rsidRPr="00B63A63">
        <w:rPr>
          <w:rFonts w:ascii="Consolas" w:hAnsi="Consolas" w:cs="Consolas"/>
          <w:sz w:val="19"/>
          <w:szCs w:val="19"/>
          <w:highlight w:val="white"/>
        </w:rPr>
        <w:t>CultureAndRegionInfoBuilder</w:t>
      </w:r>
      <w:proofErr w:type="spellEnd"/>
      <w:r w:rsidRPr="00B63A63">
        <w:rPr>
          <w:rFonts w:ascii="Consolas" w:hAnsi="Consolas" w:cs="Consolas"/>
          <w:sz w:val="19"/>
          <w:szCs w:val="19"/>
          <w:highlight w:val="white"/>
        </w:rPr>
        <w:t xml:space="preserve"> необходимо подключить библиотеку:</w:t>
      </w:r>
    </w:p>
    <w:p w:rsidR="00B63A63" w:rsidRDefault="00B63A63" w:rsidP="00B63A63">
      <w:pPr>
        <w:ind w:left="-1134"/>
        <w:jc w:val="center"/>
        <w:rPr>
          <w:rFonts w:ascii="Consolas" w:hAnsi="Consolas" w:cs="Consolas"/>
          <w:sz w:val="19"/>
          <w:szCs w:val="19"/>
        </w:rPr>
      </w:pPr>
      <w:r w:rsidRPr="00B63A63">
        <w:rPr>
          <w:rFonts w:ascii="Consolas" w:hAnsi="Consolas" w:cs="Consolas"/>
          <w:sz w:val="19"/>
          <w:szCs w:val="19"/>
          <w:highlight w:val="white"/>
          <w:lang w:val="en-US"/>
        </w:rPr>
        <w:t>C:\Windows\winsxs\msil_sysglobl_b03f5f7f11d50a3a_6.1.7600.16385_none_a96733044673a6a5\sysglobl.dll</w:t>
      </w:r>
    </w:p>
    <w:p w:rsidR="006F0E1E" w:rsidRDefault="006F0E1E" w:rsidP="00B63A6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452601C" wp14:editId="4D241E0B">
            <wp:extent cx="5940425" cy="2869356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1E" w:rsidRDefault="006F0E1E" w:rsidP="00B63A63">
      <w:pPr>
        <w:ind w:left="-1134"/>
        <w:jc w:val="center"/>
      </w:pPr>
      <w:r w:rsidRPr="006F0E1E">
        <w:rPr>
          <w:highlight w:val="yellow"/>
        </w:rPr>
        <w:lastRenderedPageBreak/>
        <w:t>Чтобы зарегистрировать в системе свою культуру необходимо обладать правами администратора для этого</w:t>
      </w:r>
      <w:r>
        <w:t xml:space="preserve"> создать </w:t>
      </w:r>
      <w:r w:rsidRPr="006F0E1E">
        <w:rPr>
          <w:highlight w:val="cyan"/>
          <w:lang w:val="en-US"/>
        </w:rPr>
        <w:t>app</w:t>
      </w:r>
      <w:r w:rsidRPr="006F0E1E">
        <w:rPr>
          <w:highlight w:val="cyan"/>
        </w:rPr>
        <w:t>.</w:t>
      </w:r>
      <w:r w:rsidRPr="006F0E1E">
        <w:rPr>
          <w:highlight w:val="cyan"/>
          <w:lang w:val="en-US"/>
        </w:rPr>
        <w:t>manifest</w:t>
      </w:r>
      <w:r w:rsidRPr="006F0E1E">
        <w:t xml:space="preserve"> </w:t>
      </w:r>
      <w:r>
        <w:t>файл и изменить в нем</w:t>
      </w:r>
    </w:p>
    <w:p w:rsidR="006F0E1E" w:rsidRPr="006F0E1E" w:rsidRDefault="006F0E1E" w:rsidP="00497DA9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2B91E75" wp14:editId="4EFF396F">
            <wp:extent cx="6454312" cy="1371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0864" cy="13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63" w:rsidRPr="003C2331" w:rsidRDefault="00497DA9" w:rsidP="00965DCF">
      <w:pPr>
        <w:ind w:left="-1134"/>
        <w:jc w:val="center"/>
        <w:rPr>
          <w:rFonts w:ascii="Consolas" w:hAnsi="Consolas" w:cs="Consolas"/>
          <w:sz w:val="19"/>
          <w:szCs w:val="19"/>
        </w:rPr>
      </w:pPr>
      <w:r>
        <w:t>Е</w:t>
      </w:r>
      <w:r w:rsidRPr="003C2331">
        <w:t xml:space="preserve">сли реализовать интерфейс </w:t>
      </w:r>
      <w:proofErr w:type="spellStart"/>
      <w:r w:rsidR="003C2331" w:rsidRPr="003C2331">
        <w:rPr>
          <w:rFonts w:ascii="Consolas" w:hAnsi="Consolas" w:cs="Consolas"/>
          <w:sz w:val="19"/>
          <w:szCs w:val="19"/>
          <w:highlight w:val="green"/>
        </w:rPr>
        <w:t>IFormattable</w:t>
      </w:r>
      <w:proofErr w:type="spellEnd"/>
      <w:r w:rsidR="003C2331" w:rsidRPr="003C2331">
        <w:rPr>
          <w:rFonts w:ascii="Consolas" w:hAnsi="Consolas" w:cs="Consolas"/>
          <w:sz w:val="19"/>
          <w:szCs w:val="19"/>
        </w:rPr>
        <w:t xml:space="preserve"> </w:t>
      </w:r>
      <w:r w:rsidR="003C2331" w:rsidRPr="003C2331">
        <w:rPr>
          <w:rFonts w:ascii="Consolas" w:hAnsi="Consolas" w:cs="Consolas"/>
          <w:sz w:val="19"/>
          <w:szCs w:val="19"/>
          <w:highlight w:val="red"/>
        </w:rPr>
        <w:t xml:space="preserve">не </w:t>
      </w:r>
      <w:proofErr w:type="gramStart"/>
      <w:r w:rsidR="003C2331" w:rsidRPr="003C2331">
        <w:rPr>
          <w:rFonts w:ascii="Consolas" w:hAnsi="Consolas" w:cs="Consolas"/>
          <w:sz w:val="19"/>
          <w:szCs w:val="19"/>
          <w:highlight w:val="red"/>
        </w:rPr>
        <w:t>удается</w:t>
      </w:r>
      <w:proofErr w:type="gramEnd"/>
      <w:r w:rsidR="003C2331" w:rsidRPr="003C2331">
        <w:rPr>
          <w:rFonts w:ascii="Consolas" w:hAnsi="Consolas" w:cs="Consolas"/>
          <w:sz w:val="19"/>
          <w:szCs w:val="19"/>
        </w:rPr>
        <w:t xml:space="preserve"> </w:t>
      </w:r>
      <w:r w:rsidR="003C2331" w:rsidRPr="003C2331">
        <w:rPr>
          <w:rFonts w:ascii="Consolas" w:hAnsi="Consolas" w:cs="Consolas"/>
          <w:sz w:val="19"/>
          <w:szCs w:val="19"/>
          <w:highlight w:val="yellow"/>
        </w:rPr>
        <w:t>то следует создать собственный класс и в нем реализовать интерфейсы</w:t>
      </w:r>
    </w:p>
    <w:p w:rsidR="003C2331" w:rsidRDefault="003C2331" w:rsidP="00965DCF">
      <w:pPr>
        <w:ind w:left="-1134"/>
        <w:jc w:val="center"/>
        <w:rPr>
          <w:rFonts w:ascii="Consolas" w:hAnsi="Consolas" w:cs="Consolas"/>
        </w:rPr>
      </w:pPr>
      <w:proofErr w:type="spellStart"/>
      <w:r w:rsidRPr="003C2331">
        <w:rPr>
          <w:rFonts w:ascii="Consolas" w:hAnsi="Consolas" w:cs="Consolas"/>
          <w:highlight w:val="cyan"/>
        </w:rPr>
        <w:t>ICustomFormatter</w:t>
      </w:r>
      <w:proofErr w:type="spellEnd"/>
      <w:r w:rsidRPr="003C2331">
        <w:rPr>
          <w:rFonts w:ascii="Consolas" w:hAnsi="Consolas" w:cs="Consolas"/>
          <w:highlight w:val="cyan"/>
        </w:rPr>
        <w:t xml:space="preserve">, </w:t>
      </w:r>
      <w:proofErr w:type="spellStart"/>
      <w:r w:rsidRPr="003C2331">
        <w:rPr>
          <w:rFonts w:ascii="Consolas" w:hAnsi="Consolas" w:cs="Consolas"/>
          <w:highlight w:val="cyan"/>
        </w:rPr>
        <w:t>IFormatProvider</w:t>
      </w:r>
      <w:proofErr w:type="spellEnd"/>
    </w:p>
    <w:p w:rsidR="003C2331" w:rsidRDefault="003C2331" w:rsidP="00965D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56EC100" wp14:editId="44EEE4EE">
            <wp:extent cx="5377988" cy="169131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566" cy="16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31" w:rsidRPr="003C2331" w:rsidRDefault="003C2331" w:rsidP="004468CD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AF34409" wp14:editId="390B6E54">
            <wp:extent cx="5317122" cy="3743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12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CF" w:rsidRDefault="004468CD" w:rsidP="00965DCF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06C9F" wp14:editId="5B87886F">
            <wp:extent cx="2447925" cy="1808201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F0" w:rsidRPr="00883BF0" w:rsidRDefault="00883BF0" w:rsidP="00965DCF">
      <w:pPr>
        <w:ind w:left="-1134"/>
        <w:jc w:val="center"/>
        <w:rPr>
          <w:lang w:val="en-US"/>
        </w:rPr>
      </w:pPr>
      <w:r w:rsidRPr="00883BF0">
        <w:rPr>
          <w:highlight w:val="green"/>
        </w:rPr>
        <w:t xml:space="preserve">По умолчанию </w:t>
      </w:r>
      <w:r w:rsidRPr="00883BF0">
        <w:rPr>
          <w:highlight w:val="green"/>
          <w:lang w:val="en-US"/>
        </w:rPr>
        <w:t>UTF - 16</w:t>
      </w:r>
    </w:p>
    <w:p w:rsidR="00883BF0" w:rsidRDefault="00883BF0" w:rsidP="00965DCF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B139A7" wp14:editId="7374985F">
            <wp:extent cx="5940425" cy="1591017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F0" w:rsidRPr="00883BF0" w:rsidRDefault="00883BF0" w:rsidP="00965DCF">
      <w:pPr>
        <w:ind w:left="-1134"/>
        <w:jc w:val="center"/>
      </w:pPr>
      <w:r w:rsidRPr="00883BF0">
        <w:rPr>
          <w:highlight w:val="cyan"/>
        </w:rPr>
        <w:t xml:space="preserve">Из </w:t>
      </w:r>
      <w:r w:rsidRPr="00883BF0">
        <w:rPr>
          <w:highlight w:val="cyan"/>
          <w:lang w:val="en-US"/>
        </w:rPr>
        <w:t>UTF</w:t>
      </w:r>
      <w:r w:rsidRPr="00883BF0">
        <w:rPr>
          <w:highlight w:val="cyan"/>
        </w:rPr>
        <w:t xml:space="preserve"> -16 в </w:t>
      </w:r>
      <w:r w:rsidRPr="00883BF0">
        <w:rPr>
          <w:highlight w:val="cyan"/>
          <w:lang w:val="en-US"/>
        </w:rPr>
        <w:t>UTF</w:t>
      </w:r>
      <w:r w:rsidRPr="00883BF0">
        <w:rPr>
          <w:highlight w:val="cyan"/>
        </w:rPr>
        <w:t>-8</w:t>
      </w:r>
    </w:p>
    <w:p w:rsidR="00883BF0" w:rsidRDefault="00883BF0" w:rsidP="00965DCF">
      <w:pPr>
        <w:ind w:left="-1134"/>
        <w:jc w:val="center"/>
      </w:pPr>
      <w:r w:rsidRPr="00883BF0">
        <w:rPr>
          <w:highlight w:val="green"/>
        </w:rPr>
        <w:t>1-й</w:t>
      </w:r>
      <w:r>
        <w:t xml:space="preserve"> параметр </w:t>
      </w:r>
      <w:r w:rsidRPr="00883BF0">
        <w:rPr>
          <w:highlight w:val="yellow"/>
        </w:rPr>
        <w:t>исходная кодировка</w:t>
      </w:r>
    </w:p>
    <w:p w:rsidR="00883BF0" w:rsidRDefault="00883BF0" w:rsidP="00965DCF">
      <w:pPr>
        <w:ind w:left="-1134"/>
        <w:jc w:val="center"/>
      </w:pPr>
      <w:proofErr w:type="gramStart"/>
      <w:r w:rsidRPr="00883BF0">
        <w:rPr>
          <w:highlight w:val="green"/>
        </w:rPr>
        <w:t>2-й</w:t>
      </w:r>
      <w:proofErr w:type="gramEnd"/>
      <w:r>
        <w:t xml:space="preserve"> в </w:t>
      </w:r>
      <w:r w:rsidRPr="00883BF0">
        <w:rPr>
          <w:highlight w:val="yellow"/>
        </w:rPr>
        <w:t>какую кодировку</w:t>
      </w:r>
      <w:r>
        <w:t xml:space="preserve"> преобразовать</w:t>
      </w:r>
    </w:p>
    <w:p w:rsidR="00883BF0" w:rsidRPr="00883BF0" w:rsidRDefault="00883BF0" w:rsidP="00965DCF">
      <w:pPr>
        <w:ind w:left="-1134"/>
        <w:jc w:val="center"/>
      </w:pPr>
      <w:r w:rsidRPr="00883BF0">
        <w:rPr>
          <w:highlight w:val="green"/>
        </w:rPr>
        <w:t>3-й</w:t>
      </w:r>
      <w:r>
        <w:t xml:space="preserve"> </w:t>
      </w:r>
      <w:r w:rsidRPr="00883BF0">
        <w:rPr>
          <w:highlight w:val="yellow"/>
        </w:rPr>
        <w:t xml:space="preserve">массив </w:t>
      </w:r>
      <w:proofErr w:type="gramStart"/>
      <w:r w:rsidRPr="00883BF0">
        <w:rPr>
          <w:highlight w:val="yellow"/>
        </w:rPr>
        <w:t>байт</w:t>
      </w:r>
      <w:proofErr w:type="gramEnd"/>
      <w:r w:rsidRPr="00883BF0">
        <w:rPr>
          <w:highlight w:val="yellow"/>
        </w:rPr>
        <w:t xml:space="preserve"> в исходной кодировки</w:t>
      </w:r>
      <w:r>
        <w:t xml:space="preserve"> </w:t>
      </w:r>
      <w:proofErr w:type="gramStart"/>
      <w:r>
        <w:t>который</w:t>
      </w:r>
      <w:proofErr w:type="gramEnd"/>
      <w:r>
        <w:t xml:space="preserve"> нужно преобразовать</w:t>
      </w:r>
    </w:p>
    <w:p w:rsidR="00883BF0" w:rsidRPr="00A40E5A" w:rsidRDefault="00883BF0" w:rsidP="00A40E5A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83B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beUnicodeBytes</w:t>
      </w:r>
      <w:proofErr w:type="spell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83BF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.Convert</w:t>
      </w:r>
      <w:proofErr w:type="spell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leUnicode</w:t>
      </w:r>
      <w:proofErr w:type="spell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beUnicode</w:t>
      </w:r>
      <w:proofErr w:type="spell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leUnicodeBytes</w:t>
      </w:r>
      <w:proofErr w:type="spellEnd"/>
      <w:r w:rsidRPr="00883B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="00A40E5A">
        <w:rPr>
          <w:noProof/>
          <w:lang w:eastAsia="ru-RU"/>
        </w:rPr>
        <w:drawing>
          <wp:inline distT="0" distB="0" distL="0" distR="0" wp14:anchorId="3DD569CE" wp14:editId="3F48E159">
            <wp:extent cx="4733925" cy="1219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5A" w:rsidRDefault="00A40E5A" w:rsidP="00A40E5A">
      <w:pPr>
        <w:ind w:left="-1134"/>
        <w:jc w:val="center"/>
      </w:pPr>
      <w:r w:rsidRPr="00A40E5A">
        <w:rPr>
          <w:highlight w:val="yellow"/>
        </w:rPr>
        <w:t>Запись текста в файл с использованием различных кодировок</w:t>
      </w:r>
    </w:p>
    <w:p w:rsidR="00A40E5A" w:rsidRDefault="00D163DA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45EE73D" wp14:editId="4C0E6C79">
            <wp:extent cx="4286250" cy="262289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3960" cy="26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DA" w:rsidRDefault="009D6553" w:rsidP="00A40E5A">
      <w:pPr>
        <w:ind w:left="-1134"/>
        <w:jc w:val="center"/>
      </w:pPr>
      <w:r>
        <w:lastRenderedPageBreak/>
        <w:t xml:space="preserve"> </w:t>
      </w:r>
      <w:r w:rsidRPr="009D6553">
        <w:rPr>
          <w:highlight w:val="yellow"/>
        </w:rPr>
        <w:t>Запись в файл</w:t>
      </w:r>
    </w:p>
    <w:p w:rsidR="009D6553" w:rsidRPr="009D6553" w:rsidRDefault="009D6553" w:rsidP="00A40E5A">
      <w:pPr>
        <w:ind w:left="-1134"/>
        <w:jc w:val="center"/>
        <w:rPr>
          <w:highlight w:val="lightGray"/>
        </w:rPr>
      </w:pPr>
      <w:r w:rsidRPr="009D6553">
        <w:rPr>
          <w:highlight w:val="lightGray"/>
        </w:rPr>
        <w:t>И считывание сразу в консоль</w:t>
      </w:r>
    </w:p>
    <w:p w:rsidR="009D6553" w:rsidRDefault="009D6553" w:rsidP="00A40E5A">
      <w:pPr>
        <w:ind w:left="-1134"/>
        <w:jc w:val="center"/>
      </w:pPr>
      <w:proofErr w:type="spellStart"/>
      <w:r w:rsidRPr="009D6553">
        <w:rPr>
          <w:rFonts w:ascii="Consolas" w:hAnsi="Consolas" w:cs="Consolas"/>
          <w:color w:val="2B91AF"/>
          <w:sz w:val="19"/>
          <w:szCs w:val="19"/>
          <w:highlight w:val="lightGray"/>
        </w:rPr>
        <w:t>Console</w:t>
      </w:r>
      <w:r w:rsidRPr="009D6553">
        <w:rPr>
          <w:rFonts w:ascii="Consolas" w:hAnsi="Consolas" w:cs="Consolas"/>
          <w:color w:val="000000"/>
          <w:sz w:val="19"/>
          <w:szCs w:val="19"/>
          <w:highlight w:val="lightGray"/>
        </w:rPr>
        <w:t>.WriteLine</w:t>
      </w:r>
      <w:proofErr w:type="spellEnd"/>
      <w:r w:rsidRPr="009D6553">
        <w:rPr>
          <w:rFonts w:ascii="Consolas" w:hAnsi="Consolas" w:cs="Consolas"/>
          <w:color w:val="000000"/>
          <w:sz w:val="19"/>
          <w:szCs w:val="19"/>
          <w:highlight w:val="lightGray"/>
        </w:rPr>
        <w:t>(</w:t>
      </w:r>
      <w:proofErr w:type="spellStart"/>
      <w:r w:rsidRPr="009D6553">
        <w:rPr>
          <w:rFonts w:ascii="Consolas" w:hAnsi="Consolas" w:cs="Consolas"/>
          <w:color w:val="2B91AF"/>
          <w:sz w:val="19"/>
          <w:szCs w:val="19"/>
          <w:highlight w:val="lightGray"/>
        </w:rPr>
        <w:t>File</w:t>
      </w:r>
      <w:r w:rsidRPr="009D6553">
        <w:rPr>
          <w:rFonts w:ascii="Consolas" w:hAnsi="Consolas" w:cs="Consolas"/>
          <w:color w:val="000000"/>
          <w:sz w:val="19"/>
          <w:szCs w:val="19"/>
          <w:highlight w:val="lightGray"/>
        </w:rPr>
        <w:t>.ReadAllText</w:t>
      </w:r>
      <w:proofErr w:type="spellEnd"/>
      <w:r w:rsidRPr="009D6553">
        <w:rPr>
          <w:rFonts w:ascii="Consolas" w:hAnsi="Consolas" w:cs="Consolas"/>
          <w:color w:val="000000"/>
          <w:sz w:val="19"/>
          <w:szCs w:val="19"/>
          <w:highlight w:val="lightGray"/>
        </w:rPr>
        <w:t>(</w:t>
      </w:r>
      <w:r w:rsidRPr="009D6553">
        <w:rPr>
          <w:rFonts w:ascii="Consolas" w:hAnsi="Consolas" w:cs="Consolas"/>
          <w:color w:val="A31515"/>
          <w:sz w:val="19"/>
          <w:szCs w:val="19"/>
          <w:highlight w:val="lightGray"/>
        </w:rPr>
        <w:t>"text.txt"</w:t>
      </w:r>
      <w:r w:rsidRPr="009D6553">
        <w:rPr>
          <w:rFonts w:ascii="Consolas" w:hAnsi="Consolas" w:cs="Consolas"/>
          <w:color w:val="000000"/>
          <w:sz w:val="19"/>
          <w:szCs w:val="19"/>
          <w:highlight w:val="lightGray"/>
        </w:rPr>
        <w:t>));</w:t>
      </w:r>
    </w:p>
    <w:p w:rsidR="009D6553" w:rsidRDefault="009D6553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5DA0E40" wp14:editId="49104280">
            <wp:extent cx="5734050" cy="352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98" w:rsidRDefault="00966598" w:rsidP="00A40E5A">
      <w:pPr>
        <w:ind w:left="-1134"/>
        <w:jc w:val="center"/>
      </w:pPr>
      <w:r w:rsidRPr="00966598">
        <w:rPr>
          <w:highlight w:val="cyan"/>
        </w:rPr>
        <w:t>СЧИТЫВАНИЕ ИЗ ФАЙЛА</w:t>
      </w:r>
    </w:p>
    <w:p w:rsidR="00966598" w:rsidRDefault="00966598" w:rsidP="00A40E5A">
      <w:pPr>
        <w:ind w:left="-1134"/>
        <w:jc w:val="center"/>
      </w:pPr>
      <w:r w:rsidRPr="00C900DA">
        <w:rPr>
          <w:highlight w:val="red"/>
        </w:rPr>
        <w:t xml:space="preserve">Обязательно </w:t>
      </w:r>
      <w:r w:rsidRPr="00966598">
        <w:rPr>
          <w:highlight w:val="lightGray"/>
        </w:rPr>
        <w:t>нужно указывать кодировку при считывании из файла</w:t>
      </w:r>
    </w:p>
    <w:p w:rsidR="00966598" w:rsidRDefault="00966598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90D6AA8" wp14:editId="2997D78D">
            <wp:extent cx="4295775" cy="22674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06" w:rsidRDefault="000B3506" w:rsidP="00C900DA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1587271" wp14:editId="2E4E2CD2">
            <wp:extent cx="2705100" cy="714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DA" w:rsidRDefault="00C900DA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5E2E5BF" wp14:editId="4AA74F08">
            <wp:extent cx="4067175" cy="143889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DA" w:rsidRDefault="00C900DA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2CCAE4C" wp14:editId="58A4284F">
            <wp:extent cx="5172075" cy="914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DA" w:rsidRDefault="00C900DA" w:rsidP="00A40E5A">
      <w:pPr>
        <w:ind w:left="-1134"/>
        <w:jc w:val="center"/>
      </w:pPr>
      <w:r>
        <w:t>Выигрыш в производительности</w:t>
      </w:r>
      <w:r w:rsidRPr="00C900DA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C900DA">
        <w:rPr>
          <w:rFonts w:ascii="Consolas" w:hAnsi="Consolas" w:cs="Consolas"/>
          <w:sz w:val="19"/>
          <w:szCs w:val="19"/>
          <w:highlight w:val="cyan"/>
        </w:rPr>
        <w:t>StringBuilder</w:t>
      </w:r>
      <w:bookmarkStart w:id="0" w:name="_GoBack"/>
      <w:bookmarkEnd w:id="0"/>
      <w:proofErr w:type="spellEnd"/>
    </w:p>
    <w:p w:rsidR="00C900DA" w:rsidRDefault="00C900DA" w:rsidP="00A40E5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6F212D8" wp14:editId="1FC9C801">
            <wp:extent cx="4476750" cy="571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5A" w:rsidRPr="00A40E5A" w:rsidRDefault="00A40E5A" w:rsidP="00A40E5A">
      <w:pPr>
        <w:ind w:left="-1134"/>
        <w:jc w:val="center"/>
      </w:pPr>
    </w:p>
    <w:sectPr w:rsidR="00A40E5A" w:rsidRPr="00A40E5A" w:rsidSect="003C2331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076"/>
    <w:rsid w:val="000B3506"/>
    <w:rsid w:val="00151C85"/>
    <w:rsid w:val="002E6B25"/>
    <w:rsid w:val="003003FF"/>
    <w:rsid w:val="003C2331"/>
    <w:rsid w:val="004468CD"/>
    <w:rsid w:val="00497DA9"/>
    <w:rsid w:val="005272EB"/>
    <w:rsid w:val="00651DB1"/>
    <w:rsid w:val="006F0E1E"/>
    <w:rsid w:val="00883BF0"/>
    <w:rsid w:val="00936076"/>
    <w:rsid w:val="00965DCF"/>
    <w:rsid w:val="00966598"/>
    <w:rsid w:val="00967D7B"/>
    <w:rsid w:val="009D6553"/>
    <w:rsid w:val="00A40E5A"/>
    <w:rsid w:val="00B63A63"/>
    <w:rsid w:val="00C73C0A"/>
    <w:rsid w:val="00C900DA"/>
    <w:rsid w:val="00CD268A"/>
    <w:rsid w:val="00D163DA"/>
    <w:rsid w:val="00DA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72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72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11</cp:revision>
  <dcterms:created xsi:type="dcterms:W3CDTF">2014-11-17T18:14:00Z</dcterms:created>
  <dcterms:modified xsi:type="dcterms:W3CDTF">2014-11-18T15:04:00Z</dcterms:modified>
</cp:coreProperties>
</file>