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327DA5">
      <w:r>
        <w:rPr>
          <w:noProof/>
          <w:lang w:eastAsia="ru-RU"/>
        </w:rPr>
        <w:drawing>
          <wp:inline distT="0" distB="0" distL="0" distR="0" wp14:anchorId="785C28DF" wp14:editId="7A5D82A3">
            <wp:extent cx="5940425" cy="3234156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A5" w:rsidRDefault="00210107">
      <w:r>
        <w:rPr>
          <w:noProof/>
          <w:lang w:eastAsia="ru-RU"/>
        </w:rPr>
        <w:drawing>
          <wp:inline distT="0" distB="0" distL="0" distR="0" wp14:anchorId="24E2680A" wp14:editId="3065C424">
            <wp:extent cx="5940425" cy="199383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D1" w:rsidRDefault="006D2CD1" w:rsidP="006D2CD1">
      <w:pPr>
        <w:jc w:val="center"/>
      </w:pPr>
      <w:r>
        <w:rPr>
          <w:noProof/>
          <w:lang w:eastAsia="ru-RU"/>
        </w:rPr>
        <w:drawing>
          <wp:inline distT="0" distB="0" distL="0" distR="0" wp14:anchorId="2B3086F8" wp14:editId="1C1D4ECC">
            <wp:extent cx="2415038" cy="13906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4736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D1" w:rsidRDefault="006D2CD1" w:rsidP="006D2CD1">
      <w:pPr>
        <w:jc w:val="center"/>
      </w:pPr>
      <w:r>
        <w:rPr>
          <w:noProof/>
          <w:lang w:eastAsia="ru-RU"/>
        </w:rPr>
        <w:drawing>
          <wp:inline distT="0" distB="0" distL="0" distR="0" wp14:anchorId="20C9F336" wp14:editId="5BFD3D5D">
            <wp:extent cx="5940425" cy="1971762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8D" w:rsidRDefault="0009068D" w:rsidP="006D2C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7D279F" wp14:editId="10D52CFE">
            <wp:extent cx="5940425" cy="23849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8D" w:rsidRDefault="0009068D" w:rsidP="006D2CD1">
      <w:pPr>
        <w:jc w:val="center"/>
      </w:pPr>
      <w:r>
        <w:rPr>
          <w:noProof/>
          <w:lang w:eastAsia="ru-RU"/>
        </w:rPr>
        <w:drawing>
          <wp:inline distT="0" distB="0" distL="0" distR="0" wp14:anchorId="604A89C7" wp14:editId="753519EF">
            <wp:extent cx="5940425" cy="200119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F4" w:rsidRDefault="00AC5EF4" w:rsidP="006D2CD1">
      <w:pPr>
        <w:jc w:val="center"/>
        <w:rPr>
          <w:lang w:val="en-US"/>
        </w:rPr>
      </w:pPr>
      <w:r w:rsidRPr="00AC5EF4">
        <w:rPr>
          <w:highlight w:val="green"/>
        </w:rPr>
        <w:t>Удаление</w:t>
      </w:r>
    </w:p>
    <w:p w:rsidR="00AC5EF4" w:rsidRDefault="00AC5EF4" w:rsidP="006D2CD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1EC0DC" wp14:editId="002C044E">
            <wp:extent cx="3333334" cy="5238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B3" w:rsidRPr="00FC67B3" w:rsidRDefault="00FC67B3" w:rsidP="006D2CD1">
      <w:pPr>
        <w:jc w:val="center"/>
        <w:rPr>
          <w:lang w:val="en-US"/>
        </w:rPr>
      </w:pPr>
      <w:r w:rsidRPr="00FC67B3">
        <w:rPr>
          <w:highlight w:val="green"/>
          <w:lang w:val="en-US"/>
        </w:rPr>
        <w:t>ALTER</w:t>
      </w:r>
    </w:p>
    <w:p w:rsidR="00AC5EF4" w:rsidRDefault="008F4188" w:rsidP="006D2CD1">
      <w:pPr>
        <w:jc w:val="center"/>
      </w:pPr>
      <w:r>
        <w:rPr>
          <w:noProof/>
          <w:lang w:eastAsia="ru-RU"/>
        </w:rPr>
        <w:drawing>
          <wp:inline distT="0" distB="0" distL="0" distR="0" wp14:anchorId="6CE0E704" wp14:editId="36FC5D2F">
            <wp:extent cx="5940425" cy="1576920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1D" w:rsidRDefault="00410F1D" w:rsidP="006D2CD1">
      <w:pPr>
        <w:jc w:val="center"/>
      </w:pPr>
      <w:r>
        <w:rPr>
          <w:noProof/>
          <w:lang w:eastAsia="ru-RU"/>
        </w:rPr>
        <w:drawing>
          <wp:inline distT="0" distB="0" distL="0" distR="0" wp14:anchorId="378F97F1" wp14:editId="596621B3">
            <wp:extent cx="5940425" cy="194969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1D" w:rsidRDefault="00410F1D" w:rsidP="006D2CD1">
      <w:pPr>
        <w:jc w:val="center"/>
      </w:pPr>
    </w:p>
    <w:p w:rsidR="005A5A86" w:rsidRDefault="005A5A86" w:rsidP="006D2CD1">
      <w:pPr>
        <w:jc w:val="center"/>
      </w:pPr>
      <w:r w:rsidRPr="005A5A86">
        <w:rPr>
          <w:highlight w:val="green"/>
        </w:rPr>
        <w:t>Сжатие базы данных</w:t>
      </w:r>
    </w:p>
    <w:p w:rsidR="005A5A86" w:rsidRDefault="005A5A86" w:rsidP="00D24FD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AA7EC4A" wp14:editId="638E91BD">
            <wp:extent cx="5940425" cy="1538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86" w:rsidRDefault="00FA7977" w:rsidP="006D2CD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16E5D8" wp14:editId="05544EF7">
            <wp:extent cx="5940425" cy="2533371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A9" w:rsidRDefault="00D575A9" w:rsidP="006D2CD1">
      <w:pPr>
        <w:jc w:val="center"/>
      </w:pPr>
      <w:r w:rsidRPr="00D575A9">
        <w:rPr>
          <w:highlight w:val="red"/>
        </w:rPr>
        <w:t>ОШИБКА</w:t>
      </w:r>
    </w:p>
    <w:p w:rsidR="00D575A9" w:rsidRDefault="00D575A9" w:rsidP="006D2CD1">
      <w:pPr>
        <w:jc w:val="center"/>
      </w:pPr>
      <w:r>
        <w:rPr>
          <w:noProof/>
          <w:lang w:eastAsia="ru-RU"/>
        </w:rPr>
        <w:drawing>
          <wp:inline distT="0" distB="0" distL="0" distR="0" wp14:anchorId="6D1D8FDD" wp14:editId="06CC05F1">
            <wp:extent cx="5940425" cy="7430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4B" w:rsidRDefault="0000384B" w:rsidP="006D2CD1">
      <w:pPr>
        <w:jc w:val="center"/>
      </w:pPr>
      <w:r w:rsidRPr="0000384B">
        <w:rPr>
          <w:highlight w:val="yellow"/>
        </w:rPr>
        <w:t>Нужно так</w:t>
      </w:r>
    </w:p>
    <w:p w:rsidR="0000384B" w:rsidRDefault="0000384B" w:rsidP="006D2CD1">
      <w:pPr>
        <w:jc w:val="center"/>
      </w:pPr>
      <w:r>
        <w:rPr>
          <w:noProof/>
          <w:lang w:eastAsia="ru-RU"/>
        </w:rPr>
        <w:drawing>
          <wp:inline distT="0" distB="0" distL="0" distR="0" wp14:anchorId="0214A029" wp14:editId="786970CA">
            <wp:extent cx="2876191" cy="780952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A3" w:rsidRDefault="007D56A3" w:rsidP="006D2CD1">
      <w:pPr>
        <w:jc w:val="center"/>
      </w:pPr>
      <w:r w:rsidRPr="007D56A3">
        <w:rPr>
          <w:highlight w:val="yellow"/>
        </w:rPr>
        <w:t>Ограничение на поля</w:t>
      </w:r>
    </w:p>
    <w:p w:rsidR="007D56A3" w:rsidRPr="007D56A3" w:rsidRDefault="007D56A3" w:rsidP="007D56A3">
      <w:pPr>
        <w:spacing w:after="0"/>
        <w:rPr>
          <w:lang w:val="en-US"/>
        </w:rPr>
      </w:pPr>
      <w:proofErr w:type="gramStart"/>
      <w:r w:rsidRPr="007D56A3">
        <w:rPr>
          <w:lang w:val="en-US"/>
        </w:rPr>
        <w:t>alter</w:t>
      </w:r>
      <w:proofErr w:type="gramEnd"/>
      <w:r w:rsidRPr="007D56A3">
        <w:rPr>
          <w:lang w:val="en-US"/>
        </w:rPr>
        <w:t xml:space="preserve"> table </w:t>
      </w:r>
      <w:proofErr w:type="spellStart"/>
      <w:r w:rsidRPr="007D56A3">
        <w:rPr>
          <w:lang w:val="en-US"/>
        </w:rPr>
        <w:t>mt</w:t>
      </w:r>
      <w:proofErr w:type="spellEnd"/>
    </w:p>
    <w:p w:rsidR="007D56A3" w:rsidRPr="007D56A3" w:rsidRDefault="007D56A3" w:rsidP="007D56A3">
      <w:pPr>
        <w:spacing w:after="0"/>
        <w:rPr>
          <w:lang w:val="en-US"/>
        </w:rPr>
      </w:pPr>
      <w:proofErr w:type="gramStart"/>
      <w:r w:rsidRPr="007D56A3">
        <w:rPr>
          <w:lang w:val="en-US"/>
        </w:rPr>
        <w:t>add</w:t>
      </w:r>
      <w:proofErr w:type="gramEnd"/>
      <w:r w:rsidRPr="007D56A3">
        <w:rPr>
          <w:lang w:val="en-US"/>
        </w:rPr>
        <w:t xml:space="preserve"> constraint c1c2 check</w:t>
      </w:r>
    </w:p>
    <w:p w:rsidR="007D56A3" w:rsidRPr="007D56A3" w:rsidRDefault="007D56A3" w:rsidP="007D56A3">
      <w:pPr>
        <w:spacing w:after="0"/>
        <w:rPr>
          <w:lang w:val="en-US"/>
        </w:rPr>
      </w:pPr>
      <w:r w:rsidRPr="007D56A3">
        <w:rPr>
          <w:lang w:val="en-US"/>
        </w:rPr>
        <w:t>(f1&gt;0 and f2&lt;1000)</w:t>
      </w:r>
    </w:p>
    <w:p w:rsidR="007D56A3" w:rsidRPr="007D56A3" w:rsidRDefault="007D56A3" w:rsidP="007D56A3">
      <w:pPr>
        <w:spacing w:after="0"/>
        <w:jc w:val="center"/>
      </w:pPr>
      <w:r w:rsidRPr="007D56A3">
        <w:rPr>
          <w:highlight w:val="yellow"/>
        </w:rPr>
        <w:t>удалить</w:t>
      </w:r>
    </w:p>
    <w:p w:rsidR="007D56A3" w:rsidRPr="007D56A3" w:rsidRDefault="007D56A3" w:rsidP="007D56A3">
      <w:pPr>
        <w:spacing w:after="0"/>
        <w:rPr>
          <w:lang w:val="en-US"/>
        </w:rPr>
      </w:pPr>
      <w:proofErr w:type="gramStart"/>
      <w:r w:rsidRPr="007D56A3">
        <w:rPr>
          <w:lang w:val="en-US"/>
        </w:rPr>
        <w:t>alter</w:t>
      </w:r>
      <w:proofErr w:type="gramEnd"/>
      <w:r w:rsidRPr="007D56A3">
        <w:rPr>
          <w:lang w:val="en-US"/>
        </w:rPr>
        <w:t xml:space="preserve"> table </w:t>
      </w:r>
      <w:proofErr w:type="spellStart"/>
      <w:r w:rsidRPr="007D56A3">
        <w:rPr>
          <w:lang w:val="en-US"/>
        </w:rPr>
        <w:t>mt</w:t>
      </w:r>
      <w:proofErr w:type="spellEnd"/>
    </w:p>
    <w:p w:rsidR="007D56A3" w:rsidRDefault="007D56A3" w:rsidP="007D56A3">
      <w:pPr>
        <w:spacing w:after="0"/>
      </w:pPr>
      <w:proofErr w:type="spellStart"/>
      <w:r>
        <w:t>drop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 xml:space="preserve"> c1c2</w:t>
      </w:r>
    </w:p>
    <w:p w:rsidR="00560C18" w:rsidRDefault="00732B88" w:rsidP="006D2CD1">
      <w:pPr>
        <w:jc w:val="center"/>
        <w:rPr>
          <w:sz w:val="28"/>
        </w:rPr>
      </w:pPr>
      <w:r w:rsidRPr="00732B88">
        <w:rPr>
          <w:sz w:val="28"/>
          <w:highlight w:val="cyan"/>
        </w:rPr>
        <w:t>ЦЕЛОСТНОСТЬ СУЩНОСТЕЙ</w:t>
      </w:r>
    </w:p>
    <w:p w:rsidR="00732B88" w:rsidRDefault="009712EA" w:rsidP="006D2CD1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4C53C87" wp14:editId="3013A71C">
            <wp:extent cx="5940425" cy="128405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A" w:rsidRDefault="008251C5" w:rsidP="006D2CD1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E8DE61" wp14:editId="0BB9AF33">
            <wp:extent cx="5940425" cy="1724679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C5" w:rsidRDefault="001D3F07" w:rsidP="006D2CD1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4F2754C" wp14:editId="392D1224">
            <wp:extent cx="5940425" cy="59655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07" w:rsidRDefault="001D3F07" w:rsidP="006D2CD1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D82FBC7" wp14:editId="6E75103E">
            <wp:extent cx="5561905" cy="580952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17" w:rsidRDefault="00004A17" w:rsidP="006D2CD1">
      <w:pPr>
        <w:jc w:val="center"/>
        <w:rPr>
          <w:sz w:val="28"/>
          <w:lang w:val="en-US"/>
        </w:rPr>
      </w:pPr>
      <w:r w:rsidRPr="00004A17">
        <w:rPr>
          <w:sz w:val="28"/>
          <w:highlight w:val="yellow"/>
        </w:rPr>
        <w:t xml:space="preserve">Удалить </w:t>
      </w:r>
      <w:r w:rsidRPr="00004A17">
        <w:rPr>
          <w:sz w:val="28"/>
          <w:highlight w:val="yellow"/>
          <w:lang w:val="en-US"/>
        </w:rPr>
        <w:t>constraint</w:t>
      </w:r>
    </w:p>
    <w:p w:rsidR="00004A17" w:rsidRPr="00004A17" w:rsidRDefault="00004A17" w:rsidP="00004A17">
      <w:pPr>
        <w:spacing w:after="0"/>
        <w:rPr>
          <w:lang w:val="en-US"/>
        </w:rPr>
      </w:pPr>
      <w:proofErr w:type="gramStart"/>
      <w:r w:rsidRPr="00004A17">
        <w:rPr>
          <w:lang w:val="en-US"/>
        </w:rPr>
        <w:t>alter</w:t>
      </w:r>
      <w:proofErr w:type="gramEnd"/>
      <w:r w:rsidRPr="00004A17">
        <w:rPr>
          <w:lang w:val="en-US"/>
        </w:rPr>
        <w:t xml:space="preserve"> table mt1</w:t>
      </w:r>
    </w:p>
    <w:p w:rsidR="00004A17" w:rsidRDefault="00004A17" w:rsidP="00004A17">
      <w:pPr>
        <w:spacing w:after="0"/>
        <w:rPr>
          <w:lang w:val="en-US"/>
        </w:rPr>
      </w:pPr>
      <w:proofErr w:type="gramStart"/>
      <w:r w:rsidRPr="00004A17">
        <w:rPr>
          <w:lang w:val="en-US"/>
        </w:rPr>
        <w:t>drop</w:t>
      </w:r>
      <w:proofErr w:type="gramEnd"/>
      <w:r w:rsidRPr="00004A17">
        <w:rPr>
          <w:lang w:val="en-US"/>
        </w:rPr>
        <w:t xml:space="preserve"> constraint </w:t>
      </w:r>
      <w:proofErr w:type="spellStart"/>
      <w:r w:rsidRPr="00004A17">
        <w:rPr>
          <w:lang w:val="en-US"/>
        </w:rPr>
        <w:t>mtpk</w:t>
      </w:r>
      <w:proofErr w:type="spellEnd"/>
    </w:p>
    <w:p w:rsidR="001B4F6B" w:rsidRDefault="001B4F6B" w:rsidP="001B4F6B">
      <w:pPr>
        <w:spacing w:after="0"/>
        <w:jc w:val="center"/>
        <w:rPr>
          <w:lang w:val="en-US"/>
        </w:rPr>
      </w:pPr>
      <w:r>
        <w:rPr>
          <w:highlight w:val="cyan"/>
          <w:lang w:val="en-US"/>
        </w:rPr>
        <w:t>Foreig</w:t>
      </w:r>
      <w:r w:rsidRPr="001B4F6B">
        <w:rPr>
          <w:highlight w:val="cyan"/>
          <w:lang w:val="en-US"/>
        </w:rPr>
        <w:t>n key</w:t>
      </w:r>
    </w:p>
    <w:p w:rsidR="00F33C80" w:rsidRDefault="00396355" w:rsidP="001B4F6B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650E4" wp14:editId="75C29D78">
            <wp:extent cx="5940425" cy="1504572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A9" w:rsidRDefault="007B348C" w:rsidP="001B4F6B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D3C847" wp14:editId="3C146539">
            <wp:extent cx="5940425" cy="46044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38" w:rsidRPr="00710738" w:rsidRDefault="00710738" w:rsidP="001B4F6B">
      <w:pPr>
        <w:spacing w:after="0"/>
        <w:jc w:val="center"/>
      </w:pPr>
      <w:r w:rsidRPr="00710738">
        <w:rPr>
          <w:highlight w:val="red"/>
        </w:rPr>
        <w:t>Ошибка</w:t>
      </w:r>
    </w:p>
    <w:p w:rsidR="00EA20CC" w:rsidRDefault="00EA20CC" w:rsidP="001B4F6B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4D8C4F9" wp14:editId="042F039C">
            <wp:extent cx="5940425" cy="74738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86" w:rsidRPr="00191A86" w:rsidRDefault="00191A86" w:rsidP="001B4F6B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FDE6F15" wp14:editId="2123A1A0">
            <wp:extent cx="5940425" cy="5027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17" w:rsidRDefault="00EE708C" w:rsidP="00123FDA">
      <w:pPr>
        <w:spacing w:after="0"/>
        <w:jc w:val="center"/>
      </w:pPr>
      <w:r w:rsidRPr="00123FDA">
        <w:rPr>
          <w:highlight w:val="green"/>
        </w:rPr>
        <w:t>Только так</w:t>
      </w:r>
      <w:r w:rsidR="00123FDA" w:rsidRPr="00123FDA">
        <w:rPr>
          <w:highlight w:val="green"/>
        </w:rPr>
        <w:t xml:space="preserve"> или сначала удалить все ссылающиеся внешние ключи на нее</w:t>
      </w:r>
    </w:p>
    <w:p w:rsidR="00EE708C" w:rsidRPr="00EE708C" w:rsidRDefault="00EE708C" w:rsidP="00EE708C">
      <w:pPr>
        <w:spacing w:after="0"/>
        <w:rPr>
          <w:highlight w:val="yellow"/>
        </w:rPr>
      </w:pPr>
      <w:r w:rsidRPr="00EE708C">
        <w:rPr>
          <w:highlight w:val="yellow"/>
        </w:rPr>
        <w:t xml:space="preserve">--добавил ссылочное ограничение на </w:t>
      </w:r>
      <w:proofErr w:type="gramStart"/>
      <w:r w:rsidRPr="00EE708C">
        <w:rPr>
          <w:highlight w:val="yellow"/>
        </w:rPr>
        <w:t>то</w:t>
      </w:r>
      <w:proofErr w:type="gramEnd"/>
      <w:r w:rsidRPr="00EE708C">
        <w:rPr>
          <w:highlight w:val="yellow"/>
        </w:rPr>
        <w:t xml:space="preserve"> что нельзя добавить сотрудника без должностей в другой таблице </w:t>
      </w:r>
    </w:p>
    <w:p w:rsidR="00EE708C" w:rsidRDefault="00EE708C" w:rsidP="00EE708C">
      <w:pPr>
        <w:spacing w:after="0"/>
      </w:pPr>
      <w:r w:rsidRPr="00EE708C">
        <w:rPr>
          <w:highlight w:val="yellow"/>
        </w:rPr>
        <w:t>-- НО С КАСКАДОМ ДЛЯ УДАЛЕНИЯ И ИЗМЕНЕНИЙ В ОБЕИХ ТАБЛИЦАХ</w:t>
      </w:r>
    </w:p>
    <w:p w:rsidR="00EE708C" w:rsidRPr="00EE708C" w:rsidRDefault="00EE708C" w:rsidP="00EE708C">
      <w:pPr>
        <w:spacing w:after="0"/>
        <w:rPr>
          <w:lang w:val="en-US"/>
        </w:rPr>
      </w:pPr>
      <w:proofErr w:type="gramStart"/>
      <w:r w:rsidRPr="00EE708C">
        <w:rPr>
          <w:lang w:val="en-US"/>
        </w:rPr>
        <w:t>alter</w:t>
      </w:r>
      <w:proofErr w:type="gramEnd"/>
      <w:r w:rsidRPr="00EE708C">
        <w:rPr>
          <w:lang w:val="en-US"/>
        </w:rPr>
        <w:t xml:space="preserve"> table </w:t>
      </w:r>
      <w:proofErr w:type="spellStart"/>
      <w:r w:rsidRPr="00EE708C">
        <w:rPr>
          <w:lang w:val="en-US"/>
        </w:rPr>
        <w:t>persone</w:t>
      </w:r>
      <w:proofErr w:type="spellEnd"/>
    </w:p>
    <w:p w:rsidR="00EE708C" w:rsidRPr="00EE708C" w:rsidRDefault="00EE708C" w:rsidP="00EE708C">
      <w:pPr>
        <w:spacing w:after="0"/>
        <w:rPr>
          <w:lang w:val="en-US"/>
        </w:rPr>
      </w:pPr>
      <w:proofErr w:type="gramStart"/>
      <w:r w:rsidRPr="00EE708C">
        <w:rPr>
          <w:lang w:val="en-US"/>
        </w:rPr>
        <w:t>add</w:t>
      </w:r>
      <w:proofErr w:type="gramEnd"/>
      <w:r w:rsidRPr="00EE708C">
        <w:rPr>
          <w:lang w:val="en-US"/>
        </w:rPr>
        <w:t xml:space="preserve"> constraint fk1 foreign key (post) references post(id) </w:t>
      </w:r>
    </w:p>
    <w:p w:rsidR="00EE708C" w:rsidRPr="00EE708C" w:rsidRDefault="00EE708C" w:rsidP="00EE708C">
      <w:pPr>
        <w:spacing w:after="0"/>
        <w:rPr>
          <w:lang w:val="en-US"/>
        </w:rPr>
      </w:pPr>
      <w:proofErr w:type="gramStart"/>
      <w:r w:rsidRPr="00EE708C">
        <w:rPr>
          <w:lang w:val="en-US"/>
        </w:rPr>
        <w:t>on</w:t>
      </w:r>
      <w:proofErr w:type="gramEnd"/>
      <w:r w:rsidRPr="00EE708C">
        <w:rPr>
          <w:lang w:val="en-US"/>
        </w:rPr>
        <w:t xml:space="preserve"> delete cascade</w:t>
      </w:r>
    </w:p>
    <w:p w:rsidR="00EE708C" w:rsidRPr="00EE708C" w:rsidRDefault="00EE708C" w:rsidP="00EE708C">
      <w:pPr>
        <w:spacing w:after="0"/>
        <w:rPr>
          <w:lang w:val="en-US"/>
        </w:rPr>
      </w:pPr>
      <w:proofErr w:type="gramStart"/>
      <w:r w:rsidRPr="00EE708C">
        <w:rPr>
          <w:highlight w:val="lightGray"/>
          <w:lang w:val="en-US"/>
        </w:rPr>
        <w:t>on</w:t>
      </w:r>
      <w:proofErr w:type="gramEnd"/>
      <w:r w:rsidRPr="00EE708C">
        <w:rPr>
          <w:highlight w:val="lightGray"/>
          <w:lang w:val="en-US"/>
        </w:rPr>
        <w:t xml:space="preserve"> update cascade</w:t>
      </w:r>
      <w:r w:rsidRPr="00EE708C">
        <w:rPr>
          <w:lang w:val="en-US"/>
        </w:rPr>
        <w:t xml:space="preserve"> </w:t>
      </w:r>
      <w:r>
        <w:t>или</w:t>
      </w:r>
      <w:r w:rsidRPr="00EE708C">
        <w:rPr>
          <w:lang w:val="en-US"/>
        </w:rPr>
        <w:t xml:space="preserve"> </w:t>
      </w:r>
      <w:r w:rsidRPr="00EE708C">
        <w:rPr>
          <w:highlight w:val="lightGray"/>
          <w:lang w:val="en-US"/>
        </w:rPr>
        <w:t>on delete set null</w:t>
      </w:r>
      <w:r w:rsidRPr="00EE708C">
        <w:rPr>
          <w:lang w:val="en-US"/>
        </w:rPr>
        <w:t xml:space="preserve"> </w:t>
      </w:r>
      <w:r>
        <w:t>устанавливает</w:t>
      </w:r>
      <w:r w:rsidRPr="00EE708C">
        <w:rPr>
          <w:lang w:val="en-US"/>
        </w:rPr>
        <w:t xml:space="preserve"> </w:t>
      </w:r>
      <w:r>
        <w:t>ссылочное</w:t>
      </w:r>
      <w:r w:rsidRPr="00EE708C">
        <w:rPr>
          <w:lang w:val="en-US"/>
        </w:rPr>
        <w:t xml:space="preserve"> </w:t>
      </w:r>
      <w:r>
        <w:t>поле</w:t>
      </w:r>
      <w:r w:rsidRPr="00EE708C">
        <w:rPr>
          <w:lang w:val="en-US"/>
        </w:rPr>
        <w:t xml:space="preserve"> </w:t>
      </w:r>
      <w:r>
        <w:t>в</w:t>
      </w:r>
      <w:r w:rsidRPr="00EE708C">
        <w:rPr>
          <w:lang w:val="en-US"/>
        </w:rPr>
        <w:t xml:space="preserve"> null </w:t>
      </w:r>
      <w:r>
        <w:t>или</w:t>
      </w:r>
      <w:r w:rsidRPr="00EE708C">
        <w:rPr>
          <w:lang w:val="en-US"/>
        </w:rPr>
        <w:t xml:space="preserve"> </w:t>
      </w:r>
      <w:r w:rsidRPr="00EE708C">
        <w:rPr>
          <w:highlight w:val="lightGray"/>
          <w:lang w:val="en-US"/>
        </w:rPr>
        <w:t>on delete set default</w:t>
      </w:r>
      <w:r w:rsidRPr="00EE708C">
        <w:rPr>
          <w:lang w:val="en-US"/>
        </w:rPr>
        <w:t xml:space="preserve"> </w:t>
      </w:r>
      <w:r>
        <w:t>поле</w:t>
      </w:r>
      <w:r w:rsidRPr="00EE708C">
        <w:rPr>
          <w:lang w:val="en-US"/>
        </w:rPr>
        <w:t xml:space="preserve"> </w:t>
      </w:r>
      <w:r>
        <w:t>будет</w:t>
      </w:r>
      <w:r w:rsidRPr="00EE708C">
        <w:rPr>
          <w:lang w:val="en-US"/>
        </w:rPr>
        <w:t xml:space="preserve"> </w:t>
      </w:r>
      <w:r>
        <w:t>принимать</w:t>
      </w:r>
      <w:r w:rsidRPr="00EE708C">
        <w:rPr>
          <w:lang w:val="en-US"/>
        </w:rPr>
        <w:t xml:space="preserve"> </w:t>
      </w:r>
      <w:r>
        <w:t>значение</w:t>
      </w:r>
      <w:r w:rsidRPr="00EE708C">
        <w:rPr>
          <w:lang w:val="en-US"/>
        </w:rPr>
        <w:t xml:space="preserve"> </w:t>
      </w:r>
      <w:r>
        <w:t>по</w:t>
      </w:r>
      <w:r w:rsidRPr="00EE708C">
        <w:rPr>
          <w:lang w:val="en-US"/>
        </w:rPr>
        <w:t xml:space="preserve"> </w:t>
      </w:r>
      <w:r>
        <w:t>умолчанию</w:t>
      </w:r>
      <w:r w:rsidRPr="00EE708C">
        <w:rPr>
          <w:lang w:val="en-US"/>
        </w:rPr>
        <w:t xml:space="preserve"> </w:t>
      </w:r>
    </w:p>
    <w:p w:rsidR="00EE708C" w:rsidRDefault="00EE708C" w:rsidP="00EE708C">
      <w:pPr>
        <w:spacing w:after="0"/>
      </w:pPr>
      <w:r>
        <w:t xml:space="preserve">или </w:t>
      </w:r>
      <w:proofErr w:type="spellStart"/>
      <w:r w:rsidRPr="00EE708C">
        <w:rPr>
          <w:highlight w:val="lightGray"/>
        </w:rPr>
        <w:t>no</w:t>
      </w:r>
      <w:proofErr w:type="spellEnd"/>
      <w:r w:rsidRPr="00EE708C">
        <w:rPr>
          <w:highlight w:val="lightGray"/>
        </w:rPr>
        <w:t xml:space="preserve"> </w:t>
      </w:r>
      <w:proofErr w:type="spellStart"/>
      <w:r w:rsidRPr="00EE708C">
        <w:rPr>
          <w:highlight w:val="lightGray"/>
        </w:rPr>
        <w:t>action</w:t>
      </w:r>
      <w:proofErr w:type="spellEnd"/>
      <w:r>
        <w:t xml:space="preserve"> ничего не будет делать с записью другой таблицы</w:t>
      </w:r>
    </w:p>
    <w:p w:rsidR="004C09AD" w:rsidRDefault="004C09AD" w:rsidP="00EE708C">
      <w:pPr>
        <w:spacing w:after="0"/>
      </w:pPr>
    </w:p>
    <w:p w:rsidR="004C09AD" w:rsidRDefault="004C09AD" w:rsidP="004C09AD">
      <w:pPr>
        <w:spacing w:after="0"/>
        <w:jc w:val="center"/>
      </w:pPr>
      <w:r w:rsidRPr="004C09AD">
        <w:rPr>
          <w:highlight w:val="green"/>
        </w:rPr>
        <w:t>Каскадная ссылочная целостность</w:t>
      </w:r>
    </w:p>
    <w:p w:rsidR="004C09AD" w:rsidRDefault="00254B38" w:rsidP="004C09A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8E22DDE" wp14:editId="6806638E">
            <wp:extent cx="5876191" cy="10952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19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EA" w:rsidRDefault="00CC61EA" w:rsidP="004C09A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0819107" wp14:editId="7B48F293">
            <wp:extent cx="5940425" cy="412623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BF7" w:rsidRDefault="000F6BF7" w:rsidP="004C09A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F3C56DE" wp14:editId="08DD652F">
            <wp:extent cx="5133334" cy="10571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443">
        <w:t>,</w:t>
      </w:r>
    </w:p>
    <w:p w:rsidR="005C7443" w:rsidRDefault="0024176B" w:rsidP="004C09A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1AB0709" wp14:editId="7436ECC2">
            <wp:extent cx="5940425" cy="11311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A" w:rsidRDefault="00FF6E9A" w:rsidP="004C09AD">
      <w:pPr>
        <w:spacing w:after="0"/>
        <w:jc w:val="center"/>
      </w:pPr>
      <w:r w:rsidRPr="00FF6E9A">
        <w:rPr>
          <w:highlight w:val="green"/>
        </w:rPr>
        <w:t xml:space="preserve">Запрещает удалять и редактировать те родительские </w:t>
      </w:r>
      <w:proofErr w:type="gramStart"/>
      <w:r w:rsidRPr="00FF6E9A">
        <w:rPr>
          <w:highlight w:val="green"/>
        </w:rPr>
        <w:t>строки</w:t>
      </w:r>
      <w:proofErr w:type="gramEnd"/>
      <w:r w:rsidRPr="00FF6E9A">
        <w:rPr>
          <w:highlight w:val="green"/>
        </w:rPr>
        <w:t xml:space="preserve"> на которые ссылаются </w:t>
      </w:r>
      <w:proofErr w:type="spellStart"/>
      <w:r w:rsidRPr="00FF6E9A">
        <w:rPr>
          <w:highlight w:val="green"/>
        </w:rPr>
        <w:t>дочернии</w:t>
      </w:r>
      <w:proofErr w:type="spellEnd"/>
    </w:p>
    <w:p w:rsidR="00FF6E9A" w:rsidRDefault="00FF6E9A" w:rsidP="004C09AD">
      <w:pPr>
        <w:spacing w:after="0"/>
        <w:jc w:val="center"/>
      </w:pPr>
      <w:r w:rsidRPr="00FF6E9A">
        <w:rPr>
          <w:highlight w:val="magenta"/>
        </w:rPr>
        <w:t>ПАРАМЕТР ПО УМОЛЧАНИЮ</w:t>
      </w:r>
    </w:p>
    <w:p w:rsidR="002846BB" w:rsidRDefault="002846BB" w:rsidP="00B0796C">
      <w:pPr>
        <w:pBdr>
          <w:bottom w:val="single" w:sz="4" w:space="1" w:color="auto"/>
        </w:pBd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0F8875" wp14:editId="78F29CB5">
            <wp:extent cx="5940425" cy="171459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C" w:rsidRDefault="00B0796C" w:rsidP="004C09AD">
      <w:pPr>
        <w:spacing w:after="0"/>
        <w:jc w:val="center"/>
        <w:rPr>
          <w:sz w:val="28"/>
        </w:rPr>
      </w:pPr>
      <w:r w:rsidRPr="00B0796C">
        <w:rPr>
          <w:sz w:val="28"/>
          <w:highlight w:val="cyan"/>
        </w:rPr>
        <w:t>Доменная целостность</w:t>
      </w:r>
    </w:p>
    <w:p w:rsidR="00B0796C" w:rsidRDefault="008352D6" w:rsidP="004C09AD">
      <w:pP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D61A9BA" wp14:editId="45F03DE7">
            <wp:extent cx="5752381" cy="1523810"/>
            <wp:effectExtent l="0" t="0" r="127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3A" w:rsidRDefault="00580427" w:rsidP="004C09AD">
      <w:pP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87790E1" wp14:editId="15CE3F24">
            <wp:extent cx="5940425" cy="1371528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27" w:rsidRDefault="00FF2CB2" w:rsidP="004C09AD">
      <w:pPr>
        <w:spacing w:after="0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BB9593" wp14:editId="3ADED0DC">
            <wp:extent cx="5940425" cy="1633326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B1" w:rsidRDefault="006106D2" w:rsidP="004C09AD">
      <w:pP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3E04398" wp14:editId="2C8A8D7A">
            <wp:extent cx="5940425" cy="8467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D2" w:rsidRDefault="006106D2" w:rsidP="004C09AD">
      <w:pP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B96CF36" wp14:editId="10C5A7B7">
            <wp:extent cx="5940425" cy="378289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9D" w:rsidRDefault="00F6339D" w:rsidP="00E44AA7">
      <w:pPr>
        <w:pBdr>
          <w:bottom w:val="single" w:sz="4" w:space="1" w:color="auto"/>
        </w:pBd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FC0C89F" wp14:editId="71CDF643">
            <wp:extent cx="5923810" cy="533333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381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B3" w:rsidRDefault="009C49B3" w:rsidP="004C09AD">
      <w:pPr>
        <w:spacing w:after="0"/>
        <w:jc w:val="center"/>
        <w:rPr>
          <w:sz w:val="28"/>
        </w:rPr>
      </w:pPr>
      <w:bookmarkStart w:id="0" w:name="_GoBack"/>
      <w:bookmarkEnd w:id="0"/>
      <w:r w:rsidRPr="009C49B3">
        <w:rPr>
          <w:sz w:val="28"/>
          <w:highlight w:val="green"/>
        </w:rPr>
        <w:t>Ключи внешние и оба составные первичные</w:t>
      </w:r>
    </w:p>
    <w:p w:rsidR="00E44AA7" w:rsidRDefault="00E44AA7" w:rsidP="004C09AD">
      <w:pP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D5EEAD1" wp14:editId="264BEB90">
            <wp:extent cx="4704762" cy="143809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77" w:rsidRDefault="00B20277" w:rsidP="00337F77">
      <w:pPr>
        <w:pBdr>
          <w:bottom w:val="single" w:sz="4" w:space="1" w:color="auto"/>
        </w:pBdr>
        <w:spacing w:after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9487FB0" wp14:editId="40C1F416">
            <wp:extent cx="4105275" cy="35497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3" cy="35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96" w:rsidRPr="00B0796C" w:rsidRDefault="003F3696" w:rsidP="004C09AD">
      <w:pPr>
        <w:spacing w:after="0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A3A5C" wp14:editId="71DA6E74">
            <wp:extent cx="5133334" cy="1104762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696" w:rsidRPr="00B0796C" w:rsidSect="00410F1D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3C4"/>
    <w:rsid w:val="0000384B"/>
    <w:rsid w:val="00004A17"/>
    <w:rsid w:val="0009068D"/>
    <w:rsid w:val="000A31C8"/>
    <w:rsid w:val="000F6BF7"/>
    <w:rsid w:val="00123FDA"/>
    <w:rsid w:val="00191A86"/>
    <w:rsid w:val="001B4F6B"/>
    <w:rsid w:val="001D3F07"/>
    <w:rsid w:val="00210107"/>
    <w:rsid w:val="0024176B"/>
    <w:rsid w:val="00254B38"/>
    <w:rsid w:val="002846BB"/>
    <w:rsid w:val="00327DA5"/>
    <w:rsid w:val="00337F77"/>
    <w:rsid w:val="00396355"/>
    <w:rsid w:val="003F3696"/>
    <w:rsid w:val="00410F1D"/>
    <w:rsid w:val="004C09AD"/>
    <w:rsid w:val="005253C4"/>
    <w:rsid w:val="00545222"/>
    <w:rsid w:val="00560C18"/>
    <w:rsid w:val="00580427"/>
    <w:rsid w:val="005A5A86"/>
    <w:rsid w:val="005C7443"/>
    <w:rsid w:val="006106D2"/>
    <w:rsid w:val="006D2CD1"/>
    <w:rsid w:val="00710738"/>
    <w:rsid w:val="00732B88"/>
    <w:rsid w:val="007779B1"/>
    <w:rsid w:val="007B348C"/>
    <w:rsid w:val="007D56A3"/>
    <w:rsid w:val="008251C5"/>
    <w:rsid w:val="008352D6"/>
    <w:rsid w:val="008F4188"/>
    <w:rsid w:val="009712EA"/>
    <w:rsid w:val="009C49B3"/>
    <w:rsid w:val="00AC5EF4"/>
    <w:rsid w:val="00B0796C"/>
    <w:rsid w:val="00B20277"/>
    <w:rsid w:val="00CC61EA"/>
    <w:rsid w:val="00D10EDA"/>
    <w:rsid w:val="00D24FD5"/>
    <w:rsid w:val="00D56E3A"/>
    <w:rsid w:val="00D575A9"/>
    <w:rsid w:val="00E44AA7"/>
    <w:rsid w:val="00EA20CC"/>
    <w:rsid w:val="00EE708C"/>
    <w:rsid w:val="00F030A9"/>
    <w:rsid w:val="00F33C80"/>
    <w:rsid w:val="00F6339D"/>
    <w:rsid w:val="00FA7977"/>
    <w:rsid w:val="00FC67B3"/>
    <w:rsid w:val="00FF2CB2"/>
    <w:rsid w:val="00FF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7D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7D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50</cp:revision>
  <dcterms:created xsi:type="dcterms:W3CDTF">2015-05-22T16:03:00Z</dcterms:created>
  <dcterms:modified xsi:type="dcterms:W3CDTF">2015-05-22T18:55:00Z</dcterms:modified>
</cp:coreProperties>
</file>