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403BF0" w:rsidP="00403BF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400D5E" wp14:editId="1BF11CBB">
            <wp:extent cx="2300352" cy="12573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006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F0" w:rsidRPr="00403BF0" w:rsidRDefault="00403BF0" w:rsidP="00403BF0">
      <w:pPr>
        <w:jc w:val="center"/>
      </w:pPr>
      <w:r w:rsidRPr="00403BF0">
        <w:rPr>
          <w:highlight w:val="yellow"/>
        </w:rPr>
        <w:t>Для работы с локальными сетями</w:t>
      </w:r>
    </w:p>
    <w:p w:rsidR="00403BF0" w:rsidRDefault="00403BF0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7FC21FCD" wp14:editId="38277349">
            <wp:extent cx="3019425" cy="215171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1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F4" w:rsidRDefault="00BB06F4" w:rsidP="00403BF0">
      <w:pPr>
        <w:jc w:val="center"/>
      </w:pPr>
      <w:r w:rsidRPr="00BB06F4">
        <w:rPr>
          <w:highlight w:val="yellow"/>
        </w:rPr>
        <w:t>Используется службами размещенными в интернете</w:t>
      </w:r>
    </w:p>
    <w:p w:rsidR="00403BF0" w:rsidRDefault="00BB06F4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5EEE4823" wp14:editId="7652560E">
            <wp:extent cx="2881508" cy="2257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114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F4" w:rsidRDefault="004A4231" w:rsidP="00403BF0">
      <w:pPr>
        <w:jc w:val="center"/>
      </w:pPr>
      <w:r w:rsidRPr="00115C47">
        <w:rPr>
          <w:highlight w:val="yellow"/>
        </w:rPr>
        <w:t>Для межпроцессорных взаимодействиях (может быть несколько)</w:t>
      </w:r>
    </w:p>
    <w:p w:rsidR="004A4231" w:rsidRDefault="004A4231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54C8EF8C" wp14:editId="3A779E43">
            <wp:extent cx="3658380" cy="24014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813" cy="240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31" w:rsidRDefault="00115C47" w:rsidP="00403BF0">
      <w:pPr>
        <w:jc w:val="center"/>
      </w:pPr>
      <w:r w:rsidRPr="00862E37">
        <w:rPr>
          <w:highlight w:val="yellow"/>
        </w:rPr>
        <w:lastRenderedPageBreak/>
        <w:t>Для отправки сообщений</w:t>
      </w:r>
      <w:r w:rsidR="00862E37" w:rsidRPr="00862E37">
        <w:rPr>
          <w:highlight w:val="yellow"/>
        </w:rPr>
        <w:t>, обмениваться приложениям информацией</w:t>
      </w:r>
    </w:p>
    <w:p w:rsidR="00115C47" w:rsidRDefault="00115C47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44904E94" wp14:editId="3A0FFD63">
            <wp:extent cx="3631708" cy="24384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768" cy="24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37" w:rsidRDefault="000F40A6" w:rsidP="00403BF0">
      <w:pPr>
        <w:jc w:val="center"/>
      </w:pPr>
      <w:r w:rsidRPr="000F40A6">
        <w:rPr>
          <w:highlight w:val="yellow"/>
        </w:rPr>
        <w:t>Для однораговых сетей</w:t>
      </w:r>
      <w:r>
        <w:t>, каждый узел является как клиентом так и сервером (ПИР – предоставляет сервисы другим пользователям (торент))</w:t>
      </w:r>
    </w:p>
    <w:p w:rsidR="000F40A6" w:rsidRDefault="000F40A6" w:rsidP="00A6159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7FD86475" wp14:editId="3A2A3485">
            <wp:extent cx="3686175" cy="247497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206" cy="24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95" w:rsidRDefault="00A61595" w:rsidP="00403BF0">
      <w:pPr>
        <w:jc w:val="center"/>
      </w:pPr>
      <w:r w:rsidRPr="00A61595">
        <w:rPr>
          <w:highlight w:val="green"/>
        </w:rPr>
        <w:t>ПРИВЯЗКИ</w:t>
      </w:r>
    </w:p>
    <w:p w:rsidR="00A61595" w:rsidRDefault="00A61595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362D5E65" wp14:editId="2AE1393F">
            <wp:extent cx="5940425" cy="271730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AA" w:rsidRDefault="00CE70AA" w:rsidP="00403BF0">
      <w:pPr>
        <w:jc w:val="center"/>
      </w:pPr>
    </w:p>
    <w:p w:rsidR="00CE70AA" w:rsidRDefault="007E67B4" w:rsidP="00403BF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537B39" wp14:editId="0D8F88C8">
            <wp:extent cx="3886200" cy="19850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4124" cy="19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B4" w:rsidRDefault="00B4332B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5BFD2EBA" wp14:editId="36C23D41">
            <wp:extent cx="3960359" cy="224116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603" cy="22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E" w:rsidRDefault="00C556DE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31CD488C" wp14:editId="5928B443">
            <wp:extent cx="3428999" cy="20271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E" w:rsidRDefault="007B1547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75DD633C" wp14:editId="680C3C90">
            <wp:extent cx="4581525" cy="279648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9078" cy="27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2B" w:rsidRDefault="00945F95" w:rsidP="00403BF0">
      <w:pPr>
        <w:jc w:val="center"/>
      </w:pPr>
      <w:r w:rsidRPr="00945F95">
        <w:rPr>
          <w:highlight w:val="green"/>
        </w:rPr>
        <w:lastRenderedPageBreak/>
        <w:t>Можно не харкодить а перенести все настройки в конфигурационный файл</w:t>
      </w:r>
    </w:p>
    <w:p w:rsidR="00945F95" w:rsidRDefault="00945F95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2E25EFB0" wp14:editId="542B38DE">
            <wp:extent cx="4686300" cy="692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6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95" w:rsidRDefault="00945F95" w:rsidP="00D504AE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384CF0" wp14:editId="23E916FD">
            <wp:extent cx="4849877" cy="26384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976" cy="26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BD" w:rsidRDefault="00D504AE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30298C03" wp14:editId="533A90E5">
            <wp:extent cx="4953007" cy="25917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8301" cy="25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62" w:rsidRDefault="00111862" w:rsidP="00403BF0">
      <w:pPr>
        <w:jc w:val="center"/>
      </w:pPr>
      <w:r w:rsidRPr="00111862">
        <w:rPr>
          <w:highlight w:val="red"/>
        </w:rPr>
        <w:t>Обязательно нужно помечать атрибутом что класс синглетный</w:t>
      </w:r>
    </w:p>
    <w:p w:rsidR="0029392D" w:rsidRDefault="0029392D" w:rsidP="002939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r w:rsidRPr="0029392D">
        <w:rPr>
          <w:rFonts w:ascii="Lucida Console" w:hAnsi="Lucida Console" w:cs="Lucida Console"/>
          <w:sz w:val="20"/>
          <w:szCs w:val="20"/>
          <w:highlight w:val="cyan"/>
        </w:rPr>
        <w:t>ServiceBehavior</w:t>
      </w:r>
      <w:r>
        <w:rPr>
          <w:rFonts w:ascii="Lucida Console" w:hAnsi="Lucida Console" w:cs="Lucida Console"/>
          <w:sz w:val="20"/>
          <w:szCs w:val="20"/>
        </w:rPr>
        <w:t xml:space="preserve">(InstanceContextMode = </w:t>
      </w:r>
      <w:r w:rsidRPr="0029392D">
        <w:rPr>
          <w:rFonts w:ascii="Lucida Console" w:hAnsi="Lucida Console" w:cs="Lucida Console"/>
          <w:sz w:val="20"/>
          <w:szCs w:val="20"/>
          <w:highlight w:val="magenta"/>
        </w:rPr>
        <w:t>InstanceContextMode.Single</w:t>
      </w:r>
      <w:r>
        <w:rPr>
          <w:rFonts w:ascii="Lucida Console" w:hAnsi="Lucida Console" w:cs="Lucida Console"/>
          <w:sz w:val="20"/>
          <w:szCs w:val="20"/>
        </w:rPr>
        <w:t>)]</w:t>
      </w:r>
    </w:p>
    <w:p w:rsidR="0029392D" w:rsidRPr="00111862" w:rsidRDefault="0029392D" w:rsidP="00403BF0">
      <w:pPr>
        <w:jc w:val="center"/>
      </w:pPr>
    </w:p>
    <w:p w:rsidR="00993F5C" w:rsidRDefault="00993F5C" w:rsidP="00403BF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07388" wp14:editId="57BDB18C">
            <wp:extent cx="3970348" cy="2066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227" cy="20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5C" w:rsidRDefault="00993F5C" w:rsidP="00403BF0">
      <w:pPr>
        <w:jc w:val="center"/>
      </w:pPr>
      <w:r w:rsidRPr="00111862">
        <w:rPr>
          <w:highlight w:val="yellow"/>
        </w:rPr>
        <w:lastRenderedPageBreak/>
        <w:t>Создается сервис, байндится и реализовывает метод контракта</w:t>
      </w:r>
    </w:p>
    <w:p w:rsidR="00993F5C" w:rsidRPr="00993F5C" w:rsidRDefault="00111862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7E1BEA60" wp14:editId="2FD4D58D">
            <wp:extent cx="4910008" cy="1577547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318" cy="15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95" w:rsidRDefault="00111862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630B168C" wp14:editId="764A34FC">
            <wp:extent cx="3497962" cy="2086358"/>
            <wp:effectExtent l="0" t="0" r="762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1035" cy="20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2D" w:rsidRDefault="00D40B42" w:rsidP="00CD597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CBD8BD3" wp14:editId="2AA74A2D">
            <wp:extent cx="5940425" cy="1414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83" w:rsidRDefault="00CD597F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433EE8D3" wp14:editId="2BBCFDF6">
            <wp:extent cx="3871815" cy="2564693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2913" cy="25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7F" w:rsidRDefault="00A67E7A" w:rsidP="008F7A64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AEC823" wp14:editId="729E8D81">
            <wp:extent cx="3771900" cy="30345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0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7A" w:rsidRDefault="008F7A64" w:rsidP="00403BF0">
      <w:pPr>
        <w:jc w:val="center"/>
      </w:pPr>
      <w:r>
        <w:rPr>
          <w:noProof/>
          <w:lang w:eastAsia="ru-RU"/>
        </w:rPr>
        <w:drawing>
          <wp:inline distT="0" distB="0" distL="0" distR="0" wp14:anchorId="21E9FA66" wp14:editId="05FE3048">
            <wp:extent cx="5940425" cy="318817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64" w:rsidRDefault="00BF4C8C" w:rsidP="0012364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1FC6AF6" wp14:editId="0D0AB58B">
            <wp:extent cx="4667250" cy="2152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4757" cy="21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46" w:rsidRDefault="00123646" w:rsidP="00403BF0">
      <w:pPr>
        <w:jc w:val="center"/>
      </w:pPr>
    </w:p>
    <w:p w:rsidR="00123646" w:rsidRDefault="00123646" w:rsidP="00403BF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B96B73" wp14:editId="55B3EF2C">
            <wp:extent cx="5940425" cy="310540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62" w:rsidRDefault="00F0242B" w:rsidP="00403BF0">
      <w:pPr>
        <w:jc w:val="center"/>
      </w:pPr>
      <w:r>
        <w:t>59 35</w:t>
      </w:r>
      <w:bookmarkStart w:id="0" w:name="_GoBack"/>
      <w:bookmarkEnd w:id="0"/>
    </w:p>
    <w:p w:rsidR="00111862" w:rsidRDefault="00111862" w:rsidP="00403BF0">
      <w:pPr>
        <w:jc w:val="center"/>
      </w:pPr>
    </w:p>
    <w:p w:rsidR="00115C47" w:rsidRPr="00403BF0" w:rsidRDefault="00115C47" w:rsidP="00403BF0">
      <w:pPr>
        <w:jc w:val="center"/>
      </w:pPr>
    </w:p>
    <w:sectPr w:rsidR="00115C47" w:rsidRPr="00403BF0" w:rsidSect="004A4231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B92"/>
    <w:rsid w:val="00004F83"/>
    <w:rsid w:val="000A31C8"/>
    <w:rsid w:val="000F40A6"/>
    <w:rsid w:val="00111862"/>
    <w:rsid w:val="00115C47"/>
    <w:rsid w:val="00123646"/>
    <w:rsid w:val="0014634B"/>
    <w:rsid w:val="0029392D"/>
    <w:rsid w:val="003B29CA"/>
    <w:rsid w:val="00403BF0"/>
    <w:rsid w:val="004A4231"/>
    <w:rsid w:val="00545222"/>
    <w:rsid w:val="007B1547"/>
    <w:rsid w:val="007E67B4"/>
    <w:rsid w:val="00862E37"/>
    <w:rsid w:val="008F7A64"/>
    <w:rsid w:val="00925562"/>
    <w:rsid w:val="00945F95"/>
    <w:rsid w:val="00993F5C"/>
    <w:rsid w:val="00A61595"/>
    <w:rsid w:val="00A67E7A"/>
    <w:rsid w:val="00B4332B"/>
    <w:rsid w:val="00B844BD"/>
    <w:rsid w:val="00BB06F4"/>
    <w:rsid w:val="00BF4C8C"/>
    <w:rsid w:val="00C556DE"/>
    <w:rsid w:val="00CD597F"/>
    <w:rsid w:val="00CE70AA"/>
    <w:rsid w:val="00D40B42"/>
    <w:rsid w:val="00D504AE"/>
    <w:rsid w:val="00E65B92"/>
    <w:rsid w:val="00F0242B"/>
    <w:rsid w:val="00FF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3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3B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3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3B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33</cp:revision>
  <dcterms:created xsi:type="dcterms:W3CDTF">2015-03-25T15:06:00Z</dcterms:created>
  <dcterms:modified xsi:type="dcterms:W3CDTF">2015-03-25T18:34:00Z</dcterms:modified>
</cp:coreProperties>
</file>