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097" w:rsidRDefault="00AB08E6" w:rsidP="00AB08E6">
      <w:pPr>
        <w:jc w:val="center"/>
        <w:rPr>
          <w:lang w:val="en-US"/>
        </w:rPr>
      </w:pPr>
      <w:r w:rsidRPr="00AB08E6">
        <w:rPr>
          <w:highlight w:val="yellow"/>
        </w:rPr>
        <w:t>Метод</w:t>
      </w:r>
      <w:r>
        <w:rPr>
          <w:lang w:val="en-US"/>
        </w:rPr>
        <w:t xml:space="preserve"> </w:t>
      </w:r>
      <w:r w:rsidRPr="00AB08E6">
        <w:rPr>
          <w:highlight w:val="green"/>
          <w:lang w:val="en-US"/>
        </w:rPr>
        <w:t>Main</w:t>
      </w:r>
      <w:r>
        <w:rPr>
          <w:lang w:val="en-US"/>
        </w:rPr>
        <w:t>()</w:t>
      </w:r>
    </w:p>
    <w:p w:rsidR="00AB08E6" w:rsidRDefault="00AB0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3086D" wp14:editId="12F18280">
            <wp:extent cx="4676775" cy="161397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События </w:t>
      </w:r>
      <w:r>
        <w:rPr>
          <w:lang w:val="en-US"/>
        </w:rPr>
        <w:t>Application</w:t>
      </w:r>
    </w:p>
    <w:p w:rsidR="00AB08E6" w:rsidRDefault="00AB0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6D67D9" wp14:editId="2409F0E8">
            <wp:extent cx="5940425" cy="121334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E6" w:rsidRDefault="00AB08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1FF00" wp14:editId="0BF63B07">
            <wp:extent cx="5372888" cy="2802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923" cy="28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D4B3D5" wp14:editId="7B4E805D">
            <wp:extent cx="5473715" cy="296650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1" cy="29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35" w:rsidRDefault="00603A35">
      <w:pPr>
        <w:rPr>
          <w:lang w:val="en-US"/>
        </w:rPr>
      </w:pPr>
    </w:p>
    <w:p w:rsidR="00603A35" w:rsidRPr="00603A35" w:rsidRDefault="00603A35">
      <w:pPr>
        <w:rPr>
          <w:highlight w:val="yellow"/>
        </w:rPr>
      </w:pPr>
      <w:r w:rsidRPr="00603A35">
        <w:rPr>
          <w:highlight w:val="yellow"/>
        </w:rPr>
        <w:lastRenderedPageBreak/>
        <w:t xml:space="preserve">В примере мы добавляем в класс </w:t>
      </w:r>
      <w:r w:rsidRPr="00603A35">
        <w:rPr>
          <w:highlight w:val="green"/>
          <w:lang w:val="en-US"/>
        </w:rPr>
        <w:t>App</w:t>
      </w:r>
      <w:r w:rsidRPr="00603A35">
        <w:rPr>
          <w:highlight w:val="yellow"/>
        </w:rPr>
        <w:t xml:space="preserve"> </w:t>
      </w:r>
      <w:proofErr w:type="gramStart"/>
      <w:r w:rsidRPr="00603A35">
        <w:rPr>
          <w:highlight w:val="yellow"/>
        </w:rPr>
        <w:t>коллекция</w:t>
      </w:r>
      <w:proofErr w:type="gramEnd"/>
      <w:r w:rsidRPr="00603A35">
        <w:rPr>
          <w:highlight w:val="yellow"/>
        </w:rPr>
        <w:t xml:space="preserve"> в которую добавляем созданные окна</w:t>
      </w:r>
    </w:p>
    <w:p w:rsidR="00603A35" w:rsidRPr="00603A35" w:rsidRDefault="00603A35">
      <w:pPr>
        <w:rPr>
          <w:highlight w:val="yellow"/>
        </w:rPr>
      </w:pPr>
      <w:r w:rsidRPr="00603A35">
        <w:rPr>
          <w:highlight w:val="yellow"/>
        </w:rPr>
        <w:t xml:space="preserve">Обновляем их и по закрытию </w:t>
      </w:r>
    </w:p>
    <w:p w:rsidR="00603A35" w:rsidRDefault="00603A35">
      <w:r w:rsidRPr="00603A35">
        <w:rPr>
          <w:highlight w:val="yellow"/>
        </w:rPr>
        <w:t xml:space="preserve">И удаляем в окна </w:t>
      </w:r>
      <w:proofErr w:type="gramStart"/>
      <w:r w:rsidRPr="00603A35">
        <w:rPr>
          <w:highlight w:val="yellow"/>
        </w:rPr>
        <w:t>из</w:t>
      </w:r>
      <w:proofErr w:type="gramEnd"/>
      <w:r w:rsidRPr="00603A35">
        <w:rPr>
          <w:highlight w:val="yellow"/>
        </w:rPr>
        <w:t xml:space="preserve"> коллекцию по их закрытию</w:t>
      </w:r>
    </w:p>
    <w:p w:rsidR="005E630A" w:rsidRDefault="005E630A">
      <w:r w:rsidRPr="005E630A">
        <w:rPr>
          <w:highlight w:val="green"/>
        </w:rPr>
        <w:t>Создание коллекции</w:t>
      </w:r>
      <w:r>
        <w:t xml:space="preserve"> (хранение всех дочерних окон)</w:t>
      </w:r>
    </w:p>
    <w:p w:rsidR="005E630A" w:rsidRDefault="005E630A">
      <w:r>
        <w:rPr>
          <w:noProof/>
          <w:lang w:eastAsia="ru-RU"/>
        </w:rPr>
        <w:drawing>
          <wp:inline distT="0" distB="0" distL="0" distR="0" wp14:anchorId="28E07683" wp14:editId="1E33C8EA">
            <wp:extent cx="434340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0A" w:rsidRDefault="005E630A">
      <w:r w:rsidRPr="005E630A">
        <w:rPr>
          <w:highlight w:val="green"/>
        </w:rPr>
        <w:t>Созданное окно (удаление)</w:t>
      </w:r>
    </w:p>
    <w:p w:rsidR="00603A35" w:rsidRDefault="00603A35">
      <w:r>
        <w:rPr>
          <w:noProof/>
          <w:lang w:eastAsia="ru-RU"/>
        </w:rPr>
        <w:drawing>
          <wp:inline distT="0" distB="0" distL="0" distR="0" wp14:anchorId="5B34BFA0" wp14:editId="11A83ADD">
            <wp:extent cx="4914900" cy="72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0A" w:rsidRDefault="005E630A">
      <w:r w:rsidRPr="005E630A">
        <w:rPr>
          <w:highlight w:val="green"/>
        </w:rPr>
        <w:t>Главное окно (добавление обновление)</w:t>
      </w:r>
    </w:p>
    <w:p w:rsidR="005E630A" w:rsidRPr="005E630A" w:rsidRDefault="005E630A">
      <w:r w:rsidRPr="005E630A">
        <w:rPr>
          <w:highlight w:val="yellow"/>
        </w:rPr>
        <w:t>В дочернем окне следует указать свойство</w:t>
      </w:r>
      <w:r>
        <w:t xml:space="preserve"> </w:t>
      </w:r>
      <w:r w:rsidRPr="005E630A">
        <w:rPr>
          <w:highlight w:val="green"/>
          <w:lang w:val="en-US"/>
        </w:rPr>
        <w:t>Owner</w:t>
      </w:r>
      <w:r w:rsidRPr="005E630A">
        <w:rPr>
          <w:highlight w:val="green"/>
        </w:rPr>
        <w:t>=</w:t>
      </w:r>
      <w:r w:rsidRPr="005E630A">
        <w:rPr>
          <w:highlight w:val="green"/>
          <w:lang w:val="en-US"/>
        </w:rPr>
        <w:t>this</w:t>
      </w:r>
      <w:r>
        <w:t xml:space="preserve">, </w:t>
      </w:r>
      <w:r w:rsidRPr="005E630A">
        <w:rPr>
          <w:highlight w:val="yellow"/>
        </w:rPr>
        <w:t>для того чтобы по закрытию родительского окна дочерние окна так же закрывались</w:t>
      </w:r>
    </w:p>
    <w:p w:rsidR="00603A35" w:rsidRDefault="00603A35">
      <w:r>
        <w:rPr>
          <w:noProof/>
          <w:lang w:eastAsia="ru-RU"/>
        </w:rPr>
        <w:drawing>
          <wp:inline distT="0" distB="0" distL="0" distR="0" wp14:anchorId="2CFAFED1" wp14:editId="340E5FEF">
            <wp:extent cx="4381500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A" w:rsidRDefault="00BF496A"/>
    <w:p w:rsidR="00BF496A" w:rsidRDefault="00BF496A"/>
    <w:p w:rsidR="00BF496A" w:rsidRDefault="00BF496A"/>
    <w:p w:rsidR="00BF496A" w:rsidRDefault="00BF496A"/>
    <w:p w:rsidR="00BF496A" w:rsidRDefault="00BF496A" w:rsidP="00BF496A">
      <w:pPr>
        <w:jc w:val="center"/>
      </w:pPr>
      <w:r w:rsidRPr="00BF496A">
        <w:rPr>
          <w:highlight w:val="cyan"/>
          <w:lang w:val="en-US"/>
        </w:rPr>
        <w:lastRenderedPageBreak/>
        <w:t>Thread</w:t>
      </w:r>
      <w:r w:rsidRPr="00BF496A">
        <w:rPr>
          <w:highlight w:val="cyan"/>
        </w:rPr>
        <w:t xml:space="preserve"> </w:t>
      </w:r>
      <w:r>
        <w:rPr>
          <w:highlight w:val="cyan"/>
        </w:rPr>
        <w:t>–</w:t>
      </w:r>
      <w:r w:rsidRPr="00BF496A">
        <w:rPr>
          <w:highlight w:val="cyan"/>
        </w:rPr>
        <w:t xml:space="preserve"> Потоки</w:t>
      </w:r>
    </w:p>
    <w:p w:rsidR="00BF496A" w:rsidRDefault="00BF496A" w:rsidP="00BF496A">
      <w:pPr>
        <w:jc w:val="center"/>
      </w:pPr>
      <w:r>
        <w:rPr>
          <w:noProof/>
          <w:lang w:eastAsia="ru-RU"/>
        </w:rPr>
        <w:drawing>
          <wp:inline distT="0" distB="0" distL="0" distR="0" wp14:anchorId="786A896B" wp14:editId="2A26C695">
            <wp:extent cx="48958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A" w:rsidRDefault="00BF496A" w:rsidP="00BF496A">
      <w:pPr>
        <w:jc w:val="center"/>
      </w:pPr>
      <w:r>
        <w:rPr>
          <w:noProof/>
          <w:lang w:eastAsia="ru-RU"/>
        </w:rPr>
        <w:drawing>
          <wp:inline distT="0" distB="0" distL="0" distR="0" wp14:anchorId="021DC23C" wp14:editId="02BCC604">
            <wp:extent cx="5940425" cy="166091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0B312B" wp14:editId="3B46E1DD">
            <wp:extent cx="5940425" cy="116736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6A" w:rsidRDefault="00BF496A" w:rsidP="00BF496A">
      <w:pPr>
        <w:jc w:val="center"/>
      </w:pPr>
      <w:r w:rsidRPr="00A24761">
        <w:rPr>
          <w:highlight w:val="yellow"/>
        </w:rPr>
        <w:t>Вторичный поток создает делегат и возвращает</w:t>
      </w:r>
      <w:r>
        <w:t xml:space="preserve"> его </w:t>
      </w:r>
      <w:proofErr w:type="spellStart"/>
      <w:r w:rsidRPr="00A24761">
        <w:rPr>
          <w:highlight w:val="cyan"/>
          <w:lang w:val="en-US"/>
        </w:rPr>
        <w:t>Dispetcher</w:t>
      </w:r>
      <w:proofErr w:type="spellEnd"/>
      <w:r w:rsidR="00A24761">
        <w:t xml:space="preserve">, </w:t>
      </w:r>
      <w:r w:rsidR="00A24761" w:rsidRPr="00A24761">
        <w:rPr>
          <w:highlight w:val="yellow"/>
        </w:rPr>
        <w:t>где по мере выполнения задач (</w:t>
      </w:r>
      <w:proofErr w:type="gramStart"/>
      <w:r w:rsidR="00A24761" w:rsidRPr="00A24761">
        <w:rPr>
          <w:highlight w:val="yellow"/>
        </w:rPr>
        <w:t>списка</w:t>
      </w:r>
      <w:proofErr w:type="gramEnd"/>
      <w:r w:rsidR="00A24761" w:rsidRPr="00A24761">
        <w:rPr>
          <w:highlight w:val="yellow"/>
        </w:rPr>
        <w:t xml:space="preserve"> который в нем хранится) выполниться и делегат</w:t>
      </w:r>
    </w:p>
    <w:p w:rsidR="00A24761" w:rsidRDefault="00A24761" w:rsidP="00BF496A">
      <w:pPr>
        <w:jc w:val="center"/>
      </w:pPr>
      <w:r>
        <w:rPr>
          <w:noProof/>
          <w:lang w:eastAsia="ru-RU"/>
        </w:rPr>
        <w:drawing>
          <wp:inline distT="0" distB="0" distL="0" distR="0" wp14:anchorId="41D46257" wp14:editId="6546D09A">
            <wp:extent cx="354330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1" w:rsidRDefault="00A24761" w:rsidP="00BF496A">
      <w:pPr>
        <w:jc w:val="center"/>
      </w:pPr>
    </w:p>
    <w:p w:rsidR="00A24761" w:rsidRDefault="00A24761" w:rsidP="00BF496A">
      <w:pPr>
        <w:jc w:val="center"/>
      </w:pPr>
    </w:p>
    <w:p w:rsidR="00A24761" w:rsidRDefault="00A24761" w:rsidP="00BF496A">
      <w:pPr>
        <w:jc w:val="center"/>
      </w:pPr>
    </w:p>
    <w:p w:rsidR="00A24761" w:rsidRDefault="00A24761" w:rsidP="00BF496A">
      <w:pPr>
        <w:jc w:val="center"/>
      </w:pPr>
    </w:p>
    <w:p w:rsidR="00A24761" w:rsidRDefault="00A24761" w:rsidP="00BF496A">
      <w:pPr>
        <w:jc w:val="center"/>
      </w:pPr>
    </w:p>
    <w:p w:rsidR="00A24761" w:rsidRDefault="00A24761" w:rsidP="00BF496A">
      <w:pPr>
        <w:jc w:val="center"/>
      </w:pPr>
    </w:p>
    <w:p w:rsidR="00A24761" w:rsidRPr="00FC2174" w:rsidRDefault="00FC2174" w:rsidP="00BF496A">
      <w:pPr>
        <w:jc w:val="center"/>
      </w:pPr>
      <w:proofErr w:type="spellStart"/>
      <w:r w:rsidRPr="00FC2174">
        <w:rPr>
          <w:highlight w:val="cyan"/>
          <w:lang w:val="en-US"/>
        </w:rPr>
        <w:lastRenderedPageBreak/>
        <w:t>BackgroundWorker</w:t>
      </w:r>
      <w:proofErr w:type="spellEnd"/>
    </w:p>
    <w:p w:rsidR="00FC2174" w:rsidRDefault="00FC2174" w:rsidP="00BF496A">
      <w:pPr>
        <w:jc w:val="center"/>
        <w:rPr>
          <w:lang w:val="en-US"/>
        </w:rPr>
      </w:pPr>
      <w:r w:rsidRPr="00FC2174">
        <w:rPr>
          <w:highlight w:val="yellow"/>
        </w:rPr>
        <w:t>Для работы необходимо подключить пространство имен</w:t>
      </w:r>
    </w:p>
    <w:p w:rsidR="00574420" w:rsidRPr="00574420" w:rsidRDefault="00574420" w:rsidP="00574420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7DFDAF" wp14:editId="6479CD22">
            <wp:extent cx="3952875" cy="20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сработает в момент завершения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BackgroundWorker</w:t>
      </w:r>
      <w:proofErr w:type="spellEnd"/>
    </w:p>
    <w:p w:rsidR="00574420" w:rsidRDefault="00574420" w:rsidP="0057442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worker.RunWorkerCompleted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74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RunWorkerCompletedEventHandler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worker_RunWorkerCompleted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bookmarkStart w:id="0" w:name="_GoBack"/>
      <w:bookmarkEnd w:id="0"/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worker_RunWorkerCompleted(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744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744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4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44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(e.Cancelled)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744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"Cancelled"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4420" w:rsidRDefault="00574420" w:rsidP="00574420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4420" w:rsidRPr="00574420" w:rsidRDefault="00574420" w:rsidP="00574420">
      <w:pPr>
        <w:pBdr>
          <w:bottom w:val="single" w:sz="4" w:space="1" w:color="auto"/>
        </w:pBdr>
        <w:jc w:val="center"/>
        <w:rPr>
          <w:lang w:val="en-US"/>
        </w:rPr>
      </w:pP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отслеживания выполнения хода работ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WorkerReportsProgress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устанавливаем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worker.WorkerReportsProgress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Поддержка отмены выполнения фоновой операции с помощью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574420" w:rsidRPr="00574420" w:rsidRDefault="00574420" w:rsidP="00574420">
      <w:pPr>
        <w:pBdr>
          <w:bottom w:val="single" w:sz="4" w:space="1" w:color="auto"/>
        </w:pBd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worker.WorkerSupportsCancellation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C2174" w:rsidRDefault="00FC2174" w:rsidP="00BF496A">
      <w:pPr>
        <w:jc w:val="center"/>
      </w:pP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выполнятся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отдельном потоке.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срабатывает при вызове </w:t>
      </w:r>
      <w:proofErr w:type="spellStart"/>
      <w:r w:rsidRPr="00574420">
        <w:rPr>
          <w:rFonts w:ascii="Consolas" w:hAnsi="Consolas" w:cs="Consolas"/>
          <w:color w:val="008000"/>
          <w:sz w:val="19"/>
          <w:szCs w:val="19"/>
          <w:highlight w:val="cyan"/>
        </w:rPr>
        <w:t>RunWorkerAsync</w:t>
      </w:r>
      <w:proofErr w:type="spellEnd"/>
    </w:p>
    <w:p w:rsidR="00FC2174" w:rsidRDefault="00574420" w:rsidP="00574420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worker.DoWork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74420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DoWorkEventHandler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worker_DoWork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worker_DoWork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744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744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100; ++i)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4420" w:rsidRP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44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Эмулируем</w:t>
      </w:r>
      <w:r w:rsidRPr="005744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трудоемкую</w:t>
      </w:r>
      <w:r w:rsidRPr="005744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5744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44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Отмена выполнения фоновой задачи, сработает при вызове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CancelAsync</w:t>
      </w:r>
      <w:proofErr w:type="spellEnd"/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worker.CancellationPending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нужно установить для того что бы при событии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RunWorkerCompleted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определить почему оно было вызвано, из-за того что закончилась операция или из-за отмены.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Отчитываемся о проценте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выполнения задачи.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worker.ReportProgress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(i);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4420" w:rsidRDefault="00574420" w:rsidP="00574420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Запуск выполнения фоновой операции.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Вторая перегрузка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RunWorkerAsync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позволяет передать объект событию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его последующей обработки в потоке.</w:t>
      </w:r>
    </w:p>
    <w:p w:rsidR="00574420" w:rsidRDefault="00574420" w:rsidP="00574420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worker.RunWorkerAsync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74420" w:rsidRPr="00574420" w:rsidRDefault="00574420" w:rsidP="00574420">
      <w:pPr>
        <w:jc w:val="center"/>
      </w:pPr>
      <w:r w:rsidRPr="00574420">
        <w:rPr>
          <w:highlight w:val="yellow"/>
        </w:rPr>
        <w:t>Если требуется отменить поток</w:t>
      </w:r>
      <w:r>
        <w:t xml:space="preserve"> </w:t>
      </w:r>
      <w:r w:rsidRPr="00574420">
        <w:rPr>
          <w:highlight w:val="cyan"/>
        </w:rPr>
        <w:t>_</w:t>
      </w:r>
      <w:r w:rsidRPr="00574420">
        <w:rPr>
          <w:highlight w:val="cyan"/>
          <w:lang w:val="en-US"/>
        </w:rPr>
        <w:t>worker</w:t>
      </w:r>
    </w:p>
    <w:p w:rsidR="00574420" w:rsidRDefault="00574420" w:rsidP="00574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работы метода,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WorkerSupportsCancellation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должно быть равное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74420" w:rsidRPr="00574420" w:rsidRDefault="00574420" w:rsidP="00574420">
      <w:pP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worker.CancelAsync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C2174" w:rsidRPr="00574420" w:rsidRDefault="00FC2174" w:rsidP="00BF496A">
      <w:pPr>
        <w:jc w:val="center"/>
        <w:rPr>
          <w:lang w:val="en-US"/>
        </w:rPr>
      </w:pPr>
    </w:p>
    <w:p w:rsidR="005E630A" w:rsidRPr="00574420" w:rsidRDefault="005E630A">
      <w:pPr>
        <w:rPr>
          <w:lang w:val="en-US"/>
        </w:rPr>
      </w:pPr>
    </w:p>
    <w:p w:rsidR="005E630A" w:rsidRPr="00574420" w:rsidRDefault="005E630A">
      <w:pPr>
        <w:rPr>
          <w:lang w:val="en-US"/>
        </w:rPr>
      </w:pPr>
    </w:p>
    <w:p w:rsidR="005E630A" w:rsidRPr="00574420" w:rsidRDefault="005E630A">
      <w:pPr>
        <w:rPr>
          <w:lang w:val="en-US"/>
        </w:rPr>
      </w:pPr>
    </w:p>
    <w:p w:rsidR="005E630A" w:rsidRPr="00574420" w:rsidRDefault="005E630A">
      <w:pPr>
        <w:rPr>
          <w:lang w:val="en-US"/>
        </w:rPr>
      </w:pPr>
    </w:p>
    <w:p w:rsidR="005E630A" w:rsidRPr="00574420" w:rsidRDefault="005E630A">
      <w:pPr>
        <w:rPr>
          <w:lang w:val="en-US"/>
        </w:rPr>
      </w:pPr>
    </w:p>
    <w:p w:rsidR="00603A35" w:rsidRPr="00574420" w:rsidRDefault="00603A35">
      <w:pPr>
        <w:rPr>
          <w:lang w:val="en-US"/>
        </w:rPr>
      </w:pPr>
    </w:p>
    <w:sectPr w:rsidR="00603A35" w:rsidRPr="00574420" w:rsidSect="00AB08E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0"/>
    <w:rsid w:val="002C6F10"/>
    <w:rsid w:val="00543097"/>
    <w:rsid w:val="00574420"/>
    <w:rsid w:val="005E630A"/>
    <w:rsid w:val="00603A35"/>
    <w:rsid w:val="008443AD"/>
    <w:rsid w:val="00A24761"/>
    <w:rsid w:val="00AB08E6"/>
    <w:rsid w:val="00BF496A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3</cp:revision>
  <dcterms:created xsi:type="dcterms:W3CDTF">2014-11-03T15:22:00Z</dcterms:created>
  <dcterms:modified xsi:type="dcterms:W3CDTF">2014-11-03T18:45:00Z</dcterms:modified>
</cp:coreProperties>
</file>