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9C" w:rsidRDefault="0053099C" w:rsidP="0053099C">
      <w:pPr>
        <w:rPr>
          <w:rStyle w:val="fontstyle01"/>
        </w:rPr>
      </w:pPr>
      <w:r>
        <w:rPr>
          <w:rStyle w:val="fontstyle01"/>
        </w:rPr>
        <w:t>1. (</w:t>
      </w:r>
      <w:r>
        <w:rPr>
          <w:rStyle w:val="fontstyle21"/>
        </w:rPr>
        <w:t>Dataset: Climate.xlsx</w:t>
      </w:r>
      <w:r>
        <w:rPr>
          <w:rStyle w:val="fontstyle01"/>
        </w:rPr>
        <w:t xml:space="preserve">) There has been a lot of press recently about </w:t>
      </w:r>
      <w:r>
        <w:rPr>
          <w:rStyle w:val="fontstyle21"/>
        </w:rPr>
        <w:t xml:space="preserve">climate change </w:t>
      </w:r>
      <w:r>
        <w:rPr>
          <w:rStyle w:val="fontstyle01"/>
        </w:rPr>
        <w:t>and CO</w:t>
      </w:r>
      <w:r>
        <w:rPr>
          <w:rStyle w:val="fontstyle01"/>
          <w:sz w:val="14"/>
          <w:szCs w:val="14"/>
        </w:rPr>
        <w:t xml:space="preserve">2 </w:t>
      </w:r>
      <w:r>
        <w:rPr>
          <w:rStyle w:val="fontstyle01"/>
        </w:rPr>
        <w:t>emissions</w:t>
      </w:r>
      <w:r>
        <w:rPr>
          <w:rStyle w:val="fontstyle01"/>
          <w:sz w:val="14"/>
          <w:szCs w:val="14"/>
        </w:rPr>
        <w:t>1</w:t>
      </w:r>
      <w:r>
        <w:rPr>
          <w:rStyle w:val="fontstyle01"/>
        </w:rPr>
        <w:t>.</w:t>
      </w:r>
      <w:r w:rsidR="00DB5A26">
        <w:rPr>
          <w:rFonts w:ascii="Garamond" w:hAnsi="Garamond"/>
          <w:color w:val="000000"/>
        </w:rPr>
        <w:t xml:space="preserve"> </w:t>
      </w:r>
      <w:r>
        <w:rPr>
          <w:rStyle w:val="fontstyle01"/>
        </w:rPr>
        <w:t xml:space="preserve">The data series for this problem contains data on </w:t>
      </w:r>
      <w:r>
        <w:rPr>
          <w:rStyle w:val="fontstyle21"/>
        </w:rPr>
        <w:t>Global CO</w:t>
      </w:r>
      <w:r>
        <w:rPr>
          <w:rStyle w:val="fontstyle21"/>
          <w:sz w:val="14"/>
          <w:szCs w:val="14"/>
        </w:rPr>
        <w:t xml:space="preserve">2 </w:t>
      </w:r>
      <w:r>
        <w:rPr>
          <w:rStyle w:val="fontstyle21"/>
        </w:rPr>
        <w:t xml:space="preserve">Equivalent Emissions </w:t>
      </w:r>
      <w:r>
        <w:rPr>
          <w:rStyle w:val="fontstyle01"/>
        </w:rPr>
        <w:t>(Giga-tons of CO</w:t>
      </w:r>
      <w:r>
        <w:rPr>
          <w:rStyle w:val="fontstyle01"/>
          <w:sz w:val="14"/>
          <w:szCs w:val="14"/>
        </w:rPr>
        <w:t>2</w:t>
      </w:r>
      <w:r w:rsidR="00DB5A26">
        <w:rPr>
          <w:rFonts w:ascii="Garamond" w:hAnsi="Garamond"/>
          <w:color w:val="000000"/>
          <w:sz w:val="14"/>
          <w:szCs w:val="14"/>
        </w:rPr>
        <w:t xml:space="preserve"> </w:t>
      </w:r>
      <w:r>
        <w:rPr>
          <w:rStyle w:val="fontstyle01"/>
        </w:rPr>
        <w:t>per year) from 1900 – 2016. The 2015 Paris Agreement pledge was to lower emissions by at least 26</w:t>
      </w:r>
      <w:r w:rsidR="00DB5A26">
        <w:rPr>
          <w:rFonts w:ascii="Garamond" w:hAnsi="Garamond"/>
          <w:color w:val="000000"/>
        </w:rPr>
        <w:t xml:space="preserve"> </w:t>
      </w:r>
      <w:r>
        <w:rPr>
          <w:rStyle w:val="fontstyle01"/>
        </w:rPr>
        <w:t>percent below 2005 levels by 2025.</w:t>
      </w:r>
    </w:p>
    <w:p w:rsidR="0053099C" w:rsidRPr="00CC1B1C" w:rsidRDefault="0053099C" w:rsidP="0053099C">
      <w:pPr>
        <w:rPr>
          <w:rStyle w:val="fontstyle01"/>
          <w:b/>
          <w:bCs/>
        </w:rPr>
      </w:pPr>
      <w:r>
        <w:rPr>
          <w:rFonts w:ascii="Garamond" w:hAnsi="Garamond"/>
          <w:color w:val="000000"/>
        </w:rPr>
        <w:br/>
      </w:r>
      <w:r w:rsidRPr="00CC1B1C">
        <w:rPr>
          <w:rStyle w:val="fontstyle01"/>
          <w:b/>
          <w:bCs/>
        </w:rPr>
        <w:t>a. Create a solid time series model for this data and include your final output here. Briefly</w:t>
      </w:r>
      <w:bookmarkStart w:id="0" w:name="_GoBack"/>
      <w:bookmarkEnd w:id="0"/>
      <w:r w:rsidRPr="00CC1B1C">
        <w:rPr>
          <w:rStyle w:val="fontstyle01"/>
          <w:b/>
          <w:bCs/>
        </w:rPr>
        <w:t xml:space="preserve"> list the</w:t>
      </w:r>
      <w:r w:rsidR="00CC1B1C">
        <w:rPr>
          <w:rFonts w:ascii="Garamond" w:hAnsi="Garamond"/>
          <w:b/>
          <w:bCs/>
          <w:color w:val="000000"/>
        </w:rPr>
        <w:t xml:space="preserve"> </w:t>
      </w:r>
      <w:r w:rsidRPr="00CC1B1C">
        <w:rPr>
          <w:rStyle w:val="fontstyle01"/>
          <w:b/>
          <w:bCs/>
        </w:rPr>
        <w:t>steps you took to come to this model.</w:t>
      </w:r>
    </w:p>
    <w:p w:rsidR="0053099C" w:rsidRDefault="0053099C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ANS: </w:t>
      </w:r>
    </w:p>
    <w:p w:rsidR="00C92350" w:rsidRDefault="00C92350" w:rsidP="0053099C">
      <w:pPr>
        <w:rPr>
          <w:rFonts w:ascii="Garamond" w:hAnsi="Garamond"/>
          <w:color w:val="000000"/>
        </w:rPr>
      </w:pPr>
    </w:p>
    <w:p w:rsidR="00C92350" w:rsidRDefault="00C92350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>
            <wp:extent cx="3705101" cy="12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480" cy="124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4C" w:rsidRDefault="0055084C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 plot the time series for CO2, all Dicky-Fuller T-statistics indicate that the series is not stationary.</w:t>
      </w:r>
    </w:p>
    <w:p w:rsidR="0055084C" w:rsidRDefault="00D00771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>
            <wp:extent cx="3247834" cy="3111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883" cy="311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71" w:rsidRDefault="00D00771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I take 1 difference and noted that </w:t>
      </w:r>
      <w:r>
        <w:rPr>
          <w:rFonts w:ascii="Garamond" w:hAnsi="Garamond"/>
          <w:color w:val="000000"/>
        </w:rPr>
        <w:t>all Dicky-Fuller T-statistics indicate</w:t>
      </w:r>
      <w:r>
        <w:rPr>
          <w:rFonts w:ascii="Garamond" w:hAnsi="Garamond"/>
          <w:color w:val="000000"/>
        </w:rPr>
        <w:t xml:space="preserve"> a stationary so </w:t>
      </w:r>
      <w:proofErr w:type="gramStart"/>
      <w:r>
        <w:rPr>
          <w:rFonts w:ascii="Garamond" w:hAnsi="Garamond"/>
          <w:color w:val="000000"/>
        </w:rPr>
        <w:t>I(</w:t>
      </w:r>
      <w:proofErr w:type="gramEnd"/>
      <w:r>
        <w:rPr>
          <w:rFonts w:ascii="Garamond" w:hAnsi="Garamond"/>
          <w:color w:val="000000"/>
        </w:rPr>
        <w:t xml:space="preserve">1) is </w:t>
      </w:r>
      <w:r w:rsidR="00A50278">
        <w:rPr>
          <w:rFonts w:ascii="Garamond" w:hAnsi="Garamond"/>
          <w:color w:val="000000"/>
        </w:rPr>
        <w:t>considered</w:t>
      </w:r>
      <w:r>
        <w:rPr>
          <w:rFonts w:ascii="Garamond" w:hAnsi="Garamond"/>
          <w:color w:val="000000"/>
        </w:rPr>
        <w:t>.</w:t>
      </w:r>
      <w:r w:rsidR="005F7260">
        <w:rPr>
          <w:rFonts w:ascii="Garamond" w:hAnsi="Garamond"/>
          <w:color w:val="000000"/>
        </w:rPr>
        <w:t xml:space="preserve"> ACF graph indicates that </w:t>
      </w:r>
      <w:proofErr w:type="gramStart"/>
      <w:r w:rsidR="005F7260">
        <w:rPr>
          <w:rFonts w:ascii="Garamond" w:hAnsi="Garamond"/>
          <w:color w:val="000000"/>
        </w:rPr>
        <w:t>MA(</w:t>
      </w:r>
      <w:proofErr w:type="gramEnd"/>
      <w:r w:rsidR="005F7260">
        <w:rPr>
          <w:rFonts w:ascii="Garamond" w:hAnsi="Garamond"/>
          <w:color w:val="000000"/>
        </w:rPr>
        <w:t>) term can go upward to MA(10) and PACF graph indicates that AR() term can go upward to AR(1).</w:t>
      </w:r>
    </w:p>
    <w:p w:rsidR="00D00771" w:rsidRDefault="00A50278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lastRenderedPageBreak/>
        <w:drawing>
          <wp:inline distT="0" distB="0" distL="0" distR="0">
            <wp:extent cx="3289465" cy="2069151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50" cy="207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78" w:rsidRDefault="00A50278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I also try </w:t>
      </w:r>
      <w:proofErr w:type="gramStart"/>
      <w:r>
        <w:rPr>
          <w:rFonts w:ascii="Garamond" w:hAnsi="Garamond"/>
          <w:color w:val="000000"/>
        </w:rPr>
        <w:t>I(</w:t>
      </w:r>
      <w:proofErr w:type="gramEnd"/>
      <w:r>
        <w:rPr>
          <w:rFonts w:ascii="Garamond" w:hAnsi="Garamond"/>
          <w:color w:val="000000"/>
        </w:rPr>
        <w:t>2) but its PACF graph indicates over differencing so I narrow down the model to I(1).</w:t>
      </w:r>
    </w:p>
    <w:p w:rsidR="005F7260" w:rsidRDefault="005F7260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 run ARIMA model group based on the narrowed down parameter</w:t>
      </w:r>
      <w:r w:rsidR="00D4324F">
        <w:rPr>
          <w:rFonts w:ascii="Garamond" w:hAnsi="Garamond"/>
          <w:color w:val="000000"/>
        </w:rPr>
        <w:t>s</w:t>
      </w:r>
      <w:r>
        <w:rPr>
          <w:rFonts w:ascii="Garamond" w:hAnsi="Garamond"/>
          <w:color w:val="000000"/>
        </w:rPr>
        <w:t xml:space="preserve"> and obtain the</w:t>
      </w:r>
      <w:r w:rsidR="00EB59C1">
        <w:rPr>
          <w:rFonts w:ascii="Garamond" w:hAnsi="Garamond"/>
          <w:color w:val="000000"/>
        </w:rPr>
        <w:t xml:space="preserve"> following</w:t>
      </w:r>
      <w:r>
        <w:rPr>
          <w:rFonts w:ascii="Garamond" w:hAnsi="Garamond"/>
          <w:color w:val="000000"/>
        </w:rPr>
        <w:t xml:space="preserve"> top candidate models:</w:t>
      </w:r>
    </w:p>
    <w:p w:rsidR="0055084C" w:rsidRDefault="005F7260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>
            <wp:extent cx="3699164" cy="118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58" cy="119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278">
        <w:rPr>
          <w:rFonts w:ascii="Garamond" w:hAnsi="Garamond"/>
          <w:color w:val="000000"/>
        </w:rPr>
        <w:t xml:space="preserve"> </w:t>
      </w:r>
    </w:p>
    <w:p w:rsidR="00C92350" w:rsidRDefault="00B63B77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The top 3 models – </w:t>
      </w:r>
      <w:proofErr w:type="gramStart"/>
      <w:r>
        <w:rPr>
          <w:rFonts w:ascii="Garamond" w:hAnsi="Garamond"/>
          <w:color w:val="000000"/>
        </w:rPr>
        <w:t>ARIMA(</w:t>
      </w:r>
      <w:proofErr w:type="gramEnd"/>
      <w:r>
        <w:rPr>
          <w:rFonts w:ascii="Garamond" w:hAnsi="Garamond"/>
          <w:color w:val="000000"/>
        </w:rPr>
        <w:t xml:space="preserve">1,1,1), ARIMA(1,1,0), and ARIMA(0,1,1) have comparable prediction performance and </w:t>
      </w:r>
      <w:r w:rsidR="00D60540">
        <w:rPr>
          <w:rFonts w:ascii="Garamond" w:hAnsi="Garamond"/>
          <w:color w:val="000000"/>
        </w:rPr>
        <w:t xml:space="preserve">satisfactory </w:t>
      </w:r>
      <w:r>
        <w:rPr>
          <w:rFonts w:ascii="Garamond" w:hAnsi="Garamond"/>
          <w:color w:val="000000"/>
        </w:rPr>
        <w:t>residual plots</w:t>
      </w:r>
      <w:r w:rsidR="00D60540">
        <w:rPr>
          <w:rFonts w:ascii="Garamond" w:hAnsi="Garamond"/>
          <w:color w:val="000000"/>
        </w:rPr>
        <w:t xml:space="preserve"> but all parameters of ARIMA(1,1,1) are significant as 1%</w:t>
      </w:r>
      <w:r w:rsidR="00F814B9">
        <w:rPr>
          <w:rFonts w:ascii="Garamond" w:hAnsi="Garamond"/>
          <w:color w:val="000000"/>
        </w:rPr>
        <w:t xml:space="preserve"> level of significant(the other two models do not) so I decide ARIMA(1,1,1) is the best model.</w:t>
      </w:r>
    </w:p>
    <w:p w:rsidR="00F814B9" w:rsidRDefault="00F814B9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>
            <wp:extent cx="2737262" cy="19321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58" cy="19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647" w:rsidRPr="00CC1B1C" w:rsidRDefault="0053099C" w:rsidP="0053099C">
      <w:pPr>
        <w:rPr>
          <w:rStyle w:val="fontstyle01"/>
          <w:b/>
          <w:bCs/>
        </w:rPr>
      </w:pPr>
      <w:r w:rsidRPr="00CC1B1C">
        <w:rPr>
          <w:rFonts w:ascii="Garamond" w:hAnsi="Garamond"/>
          <w:b/>
          <w:bCs/>
          <w:color w:val="000000"/>
        </w:rPr>
        <w:br/>
      </w:r>
      <w:r w:rsidRPr="00CC1B1C">
        <w:rPr>
          <w:rStyle w:val="fontstyle01"/>
          <w:b/>
          <w:bCs/>
        </w:rPr>
        <w:t>b. Calculate a prediction for 2025 if the emissions trend continues the same way.</w:t>
      </w:r>
    </w:p>
    <w:p w:rsidR="00811647" w:rsidRDefault="00811647" w:rsidP="0053099C">
      <w:pPr>
        <w:rPr>
          <w:rStyle w:val="fontstyle01"/>
        </w:rPr>
      </w:pPr>
      <w:r>
        <w:rPr>
          <w:rStyle w:val="fontstyle01"/>
        </w:rPr>
        <w:t>ANS:</w:t>
      </w:r>
      <w:r w:rsidR="00DC1121">
        <w:rPr>
          <w:rStyle w:val="fontstyle01"/>
        </w:rPr>
        <w:t xml:space="preserve"> 59.56</w:t>
      </w:r>
      <w:r w:rsidR="006A34A2">
        <w:rPr>
          <w:rStyle w:val="fontstyle01"/>
        </w:rPr>
        <w:t xml:space="preserve"> Giga-tons of CO2 per year.</w:t>
      </w:r>
    </w:p>
    <w:p w:rsidR="00295AF7" w:rsidRPr="00CC1B1C" w:rsidRDefault="0053099C" w:rsidP="0053099C">
      <w:pPr>
        <w:rPr>
          <w:rStyle w:val="fontstyle01"/>
          <w:b/>
          <w:bCs/>
        </w:rPr>
      </w:pPr>
      <w:r w:rsidRPr="00CC1B1C">
        <w:rPr>
          <w:rFonts w:ascii="Garamond" w:hAnsi="Garamond"/>
          <w:b/>
          <w:bCs/>
          <w:color w:val="000000"/>
        </w:rPr>
        <w:br/>
      </w:r>
      <w:r w:rsidRPr="00CC1B1C">
        <w:rPr>
          <w:rStyle w:val="fontstyle01"/>
          <w:b/>
          <w:bCs/>
        </w:rPr>
        <w:t>c. What is a 95% interval for your above prediction? Do you think there is a chance to meet the Paris</w:t>
      </w:r>
      <w:r w:rsidR="00A55DC4" w:rsidRPr="00CC1B1C">
        <w:rPr>
          <w:rFonts w:ascii="Garamond" w:hAnsi="Garamond"/>
          <w:b/>
          <w:bCs/>
          <w:color w:val="000000"/>
        </w:rPr>
        <w:t xml:space="preserve"> </w:t>
      </w:r>
      <w:r w:rsidRPr="00CC1B1C">
        <w:rPr>
          <w:rStyle w:val="fontstyle01"/>
          <w:b/>
          <w:bCs/>
        </w:rPr>
        <w:t>Agreement pledge if steps aren’t taken?</w:t>
      </w:r>
    </w:p>
    <w:p w:rsidR="00A55DC4" w:rsidRDefault="00A55DC4" w:rsidP="0053099C">
      <w:pPr>
        <w:rPr>
          <w:rStyle w:val="fontstyle01"/>
        </w:rPr>
      </w:pPr>
      <w:r>
        <w:rPr>
          <w:rStyle w:val="fontstyle01"/>
        </w:rPr>
        <w:lastRenderedPageBreak/>
        <w:t xml:space="preserve">ANS: </w:t>
      </w:r>
      <w:r w:rsidR="00411C9A">
        <w:rPr>
          <w:rStyle w:val="fontstyle01"/>
        </w:rPr>
        <w:t xml:space="preserve">Interval: </w:t>
      </w:r>
      <w:r w:rsidR="00BA746C">
        <w:rPr>
          <w:rStyle w:val="fontstyle01"/>
        </w:rPr>
        <w:t xml:space="preserve">64.46 - 54.67 </w:t>
      </w:r>
      <w:r w:rsidR="00BA746C">
        <w:rPr>
          <w:rStyle w:val="fontstyle01"/>
        </w:rPr>
        <w:t>Giga-tons of CO2 per year</w:t>
      </w:r>
      <w:r w:rsidR="00AE1329">
        <w:rPr>
          <w:rStyle w:val="fontstyle01"/>
        </w:rPr>
        <w:t xml:space="preserve">. At 95% interval, there is no chance to meet the goal, </w:t>
      </w:r>
      <w:r w:rsidR="00480B9A">
        <w:rPr>
          <w:rStyle w:val="fontstyle01"/>
        </w:rPr>
        <w:t>as</w:t>
      </w:r>
      <w:r w:rsidR="00AE1329">
        <w:rPr>
          <w:rStyle w:val="fontstyle01"/>
        </w:rPr>
        <w:t xml:space="preserve"> the lower band of the prediction is still much higher than the CO2 level in 2005</w:t>
      </w:r>
      <w:r w:rsidR="00252B55">
        <w:rPr>
          <w:rStyle w:val="fontstyle01"/>
        </w:rPr>
        <w:t xml:space="preserve">(45.35 </w:t>
      </w:r>
      <w:r w:rsidR="00252B55">
        <w:rPr>
          <w:rStyle w:val="fontstyle01"/>
        </w:rPr>
        <w:t>Giga-tons of CO2 per year</w:t>
      </w:r>
      <w:r w:rsidR="00252B55">
        <w:rPr>
          <w:rStyle w:val="fontstyle01"/>
        </w:rPr>
        <w:t>)</w:t>
      </w:r>
      <w:r w:rsidR="00AE1329">
        <w:rPr>
          <w:rStyle w:val="fontstyle01"/>
        </w:rPr>
        <w:t>.</w:t>
      </w:r>
    </w:p>
    <w:p w:rsidR="00CC1B1C" w:rsidRDefault="00CC1B1C" w:rsidP="0053099C">
      <w:pPr>
        <w:rPr>
          <w:rStyle w:val="fontstyle01"/>
        </w:rPr>
      </w:pPr>
    </w:p>
    <w:p w:rsidR="00CC1B1C" w:rsidRDefault="00CC1B1C" w:rsidP="0053099C">
      <w:pPr>
        <w:rPr>
          <w:rStyle w:val="fontstyle01"/>
        </w:rPr>
      </w:pPr>
      <w:r>
        <w:rPr>
          <w:rStyle w:val="fontstyle01"/>
        </w:rPr>
        <w:t>2</w:t>
      </w:r>
      <w:r>
        <w:rPr>
          <w:rStyle w:val="fontstyle01"/>
        </w:rPr>
        <w:t>. (</w:t>
      </w:r>
      <w:r>
        <w:rPr>
          <w:rStyle w:val="fontstyle11"/>
        </w:rPr>
        <w:t>Dataset: Unemployment.xlsx</w:t>
      </w:r>
      <w:r>
        <w:rPr>
          <w:rStyle w:val="fontstyle01"/>
        </w:rPr>
        <w:t>) The following variables represent the Help Wanted Index and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Unemployment Rate in the USA form the years 1969 through 2000.</w:t>
      </w:r>
    </w:p>
    <w:p w:rsidR="00CC1B1C" w:rsidRDefault="00CC1B1C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br/>
      </w:r>
      <w:r>
        <w:rPr>
          <w:rStyle w:val="fontstyle01"/>
        </w:rPr>
        <w:t>HWI: National help wanted index</w:t>
      </w:r>
      <w:r>
        <w:rPr>
          <w:rFonts w:ascii="Garamond" w:hAnsi="Garamond"/>
          <w:color w:val="000000"/>
        </w:rPr>
        <w:t xml:space="preserve"> </w:t>
      </w:r>
    </w:p>
    <w:p w:rsidR="00CC1B1C" w:rsidRPr="00CC1B1C" w:rsidRDefault="00CC1B1C" w:rsidP="0053099C">
      <w:pPr>
        <w:rPr>
          <w:rStyle w:val="fontstyle01"/>
          <w:sz w:val="22"/>
          <w:szCs w:val="28"/>
        </w:rPr>
      </w:pPr>
      <w:r>
        <w:rPr>
          <w:rStyle w:val="fontstyle01"/>
        </w:rPr>
        <w:t>UNRATE: Unemployment rate %</w:t>
      </w:r>
    </w:p>
    <w:p w:rsidR="00CC1B1C" w:rsidRPr="005D49BE" w:rsidRDefault="00CC1B1C" w:rsidP="0053099C">
      <w:pPr>
        <w:rPr>
          <w:rStyle w:val="fontstyle01"/>
          <w:b/>
          <w:bCs/>
        </w:rPr>
      </w:pPr>
      <w:r w:rsidRPr="005D49BE">
        <w:rPr>
          <w:rFonts w:ascii="Garamond" w:hAnsi="Garamond"/>
          <w:b/>
          <w:bCs/>
          <w:color w:val="000000"/>
        </w:rPr>
        <w:br/>
      </w:r>
      <w:r w:rsidRPr="005D49BE">
        <w:rPr>
          <w:rStyle w:val="fontstyle01"/>
          <w:b/>
          <w:bCs/>
        </w:rPr>
        <w:t xml:space="preserve">a. Based on </w:t>
      </w:r>
      <w:r w:rsidRPr="005D49BE">
        <w:rPr>
          <w:rStyle w:val="fontstyle11"/>
          <w:b/>
          <w:bCs/>
        </w:rPr>
        <w:t xml:space="preserve">just </w:t>
      </w:r>
      <w:r w:rsidRPr="005D49BE">
        <w:rPr>
          <w:rStyle w:val="fontstyle01"/>
          <w:b/>
          <w:bCs/>
        </w:rPr>
        <w:t>the top Time Series plot in JMP, do either of these series look stationary?</w:t>
      </w:r>
    </w:p>
    <w:p w:rsidR="00CC1B1C" w:rsidRDefault="00CC1B1C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ANS:</w:t>
      </w:r>
      <w:r w:rsidR="00181331">
        <w:rPr>
          <w:rFonts w:ascii="Garamond" w:hAnsi="Garamond"/>
          <w:color w:val="000000"/>
        </w:rPr>
        <w:t xml:space="preserve"> No.</w:t>
      </w:r>
      <w:r w:rsidR="00E10BC3">
        <w:rPr>
          <w:rFonts w:ascii="Garamond" w:hAnsi="Garamond"/>
          <w:color w:val="000000"/>
        </w:rPr>
        <w:t xml:space="preserve"> The values of both series seem to come back to the mean but it does not look like they have a constant variance.  </w:t>
      </w:r>
    </w:p>
    <w:p w:rsidR="00CC1B1C" w:rsidRPr="00C009E2" w:rsidRDefault="00CC1B1C" w:rsidP="0053099C">
      <w:pPr>
        <w:rPr>
          <w:rStyle w:val="fontstyle01"/>
          <w:b/>
          <w:bCs/>
        </w:rPr>
      </w:pPr>
      <w:r>
        <w:rPr>
          <w:rFonts w:ascii="Garamond" w:hAnsi="Garamond"/>
          <w:color w:val="000000"/>
        </w:rPr>
        <w:br/>
      </w:r>
      <w:r w:rsidRPr="00C009E2">
        <w:rPr>
          <w:rStyle w:val="fontstyle01"/>
          <w:b/>
          <w:bCs/>
        </w:rPr>
        <w:t xml:space="preserve">b. Use our standard statistical procedures to determine if the </w:t>
      </w:r>
      <w:r w:rsidRPr="00C009E2">
        <w:rPr>
          <w:rStyle w:val="fontstyle11"/>
          <w:b/>
          <w:bCs/>
        </w:rPr>
        <w:t xml:space="preserve">HWI </w:t>
      </w:r>
      <w:r w:rsidRPr="00C009E2">
        <w:rPr>
          <w:rStyle w:val="fontstyle01"/>
          <w:b/>
          <w:bCs/>
        </w:rPr>
        <w:t>variable is stationary.</w:t>
      </w:r>
      <w:r w:rsidRPr="00C009E2">
        <w:rPr>
          <w:rFonts w:ascii="Garamond" w:hAnsi="Garamond"/>
          <w:b/>
          <w:bCs/>
          <w:color w:val="000000"/>
        </w:rPr>
        <w:br/>
      </w:r>
      <w:proofErr w:type="spellStart"/>
      <w:r w:rsidRPr="00C009E2">
        <w:rPr>
          <w:rStyle w:val="fontstyle01"/>
          <w:b/>
          <w:bCs/>
        </w:rPr>
        <w:t>i</w:t>
      </w:r>
      <w:proofErr w:type="spellEnd"/>
      <w:r w:rsidRPr="00C009E2">
        <w:rPr>
          <w:rStyle w:val="fontstyle01"/>
          <w:b/>
          <w:bCs/>
        </w:rPr>
        <w:t>. Include here your basic output results (no graphs are necessary here) and your decision.</w:t>
      </w:r>
      <w:r w:rsidRPr="00C009E2">
        <w:rPr>
          <w:rFonts w:ascii="Garamond" w:hAnsi="Garamond"/>
          <w:b/>
          <w:bCs/>
          <w:color w:val="000000"/>
        </w:rPr>
        <w:br/>
      </w:r>
      <w:r w:rsidRPr="00C009E2">
        <w:rPr>
          <w:rStyle w:val="fontstyle01"/>
          <w:b/>
          <w:bCs/>
        </w:rPr>
        <w:t>ii. If your series is NOT stationary, what do you need to do to fix it? Prove that your</w:t>
      </w:r>
      <w:r w:rsidRPr="00C009E2">
        <w:rPr>
          <w:rFonts w:ascii="Garamond" w:hAnsi="Garamond"/>
          <w:b/>
          <w:bCs/>
          <w:color w:val="000000"/>
        </w:rPr>
        <w:br/>
      </w:r>
      <w:r w:rsidRPr="00C009E2">
        <w:rPr>
          <w:rStyle w:val="fontstyle01"/>
          <w:b/>
          <w:bCs/>
        </w:rPr>
        <w:t>modification creates stationarity.</w:t>
      </w:r>
    </w:p>
    <w:p w:rsidR="00C009E2" w:rsidRDefault="00C009E2" w:rsidP="0053099C">
      <w:pPr>
        <w:rPr>
          <w:rStyle w:val="fontstyle01"/>
        </w:rPr>
      </w:pPr>
      <w:r>
        <w:rPr>
          <w:rStyle w:val="fontstyle01"/>
        </w:rPr>
        <w:t>ANS:</w:t>
      </w:r>
    </w:p>
    <w:p w:rsidR="00C009E2" w:rsidRDefault="00C009E2" w:rsidP="0053099C">
      <w:pPr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>
            <wp:extent cx="3669475" cy="111217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68" cy="111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E2" w:rsidRDefault="00C009E2" w:rsidP="0053099C">
      <w:pPr>
        <w:rPr>
          <w:rStyle w:val="fontstyle01"/>
        </w:rPr>
      </w:pPr>
      <w:r>
        <w:rPr>
          <w:rStyle w:val="fontstyle01"/>
        </w:rPr>
        <w:t xml:space="preserve">HW1 is not stationary as </w:t>
      </w:r>
      <w:proofErr w:type="gramStart"/>
      <w:r w:rsidR="004F281F">
        <w:rPr>
          <w:rStyle w:val="fontstyle01"/>
        </w:rPr>
        <w:t>all of</w:t>
      </w:r>
      <w:proofErr w:type="gramEnd"/>
      <w:r w:rsidR="004F281F">
        <w:rPr>
          <w:rStyle w:val="fontstyle01"/>
        </w:rPr>
        <w:t xml:space="preserve"> </w:t>
      </w:r>
      <w:r>
        <w:rPr>
          <w:rStyle w:val="fontstyle01"/>
        </w:rPr>
        <w:t xml:space="preserve">its </w:t>
      </w:r>
      <w:r>
        <w:rPr>
          <w:rFonts w:ascii="Garamond" w:hAnsi="Garamond"/>
          <w:color w:val="000000"/>
        </w:rPr>
        <w:t>Dicky-Fuller T-statistics</w:t>
      </w:r>
      <w:r w:rsidR="004F281F">
        <w:rPr>
          <w:rFonts w:ascii="Garamond" w:hAnsi="Garamond"/>
          <w:color w:val="000000"/>
        </w:rPr>
        <w:t xml:space="preserve"> do not pass the 1% significant threshold.</w:t>
      </w:r>
    </w:p>
    <w:p w:rsidR="00B438E9" w:rsidRDefault="00B438E9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It can be </w:t>
      </w:r>
      <w:r w:rsidR="00AC008B">
        <w:rPr>
          <w:rFonts w:ascii="Garamond" w:hAnsi="Garamond"/>
          <w:color w:val="000000"/>
        </w:rPr>
        <w:t>made stationary</w:t>
      </w:r>
      <w:r>
        <w:rPr>
          <w:rFonts w:ascii="Garamond" w:hAnsi="Garamond"/>
          <w:color w:val="000000"/>
        </w:rPr>
        <w:t xml:space="preserve"> by taking 1 difference, </w:t>
      </w:r>
      <w:proofErr w:type="gramStart"/>
      <w:r>
        <w:rPr>
          <w:rFonts w:ascii="Garamond" w:hAnsi="Garamond"/>
          <w:color w:val="000000"/>
        </w:rPr>
        <w:t>I(</w:t>
      </w:r>
      <w:proofErr w:type="gramEnd"/>
      <w:r>
        <w:rPr>
          <w:rFonts w:ascii="Garamond" w:hAnsi="Garamond"/>
          <w:color w:val="000000"/>
        </w:rPr>
        <w:t xml:space="preserve">1). All </w:t>
      </w:r>
      <w:r>
        <w:rPr>
          <w:rFonts w:ascii="Garamond" w:hAnsi="Garamond"/>
          <w:color w:val="000000"/>
        </w:rPr>
        <w:t>Dicky-Fuller T-statistics</w:t>
      </w:r>
      <w:r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pass 1% significant threshold</w:t>
      </w:r>
      <w:r>
        <w:rPr>
          <w:rFonts w:ascii="Garamond" w:hAnsi="Garamond"/>
          <w:color w:val="000000"/>
        </w:rPr>
        <w:t xml:space="preserve"> and indicate stationary.</w:t>
      </w:r>
    </w:p>
    <w:p w:rsidR="00717928" w:rsidRDefault="00717928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>
            <wp:extent cx="3948545" cy="12289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08" cy="123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1C" w:rsidRDefault="00CC1B1C" w:rsidP="0053099C">
      <w:pPr>
        <w:rPr>
          <w:rStyle w:val="fontstyle01"/>
          <w:b/>
          <w:bCs/>
        </w:rPr>
      </w:pPr>
      <w:r>
        <w:rPr>
          <w:rFonts w:ascii="Garamond" w:hAnsi="Garamond"/>
          <w:color w:val="000000"/>
        </w:rPr>
        <w:br/>
      </w:r>
      <w:r w:rsidRPr="00B67EB4">
        <w:rPr>
          <w:rStyle w:val="fontstyle01"/>
          <w:b/>
          <w:bCs/>
        </w:rPr>
        <w:t xml:space="preserve">c. Use our standard statistical procedures to determine if the </w:t>
      </w:r>
      <w:r w:rsidRPr="00B67EB4">
        <w:rPr>
          <w:rStyle w:val="fontstyle11"/>
          <w:b/>
          <w:bCs/>
        </w:rPr>
        <w:t xml:space="preserve">UNRATE </w:t>
      </w:r>
      <w:r w:rsidRPr="00B67EB4">
        <w:rPr>
          <w:rStyle w:val="fontstyle01"/>
          <w:b/>
          <w:bCs/>
        </w:rPr>
        <w:t>variable is stationary.</w:t>
      </w:r>
      <w:r w:rsidRPr="00B67EB4">
        <w:rPr>
          <w:rFonts w:ascii="Garamond" w:hAnsi="Garamond"/>
          <w:b/>
          <w:bCs/>
          <w:color w:val="000000"/>
        </w:rPr>
        <w:br/>
      </w:r>
      <w:proofErr w:type="spellStart"/>
      <w:r w:rsidRPr="00B67EB4">
        <w:rPr>
          <w:rStyle w:val="fontstyle01"/>
          <w:b/>
          <w:bCs/>
        </w:rPr>
        <w:lastRenderedPageBreak/>
        <w:t>i</w:t>
      </w:r>
      <w:proofErr w:type="spellEnd"/>
      <w:r w:rsidRPr="00B67EB4">
        <w:rPr>
          <w:rStyle w:val="fontstyle01"/>
          <w:b/>
          <w:bCs/>
        </w:rPr>
        <w:t>. Include here your basic output results (no graphs are necessary here) and your decision.</w:t>
      </w:r>
      <w:r w:rsidRPr="00B67EB4">
        <w:rPr>
          <w:rFonts w:ascii="Garamond" w:hAnsi="Garamond"/>
          <w:b/>
          <w:bCs/>
          <w:color w:val="000000"/>
        </w:rPr>
        <w:br/>
      </w:r>
      <w:r w:rsidRPr="00B67EB4">
        <w:rPr>
          <w:rStyle w:val="fontstyle01"/>
          <w:b/>
          <w:bCs/>
        </w:rPr>
        <w:t>ii. If your series is NOT stationary, what do you need to do to fix it? Prove that your</w:t>
      </w:r>
      <w:r w:rsidRPr="00B67EB4">
        <w:rPr>
          <w:rFonts w:ascii="Garamond" w:hAnsi="Garamond"/>
          <w:b/>
          <w:bCs/>
          <w:color w:val="000000"/>
        </w:rPr>
        <w:br/>
      </w:r>
      <w:r w:rsidRPr="00B67EB4">
        <w:rPr>
          <w:rStyle w:val="fontstyle01"/>
          <w:b/>
          <w:bCs/>
        </w:rPr>
        <w:t>modification creates stationarity.</w:t>
      </w:r>
    </w:p>
    <w:p w:rsidR="00B67EB4" w:rsidRDefault="00B67EB4" w:rsidP="0053099C">
      <w:pPr>
        <w:rPr>
          <w:rStyle w:val="fontstyle01"/>
        </w:rPr>
      </w:pPr>
      <w:r>
        <w:rPr>
          <w:rStyle w:val="fontstyle01"/>
        </w:rPr>
        <w:t>ANS:</w:t>
      </w:r>
    </w:p>
    <w:p w:rsidR="00B67EB4" w:rsidRPr="00B67EB4" w:rsidRDefault="005F7C73" w:rsidP="0053099C">
      <w:pPr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>
            <wp:extent cx="3117273" cy="1005188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99" cy="10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73" w:rsidRDefault="005F7C73" w:rsidP="005F7C73">
      <w:pPr>
        <w:rPr>
          <w:rStyle w:val="fontstyle01"/>
        </w:rPr>
      </w:pPr>
      <w:r>
        <w:rPr>
          <w:rStyle w:val="fontstyle01"/>
        </w:rPr>
        <w:t>UNRATE</w:t>
      </w:r>
      <w:r>
        <w:rPr>
          <w:rStyle w:val="fontstyle01"/>
        </w:rPr>
        <w:t xml:space="preserve"> is not stationary as </w:t>
      </w:r>
      <w:proofErr w:type="gramStart"/>
      <w:r>
        <w:rPr>
          <w:rStyle w:val="fontstyle01"/>
        </w:rPr>
        <w:t>all of</w:t>
      </w:r>
      <w:proofErr w:type="gramEnd"/>
      <w:r>
        <w:rPr>
          <w:rStyle w:val="fontstyle01"/>
        </w:rPr>
        <w:t xml:space="preserve"> its </w:t>
      </w:r>
      <w:r>
        <w:rPr>
          <w:rFonts w:ascii="Garamond" w:hAnsi="Garamond"/>
          <w:color w:val="000000"/>
        </w:rPr>
        <w:t>Dicky-Fuller T-statistics do not pass the 1% significant threshold.</w:t>
      </w:r>
    </w:p>
    <w:p w:rsidR="005F7C73" w:rsidRDefault="005F7C73" w:rsidP="005F7C73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It can be made stationary by taking 1 difference, </w:t>
      </w:r>
      <w:proofErr w:type="gramStart"/>
      <w:r>
        <w:rPr>
          <w:rFonts w:ascii="Garamond" w:hAnsi="Garamond"/>
          <w:color w:val="000000"/>
        </w:rPr>
        <w:t>I(</w:t>
      </w:r>
      <w:proofErr w:type="gramEnd"/>
      <w:r>
        <w:rPr>
          <w:rFonts w:ascii="Garamond" w:hAnsi="Garamond"/>
          <w:color w:val="000000"/>
        </w:rPr>
        <w:t>1). All Dicky-Fuller T-statistics pass 1% significant threshold and indicate stationary.</w:t>
      </w:r>
    </w:p>
    <w:p w:rsidR="00801D75" w:rsidRDefault="00801D75" w:rsidP="005F7C73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>
            <wp:extent cx="4174177" cy="132603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183" cy="133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1C" w:rsidRDefault="00CC1B1C" w:rsidP="0053099C">
      <w:pPr>
        <w:rPr>
          <w:rStyle w:val="fontstyle01"/>
          <w:b/>
          <w:bCs/>
        </w:rPr>
      </w:pPr>
      <w:r>
        <w:rPr>
          <w:rFonts w:ascii="Garamond" w:hAnsi="Garamond"/>
          <w:color w:val="000000"/>
        </w:rPr>
        <w:br/>
      </w:r>
      <w:r w:rsidRPr="00801D75">
        <w:rPr>
          <w:rStyle w:val="fontstyle01"/>
          <w:b/>
          <w:bCs/>
        </w:rPr>
        <w:t xml:space="preserve">d. Now create a simple regression model using </w:t>
      </w:r>
      <w:r w:rsidRPr="00801D75">
        <w:rPr>
          <w:rStyle w:val="fontstyle11"/>
          <w:b/>
          <w:bCs/>
        </w:rPr>
        <w:t xml:space="preserve">UNRATE </w:t>
      </w:r>
      <w:r w:rsidRPr="00801D75">
        <w:rPr>
          <w:rStyle w:val="fontstyle01"/>
          <w:b/>
          <w:bCs/>
        </w:rPr>
        <w:t xml:space="preserve">to predict </w:t>
      </w:r>
      <w:r w:rsidRPr="00801D75">
        <w:rPr>
          <w:rStyle w:val="fontstyle11"/>
          <w:b/>
          <w:bCs/>
        </w:rPr>
        <w:t xml:space="preserve">HWI </w:t>
      </w:r>
      <w:r w:rsidRPr="00801D75">
        <w:rPr>
          <w:rStyle w:val="fontstyle01"/>
          <w:b/>
          <w:bCs/>
        </w:rPr>
        <w:t>without any modifications,</w:t>
      </w:r>
      <w:r w:rsidR="00801D75">
        <w:rPr>
          <w:rFonts w:ascii="Garamond" w:hAnsi="Garamond"/>
          <w:b/>
          <w:bCs/>
          <w:color w:val="000000"/>
        </w:rPr>
        <w:t xml:space="preserve"> </w:t>
      </w:r>
      <w:r w:rsidRPr="00801D75">
        <w:rPr>
          <w:rStyle w:val="fontstyle01"/>
          <w:b/>
          <w:bCs/>
        </w:rPr>
        <w:t>but be sure to include a constant.</w:t>
      </w:r>
      <w:r w:rsidRPr="00801D75">
        <w:rPr>
          <w:rFonts w:ascii="Garamond" w:hAnsi="Garamond"/>
          <w:b/>
          <w:bCs/>
          <w:color w:val="000000"/>
        </w:rPr>
        <w:br/>
      </w:r>
      <w:proofErr w:type="spellStart"/>
      <w:r w:rsidRPr="00801D75">
        <w:rPr>
          <w:rStyle w:val="fontstyle01"/>
          <w:b/>
          <w:bCs/>
        </w:rPr>
        <w:t>i</w:t>
      </w:r>
      <w:proofErr w:type="spellEnd"/>
      <w:r w:rsidRPr="00801D75">
        <w:rPr>
          <w:rStyle w:val="fontstyle01"/>
          <w:b/>
          <w:bCs/>
        </w:rPr>
        <w:t>. What is your regression equation?</w:t>
      </w:r>
      <w:r w:rsidRPr="00801D75">
        <w:rPr>
          <w:rFonts w:ascii="Garamond" w:hAnsi="Garamond"/>
          <w:b/>
          <w:bCs/>
          <w:color w:val="000000"/>
        </w:rPr>
        <w:br/>
      </w:r>
      <w:r w:rsidRPr="00801D75">
        <w:rPr>
          <w:rStyle w:val="fontstyle01"/>
          <w:b/>
          <w:bCs/>
        </w:rPr>
        <w:t xml:space="preserve">ii. Test this model for the possibility of </w:t>
      </w:r>
      <w:r w:rsidRPr="00801D75">
        <w:rPr>
          <w:rStyle w:val="fontstyle11"/>
          <w:b/>
          <w:bCs/>
        </w:rPr>
        <w:t xml:space="preserve">cointegration </w:t>
      </w:r>
      <w:r w:rsidRPr="00801D75">
        <w:rPr>
          <w:rStyle w:val="fontstyle01"/>
          <w:b/>
          <w:bCs/>
        </w:rPr>
        <w:t>and report your statistical results. What</w:t>
      </w:r>
      <w:r w:rsidRPr="00801D75">
        <w:rPr>
          <w:rFonts w:ascii="Garamond" w:hAnsi="Garamond"/>
          <w:b/>
          <w:bCs/>
          <w:color w:val="000000"/>
        </w:rPr>
        <w:br/>
      </w:r>
      <w:r w:rsidRPr="00801D75">
        <w:rPr>
          <w:rStyle w:val="fontstyle01"/>
          <w:b/>
          <w:bCs/>
        </w:rPr>
        <w:t>do you determine?</w:t>
      </w:r>
    </w:p>
    <w:p w:rsidR="00DE5988" w:rsidRDefault="00DE5988" w:rsidP="0053099C">
      <w:pPr>
        <w:rPr>
          <w:rStyle w:val="fontstyle01"/>
        </w:rPr>
      </w:pPr>
      <w:r>
        <w:rPr>
          <w:rStyle w:val="fontstyle01"/>
        </w:rPr>
        <w:t>ANS:</w:t>
      </w:r>
    </w:p>
    <w:p w:rsidR="00DE5988" w:rsidRDefault="005D67E1" w:rsidP="0053099C">
      <w:r>
        <w:rPr>
          <w:noProof/>
        </w:rPr>
        <w:drawing>
          <wp:inline distT="0" distB="0" distL="0" distR="0">
            <wp:extent cx="1929740" cy="53266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74" cy="53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E1" w:rsidRDefault="005D67E1" w:rsidP="0053099C">
      <w:pPr>
        <w:rPr>
          <w:rStyle w:val="fontstyle01"/>
        </w:rPr>
      </w:pPr>
      <w:r>
        <w:rPr>
          <w:rStyle w:val="fontstyle01"/>
        </w:rPr>
        <w:t>The equation is:</w:t>
      </w:r>
    </w:p>
    <w:p w:rsidR="005D67E1" w:rsidRDefault="008D1C5C" w:rsidP="0053099C">
      <w:pPr>
        <w:rPr>
          <w:rStyle w:val="fontstyle01"/>
        </w:rPr>
      </w:pPr>
      <w:r>
        <w:rPr>
          <w:rStyle w:val="fontstyle01"/>
        </w:rPr>
        <w:t>HW1 = 109.83 -</w:t>
      </w:r>
      <w:r w:rsidR="001C2E59">
        <w:rPr>
          <w:rStyle w:val="fontstyle01"/>
        </w:rPr>
        <w:t xml:space="preserve"> </w:t>
      </w:r>
      <w:r>
        <w:rPr>
          <w:rStyle w:val="fontstyle01"/>
        </w:rPr>
        <w:t>4.92*UNRATE</w:t>
      </w:r>
    </w:p>
    <w:p w:rsidR="004259CB" w:rsidRDefault="004259CB" w:rsidP="0053099C">
      <w:pPr>
        <w:rPr>
          <w:rStyle w:val="fontstyle01"/>
        </w:rPr>
      </w:pPr>
      <w:r>
        <w:rPr>
          <w:rStyle w:val="fontstyle01"/>
        </w:rPr>
        <w:t>I investigate the residual’s time series of the model:</w:t>
      </w:r>
    </w:p>
    <w:p w:rsidR="004259CB" w:rsidRDefault="004259CB" w:rsidP="0053099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263242" cy="139686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09" cy="14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CB" w:rsidRDefault="004259CB" w:rsidP="0053099C">
      <w:pPr>
        <w:rPr>
          <w:b/>
          <w:bCs/>
        </w:rPr>
      </w:pPr>
    </w:p>
    <w:p w:rsidR="004259CB" w:rsidRDefault="004259CB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Dicky-Fuller T-statistics</w:t>
      </w:r>
      <w:r>
        <w:rPr>
          <w:rFonts w:ascii="Garamond" w:hAnsi="Garamond"/>
          <w:color w:val="000000"/>
        </w:rPr>
        <w:t xml:space="preserve"> indicate </w:t>
      </w:r>
      <w:r w:rsidR="00003340">
        <w:rPr>
          <w:rFonts w:ascii="Garamond" w:hAnsi="Garamond"/>
          <w:color w:val="000000"/>
        </w:rPr>
        <w:t xml:space="preserve">a </w:t>
      </w:r>
      <w:r>
        <w:rPr>
          <w:rFonts w:ascii="Garamond" w:hAnsi="Garamond"/>
          <w:color w:val="000000"/>
        </w:rPr>
        <w:t xml:space="preserve">non-stationary so there may not be </w:t>
      </w:r>
      <w:r w:rsidR="005F02CB">
        <w:rPr>
          <w:rFonts w:ascii="Garamond" w:hAnsi="Garamond"/>
          <w:color w:val="000000"/>
        </w:rPr>
        <w:t xml:space="preserve">a </w:t>
      </w:r>
      <w:r>
        <w:rPr>
          <w:rFonts w:ascii="Garamond" w:hAnsi="Garamond"/>
          <w:color w:val="000000"/>
        </w:rPr>
        <w:t>cointegration between both series.</w:t>
      </w:r>
    </w:p>
    <w:p w:rsidR="0042433A" w:rsidRDefault="0042433A" w:rsidP="0053099C">
      <w:pPr>
        <w:rPr>
          <w:rFonts w:ascii="Garamond" w:hAnsi="Garamond"/>
          <w:color w:val="000000"/>
        </w:rPr>
      </w:pPr>
    </w:p>
    <w:p w:rsidR="00FE24AF" w:rsidRDefault="0042433A" w:rsidP="0053099C">
      <w:pPr>
        <w:rPr>
          <w:rStyle w:val="fontstyle01"/>
        </w:rPr>
      </w:pPr>
      <w:r>
        <w:rPr>
          <w:rStyle w:val="fontstyle01"/>
        </w:rPr>
        <w:t>3</w:t>
      </w:r>
      <w:r>
        <w:rPr>
          <w:rStyle w:val="fontstyle01"/>
        </w:rPr>
        <w:t>. (</w:t>
      </w:r>
      <w:r>
        <w:rPr>
          <w:rStyle w:val="fontstyle11"/>
        </w:rPr>
        <w:t>Dataset: PlantExpenditures.xlsx</w:t>
      </w:r>
      <w:r>
        <w:rPr>
          <w:rStyle w:val="fontstyle01"/>
        </w:rPr>
        <w:t xml:space="preserve">) The goal of this question is to use a </w:t>
      </w:r>
      <w:r>
        <w:rPr>
          <w:rStyle w:val="fontstyle11"/>
        </w:rPr>
        <w:t xml:space="preserve">distributed lag, </w:t>
      </w:r>
      <w:r>
        <w:rPr>
          <w:rStyle w:val="fontstyle01"/>
        </w:rPr>
        <w:t xml:space="preserve">or </w:t>
      </w:r>
      <w:r>
        <w:rPr>
          <w:rStyle w:val="fontstyle11"/>
        </w:rPr>
        <w:t>dynamic regression</w:t>
      </w:r>
      <w:r w:rsidR="00FE24AF">
        <w:rPr>
          <w:rFonts w:ascii="Garamond-Italic" w:hAnsi="Garamond-Italic"/>
          <w:i/>
          <w:iCs/>
          <w:color w:val="000000"/>
        </w:rPr>
        <w:t xml:space="preserve"> </w:t>
      </w:r>
      <w:r>
        <w:rPr>
          <w:rStyle w:val="fontstyle01"/>
        </w:rPr>
        <w:t>model to determine the parameters of the long and short-run impact of manufacturing sales (</w:t>
      </w:r>
      <w:r>
        <w:rPr>
          <w:rStyle w:val="fontstyle11"/>
        </w:rPr>
        <w:t xml:space="preserve">Sales, </w:t>
      </w:r>
      <w:r>
        <w:rPr>
          <w:rStyle w:val="fontstyle01"/>
        </w:rPr>
        <w:t>in</w:t>
      </w:r>
      <w:r w:rsidR="00FE24AF">
        <w:rPr>
          <w:rFonts w:ascii="Garamond" w:hAnsi="Garamond"/>
          <w:color w:val="000000"/>
        </w:rPr>
        <w:t xml:space="preserve"> </w:t>
      </w:r>
      <w:r>
        <w:rPr>
          <w:rStyle w:val="fontstyle01"/>
        </w:rPr>
        <w:t>billions of seasonally adjusted dollars) on the investment in equipment (</w:t>
      </w:r>
      <w:r>
        <w:rPr>
          <w:rStyle w:val="fontstyle11"/>
        </w:rPr>
        <w:t xml:space="preserve">Expend, </w:t>
      </w:r>
      <w:r>
        <w:rPr>
          <w:rStyle w:val="fontstyle01"/>
        </w:rPr>
        <w:t>also in billions of</w:t>
      </w:r>
      <w:r w:rsidR="00FE24AF">
        <w:rPr>
          <w:rFonts w:ascii="Garamond" w:hAnsi="Garamond"/>
          <w:color w:val="000000"/>
        </w:rPr>
        <w:t xml:space="preserve"> </w:t>
      </w:r>
      <w:r>
        <w:rPr>
          <w:rStyle w:val="fontstyle01"/>
        </w:rPr>
        <w:t>seasonally adjusted dollars).</w:t>
      </w:r>
    </w:p>
    <w:p w:rsidR="00FE24AF" w:rsidRPr="00FE24AF" w:rsidRDefault="0042433A" w:rsidP="0053099C">
      <w:pPr>
        <w:rPr>
          <w:rStyle w:val="fontstyle01"/>
          <w:b/>
          <w:bCs/>
        </w:rPr>
      </w:pPr>
      <w:r>
        <w:rPr>
          <w:rFonts w:ascii="Garamond" w:hAnsi="Garamond"/>
          <w:color w:val="000000"/>
        </w:rPr>
        <w:br/>
      </w:r>
      <w:r w:rsidRPr="00FE24AF">
        <w:rPr>
          <w:rStyle w:val="fontstyle01"/>
          <w:b/>
          <w:bCs/>
        </w:rPr>
        <w:t xml:space="preserve">a. Use the </w:t>
      </w:r>
      <w:proofErr w:type="spellStart"/>
      <w:r w:rsidRPr="00FE24AF">
        <w:rPr>
          <w:rStyle w:val="fontstyle11"/>
          <w:b/>
          <w:bCs/>
        </w:rPr>
        <w:t>Koyck</w:t>
      </w:r>
      <w:proofErr w:type="spellEnd"/>
      <w:r w:rsidRPr="00FE24AF">
        <w:rPr>
          <w:rStyle w:val="fontstyle11"/>
          <w:b/>
          <w:bCs/>
        </w:rPr>
        <w:t xml:space="preserve"> Approach </w:t>
      </w:r>
      <w:r w:rsidRPr="00FE24AF">
        <w:rPr>
          <w:rStyle w:val="fontstyle01"/>
          <w:b/>
          <w:bCs/>
        </w:rPr>
        <w:t>to estimate the parameters you need. What is your output for this model?</w:t>
      </w:r>
    </w:p>
    <w:p w:rsidR="00FE24AF" w:rsidRDefault="00FE24AF" w:rsidP="0053099C">
      <w:pPr>
        <w:rPr>
          <w:rStyle w:val="fontstyle01"/>
        </w:rPr>
      </w:pPr>
      <w:r>
        <w:rPr>
          <w:rStyle w:val="fontstyle01"/>
        </w:rPr>
        <w:t>ANS:</w:t>
      </w:r>
    </w:p>
    <w:p w:rsidR="007B5F57" w:rsidRDefault="007B5F57" w:rsidP="0053099C">
      <w:pPr>
        <w:rPr>
          <w:rStyle w:val="fontstyle01"/>
        </w:rPr>
      </w:pPr>
      <w:r>
        <w:rPr>
          <w:rStyle w:val="fontstyle01"/>
        </w:rPr>
        <w:t>I run the regression model Expend ~ lag(Expend,1) + Sales, and obtain the following result:</w:t>
      </w:r>
    </w:p>
    <w:p w:rsidR="00092E50" w:rsidRDefault="00092E50" w:rsidP="0053099C">
      <w:pPr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>
            <wp:extent cx="2268187" cy="134865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89" cy="13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E50" w:rsidRDefault="00092E50" w:rsidP="0053099C">
      <w:pPr>
        <w:rPr>
          <w:rStyle w:val="fontstyle01"/>
        </w:rPr>
      </w:pPr>
      <w:r>
        <w:rPr>
          <w:rStyle w:val="fontstyle01"/>
        </w:rPr>
        <w:t xml:space="preserve">The estimated lambda for </w:t>
      </w:r>
      <w:proofErr w:type="spellStart"/>
      <w:r>
        <w:rPr>
          <w:rStyle w:val="fontstyle01"/>
        </w:rPr>
        <w:t>Koyck</w:t>
      </w:r>
      <w:proofErr w:type="spellEnd"/>
      <w:r>
        <w:rPr>
          <w:rStyle w:val="fontstyle01"/>
        </w:rPr>
        <w:t xml:space="preserve"> is 0.27. The estimated alpha is -15.1</w:t>
      </w:r>
      <w:proofErr w:type="gramStart"/>
      <w:r>
        <w:rPr>
          <w:rStyle w:val="fontstyle01"/>
        </w:rPr>
        <w:t>/(</w:t>
      </w:r>
      <w:proofErr w:type="gramEnd"/>
      <w:r>
        <w:rPr>
          <w:rStyle w:val="fontstyle01"/>
        </w:rPr>
        <w:t>1-0.27) = -20.68</w:t>
      </w:r>
    </w:p>
    <w:p w:rsidR="0053481E" w:rsidRDefault="0053481E" w:rsidP="0053099C">
      <w:pPr>
        <w:rPr>
          <w:rStyle w:val="fontstyle01"/>
        </w:rPr>
      </w:pPr>
      <w:r>
        <w:rPr>
          <w:rStyle w:val="fontstyle01"/>
        </w:rPr>
        <w:t>Both median lag and mean lag indicate that incorporating only 1 lag period is enough.</w:t>
      </w:r>
      <w:r w:rsidR="00106514">
        <w:rPr>
          <w:rStyle w:val="fontstyle01"/>
        </w:rPr>
        <w:t xml:space="preserve"> The estimated model is:</w:t>
      </w:r>
    </w:p>
    <w:p w:rsidR="00106514" w:rsidRDefault="008565C4" w:rsidP="0053099C">
      <w:pPr>
        <w:rPr>
          <w:rStyle w:val="fontstyle01"/>
        </w:rPr>
      </w:pPr>
      <m:oMathPara>
        <m:oMath>
          <m:r>
            <w:rPr>
              <w:rStyle w:val="fontstyle01"/>
              <w:rFonts w:ascii="Cambria Math" w:hAnsi="Cambria Math"/>
            </w:rPr>
            <m:t>Expend= -20.68+0.63*Sales+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0.63*0.27</m:t>
              </m:r>
            </m:e>
          </m:d>
          <m:r>
            <w:rPr>
              <w:rStyle w:val="fontstyle01"/>
              <w:rFonts w:ascii="Cambria Math" w:hAnsi="Cambria Math"/>
            </w:rPr>
            <m:t>*lag(</m:t>
          </m:r>
          <m:r>
            <w:rPr>
              <w:rStyle w:val="fontstyle01"/>
              <w:rFonts w:ascii="Cambria Math" w:hAnsi="Cambria Math"/>
            </w:rPr>
            <m:t>Sales</m:t>
          </m:r>
          <m:r>
            <w:rPr>
              <w:rStyle w:val="fontstyle01"/>
              <w:rFonts w:ascii="Cambria Math" w:hAnsi="Cambria Math"/>
            </w:rPr>
            <m:t>,1)</m:t>
          </m:r>
        </m:oMath>
      </m:oMathPara>
    </w:p>
    <w:p w:rsidR="009178A0" w:rsidRDefault="0042433A" w:rsidP="0053099C">
      <w:pPr>
        <w:rPr>
          <w:rStyle w:val="fontstyle01"/>
          <w:b/>
          <w:bCs/>
        </w:rPr>
      </w:pPr>
      <w:r>
        <w:rPr>
          <w:rFonts w:ascii="Garamond" w:hAnsi="Garamond"/>
          <w:color w:val="000000"/>
        </w:rPr>
        <w:br/>
      </w:r>
      <w:r w:rsidRPr="009178A0">
        <w:rPr>
          <w:rStyle w:val="fontstyle01"/>
          <w:b/>
          <w:bCs/>
        </w:rPr>
        <w:t xml:space="preserve">b. What is the short-run impact of a one-unit (one billion dollar) increase in </w:t>
      </w:r>
      <w:r w:rsidRPr="009178A0">
        <w:rPr>
          <w:rStyle w:val="fontstyle11"/>
          <w:b/>
          <w:bCs/>
        </w:rPr>
        <w:t>Sales</w:t>
      </w:r>
      <w:r w:rsidRPr="009178A0">
        <w:rPr>
          <w:rStyle w:val="fontstyle01"/>
          <w:b/>
          <w:bCs/>
        </w:rPr>
        <w:t>?</w:t>
      </w:r>
    </w:p>
    <w:p w:rsidR="009178A0" w:rsidRDefault="009178A0" w:rsidP="0053099C">
      <w:pPr>
        <w:rPr>
          <w:rStyle w:val="fontstyle01"/>
        </w:rPr>
      </w:pPr>
      <w:r>
        <w:rPr>
          <w:rStyle w:val="fontstyle01"/>
        </w:rPr>
        <w:t>ANS:</w:t>
      </w:r>
      <w:r w:rsidR="00664E57">
        <w:rPr>
          <w:rStyle w:val="fontstyle01"/>
        </w:rPr>
        <w:t xml:space="preserve"> From the equation above one unit increased in Sales resulted in 0.63 unit increased in Expend.</w:t>
      </w:r>
    </w:p>
    <w:p w:rsidR="006B4349" w:rsidRDefault="0042433A" w:rsidP="0053099C">
      <w:pPr>
        <w:rPr>
          <w:rStyle w:val="fontstyle01"/>
          <w:b/>
          <w:bCs/>
        </w:rPr>
      </w:pPr>
      <w:r w:rsidRPr="009178A0">
        <w:rPr>
          <w:rFonts w:ascii="Garamond" w:hAnsi="Garamond"/>
          <w:b/>
          <w:bCs/>
          <w:color w:val="000000"/>
        </w:rPr>
        <w:br/>
      </w:r>
      <w:r w:rsidRPr="009178A0">
        <w:rPr>
          <w:rStyle w:val="fontstyle01"/>
          <w:b/>
          <w:bCs/>
        </w:rPr>
        <w:t>c. What is your long-run demand function for expenditures?</w:t>
      </w:r>
    </w:p>
    <w:p w:rsidR="00D51E2E" w:rsidRDefault="006B4349" w:rsidP="0053099C">
      <w:pPr>
        <w:rPr>
          <w:rFonts w:ascii="Garamond" w:hAnsi="Garamond"/>
          <w:color w:val="000000"/>
        </w:rPr>
      </w:pPr>
      <w:r w:rsidRPr="006B4349">
        <w:rPr>
          <w:rStyle w:val="fontstyle01"/>
        </w:rPr>
        <w:lastRenderedPageBreak/>
        <w:t>ANS:</w:t>
      </w:r>
      <w:r>
        <w:rPr>
          <w:rFonts w:ascii="Garamond" w:hAnsi="Garamond"/>
          <w:b/>
          <w:bCs/>
          <w:color w:val="000000"/>
        </w:rPr>
        <w:t xml:space="preserve"> </w:t>
      </w:r>
    </w:p>
    <w:p w:rsidR="00D51E2E" w:rsidRDefault="00D51E2E" w:rsidP="0053099C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The estimated total impact is 0.63</w:t>
      </w:r>
      <w:proofErr w:type="gramStart"/>
      <w:r>
        <w:rPr>
          <w:rFonts w:ascii="Garamond" w:hAnsi="Garamond"/>
          <w:color w:val="000000"/>
        </w:rPr>
        <w:t>/(</w:t>
      </w:r>
      <w:proofErr w:type="gramEnd"/>
      <w:r>
        <w:rPr>
          <w:rFonts w:ascii="Garamond" w:hAnsi="Garamond"/>
          <w:color w:val="000000"/>
        </w:rPr>
        <w:t>1-0.27) = 0.86, so the long-run function is:</w:t>
      </w:r>
    </w:p>
    <w:p w:rsidR="00A6747E" w:rsidRDefault="00A6747E" w:rsidP="0053099C">
      <w:pPr>
        <w:rPr>
          <w:rStyle w:val="fontstyle01"/>
          <w:b/>
          <w:bCs/>
        </w:rPr>
      </w:pPr>
      <m:oMathPara>
        <m:oMath>
          <m:r>
            <w:rPr>
              <w:rStyle w:val="fontstyle01"/>
              <w:rFonts w:ascii="Cambria Math" w:hAnsi="Cambria Math"/>
            </w:rPr>
            <m:t>Expend= -20.68+0</m:t>
          </m:r>
          <m:r>
            <w:rPr>
              <w:rStyle w:val="fontstyle01"/>
              <w:rFonts w:ascii="Cambria Math" w:hAnsi="Cambria Math"/>
            </w:rPr>
            <m:t>.86</m:t>
          </m:r>
          <m:r>
            <w:rPr>
              <w:rStyle w:val="fontstyle01"/>
              <w:rFonts w:ascii="Cambria Math" w:hAnsi="Cambria Math"/>
            </w:rPr>
            <m:t>*Sales</m:t>
          </m:r>
          <m:r>
            <w:rPr>
              <w:rFonts w:ascii="Garamond" w:hAnsi="Garamond"/>
              <w:b/>
              <w:bCs/>
              <w:color w:val="000000"/>
            </w:rPr>
            <w:br/>
          </m:r>
        </m:oMath>
      </m:oMathPara>
    </w:p>
    <w:p w:rsidR="0042433A" w:rsidRPr="009178A0" w:rsidRDefault="0042433A" w:rsidP="0053099C">
      <w:pPr>
        <w:rPr>
          <w:rFonts w:ascii="Garamond" w:hAnsi="Garamond"/>
          <w:b/>
          <w:bCs/>
          <w:color w:val="000000"/>
        </w:rPr>
      </w:pPr>
      <w:r w:rsidRPr="009178A0">
        <w:rPr>
          <w:rStyle w:val="fontstyle01"/>
          <w:b/>
          <w:bCs/>
        </w:rPr>
        <w:t xml:space="preserve">d. How many lags of </w:t>
      </w:r>
      <w:r w:rsidRPr="009178A0">
        <w:rPr>
          <w:rStyle w:val="fontstyle11"/>
          <w:b/>
          <w:bCs/>
        </w:rPr>
        <w:t xml:space="preserve">Sales </w:t>
      </w:r>
      <w:r w:rsidRPr="009178A0">
        <w:rPr>
          <w:rStyle w:val="fontstyle01"/>
          <w:b/>
          <w:bCs/>
        </w:rPr>
        <w:t>would you suggest including? (Explain why)</w:t>
      </w:r>
    </w:p>
    <w:p w:rsidR="004A18BE" w:rsidRDefault="004A18BE" w:rsidP="004A18BE">
      <w:pPr>
        <w:rPr>
          <w:rFonts w:ascii="Garamond" w:hAnsi="Garamond"/>
          <w:color w:val="000000"/>
        </w:rPr>
      </w:pPr>
      <w:r w:rsidRPr="006B4349">
        <w:rPr>
          <w:rStyle w:val="fontstyle01"/>
        </w:rPr>
        <w:t>ANS:</w:t>
      </w:r>
      <w:r>
        <w:rPr>
          <w:rFonts w:ascii="Garamond" w:hAnsi="Garamond"/>
          <w:b/>
          <w:bCs/>
          <w:color w:val="000000"/>
        </w:rPr>
        <w:t xml:space="preserve"> </w:t>
      </w:r>
    </w:p>
    <w:p w:rsidR="004259CB" w:rsidRDefault="004A18BE" w:rsidP="0053099C">
      <w:pPr>
        <w:rPr>
          <w:rStyle w:val="fontstyle01"/>
        </w:rPr>
      </w:pPr>
      <w:r>
        <w:rPr>
          <w:rStyle w:val="fontstyle01"/>
        </w:rPr>
        <w:t>From a., the estimated lambda is 0.27</w:t>
      </w:r>
    </w:p>
    <w:p w:rsidR="004A18BE" w:rsidRDefault="004A18BE" w:rsidP="0053099C">
      <w:pPr>
        <w:rPr>
          <w:rStyle w:val="fontstyle01"/>
        </w:rPr>
      </w:pPr>
      <w:r>
        <w:rPr>
          <w:rStyle w:val="fontstyle01"/>
        </w:rPr>
        <w:t>The number of lag used can be calculated from Median Lag and Mean Lag</w:t>
      </w:r>
    </w:p>
    <w:p w:rsidR="004A18BE" w:rsidRDefault="004A18BE" w:rsidP="0053099C">
      <w:pPr>
        <w:rPr>
          <w:rStyle w:val="fontstyle01"/>
          <w:rFonts w:eastAsiaTheme="minorEastAsia"/>
        </w:rPr>
      </w:pPr>
      <w:r>
        <w:rPr>
          <w:rStyle w:val="fontstyle01"/>
        </w:rPr>
        <w:t xml:space="preserve">For Median Lag, the estimated Median Lag = </w:t>
      </w:r>
      <m:oMath>
        <m:r>
          <w:rPr>
            <w:rStyle w:val="fontstyle01"/>
            <w:rFonts w:ascii="Cambria Math" w:hAnsi="Cambria Math"/>
          </w:rPr>
          <m:t>-</m:t>
        </m:r>
        <m:f>
          <m:fPr>
            <m:ctrlPr>
              <w:rPr>
                <w:rStyle w:val="fontstyle01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ln⁡</m:t>
            </m:r>
            <m:r>
              <w:rPr>
                <w:rStyle w:val="fontstyle01"/>
                <w:rFonts w:ascii="Cambria Math" w:hAnsi="Cambria Math"/>
              </w:rPr>
              <m:t>(2)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ln⁡</m:t>
            </m:r>
            <m:r>
              <w:rPr>
                <w:rStyle w:val="fontstyle01"/>
                <w:rFonts w:ascii="Cambria Math" w:hAnsi="Cambria Math"/>
              </w:rPr>
              <m:t>(0.27)</m:t>
            </m:r>
          </m:den>
        </m:f>
      </m:oMath>
      <w:r>
        <w:rPr>
          <w:rStyle w:val="fontstyle01"/>
          <w:rFonts w:eastAsiaTheme="minorEastAsia"/>
        </w:rPr>
        <w:t xml:space="preserve"> = </w:t>
      </w:r>
      <w:r w:rsidR="004C69C5">
        <w:rPr>
          <w:rStyle w:val="fontstyle01"/>
          <w:rFonts w:eastAsiaTheme="minorEastAsia"/>
        </w:rPr>
        <w:t>0.53</w:t>
      </w:r>
    </w:p>
    <w:p w:rsidR="004C69C5" w:rsidRDefault="004C69C5" w:rsidP="004C69C5">
      <w:pPr>
        <w:rPr>
          <w:rStyle w:val="fontstyle01"/>
          <w:rFonts w:eastAsiaTheme="minorEastAsia"/>
        </w:rPr>
      </w:pPr>
      <w:r>
        <w:rPr>
          <w:rStyle w:val="fontstyle01"/>
        </w:rPr>
        <w:t>For Me</w:t>
      </w:r>
      <w:r>
        <w:rPr>
          <w:rStyle w:val="fontstyle01"/>
        </w:rPr>
        <w:t>an</w:t>
      </w:r>
      <w:r>
        <w:rPr>
          <w:rStyle w:val="fontstyle01"/>
        </w:rPr>
        <w:t xml:space="preserve"> Lag, the estimated Mean Lag = </w:t>
      </w:r>
      <m:oMath>
        <m:f>
          <m:fPr>
            <m:ctrlPr>
              <w:rPr>
                <w:rStyle w:val="fontstyle01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0.27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1-0.27</m:t>
            </m:r>
          </m:den>
        </m:f>
      </m:oMath>
      <w:r>
        <w:rPr>
          <w:rStyle w:val="fontstyle01"/>
          <w:rFonts w:eastAsiaTheme="minorEastAsia"/>
        </w:rPr>
        <w:t xml:space="preserve"> = </w:t>
      </w:r>
      <w:r w:rsidR="00456489">
        <w:rPr>
          <w:rStyle w:val="fontstyle01"/>
          <w:rFonts w:eastAsiaTheme="minorEastAsia"/>
        </w:rPr>
        <w:t>0.37</w:t>
      </w:r>
    </w:p>
    <w:p w:rsidR="00456489" w:rsidRDefault="00456489" w:rsidP="004C69C5">
      <w:pPr>
        <w:rPr>
          <w:rStyle w:val="fontstyle01"/>
          <w:rFonts w:eastAsiaTheme="minorEastAsia"/>
        </w:rPr>
      </w:pPr>
      <w:r>
        <w:rPr>
          <w:rStyle w:val="fontstyle01"/>
          <w:rFonts w:eastAsiaTheme="minorEastAsia"/>
        </w:rPr>
        <w:t xml:space="preserve">Both approaches indicate that all changes can be accounted by incorporating just one lag period, so, only 1 lag of Sales is </w:t>
      </w:r>
      <w:r w:rsidR="00806E23">
        <w:rPr>
          <w:rStyle w:val="fontstyle01"/>
          <w:rFonts w:eastAsiaTheme="minorEastAsia"/>
        </w:rPr>
        <w:t>sufficient</w:t>
      </w:r>
      <w:r>
        <w:rPr>
          <w:rStyle w:val="fontstyle01"/>
          <w:rFonts w:eastAsiaTheme="minorEastAsia"/>
        </w:rPr>
        <w:t>.</w:t>
      </w:r>
    </w:p>
    <w:p w:rsidR="004C69C5" w:rsidRPr="004A18BE" w:rsidRDefault="004C69C5" w:rsidP="0053099C"/>
    <w:sectPr w:rsidR="004C69C5" w:rsidRPr="004A18B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C13" w:rsidRDefault="00CB5C13" w:rsidP="00924D60">
      <w:pPr>
        <w:spacing w:after="0" w:line="240" w:lineRule="auto"/>
      </w:pPr>
      <w:r>
        <w:separator/>
      </w:r>
    </w:p>
  </w:endnote>
  <w:endnote w:type="continuationSeparator" w:id="0">
    <w:p w:rsidR="00CB5C13" w:rsidRDefault="00CB5C13" w:rsidP="00924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C13" w:rsidRDefault="00CB5C13" w:rsidP="00924D60">
      <w:pPr>
        <w:spacing w:after="0" w:line="240" w:lineRule="auto"/>
      </w:pPr>
      <w:r>
        <w:separator/>
      </w:r>
    </w:p>
  </w:footnote>
  <w:footnote w:type="continuationSeparator" w:id="0">
    <w:p w:rsidR="00CB5C13" w:rsidRDefault="00CB5C13" w:rsidP="00924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D60" w:rsidRDefault="00924D60" w:rsidP="00924D60">
    <w:pPr>
      <w:pStyle w:val="Header"/>
      <w:jc w:val="right"/>
    </w:pPr>
    <w:proofErr w:type="spellStart"/>
    <w:r>
      <w:t>Vitid</w:t>
    </w:r>
    <w:proofErr w:type="spellEnd"/>
    <w:r>
      <w:t xml:space="preserve"> </w:t>
    </w:r>
    <w:proofErr w:type="spellStart"/>
    <w:proofErr w:type="gramStart"/>
    <w:r>
      <w:t>Nakareseisoon</w:t>
    </w:r>
    <w:proofErr w:type="spellEnd"/>
    <w:r>
      <w:t>(</w:t>
    </w:r>
    <w:proofErr w:type="gramEnd"/>
    <w:r>
      <w:t>ID: 9623-5872-43)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27"/>
    <w:rsid w:val="00003340"/>
    <w:rsid w:val="00092E50"/>
    <w:rsid w:val="00106514"/>
    <w:rsid w:val="00181331"/>
    <w:rsid w:val="001C2E59"/>
    <w:rsid w:val="00252B55"/>
    <w:rsid w:val="00266A72"/>
    <w:rsid w:val="00295AF7"/>
    <w:rsid w:val="003373CE"/>
    <w:rsid w:val="00411C9A"/>
    <w:rsid w:val="0042433A"/>
    <w:rsid w:val="004259CB"/>
    <w:rsid w:val="00456489"/>
    <w:rsid w:val="00480B9A"/>
    <w:rsid w:val="004A18BE"/>
    <w:rsid w:val="004C69C5"/>
    <w:rsid w:val="004F281F"/>
    <w:rsid w:val="0053099C"/>
    <w:rsid w:val="0053481E"/>
    <w:rsid w:val="0055084C"/>
    <w:rsid w:val="005D49BE"/>
    <w:rsid w:val="005D67E1"/>
    <w:rsid w:val="005F02CB"/>
    <w:rsid w:val="005F7260"/>
    <w:rsid w:val="005F7C73"/>
    <w:rsid w:val="00664E57"/>
    <w:rsid w:val="00671A13"/>
    <w:rsid w:val="006A34A2"/>
    <w:rsid w:val="006B4349"/>
    <w:rsid w:val="00717928"/>
    <w:rsid w:val="007B5F57"/>
    <w:rsid w:val="00801D75"/>
    <w:rsid w:val="00806E23"/>
    <w:rsid w:val="00811647"/>
    <w:rsid w:val="008565C4"/>
    <w:rsid w:val="008B5FCC"/>
    <w:rsid w:val="008D1C5C"/>
    <w:rsid w:val="009178A0"/>
    <w:rsid w:val="00924D60"/>
    <w:rsid w:val="00A50278"/>
    <w:rsid w:val="00A55DC4"/>
    <w:rsid w:val="00A6747E"/>
    <w:rsid w:val="00AC008B"/>
    <w:rsid w:val="00AE1329"/>
    <w:rsid w:val="00B438E9"/>
    <w:rsid w:val="00B63B77"/>
    <w:rsid w:val="00B67EB4"/>
    <w:rsid w:val="00BA746C"/>
    <w:rsid w:val="00BF1880"/>
    <w:rsid w:val="00BF3151"/>
    <w:rsid w:val="00C009E2"/>
    <w:rsid w:val="00C20EF1"/>
    <w:rsid w:val="00C92350"/>
    <w:rsid w:val="00CB5C13"/>
    <w:rsid w:val="00CC1B1C"/>
    <w:rsid w:val="00D00771"/>
    <w:rsid w:val="00D4324F"/>
    <w:rsid w:val="00D51E2E"/>
    <w:rsid w:val="00D60540"/>
    <w:rsid w:val="00DB5A26"/>
    <w:rsid w:val="00DC1121"/>
    <w:rsid w:val="00DD1BCC"/>
    <w:rsid w:val="00DE5988"/>
    <w:rsid w:val="00DF7127"/>
    <w:rsid w:val="00E10BC3"/>
    <w:rsid w:val="00EB59C1"/>
    <w:rsid w:val="00F814B9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3A7C"/>
  <w15:chartTrackingRefBased/>
  <w15:docId w15:val="{2E243D5E-76F9-4BC7-B10A-B755E067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3099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3099C"/>
    <w:rPr>
      <w:rFonts w:ascii="Garamond-Italic" w:hAnsi="Garamond-Italic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99C"/>
    <w:pPr>
      <w:ind w:left="720"/>
      <w:contextualSpacing/>
    </w:pPr>
  </w:style>
  <w:style w:type="character" w:customStyle="1" w:styleId="fontstyle11">
    <w:name w:val="fontstyle11"/>
    <w:basedOn w:val="DefaultParagraphFont"/>
    <w:rsid w:val="00CC1B1C"/>
    <w:rPr>
      <w:rFonts w:ascii="Garamond-Italic" w:hAnsi="Garamond-Italic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65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D60"/>
  </w:style>
  <w:style w:type="paragraph" w:styleId="Footer">
    <w:name w:val="footer"/>
    <w:basedOn w:val="Normal"/>
    <w:link w:val="FooterChar"/>
    <w:uiPriority w:val="99"/>
    <w:unhideWhenUsed/>
    <w:rsid w:val="0092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vitidN</dc:creator>
  <cp:keywords/>
  <dc:description/>
  <cp:lastModifiedBy>vitidN</cp:lastModifiedBy>
  <cp:revision>59</cp:revision>
  <dcterms:created xsi:type="dcterms:W3CDTF">2017-04-08T17:32:00Z</dcterms:created>
  <dcterms:modified xsi:type="dcterms:W3CDTF">2017-04-08T19:38:00Z</dcterms:modified>
</cp:coreProperties>
</file>