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251A6" w:rsidRDefault="0043455A" w:rsidP="0DCF4B7C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DCF4B7C">
        <w:rPr>
          <w:rFonts w:ascii="Arial" w:eastAsia="Arial" w:hAnsi="Arial" w:cs="Arial"/>
          <w:b/>
          <w:bCs/>
          <w:sz w:val="28"/>
          <w:szCs w:val="28"/>
        </w:rPr>
        <w:t>E.E JORGE LUIS BORGES</w:t>
      </w:r>
    </w:p>
    <w:p w14:paraId="00000002" w14:textId="77777777" w:rsidR="005251A6" w:rsidRDefault="0043455A" w:rsidP="0DCF4B7C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DCF4B7C">
        <w:rPr>
          <w:rFonts w:ascii="Arial" w:eastAsia="Arial" w:hAnsi="Arial" w:cs="Arial"/>
          <w:b/>
          <w:bCs/>
          <w:sz w:val="28"/>
          <w:szCs w:val="28"/>
        </w:rPr>
        <w:t>DESENVOLVIMENTO DE SISTEMA</w:t>
      </w:r>
    </w:p>
    <w:p w14:paraId="00000003" w14:textId="77777777" w:rsidR="005251A6" w:rsidRDefault="005251A6" w:rsidP="0DCF4B7C">
      <w:pPr>
        <w:jc w:val="center"/>
        <w:rPr>
          <w:rFonts w:ascii="Arial" w:eastAsia="Arial" w:hAnsi="Arial" w:cs="Arial"/>
          <w:sz w:val="28"/>
          <w:szCs w:val="28"/>
        </w:rPr>
      </w:pPr>
    </w:p>
    <w:p w14:paraId="00000004" w14:textId="77777777" w:rsidR="005251A6" w:rsidRDefault="005251A6" w:rsidP="0DCF4B7C">
      <w:pPr>
        <w:jc w:val="center"/>
        <w:rPr>
          <w:rFonts w:ascii="Arial" w:eastAsia="Arial" w:hAnsi="Arial" w:cs="Arial"/>
          <w:sz w:val="28"/>
          <w:szCs w:val="28"/>
        </w:rPr>
      </w:pPr>
    </w:p>
    <w:p w14:paraId="596CF2FA" w14:textId="77777777" w:rsidR="005251A6" w:rsidRDefault="3E59CA6E" w:rsidP="4630F14E">
      <w:pPr>
        <w:jc w:val="center"/>
        <w:rPr>
          <w:rFonts w:ascii="Arial" w:eastAsia="Arial" w:hAnsi="Arial" w:cs="Arial"/>
          <w:sz w:val="28"/>
          <w:szCs w:val="28"/>
        </w:rPr>
      </w:pPr>
      <w:r w:rsidRPr="4630F14E">
        <w:rPr>
          <w:rFonts w:ascii="Arial" w:eastAsia="Arial" w:hAnsi="Arial" w:cs="Arial"/>
          <w:b/>
          <w:bCs/>
          <w:sz w:val="28"/>
          <w:szCs w:val="28"/>
        </w:rPr>
        <w:t> </w:t>
      </w:r>
      <w:r w:rsidRPr="4630F14E">
        <w:rPr>
          <w:rFonts w:ascii="Arial" w:eastAsia="Arial" w:hAnsi="Arial" w:cs="Arial"/>
          <w:sz w:val="28"/>
          <w:szCs w:val="28"/>
        </w:rPr>
        <w:t> </w:t>
      </w:r>
    </w:p>
    <w:p w14:paraId="47DB13B9" w14:textId="09AA2180" w:rsidR="005251A6" w:rsidRDefault="3E59CA6E" w:rsidP="4630F14E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189F604F">
        <w:rPr>
          <w:rFonts w:ascii="Arial" w:eastAsia="Arial" w:hAnsi="Arial" w:cs="Arial"/>
          <w:b/>
          <w:bCs/>
          <w:sz w:val="28"/>
          <w:szCs w:val="28"/>
        </w:rPr>
        <w:t> </w:t>
      </w:r>
      <w:r w:rsidR="375F6003" w:rsidRPr="189F604F">
        <w:rPr>
          <w:rFonts w:ascii="Arial" w:eastAsia="Arial" w:hAnsi="Arial" w:cs="Arial"/>
          <w:b/>
          <w:bCs/>
          <w:sz w:val="28"/>
          <w:szCs w:val="28"/>
        </w:rPr>
        <w:t>I</w:t>
      </w:r>
      <w:r w:rsidRPr="189F604F">
        <w:rPr>
          <w:rFonts w:ascii="Arial" w:eastAsia="Arial" w:hAnsi="Arial" w:cs="Arial"/>
          <w:b/>
          <w:bCs/>
          <w:sz w:val="28"/>
          <w:szCs w:val="28"/>
        </w:rPr>
        <w:t>VENTRACK</w:t>
      </w:r>
    </w:p>
    <w:p w14:paraId="44AACA28" w14:textId="6FE711E3" w:rsidR="005251A6" w:rsidRDefault="3E59CA6E" w:rsidP="4630F14E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4630F14E">
        <w:rPr>
          <w:rFonts w:ascii="Arial" w:eastAsia="Arial" w:hAnsi="Arial" w:cs="Arial"/>
          <w:b/>
          <w:bCs/>
          <w:sz w:val="28"/>
          <w:szCs w:val="28"/>
        </w:rPr>
        <w:t>GERENCIAMENTO DE ESTOQUES</w:t>
      </w:r>
    </w:p>
    <w:p w14:paraId="7A236AD9" w14:textId="1A2AC4D8" w:rsidR="005251A6" w:rsidRDefault="3E59CA6E" w:rsidP="4630F14E">
      <w:pPr>
        <w:jc w:val="center"/>
        <w:rPr>
          <w:rFonts w:ascii="Arial" w:eastAsia="Arial" w:hAnsi="Arial" w:cs="Arial"/>
          <w:sz w:val="28"/>
          <w:szCs w:val="28"/>
        </w:rPr>
      </w:pPr>
      <w:r w:rsidRPr="4630F14E">
        <w:rPr>
          <w:rFonts w:ascii="Arial" w:eastAsia="Arial" w:hAnsi="Arial" w:cs="Arial"/>
          <w:b/>
          <w:bCs/>
          <w:sz w:val="28"/>
          <w:szCs w:val="28"/>
        </w:rPr>
        <w:t> </w:t>
      </w:r>
      <w:r w:rsidRPr="4630F14E">
        <w:rPr>
          <w:rFonts w:ascii="Arial" w:eastAsia="Arial" w:hAnsi="Arial" w:cs="Arial"/>
          <w:sz w:val="28"/>
          <w:szCs w:val="28"/>
        </w:rPr>
        <w:t> </w:t>
      </w:r>
      <w:r w:rsidRPr="4630F14E"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2D1CAD67" w14:textId="69F84FE3" w:rsidR="005251A6" w:rsidRDefault="005251A6" w:rsidP="4630F14E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04563CA" w14:textId="6B45DE9E" w:rsidR="75070B96" w:rsidRDefault="75070B96" w:rsidP="7163C631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7163C631">
        <w:rPr>
          <w:rFonts w:ascii="Arial" w:eastAsia="Arial" w:hAnsi="Arial" w:cs="Arial"/>
          <w:b/>
          <w:bCs/>
          <w:sz w:val="28"/>
          <w:szCs w:val="28"/>
        </w:rPr>
        <w:t>KARLOS EDUARDO SOUZA FONTENELE</w:t>
      </w:r>
    </w:p>
    <w:p w14:paraId="3A1D0E45" w14:textId="77777777" w:rsidR="75070B96" w:rsidRDefault="75070B96" w:rsidP="7163C631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7163C631">
        <w:rPr>
          <w:rFonts w:ascii="Arial" w:eastAsia="Arial" w:hAnsi="Arial" w:cs="Arial"/>
          <w:b/>
          <w:bCs/>
          <w:sz w:val="28"/>
          <w:szCs w:val="28"/>
        </w:rPr>
        <w:t>MATHEUS ROBERTO DIAS</w:t>
      </w:r>
    </w:p>
    <w:p w14:paraId="6A41EDE0" w14:textId="77777777" w:rsidR="75070B96" w:rsidRDefault="75070B96" w:rsidP="7163C631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7163C631">
        <w:rPr>
          <w:rFonts w:ascii="Arial" w:eastAsia="Arial" w:hAnsi="Arial" w:cs="Arial"/>
          <w:b/>
          <w:bCs/>
          <w:sz w:val="28"/>
          <w:szCs w:val="28"/>
        </w:rPr>
        <w:t>SAMUEL SANTOS DE SOUSA</w:t>
      </w:r>
    </w:p>
    <w:p w14:paraId="4EAF4BB8" w14:textId="58DF27FD" w:rsidR="75070B96" w:rsidRDefault="75070B96" w:rsidP="7163C631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7163C631">
        <w:rPr>
          <w:rFonts w:ascii="Arial" w:eastAsia="Arial" w:hAnsi="Arial" w:cs="Arial"/>
          <w:b/>
          <w:bCs/>
          <w:sz w:val="28"/>
          <w:szCs w:val="28"/>
        </w:rPr>
        <w:t>VITOR HUGO MONTEIRO DOS SANTOS</w:t>
      </w:r>
    </w:p>
    <w:p w14:paraId="267BD189" w14:textId="2C995B69" w:rsidR="7163C631" w:rsidRDefault="7163C631" w:rsidP="7163C631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000000A" w14:textId="77777777" w:rsidR="005251A6" w:rsidRDefault="0043455A" w:rsidP="0DCF4B7C">
      <w:pPr>
        <w:jc w:val="center"/>
        <w:rPr>
          <w:rFonts w:ascii="Arial" w:eastAsia="Arial" w:hAnsi="Arial" w:cs="Arial"/>
          <w:sz w:val="28"/>
          <w:szCs w:val="28"/>
        </w:rPr>
      </w:pPr>
      <w:r w:rsidRPr="0DCF4B7C">
        <w:rPr>
          <w:rFonts w:ascii="Arial" w:eastAsia="Arial" w:hAnsi="Arial" w:cs="Arial"/>
          <w:b/>
          <w:bCs/>
          <w:sz w:val="28"/>
          <w:szCs w:val="28"/>
        </w:rPr>
        <w:t> </w:t>
      </w:r>
      <w:r w:rsidRPr="0DCF4B7C">
        <w:rPr>
          <w:rFonts w:ascii="Arial" w:eastAsia="Arial" w:hAnsi="Arial" w:cs="Arial"/>
          <w:sz w:val="28"/>
          <w:szCs w:val="28"/>
        </w:rPr>
        <w:t> </w:t>
      </w:r>
    </w:p>
    <w:p w14:paraId="0000000B" w14:textId="77777777" w:rsidR="005251A6" w:rsidRDefault="0043455A" w:rsidP="0DCF4B7C">
      <w:pPr>
        <w:jc w:val="center"/>
        <w:rPr>
          <w:rFonts w:ascii="Arial" w:eastAsia="Arial" w:hAnsi="Arial" w:cs="Arial"/>
          <w:sz w:val="28"/>
          <w:szCs w:val="28"/>
        </w:rPr>
      </w:pPr>
      <w:r w:rsidRPr="0DCF4B7C">
        <w:rPr>
          <w:rFonts w:ascii="Arial" w:eastAsia="Arial" w:hAnsi="Arial" w:cs="Arial"/>
          <w:b/>
          <w:bCs/>
          <w:sz w:val="28"/>
          <w:szCs w:val="28"/>
        </w:rPr>
        <w:t> </w:t>
      </w:r>
      <w:r w:rsidRPr="0DCF4B7C">
        <w:rPr>
          <w:rFonts w:ascii="Arial" w:eastAsia="Arial" w:hAnsi="Arial" w:cs="Arial"/>
          <w:sz w:val="28"/>
          <w:szCs w:val="28"/>
        </w:rPr>
        <w:t> </w:t>
      </w:r>
    </w:p>
    <w:p w14:paraId="0000000C" w14:textId="77777777" w:rsidR="005251A6" w:rsidRDefault="0043455A" w:rsidP="0DCF4B7C">
      <w:pPr>
        <w:jc w:val="center"/>
        <w:rPr>
          <w:rFonts w:ascii="Arial" w:eastAsia="Arial" w:hAnsi="Arial" w:cs="Arial"/>
          <w:sz w:val="28"/>
          <w:szCs w:val="28"/>
        </w:rPr>
      </w:pPr>
      <w:r w:rsidRPr="0DCF4B7C">
        <w:rPr>
          <w:rFonts w:ascii="Arial" w:eastAsia="Arial" w:hAnsi="Arial" w:cs="Arial"/>
          <w:b/>
          <w:bCs/>
          <w:sz w:val="28"/>
          <w:szCs w:val="28"/>
        </w:rPr>
        <w:t> </w:t>
      </w:r>
      <w:r w:rsidRPr="0DCF4B7C">
        <w:rPr>
          <w:rFonts w:ascii="Arial" w:eastAsia="Arial" w:hAnsi="Arial" w:cs="Arial"/>
          <w:sz w:val="28"/>
          <w:szCs w:val="28"/>
        </w:rPr>
        <w:t> </w:t>
      </w:r>
    </w:p>
    <w:p w14:paraId="0000000D" w14:textId="77777777" w:rsidR="005251A6" w:rsidRDefault="0043455A" w:rsidP="0DCF4B7C">
      <w:pPr>
        <w:jc w:val="center"/>
        <w:rPr>
          <w:rFonts w:ascii="Arial" w:eastAsia="Arial" w:hAnsi="Arial" w:cs="Arial"/>
          <w:sz w:val="28"/>
          <w:szCs w:val="28"/>
        </w:rPr>
      </w:pPr>
      <w:r w:rsidRPr="0DCF4B7C">
        <w:rPr>
          <w:rFonts w:ascii="Arial" w:eastAsia="Arial" w:hAnsi="Arial" w:cs="Arial"/>
          <w:b/>
          <w:bCs/>
          <w:sz w:val="28"/>
          <w:szCs w:val="28"/>
        </w:rPr>
        <w:t> </w:t>
      </w:r>
      <w:r w:rsidRPr="0DCF4B7C">
        <w:rPr>
          <w:rFonts w:ascii="Arial" w:eastAsia="Arial" w:hAnsi="Arial" w:cs="Arial"/>
          <w:sz w:val="28"/>
          <w:szCs w:val="28"/>
        </w:rPr>
        <w:t> </w:t>
      </w:r>
    </w:p>
    <w:p w14:paraId="0000000E" w14:textId="77777777" w:rsidR="005251A6" w:rsidRDefault="0043455A" w:rsidP="0DCF4B7C">
      <w:pPr>
        <w:jc w:val="center"/>
        <w:rPr>
          <w:rFonts w:ascii="Arial" w:eastAsia="Arial" w:hAnsi="Arial" w:cs="Arial"/>
          <w:sz w:val="28"/>
          <w:szCs w:val="28"/>
        </w:rPr>
      </w:pPr>
      <w:r w:rsidRPr="0DCF4B7C">
        <w:rPr>
          <w:rFonts w:ascii="Arial" w:eastAsia="Arial" w:hAnsi="Arial" w:cs="Arial"/>
          <w:b/>
          <w:bCs/>
          <w:sz w:val="28"/>
          <w:szCs w:val="28"/>
        </w:rPr>
        <w:t> </w:t>
      </w:r>
      <w:r w:rsidRPr="0DCF4B7C">
        <w:rPr>
          <w:rFonts w:ascii="Arial" w:eastAsia="Arial" w:hAnsi="Arial" w:cs="Arial"/>
          <w:sz w:val="28"/>
          <w:szCs w:val="28"/>
        </w:rPr>
        <w:t> </w:t>
      </w:r>
    </w:p>
    <w:p w14:paraId="0000000F" w14:textId="77777777" w:rsidR="005251A6" w:rsidRDefault="0043455A" w:rsidP="0DCF4B7C">
      <w:pPr>
        <w:jc w:val="center"/>
        <w:rPr>
          <w:rFonts w:ascii="Arial" w:eastAsia="Arial" w:hAnsi="Arial" w:cs="Arial"/>
          <w:sz w:val="28"/>
          <w:szCs w:val="28"/>
        </w:rPr>
      </w:pPr>
      <w:r w:rsidRPr="4630F14E">
        <w:rPr>
          <w:rFonts w:ascii="Arial" w:eastAsia="Arial" w:hAnsi="Arial" w:cs="Arial"/>
          <w:b/>
          <w:bCs/>
          <w:sz w:val="28"/>
          <w:szCs w:val="28"/>
        </w:rPr>
        <w:t> </w:t>
      </w:r>
      <w:r w:rsidRPr="4630F14E">
        <w:rPr>
          <w:rFonts w:ascii="Arial" w:eastAsia="Arial" w:hAnsi="Arial" w:cs="Arial"/>
          <w:sz w:val="28"/>
          <w:szCs w:val="28"/>
        </w:rPr>
        <w:t> </w:t>
      </w:r>
    </w:p>
    <w:p w14:paraId="00000013" w14:textId="77777777" w:rsidR="005251A6" w:rsidRDefault="0043455A" w:rsidP="0DCF4B7C">
      <w:pPr>
        <w:jc w:val="center"/>
        <w:rPr>
          <w:rFonts w:ascii="Arial" w:eastAsia="Arial" w:hAnsi="Arial" w:cs="Arial"/>
          <w:sz w:val="28"/>
          <w:szCs w:val="28"/>
        </w:rPr>
      </w:pPr>
      <w:r w:rsidRPr="0DCF4B7C">
        <w:rPr>
          <w:rFonts w:ascii="Arial" w:eastAsia="Arial" w:hAnsi="Arial" w:cs="Arial"/>
          <w:b/>
          <w:bCs/>
          <w:sz w:val="28"/>
          <w:szCs w:val="28"/>
        </w:rPr>
        <w:t> </w:t>
      </w:r>
      <w:r w:rsidRPr="0DCF4B7C">
        <w:rPr>
          <w:rFonts w:ascii="Arial" w:eastAsia="Arial" w:hAnsi="Arial" w:cs="Arial"/>
          <w:sz w:val="28"/>
          <w:szCs w:val="28"/>
        </w:rPr>
        <w:t> </w:t>
      </w:r>
    </w:p>
    <w:p w14:paraId="00000014" w14:textId="77777777" w:rsidR="005251A6" w:rsidRDefault="0043455A" w:rsidP="0DCF4B7C">
      <w:pPr>
        <w:jc w:val="center"/>
        <w:rPr>
          <w:rFonts w:ascii="Arial" w:eastAsia="Arial" w:hAnsi="Arial" w:cs="Arial"/>
          <w:sz w:val="28"/>
          <w:szCs w:val="28"/>
        </w:rPr>
      </w:pPr>
      <w:r w:rsidRPr="0DCF4B7C">
        <w:rPr>
          <w:rFonts w:ascii="Arial" w:eastAsia="Arial" w:hAnsi="Arial" w:cs="Arial"/>
          <w:b/>
          <w:bCs/>
          <w:sz w:val="28"/>
          <w:szCs w:val="28"/>
        </w:rPr>
        <w:t> </w:t>
      </w:r>
      <w:r w:rsidRPr="0DCF4B7C">
        <w:rPr>
          <w:rFonts w:ascii="Arial" w:eastAsia="Arial" w:hAnsi="Arial" w:cs="Arial"/>
          <w:sz w:val="28"/>
          <w:szCs w:val="28"/>
        </w:rPr>
        <w:t> </w:t>
      </w:r>
    </w:p>
    <w:p w14:paraId="00000015" w14:textId="77777777" w:rsidR="005251A6" w:rsidRDefault="0043455A" w:rsidP="0DCF4B7C">
      <w:pPr>
        <w:jc w:val="center"/>
        <w:rPr>
          <w:rFonts w:ascii="Arial" w:eastAsia="Arial" w:hAnsi="Arial" w:cs="Arial"/>
          <w:sz w:val="28"/>
          <w:szCs w:val="28"/>
        </w:rPr>
      </w:pPr>
      <w:r w:rsidRPr="0DCF4B7C">
        <w:rPr>
          <w:rFonts w:ascii="Arial" w:eastAsia="Arial" w:hAnsi="Arial" w:cs="Arial"/>
          <w:b/>
          <w:bCs/>
          <w:sz w:val="28"/>
          <w:szCs w:val="28"/>
        </w:rPr>
        <w:t> </w:t>
      </w:r>
      <w:r w:rsidRPr="0DCF4B7C">
        <w:rPr>
          <w:rFonts w:ascii="Arial" w:eastAsia="Arial" w:hAnsi="Arial" w:cs="Arial"/>
          <w:sz w:val="28"/>
          <w:szCs w:val="28"/>
        </w:rPr>
        <w:t> </w:t>
      </w:r>
    </w:p>
    <w:p w14:paraId="00000017" w14:textId="1125F7ED" w:rsidR="005251A6" w:rsidRDefault="0043455A" w:rsidP="0DCF4B7C">
      <w:pPr>
        <w:jc w:val="center"/>
        <w:rPr>
          <w:rFonts w:ascii="Arial" w:eastAsia="Arial" w:hAnsi="Arial" w:cs="Arial"/>
          <w:sz w:val="28"/>
          <w:szCs w:val="28"/>
        </w:rPr>
      </w:pPr>
      <w:r w:rsidRPr="70E5AC8D">
        <w:rPr>
          <w:rFonts w:ascii="Arial" w:eastAsia="Arial" w:hAnsi="Arial" w:cs="Arial"/>
          <w:b/>
          <w:bCs/>
          <w:sz w:val="28"/>
          <w:szCs w:val="28"/>
        </w:rPr>
        <w:t> </w:t>
      </w:r>
      <w:r w:rsidRPr="70E5AC8D">
        <w:rPr>
          <w:rFonts w:ascii="Arial" w:eastAsia="Arial" w:hAnsi="Arial" w:cs="Arial"/>
          <w:sz w:val="28"/>
          <w:szCs w:val="28"/>
        </w:rPr>
        <w:t>  </w:t>
      </w:r>
    </w:p>
    <w:p w14:paraId="13F8F580" w14:textId="51BDE776" w:rsidR="0043455A" w:rsidRPr="00061318" w:rsidRDefault="0043455A" w:rsidP="70E5AC8D">
      <w:pPr>
        <w:jc w:val="center"/>
      </w:pPr>
      <w:r w:rsidRPr="70E5AC8D">
        <w:rPr>
          <w:b/>
          <w:bCs/>
        </w:rPr>
        <w:t> </w:t>
      </w:r>
      <w:r>
        <w:t>  </w:t>
      </w:r>
      <w:r w:rsidRPr="00061318">
        <w:rPr>
          <w:rFonts w:ascii="Arial" w:eastAsia="Arial" w:hAnsi="Arial" w:cs="Arial"/>
        </w:rPr>
        <w:t xml:space="preserve">SÃO PAULO </w:t>
      </w:r>
    </w:p>
    <w:p w14:paraId="6F455110" w14:textId="1D9EC8D7" w:rsidR="0043455A" w:rsidRPr="00061318" w:rsidRDefault="0043455A" w:rsidP="0DCF4B7C">
      <w:pPr>
        <w:jc w:val="center"/>
        <w:rPr>
          <w:rFonts w:ascii="Arial" w:eastAsia="Arial" w:hAnsi="Arial" w:cs="Arial"/>
        </w:rPr>
      </w:pPr>
      <w:r w:rsidRPr="00061318">
        <w:rPr>
          <w:rFonts w:ascii="Arial" w:eastAsia="Arial" w:hAnsi="Arial" w:cs="Arial"/>
        </w:rPr>
        <w:t>2025</w:t>
      </w:r>
    </w:p>
    <w:p w14:paraId="63506873" w14:textId="238CB1D1" w:rsidR="0EA3A78B" w:rsidRDefault="0EA3A78B" w:rsidP="4630F14E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7163C631">
        <w:rPr>
          <w:rFonts w:ascii="Arial" w:eastAsia="Arial" w:hAnsi="Arial" w:cs="Arial"/>
          <w:b/>
          <w:bCs/>
          <w:sz w:val="28"/>
          <w:szCs w:val="28"/>
        </w:rPr>
        <w:lastRenderedPageBreak/>
        <w:t>E.E JORGE LUIS BORGES</w:t>
      </w:r>
    </w:p>
    <w:p w14:paraId="365AFB60" w14:textId="6B45DE9E" w:rsidR="4630F14E" w:rsidRDefault="79275CA6" w:rsidP="4630F14E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7163C631">
        <w:rPr>
          <w:rFonts w:ascii="Arial" w:eastAsia="Arial" w:hAnsi="Arial" w:cs="Arial"/>
          <w:b/>
          <w:bCs/>
          <w:sz w:val="28"/>
          <w:szCs w:val="28"/>
        </w:rPr>
        <w:t>KARLOS EDUARDO SOUZA FONTENELE</w:t>
      </w:r>
    </w:p>
    <w:p w14:paraId="6C956ECD" w14:textId="77777777" w:rsidR="0088484F" w:rsidRDefault="0088484F" w:rsidP="0DCF4B7C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DCF4B7C">
        <w:rPr>
          <w:rFonts w:ascii="Arial" w:eastAsia="Arial" w:hAnsi="Arial" w:cs="Arial"/>
          <w:b/>
          <w:bCs/>
          <w:sz w:val="28"/>
          <w:szCs w:val="28"/>
        </w:rPr>
        <w:t>MATHEUS ROBERTO DIAS</w:t>
      </w:r>
    </w:p>
    <w:p w14:paraId="3BC8A4B6" w14:textId="77777777" w:rsidR="0088484F" w:rsidRDefault="0088484F" w:rsidP="0DCF4B7C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7163C631">
        <w:rPr>
          <w:rFonts w:ascii="Arial" w:eastAsia="Arial" w:hAnsi="Arial" w:cs="Arial"/>
          <w:b/>
          <w:bCs/>
          <w:sz w:val="28"/>
          <w:szCs w:val="28"/>
        </w:rPr>
        <w:t>SAMUEL SANTOS DE SOUSA</w:t>
      </w:r>
    </w:p>
    <w:p w14:paraId="00000023" w14:textId="58DF27FD" w:rsidR="005251A6" w:rsidRDefault="0088484F" w:rsidP="0DCF4B7C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DCF4B7C">
        <w:rPr>
          <w:rFonts w:ascii="Arial" w:eastAsia="Arial" w:hAnsi="Arial" w:cs="Arial"/>
          <w:b/>
          <w:bCs/>
          <w:sz w:val="28"/>
          <w:szCs w:val="28"/>
        </w:rPr>
        <w:t>VITOR HUGO MONTEIRO DOS SANTOS</w:t>
      </w:r>
    </w:p>
    <w:p w14:paraId="00000024" w14:textId="77777777" w:rsidR="005251A6" w:rsidRDefault="0043455A" w:rsidP="0DCF4B7C">
      <w:pPr>
        <w:rPr>
          <w:sz w:val="28"/>
          <w:szCs w:val="28"/>
        </w:rPr>
      </w:pPr>
      <w:r w:rsidRPr="0DCF4B7C">
        <w:rPr>
          <w:sz w:val="28"/>
          <w:szCs w:val="28"/>
        </w:rPr>
        <w:t> </w:t>
      </w:r>
    </w:p>
    <w:p w14:paraId="00000025" w14:textId="77777777" w:rsidR="005251A6" w:rsidRDefault="0043455A" w:rsidP="0DCF4B7C">
      <w:pPr>
        <w:rPr>
          <w:sz w:val="28"/>
          <w:szCs w:val="28"/>
        </w:rPr>
      </w:pPr>
      <w:r w:rsidRPr="0DCF4B7C">
        <w:rPr>
          <w:sz w:val="28"/>
          <w:szCs w:val="28"/>
        </w:rPr>
        <w:t> </w:t>
      </w:r>
    </w:p>
    <w:p w14:paraId="00000026" w14:textId="77777777" w:rsidR="005251A6" w:rsidRDefault="0043455A" w:rsidP="0DCF4B7C">
      <w:pPr>
        <w:rPr>
          <w:sz w:val="28"/>
          <w:szCs w:val="28"/>
        </w:rPr>
      </w:pPr>
      <w:r w:rsidRPr="0DCF4B7C">
        <w:rPr>
          <w:sz w:val="28"/>
          <w:szCs w:val="28"/>
        </w:rPr>
        <w:t> </w:t>
      </w:r>
    </w:p>
    <w:p w14:paraId="00000027" w14:textId="77777777" w:rsidR="005251A6" w:rsidRDefault="0043455A" w:rsidP="0DCF4B7C">
      <w:pPr>
        <w:rPr>
          <w:sz w:val="28"/>
          <w:szCs w:val="28"/>
        </w:rPr>
      </w:pPr>
      <w:r w:rsidRPr="0DCF4B7C">
        <w:rPr>
          <w:sz w:val="28"/>
          <w:szCs w:val="28"/>
        </w:rPr>
        <w:t> </w:t>
      </w:r>
    </w:p>
    <w:p w14:paraId="00000028" w14:textId="77777777" w:rsidR="005251A6" w:rsidRDefault="0043455A" w:rsidP="0DCF4B7C">
      <w:pPr>
        <w:rPr>
          <w:sz w:val="28"/>
          <w:szCs w:val="28"/>
        </w:rPr>
      </w:pPr>
      <w:r w:rsidRPr="0DCF4B7C">
        <w:rPr>
          <w:sz w:val="28"/>
          <w:szCs w:val="28"/>
        </w:rPr>
        <w:t> </w:t>
      </w:r>
    </w:p>
    <w:p w14:paraId="00000029" w14:textId="77777777" w:rsidR="005251A6" w:rsidRDefault="0043455A" w:rsidP="0DCF4B7C">
      <w:pPr>
        <w:rPr>
          <w:sz w:val="28"/>
          <w:szCs w:val="28"/>
        </w:rPr>
      </w:pPr>
      <w:r w:rsidRPr="0DCF4B7C">
        <w:rPr>
          <w:sz w:val="28"/>
          <w:szCs w:val="28"/>
        </w:rPr>
        <w:t> </w:t>
      </w:r>
    </w:p>
    <w:p w14:paraId="3E9995B5" w14:textId="340F179F" w:rsidR="005251A6" w:rsidRDefault="0043455A" w:rsidP="0DCF4B7C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DCF4B7C">
        <w:rPr>
          <w:sz w:val="28"/>
          <w:szCs w:val="28"/>
        </w:rPr>
        <w:t> </w:t>
      </w:r>
      <w:r w:rsidR="032CB1CE" w:rsidRPr="0DCF4B7C">
        <w:rPr>
          <w:b/>
          <w:bCs/>
          <w:sz w:val="28"/>
          <w:szCs w:val="28"/>
        </w:rPr>
        <w:t> </w:t>
      </w:r>
      <w:r w:rsidR="032CB1CE" w:rsidRPr="0DCF4B7C">
        <w:rPr>
          <w:rFonts w:ascii="Arial" w:eastAsia="Arial" w:hAnsi="Arial" w:cs="Arial"/>
          <w:b/>
          <w:bCs/>
          <w:sz w:val="28"/>
          <w:szCs w:val="28"/>
        </w:rPr>
        <w:t>IVENTRACK</w:t>
      </w:r>
    </w:p>
    <w:p w14:paraId="1F2D1251" w14:textId="6FE711E3" w:rsidR="005251A6" w:rsidRDefault="032CB1CE" w:rsidP="0DCF4B7C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DCF4B7C">
        <w:rPr>
          <w:rFonts w:ascii="Arial" w:eastAsia="Arial" w:hAnsi="Arial" w:cs="Arial"/>
          <w:b/>
          <w:bCs/>
          <w:sz w:val="28"/>
          <w:szCs w:val="28"/>
        </w:rPr>
        <w:t>GERENCIAMENTO DE ESTOQUES</w:t>
      </w:r>
    </w:p>
    <w:p w14:paraId="56A2048F" w14:textId="77777777" w:rsidR="005251A6" w:rsidRDefault="032CB1CE" w:rsidP="0DCF4B7C">
      <w:pPr>
        <w:rPr>
          <w:sz w:val="28"/>
          <w:szCs w:val="28"/>
        </w:rPr>
      </w:pPr>
      <w:r w:rsidRPr="0DCF4B7C">
        <w:rPr>
          <w:b/>
          <w:bCs/>
          <w:sz w:val="28"/>
          <w:szCs w:val="28"/>
        </w:rPr>
        <w:t> </w:t>
      </w:r>
      <w:r w:rsidRPr="0DCF4B7C">
        <w:rPr>
          <w:sz w:val="28"/>
          <w:szCs w:val="28"/>
        </w:rPr>
        <w:t> </w:t>
      </w:r>
    </w:p>
    <w:p w14:paraId="0000002A" w14:textId="7CB4F843" w:rsidR="005251A6" w:rsidRDefault="005251A6"/>
    <w:p w14:paraId="0000002B" w14:textId="77777777" w:rsidR="005251A6" w:rsidRDefault="0043455A">
      <w:r>
        <w:t> </w:t>
      </w:r>
    </w:p>
    <w:p w14:paraId="0000002C" w14:textId="77777777" w:rsidR="005251A6" w:rsidRDefault="0043455A">
      <w:r>
        <w:t> </w:t>
      </w:r>
    </w:p>
    <w:p w14:paraId="0000002D" w14:textId="77777777" w:rsidR="005251A6" w:rsidRDefault="0043455A">
      <w:r>
        <w:t> </w:t>
      </w:r>
    </w:p>
    <w:p w14:paraId="00000030" w14:textId="5AD68D4E" w:rsidR="005251A6" w:rsidRDefault="0043455A" w:rsidP="0DCF4B7C">
      <w:pPr>
        <w:jc w:val="right"/>
        <w:rPr>
          <w:rFonts w:ascii="Arial" w:eastAsia="Arial" w:hAnsi="Arial" w:cs="Arial"/>
          <w:sz w:val="20"/>
          <w:szCs w:val="20"/>
        </w:rPr>
      </w:pPr>
      <w:r w:rsidRPr="7163C631">
        <w:rPr>
          <w:sz w:val="22"/>
          <w:szCs w:val="22"/>
        </w:rPr>
        <w:t> </w:t>
      </w:r>
      <w:r w:rsidR="7F2B9B3F" w:rsidRPr="7163C631">
        <w:rPr>
          <w:rFonts w:ascii="Arial" w:eastAsia="Arial" w:hAnsi="Arial" w:cs="Arial"/>
          <w:sz w:val="20"/>
          <w:szCs w:val="20"/>
        </w:rPr>
        <w:t>Trabalho de Conclusão de Curso</w:t>
      </w:r>
      <w:r w:rsidR="1894996F" w:rsidRPr="7163C631">
        <w:rPr>
          <w:rFonts w:ascii="Arial" w:eastAsia="Arial" w:hAnsi="Arial" w:cs="Arial"/>
          <w:sz w:val="20"/>
          <w:szCs w:val="20"/>
        </w:rPr>
        <w:t xml:space="preserve"> apresentado a EE Jorge </w:t>
      </w:r>
      <w:r w:rsidR="58EEA350" w:rsidRPr="7163C631">
        <w:rPr>
          <w:rFonts w:ascii="Arial" w:eastAsia="Arial" w:hAnsi="Arial" w:cs="Arial"/>
          <w:sz w:val="20"/>
          <w:szCs w:val="20"/>
        </w:rPr>
        <w:t>Luís</w:t>
      </w:r>
      <w:r w:rsidR="1894996F" w:rsidRPr="7163C631">
        <w:rPr>
          <w:rFonts w:ascii="Arial" w:eastAsia="Arial" w:hAnsi="Arial" w:cs="Arial"/>
          <w:sz w:val="20"/>
          <w:szCs w:val="20"/>
        </w:rPr>
        <w:t xml:space="preserve"> Borges</w:t>
      </w:r>
    </w:p>
    <w:p w14:paraId="33F835F1" w14:textId="5FD0314D" w:rsidR="1894996F" w:rsidRDefault="1894996F" w:rsidP="0DCF4B7C">
      <w:pPr>
        <w:jc w:val="right"/>
        <w:rPr>
          <w:rFonts w:ascii="Arial" w:eastAsia="Arial" w:hAnsi="Arial" w:cs="Arial"/>
          <w:sz w:val="20"/>
          <w:szCs w:val="20"/>
        </w:rPr>
      </w:pPr>
      <w:r w:rsidRPr="0DCF4B7C">
        <w:rPr>
          <w:rFonts w:ascii="Arial" w:eastAsia="Arial" w:hAnsi="Arial" w:cs="Arial"/>
          <w:sz w:val="20"/>
          <w:szCs w:val="20"/>
        </w:rPr>
        <w:t>Como requisito parcial para obtenção de nota</w:t>
      </w:r>
    </w:p>
    <w:p w14:paraId="0EACD7F2" w14:textId="2107F94C" w:rsidR="30E5D69D" w:rsidRDefault="30E5D69D" w:rsidP="0DCF4B7C">
      <w:pPr>
        <w:jc w:val="right"/>
        <w:rPr>
          <w:rFonts w:ascii="Arial" w:eastAsia="Arial" w:hAnsi="Arial" w:cs="Arial"/>
          <w:sz w:val="20"/>
          <w:szCs w:val="20"/>
        </w:rPr>
      </w:pPr>
      <w:r w:rsidRPr="7163C631">
        <w:rPr>
          <w:rFonts w:ascii="Arial" w:eastAsia="Arial" w:hAnsi="Arial" w:cs="Arial"/>
          <w:sz w:val="20"/>
          <w:szCs w:val="20"/>
        </w:rPr>
        <w:t xml:space="preserve">Para conclusão do ensino </w:t>
      </w:r>
      <w:r w:rsidR="58B3B273" w:rsidRPr="7163C631">
        <w:rPr>
          <w:rFonts w:ascii="Arial" w:eastAsia="Arial" w:hAnsi="Arial" w:cs="Arial"/>
          <w:sz w:val="20"/>
          <w:szCs w:val="20"/>
        </w:rPr>
        <w:t>médio</w:t>
      </w:r>
    </w:p>
    <w:p w14:paraId="00000033" w14:textId="52B8681B" w:rsidR="005251A6" w:rsidRDefault="58B3B273" w:rsidP="0DCF4B7C">
      <w:pPr>
        <w:jc w:val="right"/>
        <w:rPr>
          <w:sz w:val="20"/>
          <w:szCs w:val="20"/>
        </w:rPr>
      </w:pPr>
      <w:r w:rsidRPr="7163C631">
        <w:rPr>
          <w:rFonts w:ascii="Arial" w:eastAsia="Arial" w:hAnsi="Arial" w:cs="Arial"/>
          <w:sz w:val="20"/>
          <w:szCs w:val="20"/>
        </w:rPr>
        <w:t>Orientador: Gabriel</w:t>
      </w:r>
      <w:r w:rsidR="0043455A" w:rsidRPr="7163C631">
        <w:rPr>
          <w:rFonts w:ascii="Arial" w:eastAsia="Arial" w:hAnsi="Arial" w:cs="Arial"/>
          <w:sz w:val="20"/>
          <w:szCs w:val="20"/>
        </w:rPr>
        <w:t xml:space="preserve"> Henrique da Silva Servini</w:t>
      </w:r>
      <w:r w:rsidR="0043455A" w:rsidRPr="7163C631">
        <w:rPr>
          <w:sz w:val="20"/>
          <w:szCs w:val="20"/>
        </w:rPr>
        <w:t>. </w:t>
      </w:r>
    </w:p>
    <w:p w14:paraId="00000034" w14:textId="77777777" w:rsidR="005251A6" w:rsidRDefault="0043455A" w:rsidP="0DCF4B7C">
      <w:pPr>
        <w:jc w:val="right"/>
        <w:rPr>
          <w:sz w:val="20"/>
          <w:szCs w:val="20"/>
        </w:rPr>
      </w:pPr>
      <w:r w:rsidRPr="0DCF4B7C">
        <w:rPr>
          <w:sz w:val="20"/>
          <w:szCs w:val="20"/>
        </w:rPr>
        <w:t> </w:t>
      </w:r>
    </w:p>
    <w:p w14:paraId="3169925E" w14:textId="0BA6C733" w:rsidR="00061318" w:rsidRPr="00061318" w:rsidRDefault="0043455A" w:rsidP="00061318">
      <w:pPr>
        <w:rPr>
          <w:sz w:val="22"/>
          <w:szCs w:val="22"/>
        </w:rPr>
      </w:pPr>
      <w:r w:rsidRPr="70E5AC8D">
        <w:rPr>
          <w:sz w:val="22"/>
          <w:szCs w:val="22"/>
        </w:rPr>
        <w:t> </w:t>
      </w:r>
    </w:p>
    <w:p w14:paraId="40493D79" w14:textId="2E583ED6" w:rsidR="763185FC" w:rsidRDefault="763185FC" w:rsidP="70E5AC8D">
      <w:pPr>
        <w:jc w:val="center"/>
        <w:rPr>
          <w:rFonts w:ascii="Arial" w:eastAsia="Arial" w:hAnsi="Arial" w:cs="Arial"/>
        </w:rPr>
      </w:pPr>
    </w:p>
    <w:p w14:paraId="0BC6F784" w14:textId="2802F458" w:rsidR="763185FC" w:rsidRDefault="0043455A" w:rsidP="70E5AC8D">
      <w:pPr>
        <w:jc w:val="center"/>
        <w:rPr>
          <w:rFonts w:ascii="Arial" w:eastAsia="Arial" w:hAnsi="Arial" w:cs="Arial"/>
        </w:rPr>
      </w:pPr>
      <w:r w:rsidRPr="70E5AC8D">
        <w:rPr>
          <w:rFonts w:ascii="Arial" w:eastAsia="Arial" w:hAnsi="Arial" w:cs="Arial"/>
        </w:rPr>
        <w:t xml:space="preserve">SÃO PAULO </w:t>
      </w:r>
    </w:p>
    <w:p w14:paraId="50323142" w14:textId="1FEE4412" w:rsidR="7163C631" w:rsidRDefault="0043455A" w:rsidP="70E5AC8D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70E5AC8D">
        <w:rPr>
          <w:rFonts w:ascii="Arial" w:eastAsia="Arial" w:hAnsi="Arial" w:cs="Arial"/>
        </w:rPr>
        <w:t>2025</w:t>
      </w:r>
    </w:p>
    <w:p w14:paraId="300B43BC" w14:textId="4609DAD9" w:rsidR="66E7A43C" w:rsidRDefault="66E7A43C" w:rsidP="66E7A43C">
      <w:pP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000003B" w14:textId="0EBB4067" w:rsidR="005251A6" w:rsidRDefault="0043455A" w:rsidP="4C4E0898">
      <w:pPr>
        <w:rPr>
          <w:rFonts w:ascii="Arial" w:eastAsia="Arial" w:hAnsi="Arial" w:cs="Arial"/>
          <w:color w:val="000000"/>
          <w:sz w:val="28"/>
          <w:szCs w:val="28"/>
        </w:rPr>
      </w:pPr>
      <w:r w:rsidRPr="4C4E0898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Resumo</w:t>
      </w:r>
    </w:p>
    <w:p w14:paraId="1E871B40" w14:textId="49EDCCF1" w:rsidR="58FE724C" w:rsidRDefault="58FE724C" w:rsidP="41B59C8D">
      <w:pPr>
        <w:jc w:val="both"/>
        <w:rPr>
          <w:rFonts w:ascii="Arial" w:eastAsia="Arial" w:hAnsi="Arial" w:cs="Arial"/>
          <w:color w:val="000000" w:themeColor="text1"/>
        </w:rPr>
      </w:pPr>
      <w:r w:rsidRPr="4630F14E">
        <w:rPr>
          <w:rFonts w:ascii="Arial" w:eastAsia="Arial" w:hAnsi="Arial" w:cs="Arial"/>
          <w:color w:val="000000" w:themeColor="text1"/>
        </w:rPr>
        <w:t>Este documento tem como objetivo falar sobre nosso</w:t>
      </w:r>
      <w:r w:rsidR="32C2FA42" w:rsidRPr="4630F14E">
        <w:rPr>
          <w:rFonts w:ascii="Arial" w:eastAsia="Arial" w:hAnsi="Arial" w:cs="Arial"/>
          <w:color w:val="000000" w:themeColor="text1"/>
        </w:rPr>
        <w:t xml:space="preserve"> </w:t>
      </w:r>
      <w:r w:rsidR="417E8B3D" w:rsidRPr="4630F14E">
        <w:rPr>
          <w:rFonts w:ascii="Arial" w:eastAsia="Arial" w:hAnsi="Arial" w:cs="Arial"/>
          <w:color w:val="000000" w:themeColor="text1"/>
        </w:rPr>
        <w:t>Trabalho de Conclusão de Curso</w:t>
      </w:r>
      <w:r w:rsidRPr="4630F14E">
        <w:rPr>
          <w:rFonts w:ascii="Arial" w:eastAsia="Arial" w:hAnsi="Arial" w:cs="Arial"/>
          <w:color w:val="000000" w:themeColor="text1"/>
        </w:rPr>
        <w:t>, mostrando sobre o que é o nosso sis</w:t>
      </w:r>
      <w:r w:rsidR="3C2665FB" w:rsidRPr="4630F14E">
        <w:rPr>
          <w:rFonts w:ascii="Arial" w:eastAsia="Arial" w:hAnsi="Arial" w:cs="Arial"/>
          <w:color w:val="000000" w:themeColor="text1"/>
        </w:rPr>
        <w:t>tema fazendo uma introdução dele, falando sobre prob</w:t>
      </w:r>
      <w:r w:rsidR="4ECE2E3C" w:rsidRPr="4630F14E">
        <w:rPr>
          <w:rFonts w:ascii="Arial" w:eastAsia="Arial" w:hAnsi="Arial" w:cs="Arial"/>
          <w:color w:val="000000" w:themeColor="text1"/>
        </w:rPr>
        <w:t xml:space="preserve">lemas de gerenciamento de estoque que o sistema deve resolver e como ele vai resolver, sobre </w:t>
      </w:r>
      <w:r w:rsidR="4680EF7D" w:rsidRPr="4630F14E">
        <w:rPr>
          <w:rFonts w:ascii="Arial" w:eastAsia="Arial" w:hAnsi="Arial" w:cs="Arial"/>
          <w:color w:val="000000" w:themeColor="text1"/>
        </w:rPr>
        <w:t xml:space="preserve">o tema do projeto, tecnologias e </w:t>
      </w:r>
      <w:r w:rsidR="656C37AD" w:rsidRPr="4630F14E">
        <w:rPr>
          <w:rFonts w:ascii="Arial" w:eastAsia="Arial" w:hAnsi="Arial" w:cs="Arial"/>
          <w:color w:val="000000" w:themeColor="text1"/>
        </w:rPr>
        <w:t>referências</w:t>
      </w:r>
      <w:r w:rsidR="4680EF7D" w:rsidRPr="4630F14E">
        <w:rPr>
          <w:rFonts w:ascii="Arial" w:eastAsia="Arial" w:hAnsi="Arial" w:cs="Arial"/>
          <w:color w:val="000000" w:themeColor="text1"/>
        </w:rPr>
        <w:t xml:space="preserve"> usadas em sua criação. </w:t>
      </w:r>
    </w:p>
    <w:p w14:paraId="0000003C" w14:textId="2655FDA3" w:rsidR="005251A6" w:rsidRDefault="0043455A">
      <w:pPr>
        <w:jc w:val="both"/>
        <w:rPr>
          <w:rFonts w:ascii="Arial" w:eastAsia="Arial" w:hAnsi="Arial" w:cs="Arial"/>
          <w:color w:val="000000"/>
        </w:rPr>
      </w:pPr>
      <w:r w:rsidRPr="41B59C8D">
        <w:rPr>
          <w:rFonts w:ascii="Arial" w:eastAsia="Arial" w:hAnsi="Arial" w:cs="Arial"/>
          <w:color w:val="000000" w:themeColor="text1"/>
        </w:rPr>
        <w:t>O projeto visa a implementação de um sistema integrado para o gerenciamento de estoque e vendas com o objetivo de garanti</w:t>
      </w:r>
      <w:r w:rsidR="1CD39AF3" w:rsidRPr="41B59C8D">
        <w:rPr>
          <w:rFonts w:ascii="Arial" w:eastAsia="Arial" w:hAnsi="Arial" w:cs="Arial"/>
          <w:color w:val="000000" w:themeColor="text1"/>
        </w:rPr>
        <w:t xml:space="preserve">r </w:t>
      </w:r>
      <w:r w:rsidRPr="41B59C8D">
        <w:rPr>
          <w:rFonts w:ascii="Arial" w:eastAsia="Arial" w:hAnsi="Arial" w:cs="Arial"/>
          <w:color w:val="000000" w:themeColor="text1"/>
        </w:rPr>
        <w:t xml:space="preserve">maior controle, eficiência e </w:t>
      </w:r>
      <w:r w:rsidR="71016F2A" w:rsidRPr="41B59C8D">
        <w:rPr>
          <w:rFonts w:ascii="Arial" w:eastAsia="Arial" w:hAnsi="Arial" w:cs="Arial"/>
          <w:color w:val="000000" w:themeColor="text1"/>
        </w:rPr>
        <w:t>rentabilidade. Será</w:t>
      </w:r>
      <w:r w:rsidRPr="41B59C8D">
        <w:rPr>
          <w:rFonts w:ascii="Arial" w:eastAsia="Arial" w:hAnsi="Arial" w:cs="Arial"/>
          <w:color w:val="000000" w:themeColor="text1"/>
        </w:rPr>
        <w:t xml:space="preserve"> adotado um sistema de gestão que permita a automação e o controle em tempo real dos estoques, sincronizando as informações com o processo de vendas para garantir que a reposição de produtos seja feita de maneira eficiente, de acordo com a demanda real.</w:t>
      </w:r>
    </w:p>
    <w:p w14:paraId="0000003D" w14:textId="2D946796" w:rsidR="005251A6" w:rsidRDefault="0043455A">
      <w:pPr>
        <w:jc w:val="both"/>
        <w:rPr>
          <w:rFonts w:ascii="Arial" w:eastAsia="Arial" w:hAnsi="Arial" w:cs="Arial"/>
          <w:color w:val="000000"/>
        </w:rPr>
      </w:pPr>
      <w:r w:rsidRPr="7163C631">
        <w:rPr>
          <w:rFonts w:ascii="Arial" w:eastAsia="Arial" w:hAnsi="Arial" w:cs="Arial"/>
          <w:color w:val="000000" w:themeColor="text1"/>
        </w:rPr>
        <w:t>Palavras chaves:</w:t>
      </w:r>
      <w:r w:rsidR="7FEAA226" w:rsidRPr="7163C631">
        <w:rPr>
          <w:rFonts w:ascii="Arial" w:eastAsia="Arial" w:hAnsi="Arial" w:cs="Arial"/>
          <w:color w:val="000000" w:themeColor="text1"/>
        </w:rPr>
        <w:t xml:space="preserve"> </w:t>
      </w:r>
      <w:r w:rsidRPr="7163C631">
        <w:rPr>
          <w:rFonts w:ascii="Arial" w:eastAsia="Arial" w:hAnsi="Arial" w:cs="Arial"/>
          <w:color w:val="000000" w:themeColor="text1"/>
        </w:rPr>
        <w:t xml:space="preserve">Integrado, </w:t>
      </w:r>
      <w:r w:rsidR="33FD6BE1" w:rsidRPr="7163C631">
        <w:rPr>
          <w:rFonts w:ascii="Arial" w:eastAsia="Arial" w:hAnsi="Arial" w:cs="Arial"/>
          <w:color w:val="000000" w:themeColor="text1"/>
        </w:rPr>
        <w:t>automação</w:t>
      </w:r>
      <w:r w:rsidR="74B99017" w:rsidRPr="7163C631">
        <w:rPr>
          <w:rFonts w:ascii="Arial" w:eastAsia="Arial" w:hAnsi="Arial" w:cs="Arial"/>
          <w:color w:val="000000" w:themeColor="text1"/>
        </w:rPr>
        <w:t xml:space="preserve">, </w:t>
      </w:r>
      <w:r w:rsidRPr="7163C631">
        <w:rPr>
          <w:rFonts w:ascii="Arial" w:eastAsia="Arial" w:hAnsi="Arial" w:cs="Arial"/>
          <w:color w:val="000000" w:themeColor="text1"/>
        </w:rPr>
        <w:t>estoque,</w:t>
      </w:r>
      <w:r w:rsidR="0A4F5663" w:rsidRPr="7163C631">
        <w:rPr>
          <w:rFonts w:ascii="Arial" w:eastAsia="Arial" w:hAnsi="Arial" w:cs="Arial"/>
          <w:color w:val="000000" w:themeColor="text1"/>
        </w:rPr>
        <w:t xml:space="preserve"> </w:t>
      </w:r>
      <w:r w:rsidRPr="7163C631">
        <w:rPr>
          <w:rFonts w:ascii="Arial" w:eastAsia="Arial" w:hAnsi="Arial" w:cs="Arial"/>
          <w:color w:val="000000" w:themeColor="text1"/>
        </w:rPr>
        <w:t>vendas, controle, sistema</w:t>
      </w:r>
      <w:r w:rsidR="669CF59D" w:rsidRPr="7163C631">
        <w:rPr>
          <w:rFonts w:ascii="Arial" w:eastAsia="Arial" w:hAnsi="Arial" w:cs="Arial"/>
          <w:color w:val="000000" w:themeColor="text1"/>
        </w:rPr>
        <w:t xml:space="preserve">, </w:t>
      </w:r>
      <w:r w:rsidRPr="7163C631">
        <w:rPr>
          <w:rFonts w:ascii="Arial" w:eastAsia="Arial" w:hAnsi="Arial" w:cs="Arial"/>
          <w:color w:val="000000" w:themeColor="text1"/>
        </w:rPr>
        <w:t>gestão.</w:t>
      </w:r>
    </w:p>
    <w:p w14:paraId="0000003E" w14:textId="77777777" w:rsidR="005251A6" w:rsidRDefault="005251A6">
      <w:pPr>
        <w:jc w:val="both"/>
        <w:rPr>
          <w:rFonts w:ascii="Arial" w:eastAsia="Arial" w:hAnsi="Arial" w:cs="Arial"/>
          <w:color w:val="000000"/>
        </w:rPr>
      </w:pPr>
    </w:p>
    <w:p w14:paraId="0000003F" w14:textId="77777777" w:rsidR="005251A6" w:rsidRDefault="005251A6">
      <w:pPr>
        <w:jc w:val="both"/>
        <w:rPr>
          <w:rFonts w:ascii="Arial" w:eastAsia="Arial" w:hAnsi="Arial" w:cs="Arial"/>
          <w:color w:val="000000"/>
          <w:sz w:val="28"/>
          <w:szCs w:val="28"/>
        </w:rPr>
      </w:pPr>
    </w:p>
    <w:p w14:paraId="6953E6D2" w14:textId="67E6E341" w:rsidR="07589E07" w:rsidRDefault="07589E07">
      <w:r>
        <w:br w:type="page"/>
      </w:r>
    </w:p>
    <w:p w14:paraId="00000040" w14:textId="77777777" w:rsidR="005251A6" w:rsidRDefault="0043455A" w:rsidP="2111AA03">
      <w:pPr>
        <w:jc w:val="both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 w:rsidRPr="2111AA03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lastRenderedPageBreak/>
        <w:t>Abstract</w:t>
      </w:r>
    </w:p>
    <w:p w14:paraId="19B60B76" w14:textId="650A48C2" w:rsidR="2AB7A736" w:rsidRDefault="2AB7A736" w:rsidP="2111AA03">
      <w:pPr>
        <w:spacing w:before="240" w:after="240"/>
        <w:jc w:val="both"/>
        <w:rPr>
          <w:rFonts w:ascii="Arial" w:eastAsia="Arial" w:hAnsi="Arial" w:cs="Arial"/>
          <w:lang w:val="en-US"/>
        </w:rPr>
      </w:pPr>
      <w:r w:rsidRPr="4630F14E">
        <w:rPr>
          <w:rFonts w:ascii="Arial" w:eastAsia="Arial" w:hAnsi="Arial" w:cs="Arial"/>
          <w:lang w:val="en-US"/>
        </w:rPr>
        <w:t xml:space="preserve">This document aims to discuss our </w:t>
      </w:r>
      <w:r w:rsidR="33DC90A2" w:rsidRPr="4630F14E">
        <w:rPr>
          <w:rFonts w:ascii="Arial" w:eastAsia="Arial" w:hAnsi="Arial" w:cs="Arial"/>
          <w:lang w:val="en-US"/>
        </w:rPr>
        <w:t>Final Paper</w:t>
      </w:r>
      <w:r w:rsidRPr="4630F14E">
        <w:rPr>
          <w:rFonts w:ascii="Arial" w:eastAsia="Arial" w:hAnsi="Arial" w:cs="Arial"/>
          <w:lang w:val="en-US"/>
        </w:rPr>
        <w:t>, introducing the system, addressing inventory management issues</w:t>
      </w:r>
      <w:r w:rsidR="7495927A" w:rsidRPr="4630F14E">
        <w:rPr>
          <w:rFonts w:ascii="Arial" w:eastAsia="Arial" w:hAnsi="Arial" w:cs="Arial"/>
          <w:lang w:val="en-US"/>
        </w:rPr>
        <w:t>,</w:t>
      </w:r>
      <w:r w:rsidRPr="4630F14E">
        <w:rPr>
          <w:rFonts w:ascii="Arial" w:eastAsia="Arial" w:hAnsi="Arial" w:cs="Arial"/>
          <w:lang w:val="en-US"/>
        </w:rPr>
        <w:t xml:space="preserve"> that the system is designed to solve, how it will resolve them, the project theme, technologies, and sources used in its creation.</w:t>
      </w:r>
    </w:p>
    <w:p w14:paraId="2AB7A1C5" w14:textId="368BA4DE" w:rsidR="2AB7A736" w:rsidRDefault="2AB7A736" w:rsidP="2111AA03">
      <w:pPr>
        <w:spacing w:before="240" w:after="240"/>
        <w:jc w:val="both"/>
        <w:rPr>
          <w:rFonts w:ascii="Arial" w:eastAsia="Arial" w:hAnsi="Arial" w:cs="Arial"/>
          <w:lang w:val="en-US"/>
        </w:rPr>
      </w:pPr>
      <w:r w:rsidRPr="2111AA03">
        <w:rPr>
          <w:rFonts w:ascii="Arial" w:eastAsia="Arial" w:hAnsi="Arial" w:cs="Arial"/>
          <w:lang w:val="en-US"/>
        </w:rPr>
        <w:t xml:space="preserve">The project focuses on implementing an integrated system for </w:t>
      </w:r>
      <w:r w:rsidR="3B92D8D3" w:rsidRPr="2111AA03">
        <w:rPr>
          <w:rFonts w:ascii="Arial" w:eastAsia="Arial" w:hAnsi="Arial" w:cs="Arial"/>
          <w:lang w:val="en-US"/>
        </w:rPr>
        <w:t>inventory</w:t>
      </w:r>
      <w:r w:rsidRPr="2111AA03">
        <w:rPr>
          <w:rFonts w:ascii="Arial" w:eastAsia="Arial" w:hAnsi="Arial" w:cs="Arial"/>
          <w:lang w:val="en-US"/>
        </w:rPr>
        <w:t xml:space="preserve"> and sales management, aiming to ensure greater control, efficiency, and profitability. A management system will be adopted to automate and provide real-time control of inventory, synchronizing information with the sales process to ensure that product replenishment is carried out efficiently, according to actual demand.</w:t>
      </w:r>
    </w:p>
    <w:p w14:paraId="2E8B4666" w14:textId="04288B4A" w:rsidR="2AB7A736" w:rsidRDefault="2AB7A736" w:rsidP="2111AA03">
      <w:pPr>
        <w:spacing w:before="240" w:after="240"/>
        <w:jc w:val="both"/>
        <w:rPr>
          <w:rFonts w:ascii="Arial" w:eastAsia="Arial" w:hAnsi="Arial" w:cs="Arial"/>
        </w:rPr>
      </w:pPr>
      <w:r w:rsidRPr="7163C631">
        <w:rPr>
          <w:rFonts w:ascii="Arial" w:eastAsia="Arial" w:hAnsi="Arial" w:cs="Arial"/>
        </w:rPr>
        <w:t>Keywords: integrated</w:t>
      </w:r>
      <w:r w:rsidR="05204F57" w:rsidRPr="7163C631">
        <w:rPr>
          <w:rFonts w:ascii="Arial" w:eastAsia="Arial" w:hAnsi="Arial" w:cs="Arial"/>
        </w:rPr>
        <w:t xml:space="preserve">, </w:t>
      </w:r>
      <w:r w:rsidRPr="7163C631">
        <w:rPr>
          <w:rFonts w:ascii="Arial" w:eastAsia="Arial" w:hAnsi="Arial" w:cs="Arial"/>
        </w:rPr>
        <w:t>inventory</w:t>
      </w:r>
      <w:r w:rsidR="0D68CB26" w:rsidRPr="7163C631">
        <w:rPr>
          <w:rFonts w:ascii="Arial" w:eastAsia="Arial" w:hAnsi="Arial" w:cs="Arial"/>
        </w:rPr>
        <w:t>,</w:t>
      </w:r>
      <w:r w:rsidRPr="7163C631">
        <w:rPr>
          <w:rFonts w:ascii="Arial" w:eastAsia="Arial" w:hAnsi="Arial" w:cs="Arial"/>
        </w:rPr>
        <w:t xml:space="preserve"> management, </w:t>
      </w:r>
      <w:bookmarkStart w:id="0" w:name="_Int_XQjXXWtb"/>
      <w:r w:rsidR="445285B1" w:rsidRPr="7163C631">
        <w:rPr>
          <w:rFonts w:ascii="Arial" w:eastAsia="Arial" w:hAnsi="Arial" w:cs="Arial"/>
          <w:lang w:val="en-US"/>
        </w:rPr>
        <w:t>automate</w:t>
      </w:r>
      <w:bookmarkEnd w:id="0"/>
      <w:r w:rsidR="445285B1" w:rsidRPr="7163C631">
        <w:rPr>
          <w:rFonts w:ascii="Arial" w:eastAsia="Arial" w:hAnsi="Arial" w:cs="Arial"/>
          <w:lang w:val="en-US"/>
        </w:rPr>
        <w:t xml:space="preserve">, </w:t>
      </w:r>
      <w:r w:rsidRPr="7163C631">
        <w:rPr>
          <w:rFonts w:ascii="Arial" w:eastAsia="Arial" w:hAnsi="Arial" w:cs="Arial"/>
        </w:rPr>
        <w:t>control, system.</w:t>
      </w:r>
    </w:p>
    <w:p w14:paraId="4E84FECB" w14:textId="0B1BE494" w:rsidR="41B59C8D" w:rsidRDefault="41B59C8D" w:rsidP="41B59C8D">
      <w:pPr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00000044" w14:textId="77777777" w:rsidR="005251A6" w:rsidRDefault="005251A6">
      <w:pP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3B4AF61F" w14:textId="6134529D" w:rsidR="00643450" w:rsidRDefault="00643450" w:rsidP="41B59C8D">
      <w:pPr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291AFBA9" w14:textId="46DB812D" w:rsidR="41B59C8D" w:rsidRDefault="41B59C8D" w:rsidP="41B59C8D">
      <w:pPr>
        <w:jc w:val="center"/>
        <w:rPr>
          <w:b/>
          <w:bCs/>
        </w:rPr>
      </w:pPr>
    </w:p>
    <w:p w14:paraId="3531D844" w14:textId="7951A9C0" w:rsidR="41B59C8D" w:rsidRDefault="41B59C8D" w:rsidP="41B59C8D">
      <w:pPr>
        <w:jc w:val="center"/>
        <w:rPr>
          <w:b/>
          <w:bCs/>
        </w:rPr>
      </w:pPr>
    </w:p>
    <w:p w14:paraId="03DD0361" w14:textId="62AA6FB0" w:rsidR="07589E07" w:rsidRDefault="07589E07">
      <w:r>
        <w:br w:type="page"/>
      </w:r>
    </w:p>
    <w:sdt>
      <w:sdtPr>
        <w:id w:val="872228706"/>
        <w:docPartObj>
          <w:docPartGallery w:val="Table of Contents"/>
          <w:docPartUnique/>
        </w:docPartObj>
      </w:sdtPr>
      <w:sdtContent>
        <w:p w14:paraId="701F6551" w14:textId="27ECECE9" w:rsidR="00061318" w:rsidRPr="00061318" w:rsidRDefault="00061318" w:rsidP="00061318">
          <w:pPr>
            <w:pStyle w:val="Sumrio2"/>
            <w:tabs>
              <w:tab w:val="right" w:leader="dot" w:pos="8494"/>
            </w:tabs>
            <w:jc w:val="center"/>
            <w:rPr>
              <w:rFonts w:ascii="Arial" w:hAnsi="Arial" w:cs="Arial"/>
              <w:b/>
              <w:bCs/>
              <w:sz w:val="32"/>
              <w:szCs w:val="32"/>
            </w:rPr>
          </w:pPr>
          <w:r w:rsidRPr="00061318">
            <w:rPr>
              <w:rFonts w:ascii="Arial" w:hAnsi="Arial" w:cs="Arial"/>
              <w:b/>
              <w:bCs/>
              <w:sz w:val="32"/>
              <w:szCs w:val="32"/>
            </w:rPr>
            <w:t>SUMÁRIO</w:t>
          </w:r>
        </w:p>
        <w:p w14:paraId="01FBD663" w14:textId="5BDE190F" w:rsidR="00D87F0A" w:rsidRDefault="00484B1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 w:rsidR="6C8A6E81">
            <w:instrText>TOC \o "1-9" \z \u \h</w:instrText>
          </w:r>
          <w:r>
            <w:fldChar w:fldCharType="separate"/>
          </w:r>
          <w:hyperlink w:anchor="_Toc209676719" w:history="1">
            <w:r w:rsidR="00D87F0A" w:rsidRPr="008E3481">
              <w:rPr>
                <w:rStyle w:val="Hyperlink"/>
                <w:rFonts w:ascii="Arial" w:eastAsia="Arial" w:hAnsi="Arial" w:cs="Arial"/>
                <w:noProof/>
              </w:rPr>
              <w:t>Introdução</w:t>
            </w:r>
            <w:r w:rsidR="00D87F0A">
              <w:rPr>
                <w:noProof/>
                <w:webHidden/>
              </w:rPr>
              <w:tab/>
            </w:r>
            <w:r w:rsidR="00D87F0A">
              <w:rPr>
                <w:noProof/>
                <w:webHidden/>
              </w:rPr>
              <w:fldChar w:fldCharType="begin"/>
            </w:r>
            <w:r w:rsidR="00D87F0A">
              <w:rPr>
                <w:noProof/>
                <w:webHidden/>
              </w:rPr>
              <w:instrText xml:space="preserve"> PAGEREF _Toc209676719 \h </w:instrText>
            </w:r>
            <w:r w:rsidR="00D87F0A">
              <w:rPr>
                <w:noProof/>
                <w:webHidden/>
              </w:rPr>
            </w:r>
            <w:r w:rsidR="00D87F0A">
              <w:rPr>
                <w:noProof/>
                <w:webHidden/>
              </w:rPr>
              <w:fldChar w:fldCharType="separate"/>
            </w:r>
            <w:r w:rsidR="00D87F0A">
              <w:rPr>
                <w:noProof/>
                <w:webHidden/>
              </w:rPr>
              <w:t>5</w:t>
            </w:r>
            <w:r w:rsidR="00D87F0A">
              <w:rPr>
                <w:noProof/>
                <w:webHidden/>
              </w:rPr>
              <w:fldChar w:fldCharType="end"/>
            </w:r>
          </w:hyperlink>
        </w:p>
        <w:p w14:paraId="355C3CF4" w14:textId="703D063D" w:rsidR="00D87F0A" w:rsidRDefault="00D87F0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9676720" w:history="1">
            <w:r w:rsidRPr="008E3481">
              <w:rPr>
                <w:rStyle w:val="Hyperlink"/>
                <w:rFonts w:ascii="Arial" w:eastAsia="Arial" w:hAnsi="Arial" w:cs="Arial"/>
                <w:noProof/>
              </w:rPr>
              <w:t>Desenvolvimento do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_Toc209676720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B1DD5" w14:textId="61AA98FB" w:rsidR="00D87F0A" w:rsidRDefault="00D87F0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9676721" w:history="1">
            <w:r w:rsidRPr="008E3481">
              <w:rPr>
                <w:rStyle w:val="Hyperlink"/>
                <w:rFonts w:ascii="Arial" w:eastAsia="Arial" w:hAnsi="Arial" w:cs="Arial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_Toc209676721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43FE9" w14:textId="05303418" w:rsidR="00D87F0A" w:rsidRDefault="00D87F0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9676722" w:history="1">
            <w:r w:rsidRPr="008E3481">
              <w:rPr>
                <w:rStyle w:val="Hyperlink"/>
                <w:rFonts w:ascii="Arial" w:eastAsia="Arial" w:hAnsi="Arial" w:cs="Arial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_Toc209676722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484B7" w14:textId="50FD7A67" w:rsidR="00D87F0A" w:rsidRDefault="00D87F0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9676723" w:history="1">
            <w:r w:rsidRPr="008E3481">
              <w:rPr>
                <w:rStyle w:val="Hyperlink"/>
                <w:rFonts w:ascii="Arial" w:eastAsia="Arial" w:hAnsi="Arial" w:cs="Arial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_Toc209676723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44DBA" w14:textId="6A076517" w:rsidR="00D87F0A" w:rsidRDefault="00D87F0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9676724" w:history="1">
            <w:r w:rsidRPr="008E3481">
              <w:rPr>
                <w:rStyle w:val="Hyperlink"/>
                <w:rFonts w:ascii="Arial" w:eastAsia="Arial" w:hAnsi="Arial" w:cs="Arial"/>
                <w:noProof/>
              </w:rPr>
              <w:t>Problematização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_Toc209676724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6ABF8" w14:textId="701F455D" w:rsidR="00D87F0A" w:rsidRDefault="00D87F0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9676725" w:history="1">
            <w:r w:rsidRPr="008E3481">
              <w:rPr>
                <w:rStyle w:val="Hyperlink"/>
                <w:rFonts w:ascii="Arial" w:eastAsia="Arial" w:hAnsi="Arial" w:cs="Arial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_Toc209676725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002F1" w14:textId="088CEE5B" w:rsidR="00D87F0A" w:rsidRDefault="00D87F0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9676726" w:history="1">
            <w:r w:rsidRPr="008E3481">
              <w:rPr>
                <w:rStyle w:val="Hyperlink"/>
                <w:rFonts w:ascii="Arial" w:eastAsia="Arial" w:hAnsi="Arial" w:cs="Arial"/>
                <w:noProof/>
              </w:rPr>
              <w:t>Hipótese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_Toc209676726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D93B8" w14:textId="327162D2" w:rsidR="00D87F0A" w:rsidRDefault="00D87F0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9676727" w:history="1">
            <w:r w:rsidRPr="008E3481">
              <w:rPr>
                <w:rStyle w:val="Hyperlink"/>
                <w:rFonts w:ascii="Arial" w:eastAsia="Arial" w:hAnsi="Arial" w:cs="Arial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_Toc209676727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C399F" w14:textId="25B8CE37" w:rsidR="6C8A6E81" w:rsidRPr="00D94AA4" w:rsidRDefault="00484B1F" w:rsidP="00D94AA4">
          <w:pPr>
            <w:pStyle w:val="Sumrio2"/>
            <w:tabs>
              <w:tab w:val="right" w:leader="dot" w:pos="8490"/>
            </w:tabs>
            <w:rPr>
              <w:rStyle w:val="Hyperlink"/>
              <w:noProof/>
              <w:kern w:val="2"/>
              <w14:ligatures w14:val="standardContextual"/>
            </w:rPr>
          </w:pPr>
          <w:r>
            <w:fldChar w:fldCharType="end"/>
          </w:r>
        </w:p>
      </w:sdtContent>
    </w:sdt>
    <w:p w14:paraId="7BBB0F1D" w14:textId="066C2D3E" w:rsidR="6C8A6E81" w:rsidRDefault="6C8A6E81" w:rsidP="6C8A6E81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0000047" w14:textId="6FC98F06" w:rsidR="005251A6" w:rsidRDefault="005251A6" w:rsidP="4630F14E">
      <w:pPr>
        <w:tabs>
          <w:tab w:val="left" w:pos="440"/>
          <w:tab w:val="right" w:pos="8494"/>
        </w:tabs>
        <w:spacing w:after="100" w:line="360" w:lineRule="auto"/>
        <w:jc w:val="both"/>
        <w:rPr>
          <w:rFonts w:ascii="Arial" w:eastAsia="Arial" w:hAnsi="Arial" w:cs="Arial"/>
        </w:rPr>
      </w:pPr>
    </w:p>
    <w:p w14:paraId="00000048" w14:textId="77777777" w:rsidR="005251A6" w:rsidRDefault="005251A6">
      <w:pP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269B4144" w14:textId="4F7EA170" w:rsidR="0088484F" w:rsidRDefault="0088484F" w:rsidP="41B59C8D">
      <w:pPr>
        <w:jc w:val="center"/>
        <w:rPr>
          <w:rFonts w:ascii="Arial" w:eastAsia="Arial" w:hAnsi="Arial" w:cs="Arial"/>
          <w:b/>
          <w:bCs/>
          <w:color w:val="000000"/>
          <w:sz w:val="32"/>
          <w:szCs w:val="32"/>
        </w:rPr>
      </w:pPr>
    </w:p>
    <w:p w14:paraId="2FBAEA24" w14:textId="07698D38" w:rsidR="2F5FB27B" w:rsidRDefault="2F5FB27B" w:rsidP="2F5FB27B">
      <w:pPr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02036A89" w14:textId="625C25B4" w:rsidR="2F5FB27B" w:rsidRDefault="2F5FB27B" w:rsidP="2F5FB27B">
      <w:pPr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33FB8F42" w14:textId="28BA28E6" w:rsidR="2F5FB27B" w:rsidRDefault="2F5FB27B" w:rsidP="2F5FB27B">
      <w:pPr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6B178D93" w14:textId="724D1AC1" w:rsidR="2F5FB27B" w:rsidRDefault="2F5FB27B" w:rsidP="2F5FB27B">
      <w:pPr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04F78BAF" w14:textId="72CDD9EB" w:rsidR="2F5FB27B" w:rsidRDefault="2F5FB27B" w:rsidP="2F5FB27B">
      <w:pPr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7F8A59F8" w14:textId="6CB7B90A" w:rsidR="2F5FB27B" w:rsidRDefault="2F5FB27B" w:rsidP="2F5FB27B">
      <w:pPr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3921737D" w14:textId="4B91020E" w:rsidR="2F5FB27B" w:rsidRDefault="2F5FB27B" w:rsidP="2F5FB27B">
      <w:pPr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21678550" w14:textId="5F94A39B" w:rsidR="2F5FB27B" w:rsidRDefault="2F5FB27B" w:rsidP="2F5FB27B">
      <w:pPr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6F8EE16E" w14:textId="21B99B00" w:rsidR="2F5FB27B" w:rsidRDefault="2F5FB27B" w:rsidP="2F5FB27B">
      <w:pPr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4E88E391" w14:textId="50032C1E" w:rsidR="2F5FB27B" w:rsidRDefault="2F5FB27B" w:rsidP="2F5FB27B">
      <w:pPr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14A3A9A6" w14:textId="5C1199E1" w:rsidR="005251A6" w:rsidRDefault="45E04A6A" w:rsidP="6C8A6E81">
      <w:pPr>
        <w:pStyle w:val="Ttulo2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1" w:name="_Toc209676719"/>
      <w:r w:rsidRPr="6C8A6E81">
        <w:rPr>
          <w:rFonts w:ascii="Arial" w:eastAsia="Arial" w:hAnsi="Arial" w:cs="Arial"/>
          <w:b/>
          <w:bCs/>
          <w:color w:val="auto"/>
          <w:sz w:val="28"/>
          <w:szCs w:val="28"/>
        </w:rPr>
        <w:lastRenderedPageBreak/>
        <w:t>Introdução</w:t>
      </w:r>
      <w:bookmarkEnd w:id="1"/>
    </w:p>
    <w:p w14:paraId="277B0A0F" w14:textId="5293E77A" w:rsidR="005251A6" w:rsidRDefault="64522B4C" w:rsidP="1DAB23DA">
      <w:pPr>
        <w:jc w:val="both"/>
        <w:rPr>
          <w:rFonts w:ascii="Arial" w:eastAsia="Arial" w:hAnsi="Arial" w:cs="Arial"/>
        </w:rPr>
      </w:pPr>
      <w:r w:rsidRPr="1DAB23DA">
        <w:rPr>
          <w:rFonts w:ascii="Arial" w:eastAsia="Arial" w:hAnsi="Arial" w:cs="Arial"/>
        </w:rPr>
        <w:t>Gerenciamento de estoque é o processo de orquestrar o fluxo de mercadorias de uma empresa em um ciclo contínuo de pedidos, armazenamento, produção, venda e reposição.  O departamento de compras deve obter os produtos necessários de fornecedores confiáveis e comprar novo estoque com a documentação apropriada para reduzir atrasos, ao mesmo tempo em que se esforça para não acumular excessos em estoque não vendido ou incorrer em custos de transporte.</w:t>
      </w:r>
      <w:r w:rsidR="3AE3CE5F" w:rsidRPr="1DAB23DA">
        <w:rPr>
          <w:rFonts w:ascii="Arial" w:eastAsia="Arial" w:hAnsi="Arial" w:cs="Arial"/>
        </w:rPr>
        <w:t xml:space="preserve"> (</w:t>
      </w:r>
      <w:r w:rsidR="420A7491" w:rsidRPr="1DAB23DA">
        <w:rPr>
          <w:rFonts w:ascii="Arial" w:eastAsia="Arial" w:hAnsi="Arial" w:cs="Arial"/>
        </w:rPr>
        <w:t>Marcelino; Machado,</w:t>
      </w:r>
      <w:r w:rsidR="3AE3CE5F" w:rsidRPr="1DAB23DA">
        <w:rPr>
          <w:rFonts w:ascii="Arial" w:eastAsia="Arial" w:hAnsi="Arial" w:cs="Arial"/>
        </w:rPr>
        <w:t xml:space="preserve"> </w:t>
      </w:r>
      <w:r w:rsidR="1EFD9430" w:rsidRPr="1DAB23DA">
        <w:rPr>
          <w:rFonts w:ascii="Arial" w:eastAsia="Arial" w:hAnsi="Arial" w:cs="Arial"/>
        </w:rPr>
        <w:t>2022</w:t>
      </w:r>
      <w:r w:rsidR="3AE3CE5F" w:rsidRPr="1DAB23DA">
        <w:rPr>
          <w:rFonts w:ascii="Arial" w:eastAsia="Arial" w:hAnsi="Arial" w:cs="Arial"/>
        </w:rPr>
        <w:t>)</w:t>
      </w:r>
    </w:p>
    <w:p w14:paraId="5BAF53B5" w14:textId="6CCF507C" w:rsidR="005251A6" w:rsidRDefault="45E04A6A" w:rsidP="1DAB23DA">
      <w:pPr>
        <w:jc w:val="both"/>
        <w:rPr>
          <w:rFonts w:ascii="Arial" w:eastAsia="Arial" w:hAnsi="Arial" w:cs="Arial"/>
          <w:color w:val="000000" w:themeColor="text1"/>
        </w:rPr>
      </w:pPr>
      <w:r w:rsidRPr="1DAB23DA">
        <w:rPr>
          <w:rFonts w:ascii="Arial" w:eastAsia="Arial" w:hAnsi="Arial" w:cs="Arial"/>
          <w:color w:val="000000" w:themeColor="text1"/>
        </w:rPr>
        <w:t>Com 15 anos de experiencia em logística e Gestão de estoque, o especialista Rafael Vaz Mannrich afirma que a organização dos processos de gerenciamento do estoque de uma empresa pode começar do "pequeno" e ir aumentando seu negócio conforme for crescendo. Ele explica uma opção que pode ajudar os pequenos empresários é apostar na metodologia PPP ou 3Ps: Pessoas, Produtos e Processos.</w:t>
      </w:r>
    </w:p>
    <w:p w14:paraId="044D86D3" w14:textId="21EECDB7" w:rsidR="005251A6" w:rsidRDefault="45E04A6A" w:rsidP="1DAB23DA">
      <w:pPr>
        <w:jc w:val="both"/>
        <w:rPr>
          <w:rFonts w:ascii="Arial" w:eastAsia="Arial" w:hAnsi="Arial" w:cs="Arial"/>
          <w:color w:val="000000" w:themeColor="text1"/>
        </w:rPr>
      </w:pPr>
      <w:r w:rsidRPr="1DAB23DA">
        <w:rPr>
          <w:rFonts w:ascii="Arial" w:eastAsia="Arial" w:hAnsi="Arial" w:cs="Arial"/>
          <w:color w:val="000000" w:themeColor="text1"/>
        </w:rPr>
        <w:t>"Aplico esse modelo por ele ser simples de entender e abordar os três principais pilares da gestão. O primeiro P, de pessoas, vem na frente porque são elas que executam os processos e vivenciam os problemas do dia a dia. Uma equipe bem treinada, sem sobrecargas e com liberdade para criar soluções sempre trará ótimos resultados", detalha.</w:t>
      </w:r>
    </w:p>
    <w:p w14:paraId="14D51A31" w14:textId="41EA7DCF" w:rsidR="005251A6" w:rsidRDefault="45E04A6A" w:rsidP="1DAB23DA">
      <w:pPr>
        <w:jc w:val="both"/>
        <w:rPr>
          <w:rFonts w:ascii="Arial" w:eastAsia="Arial" w:hAnsi="Arial" w:cs="Arial"/>
          <w:color w:val="000000" w:themeColor="text1"/>
        </w:rPr>
      </w:pPr>
      <w:r w:rsidRPr="1DAB23DA">
        <w:rPr>
          <w:rFonts w:ascii="Arial" w:eastAsia="Arial" w:hAnsi="Arial" w:cs="Arial"/>
          <w:color w:val="000000" w:themeColor="text1"/>
        </w:rPr>
        <w:t>Sobre o segundo P, de produtos, Mannrich explica que não se trata apenas das mercadorias vendidas, mas de tudo que faz parte da produção, como sistemas de informação, celulares, coletores, carrinhos, prateleiras e a própria estrutura física da área reservada ao estoque.</w:t>
      </w:r>
    </w:p>
    <w:p w14:paraId="144AAEC2" w14:textId="496404F1" w:rsidR="005251A6" w:rsidRDefault="005251A6" w:rsidP="1DAB23DA">
      <w:pPr>
        <w:jc w:val="both"/>
        <w:rPr>
          <w:rFonts w:ascii="Arial" w:eastAsia="Arial" w:hAnsi="Arial" w:cs="Arial"/>
          <w:color w:val="000000" w:themeColor="text1"/>
        </w:rPr>
      </w:pPr>
    </w:p>
    <w:p w14:paraId="31709ED2" w14:textId="2EC9E12B" w:rsidR="005251A6" w:rsidRDefault="45E04A6A" w:rsidP="1DAB23DA">
      <w:pPr>
        <w:jc w:val="both"/>
        <w:rPr>
          <w:rFonts w:ascii="Arial" w:eastAsia="Arial" w:hAnsi="Arial" w:cs="Arial"/>
          <w:color w:val="000000" w:themeColor="text1"/>
        </w:rPr>
      </w:pPr>
      <w:r w:rsidRPr="1DAB23DA">
        <w:rPr>
          <w:rFonts w:ascii="Arial" w:eastAsia="Arial" w:hAnsi="Arial" w:cs="Arial"/>
          <w:color w:val="000000" w:themeColor="text1"/>
        </w:rPr>
        <w:t>"Por fim, tem os processos, em que não importa quanto tempo a empresa opere ou quão madura a operação está, sempre haverá oportunidades de melhoria", acrescenta.</w:t>
      </w:r>
    </w:p>
    <w:p w14:paraId="5CC40619" w14:textId="19A28F38" w:rsidR="005251A6" w:rsidRDefault="005251A6" w:rsidP="1DAB23DA">
      <w:pPr>
        <w:jc w:val="both"/>
        <w:rPr>
          <w:rFonts w:ascii="Arial" w:eastAsia="Arial" w:hAnsi="Arial" w:cs="Arial"/>
          <w:color w:val="000000" w:themeColor="text1"/>
        </w:rPr>
      </w:pPr>
    </w:p>
    <w:p w14:paraId="5CE0C8B6" w14:textId="57269533" w:rsidR="005251A6" w:rsidRDefault="45E04A6A" w:rsidP="1DAB23DA">
      <w:pPr>
        <w:jc w:val="both"/>
        <w:rPr>
          <w:rFonts w:ascii="Arial" w:eastAsia="Arial" w:hAnsi="Arial" w:cs="Arial"/>
          <w:color w:val="000000" w:themeColor="text1"/>
        </w:rPr>
      </w:pPr>
      <w:r w:rsidRPr="1DAB23DA">
        <w:rPr>
          <w:rFonts w:ascii="Arial" w:eastAsia="Arial" w:hAnsi="Arial" w:cs="Arial"/>
          <w:color w:val="000000" w:themeColor="text1"/>
        </w:rPr>
        <w:t>Segundo o profissional, o entendimento dessa metodologia ajudará o gestor a garantir uma gestão de estoque que atenda às necessidades da empresa. "Gestão de estoques é um processo em constante evolução. Desde uma operação pequena até nas maiores, a conformidade e o acerto do estoque dependem das pessoas e dos produtos. E é um processo que, quando bem aplicado e bem gerenciado, alcançará a acuracidade que para muitos profissionais pode parecer impossível", diz.</w:t>
      </w:r>
    </w:p>
    <w:p w14:paraId="5C3137A4" w14:textId="7BC6D8A9" w:rsidR="005251A6" w:rsidRDefault="45E04A6A" w:rsidP="1DAB23DA">
      <w:pPr>
        <w:jc w:val="both"/>
        <w:rPr>
          <w:rFonts w:ascii="Arial" w:eastAsia="Arial" w:hAnsi="Arial" w:cs="Arial"/>
          <w:color w:val="000000" w:themeColor="text1"/>
        </w:rPr>
      </w:pPr>
      <w:r w:rsidRPr="1DAB23DA">
        <w:rPr>
          <w:rFonts w:ascii="Arial" w:eastAsia="Arial" w:hAnsi="Arial" w:cs="Arial"/>
          <w:color w:val="000000" w:themeColor="text1"/>
        </w:rPr>
        <w:t>Gerenciamento de estoques requer processos e ferramentas adequadas, lembra especialista</w:t>
      </w:r>
    </w:p>
    <w:p w14:paraId="65AE3D2B" w14:textId="7234FB4D" w:rsidR="005251A6" w:rsidRDefault="45E04A6A" w:rsidP="1DAB23DA">
      <w:pPr>
        <w:jc w:val="both"/>
        <w:rPr>
          <w:rFonts w:ascii="Arial" w:eastAsia="Arial" w:hAnsi="Arial" w:cs="Arial"/>
          <w:color w:val="000000" w:themeColor="text1"/>
        </w:rPr>
      </w:pPr>
      <w:r w:rsidRPr="1DAB23DA">
        <w:rPr>
          <w:rFonts w:ascii="Arial" w:eastAsia="Arial" w:hAnsi="Arial" w:cs="Arial"/>
          <w:color w:val="000000" w:themeColor="text1"/>
        </w:rPr>
        <w:t xml:space="preserve">Rafael Mannrich acrescenta que existem algumas ferramentas de controle e rotinas que podem ajudar no gerenciamento de estoque, como o gerenciamento </w:t>
      </w:r>
      <w:r w:rsidRPr="1DAB23DA">
        <w:rPr>
          <w:rFonts w:ascii="Arial" w:eastAsia="Arial" w:hAnsi="Arial" w:cs="Arial"/>
          <w:color w:val="000000" w:themeColor="text1"/>
        </w:rPr>
        <w:lastRenderedPageBreak/>
        <w:t>de rotina, movimentações e fluxo de mercadorias, inventários cíclicos frequentes e com metodologia adequada para escolha de itens, além de controle de validades e quebras.</w:t>
      </w:r>
    </w:p>
    <w:p w14:paraId="5554904F" w14:textId="68F95C8A" w:rsidR="005251A6" w:rsidRDefault="45E04A6A" w:rsidP="1DAB23DA">
      <w:pPr>
        <w:jc w:val="both"/>
        <w:rPr>
          <w:rFonts w:ascii="Arial" w:eastAsia="Arial" w:hAnsi="Arial" w:cs="Arial"/>
          <w:color w:val="000000" w:themeColor="text1"/>
        </w:rPr>
      </w:pPr>
      <w:r w:rsidRPr="1DAB23DA">
        <w:rPr>
          <w:rFonts w:ascii="Arial" w:eastAsia="Arial" w:hAnsi="Arial" w:cs="Arial"/>
          <w:color w:val="000000" w:themeColor="text1"/>
        </w:rPr>
        <w:t>"É necessário ter domínio de tudo o que se passa, com boas ferramentas de acompanhamento e controle. As pessoas certas e capacitadas, com os produtos bem dimensionados e processos bem alinhados são o ponto de partida para alcançar o sucesso na gestão de estoques", conclui.</w:t>
      </w:r>
    </w:p>
    <w:p w14:paraId="77720D79" w14:textId="73C174F8" w:rsidR="2111AA03" w:rsidRDefault="2111AA03" w:rsidP="2111AA03">
      <w:pPr>
        <w:jc w:val="both"/>
        <w:rPr>
          <w:rFonts w:ascii="Arial" w:eastAsia="Arial" w:hAnsi="Arial" w:cs="Arial"/>
          <w:color w:val="000000" w:themeColor="text1"/>
        </w:rPr>
      </w:pPr>
    </w:p>
    <w:p w14:paraId="6C705A31" w14:textId="424F68D0" w:rsidR="2111AA03" w:rsidRDefault="2111AA03" w:rsidP="2111AA03">
      <w:pPr>
        <w:jc w:val="both"/>
        <w:rPr>
          <w:rFonts w:ascii="Arial" w:eastAsia="Arial" w:hAnsi="Arial" w:cs="Arial"/>
          <w:color w:val="000000" w:themeColor="text1"/>
        </w:rPr>
      </w:pPr>
    </w:p>
    <w:p w14:paraId="293EDF99" w14:textId="59B99C3B" w:rsidR="2111AA03" w:rsidRDefault="2111AA03" w:rsidP="2111AA03">
      <w:pPr>
        <w:jc w:val="both"/>
        <w:rPr>
          <w:rFonts w:ascii="Arial" w:eastAsia="Arial" w:hAnsi="Arial" w:cs="Arial"/>
          <w:color w:val="000000" w:themeColor="text1"/>
        </w:rPr>
      </w:pPr>
    </w:p>
    <w:p w14:paraId="0B90FAC3" w14:textId="1D73DD6E" w:rsidR="2111AA03" w:rsidRDefault="2111AA03" w:rsidP="2111AA03">
      <w:pPr>
        <w:jc w:val="both"/>
        <w:rPr>
          <w:rFonts w:ascii="Arial" w:eastAsia="Arial" w:hAnsi="Arial" w:cs="Arial"/>
          <w:color w:val="000000" w:themeColor="text1"/>
        </w:rPr>
      </w:pPr>
    </w:p>
    <w:p w14:paraId="6BEB8447" w14:textId="2D7AE2B0" w:rsidR="2111AA03" w:rsidRDefault="2111AA03" w:rsidP="2111AA03">
      <w:pPr>
        <w:jc w:val="both"/>
        <w:rPr>
          <w:rFonts w:ascii="Arial" w:eastAsia="Arial" w:hAnsi="Arial" w:cs="Arial"/>
          <w:color w:val="000000" w:themeColor="text1"/>
        </w:rPr>
      </w:pPr>
    </w:p>
    <w:p w14:paraId="0E616708" w14:textId="7DC4C58B" w:rsidR="2111AA03" w:rsidRDefault="2111AA03" w:rsidP="2111AA03">
      <w:pPr>
        <w:jc w:val="both"/>
        <w:rPr>
          <w:rFonts w:ascii="Arial" w:eastAsia="Arial" w:hAnsi="Arial" w:cs="Arial"/>
          <w:color w:val="000000" w:themeColor="text1"/>
        </w:rPr>
      </w:pPr>
    </w:p>
    <w:p w14:paraId="701D1355" w14:textId="3918EADD" w:rsidR="2111AA03" w:rsidRDefault="2111AA03" w:rsidP="2111AA03">
      <w:pPr>
        <w:jc w:val="both"/>
        <w:rPr>
          <w:rFonts w:ascii="Arial" w:eastAsia="Arial" w:hAnsi="Arial" w:cs="Arial"/>
          <w:color w:val="000000" w:themeColor="text1"/>
        </w:rPr>
      </w:pPr>
    </w:p>
    <w:p w14:paraId="4E5C3751" w14:textId="5B5903EF" w:rsidR="2111AA03" w:rsidRDefault="2111AA03" w:rsidP="2111AA03">
      <w:pPr>
        <w:jc w:val="both"/>
        <w:rPr>
          <w:rFonts w:ascii="Arial" w:eastAsia="Arial" w:hAnsi="Arial" w:cs="Arial"/>
          <w:color w:val="000000" w:themeColor="text1"/>
        </w:rPr>
      </w:pPr>
    </w:p>
    <w:p w14:paraId="4FB872F0" w14:textId="55CF75A8" w:rsidR="2111AA03" w:rsidRDefault="2111AA03" w:rsidP="2111AA03">
      <w:pPr>
        <w:jc w:val="both"/>
        <w:rPr>
          <w:rFonts w:ascii="Arial" w:eastAsia="Arial" w:hAnsi="Arial" w:cs="Arial"/>
          <w:color w:val="000000" w:themeColor="text1"/>
        </w:rPr>
      </w:pPr>
    </w:p>
    <w:p w14:paraId="747D9502" w14:textId="71B97E78" w:rsidR="2111AA03" w:rsidRDefault="2111AA03" w:rsidP="2111AA03">
      <w:pPr>
        <w:jc w:val="both"/>
        <w:rPr>
          <w:rFonts w:ascii="Arial" w:eastAsia="Arial" w:hAnsi="Arial" w:cs="Arial"/>
          <w:color w:val="000000" w:themeColor="text1"/>
        </w:rPr>
      </w:pPr>
    </w:p>
    <w:p w14:paraId="50133596" w14:textId="4F0D245A" w:rsidR="2111AA03" w:rsidRDefault="2111AA03" w:rsidP="2111AA03">
      <w:pPr>
        <w:jc w:val="both"/>
        <w:rPr>
          <w:rFonts w:ascii="Arial" w:eastAsia="Arial" w:hAnsi="Arial" w:cs="Arial"/>
          <w:color w:val="000000" w:themeColor="text1"/>
        </w:rPr>
      </w:pPr>
    </w:p>
    <w:p w14:paraId="372D18ED" w14:textId="66FDFAD3" w:rsidR="2111AA03" w:rsidRDefault="2111AA03" w:rsidP="2111AA03">
      <w:pPr>
        <w:jc w:val="both"/>
        <w:rPr>
          <w:rFonts w:ascii="Arial" w:eastAsia="Arial" w:hAnsi="Arial" w:cs="Arial"/>
          <w:color w:val="000000" w:themeColor="text1"/>
        </w:rPr>
      </w:pPr>
    </w:p>
    <w:p w14:paraId="512549FA" w14:textId="0FCC875A" w:rsidR="2111AA03" w:rsidRDefault="2111AA03" w:rsidP="2111AA03">
      <w:pPr>
        <w:jc w:val="both"/>
        <w:rPr>
          <w:rFonts w:ascii="Arial" w:eastAsia="Arial" w:hAnsi="Arial" w:cs="Arial"/>
          <w:color w:val="000000" w:themeColor="text1"/>
        </w:rPr>
      </w:pPr>
    </w:p>
    <w:p w14:paraId="52092A2B" w14:textId="444E138B" w:rsidR="2111AA03" w:rsidRDefault="2111AA03" w:rsidP="2111AA03">
      <w:pPr>
        <w:jc w:val="both"/>
        <w:rPr>
          <w:rFonts w:ascii="Arial" w:eastAsia="Arial" w:hAnsi="Arial" w:cs="Arial"/>
          <w:color w:val="000000" w:themeColor="text1"/>
        </w:rPr>
      </w:pPr>
    </w:p>
    <w:p w14:paraId="317BE6E2" w14:textId="76A9A67C" w:rsidR="2111AA03" w:rsidRDefault="2111AA03" w:rsidP="2111AA03">
      <w:pPr>
        <w:jc w:val="both"/>
        <w:rPr>
          <w:rFonts w:ascii="Arial" w:eastAsia="Arial" w:hAnsi="Arial" w:cs="Arial"/>
          <w:color w:val="000000" w:themeColor="text1"/>
        </w:rPr>
      </w:pPr>
    </w:p>
    <w:p w14:paraId="5A885240" w14:textId="4B07AAB1" w:rsidR="2111AA03" w:rsidRDefault="2111AA03" w:rsidP="2111AA03">
      <w:pPr>
        <w:jc w:val="both"/>
        <w:rPr>
          <w:rFonts w:ascii="Arial" w:eastAsia="Arial" w:hAnsi="Arial" w:cs="Arial"/>
          <w:color w:val="000000" w:themeColor="text1"/>
        </w:rPr>
      </w:pPr>
    </w:p>
    <w:p w14:paraId="20F0F658" w14:textId="111058C8" w:rsidR="2111AA03" w:rsidRDefault="2111AA03" w:rsidP="2111AA03">
      <w:pPr>
        <w:jc w:val="both"/>
        <w:rPr>
          <w:rFonts w:ascii="Arial" w:eastAsia="Arial" w:hAnsi="Arial" w:cs="Arial"/>
          <w:color w:val="000000" w:themeColor="text1"/>
        </w:rPr>
      </w:pPr>
    </w:p>
    <w:p w14:paraId="401167B9" w14:textId="1CDE9895" w:rsidR="2111AA03" w:rsidRDefault="2111AA03" w:rsidP="2111AA03">
      <w:pPr>
        <w:jc w:val="both"/>
        <w:rPr>
          <w:rFonts w:ascii="Arial" w:eastAsia="Arial" w:hAnsi="Arial" w:cs="Arial"/>
          <w:color w:val="000000" w:themeColor="text1"/>
        </w:rPr>
      </w:pPr>
    </w:p>
    <w:p w14:paraId="06EC5403" w14:textId="5D866465" w:rsidR="2111AA03" w:rsidRDefault="2111AA03" w:rsidP="2111AA03">
      <w:pPr>
        <w:jc w:val="both"/>
        <w:rPr>
          <w:rFonts w:ascii="Arial" w:eastAsia="Arial" w:hAnsi="Arial" w:cs="Arial"/>
          <w:color w:val="000000" w:themeColor="text1"/>
        </w:rPr>
      </w:pPr>
    </w:p>
    <w:p w14:paraId="78DFAB8E" w14:textId="04B24C39" w:rsidR="2111AA03" w:rsidRDefault="2111AA03" w:rsidP="2111AA03">
      <w:pPr>
        <w:jc w:val="both"/>
        <w:rPr>
          <w:rFonts w:ascii="Arial" w:eastAsia="Arial" w:hAnsi="Arial" w:cs="Arial"/>
          <w:color w:val="000000" w:themeColor="text1"/>
        </w:rPr>
      </w:pPr>
    </w:p>
    <w:p w14:paraId="3085CC3B" w14:textId="08764FEF" w:rsidR="1DAB23DA" w:rsidRDefault="1DAB23DA" w:rsidP="1DAB23DA">
      <w:pPr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34D52626" w14:textId="33265E54" w:rsidR="1DAB23DA" w:rsidRDefault="1DAB23DA" w:rsidP="1DAB23DA">
      <w:pPr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1ACD87BE" w14:textId="02149F55" w:rsidR="1DAB23DA" w:rsidRDefault="1DAB23DA" w:rsidP="1DAB23DA">
      <w:pPr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382779AE" w14:textId="153BA2A7" w:rsidR="005251A6" w:rsidRDefault="6EB06878" w:rsidP="6C8A6E81">
      <w:pPr>
        <w:pStyle w:val="Ttulo2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2" w:name="_Toc209676720"/>
      <w:r w:rsidRPr="6C8A6E81">
        <w:rPr>
          <w:rFonts w:ascii="Arial" w:eastAsia="Arial" w:hAnsi="Arial" w:cs="Arial"/>
          <w:b/>
          <w:bCs/>
          <w:color w:val="auto"/>
          <w:sz w:val="28"/>
          <w:szCs w:val="28"/>
        </w:rPr>
        <w:lastRenderedPageBreak/>
        <w:t>D</w:t>
      </w:r>
      <w:r w:rsidR="00857014">
        <w:rPr>
          <w:rFonts w:ascii="Arial" w:eastAsia="Arial" w:hAnsi="Arial" w:cs="Arial"/>
          <w:b/>
          <w:bCs/>
          <w:color w:val="auto"/>
          <w:sz w:val="28"/>
          <w:szCs w:val="28"/>
        </w:rPr>
        <w:t>esenvolvimento</w:t>
      </w:r>
      <w:r w:rsidRPr="6C8A6E81">
        <w:rPr>
          <w:rFonts w:ascii="Arial" w:eastAsia="Arial" w:hAnsi="Arial" w:cs="Arial"/>
          <w:b/>
          <w:bCs/>
          <w:color w:val="auto"/>
          <w:sz w:val="28"/>
          <w:szCs w:val="28"/>
        </w:rPr>
        <w:t xml:space="preserve"> </w:t>
      </w:r>
      <w:r w:rsidR="00484B1F">
        <w:rPr>
          <w:rFonts w:ascii="Arial" w:eastAsia="Arial" w:hAnsi="Arial" w:cs="Arial"/>
          <w:b/>
          <w:bCs/>
          <w:color w:val="auto"/>
          <w:sz w:val="28"/>
          <w:szCs w:val="28"/>
        </w:rPr>
        <w:t>d</w:t>
      </w:r>
      <w:r w:rsidR="00857014">
        <w:rPr>
          <w:rFonts w:ascii="Arial" w:eastAsia="Arial" w:hAnsi="Arial" w:cs="Arial"/>
          <w:b/>
          <w:bCs/>
          <w:color w:val="auto"/>
          <w:sz w:val="28"/>
          <w:szCs w:val="28"/>
        </w:rPr>
        <w:t>o</w:t>
      </w:r>
      <w:r w:rsidRPr="6C8A6E81">
        <w:rPr>
          <w:rFonts w:ascii="Arial" w:eastAsia="Arial" w:hAnsi="Arial" w:cs="Arial"/>
          <w:b/>
          <w:bCs/>
          <w:color w:val="auto"/>
          <w:sz w:val="28"/>
          <w:szCs w:val="28"/>
        </w:rPr>
        <w:t xml:space="preserve"> T</w:t>
      </w:r>
      <w:r w:rsidR="00857014">
        <w:rPr>
          <w:rFonts w:ascii="Arial" w:eastAsia="Arial" w:hAnsi="Arial" w:cs="Arial"/>
          <w:b/>
          <w:bCs/>
          <w:color w:val="auto"/>
          <w:sz w:val="28"/>
          <w:szCs w:val="28"/>
        </w:rPr>
        <w:t>ema</w:t>
      </w:r>
      <w:bookmarkEnd w:id="2"/>
      <w:r w:rsidRPr="6C8A6E81">
        <w:rPr>
          <w:rFonts w:ascii="Arial" w:eastAsia="Arial" w:hAnsi="Arial" w:cs="Arial"/>
          <w:b/>
          <w:bCs/>
          <w:color w:val="auto"/>
          <w:sz w:val="28"/>
          <w:szCs w:val="28"/>
        </w:rPr>
        <w:t xml:space="preserve"> </w:t>
      </w:r>
    </w:p>
    <w:p w14:paraId="4F088F44" w14:textId="5E497DE4" w:rsidR="005251A6" w:rsidRDefault="65D23C62" w:rsidP="189F604F">
      <w:pPr>
        <w:spacing w:before="240" w:after="240"/>
        <w:jc w:val="both"/>
        <w:rPr>
          <w:rFonts w:ascii="Arial" w:eastAsia="Arial" w:hAnsi="Arial" w:cs="Arial"/>
          <w:b/>
          <w:bCs/>
        </w:rPr>
      </w:pPr>
      <w:r w:rsidRPr="189F604F">
        <w:rPr>
          <w:rFonts w:ascii="Arial" w:eastAsia="Arial" w:hAnsi="Arial" w:cs="Arial"/>
          <w:b/>
          <w:bCs/>
        </w:rPr>
        <w:t>Tema</w:t>
      </w:r>
    </w:p>
    <w:p w14:paraId="025C7997" w14:textId="36D2848B" w:rsidR="005251A6" w:rsidRDefault="65D23C62" w:rsidP="41577D6E">
      <w:pPr>
        <w:spacing w:before="240" w:after="240"/>
        <w:jc w:val="both"/>
        <w:rPr>
          <w:rFonts w:ascii="Arial" w:eastAsia="Arial" w:hAnsi="Arial" w:cs="Arial"/>
        </w:rPr>
      </w:pPr>
      <w:r w:rsidRPr="41577D6E">
        <w:rPr>
          <w:rFonts w:ascii="Arial" w:eastAsia="Arial" w:hAnsi="Arial" w:cs="Arial"/>
        </w:rPr>
        <w:t>Auxílio ao monitoramento de vendas e estoques de produtos</w:t>
      </w:r>
    </w:p>
    <w:p w14:paraId="4B76987A" w14:textId="51E8EDAA" w:rsidR="005251A6" w:rsidRDefault="65D23C62" w:rsidP="41577D6E">
      <w:pPr>
        <w:spacing w:before="240" w:after="240"/>
        <w:jc w:val="both"/>
        <w:rPr>
          <w:rFonts w:ascii="Arial" w:eastAsia="Arial" w:hAnsi="Arial" w:cs="Arial"/>
        </w:rPr>
      </w:pPr>
      <w:r w:rsidRPr="7163C631">
        <w:rPr>
          <w:rFonts w:ascii="Arial" w:eastAsia="Arial" w:hAnsi="Arial" w:cs="Arial"/>
        </w:rPr>
        <w:t>Delimitação</w:t>
      </w:r>
    </w:p>
    <w:p w14:paraId="14C9A70E" w14:textId="79875064" w:rsidR="005251A6" w:rsidRDefault="65D23C62" w:rsidP="41577D6E">
      <w:pPr>
        <w:spacing w:before="240" w:after="240"/>
        <w:jc w:val="both"/>
        <w:rPr>
          <w:rFonts w:ascii="Arial" w:eastAsia="Arial" w:hAnsi="Arial" w:cs="Arial"/>
        </w:rPr>
      </w:pPr>
      <w:r w:rsidRPr="41577D6E">
        <w:rPr>
          <w:rFonts w:ascii="Arial" w:eastAsia="Arial" w:hAnsi="Arial" w:cs="Arial"/>
        </w:rPr>
        <w:t>Gerenciamento de empresas</w:t>
      </w:r>
    </w:p>
    <w:p w14:paraId="078835D6" w14:textId="5DB84FF8" w:rsidR="005251A6" w:rsidRDefault="230EFCD3" w:rsidP="189F604F">
      <w:pPr>
        <w:jc w:val="both"/>
        <w:rPr>
          <w:rFonts w:ascii="Arial" w:eastAsia="Arial" w:hAnsi="Arial" w:cs="Arial"/>
          <w:b/>
          <w:bCs/>
        </w:rPr>
      </w:pPr>
      <w:r w:rsidRPr="189F604F">
        <w:rPr>
          <w:rFonts w:ascii="Arial" w:eastAsia="Arial" w:hAnsi="Arial" w:cs="Arial"/>
          <w:b/>
          <w:bCs/>
        </w:rPr>
        <w:t>Tecnologias</w:t>
      </w:r>
    </w:p>
    <w:p w14:paraId="2CB1C79E" w14:textId="5E6C0C94" w:rsidR="005251A6" w:rsidRDefault="230EFCD3" w:rsidP="7163C631">
      <w:pPr>
        <w:jc w:val="both"/>
        <w:rPr>
          <w:rFonts w:ascii="Arial" w:eastAsia="Arial" w:hAnsi="Arial" w:cs="Arial"/>
        </w:rPr>
      </w:pPr>
      <w:r w:rsidRPr="7163C631">
        <w:rPr>
          <w:rFonts w:ascii="Arial" w:eastAsia="Arial" w:hAnsi="Arial" w:cs="Arial"/>
        </w:rPr>
        <w:t>VS Code</w:t>
      </w:r>
    </w:p>
    <w:p w14:paraId="7A6E987B" w14:textId="06F912BC" w:rsidR="63B40A40" w:rsidRDefault="63B40A40" w:rsidP="2133F10D">
      <w:pPr>
        <w:shd w:val="clear" w:color="auto" w:fill="FFFFFF" w:themeFill="background1"/>
        <w:spacing w:after="346"/>
        <w:jc w:val="both"/>
        <w:rPr>
          <w:rFonts w:ascii="Arial" w:eastAsia="Arial" w:hAnsi="Arial" w:cs="Arial"/>
        </w:rPr>
      </w:pPr>
      <w:r w:rsidRPr="2133F10D">
        <w:rPr>
          <w:rFonts w:ascii="Arial" w:eastAsia="Arial" w:hAnsi="Arial" w:cs="Arial"/>
        </w:rPr>
        <w:t xml:space="preserve">O Visual Studio Code (VS Code) é um editor de código de código aberto desenvolvido pela </w:t>
      </w:r>
      <w:r w:rsidR="62D5AFD8" w:rsidRPr="2133F10D">
        <w:rPr>
          <w:rFonts w:ascii="Arial" w:eastAsia="Arial" w:hAnsi="Arial" w:cs="Arial"/>
        </w:rPr>
        <w:t>Microsoft.</w:t>
      </w:r>
      <w:r w:rsidR="2E700448" w:rsidRPr="2133F10D">
        <w:rPr>
          <w:rFonts w:ascii="Arial" w:eastAsia="Arial" w:hAnsi="Arial" w:cs="Arial"/>
        </w:rPr>
        <w:t xml:space="preserve"> </w:t>
      </w:r>
      <w:r w:rsidRPr="2133F10D">
        <w:rPr>
          <w:rFonts w:ascii="Arial" w:eastAsia="Arial" w:hAnsi="Arial" w:cs="Arial"/>
        </w:rPr>
        <w:t>A saber, ele está disponível para Windows, Mac e Linux. É criado com Electron, ferramenta criada pelo GitHub que permite a criação de softwares Desktop com HTML, CSS e JavaScript.</w:t>
      </w:r>
      <w:r w:rsidR="1F3E0B2E" w:rsidRPr="2133F10D">
        <w:rPr>
          <w:rFonts w:ascii="Arial" w:eastAsia="Arial" w:hAnsi="Arial" w:cs="Arial"/>
        </w:rPr>
        <w:t xml:space="preserve"> (Visual Studio Code)</w:t>
      </w:r>
    </w:p>
    <w:p w14:paraId="2A856D80" w14:textId="7E72F738" w:rsidR="005251A6" w:rsidRDefault="74D0C560" w:rsidP="7163C631">
      <w:pPr>
        <w:jc w:val="both"/>
        <w:rPr>
          <w:rFonts w:ascii="Arial" w:eastAsia="Arial" w:hAnsi="Arial" w:cs="Arial"/>
        </w:rPr>
      </w:pPr>
      <w:r w:rsidRPr="7163C631">
        <w:rPr>
          <w:rFonts w:ascii="Arial" w:eastAsia="Arial" w:hAnsi="Arial" w:cs="Arial"/>
        </w:rPr>
        <w:t xml:space="preserve">MySQL </w:t>
      </w:r>
      <w:r w:rsidR="36FC1B72" w:rsidRPr="7163C631">
        <w:rPr>
          <w:rFonts w:ascii="Arial" w:eastAsia="Arial" w:hAnsi="Arial" w:cs="Arial"/>
        </w:rPr>
        <w:t>WorkBench</w:t>
      </w:r>
    </w:p>
    <w:p w14:paraId="1861C1E3" w14:textId="3FDA4632" w:rsidR="3D5644F2" w:rsidRDefault="3D5644F2" w:rsidP="2133F10D">
      <w:pPr>
        <w:jc w:val="both"/>
        <w:rPr>
          <w:rFonts w:ascii="Arial" w:eastAsia="Arial" w:hAnsi="Arial" w:cs="Arial"/>
        </w:rPr>
      </w:pPr>
      <w:r w:rsidRPr="2133F10D">
        <w:rPr>
          <w:rFonts w:ascii="Arial" w:eastAsia="Arial" w:hAnsi="Arial" w:cs="Arial"/>
        </w:rPr>
        <w:t xml:space="preserve">MySQL Workbench é uma ferramenta visual de design, desenvolvimento e administração de bancos de dados MySQL. Com uma interface intuitiva, permite que desenvolvedores e administradores de banco de dados criem, modelam e gerenciem suas bases de dados de forma eficiente. Através do MySQL Workbench, é possível realizar tarefas como a criação de esquemas, a execução de consultas SQL e a visualização de dados, tudo em um único ambiente </w:t>
      </w:r>
      <w:r w:rsidR="3B3684F2" w:rsidRPr="2133F10D">
        <w:rPr>
          <w:rFonts w:ascii="Arial" w:eastAsia="Arial" w:hAnsi="Arial" w:cs="Arial"/>
        </w:rPr>
        <w:t>integrado. (mysql.com)</w:t>
      </w:r>
    </w:p>
    <w:p w14:paraId="5D943FB6" w14:textId="3E691371" w:rsidR="005251A6" w:rsidRDefault="230EFCD3" w:rsidP="7163C631">
      <w:pPr>
        <w:jc w:val="both"/>
        <w:rPr>
          <w:rFonts w:ascii="Arial" w:eastAsia="Arial" w:hAnsi="Arial" w:cs="Arial"/>
        </w:rPr>
      </w:pPr>
      <w:r w:rsidRPr="7163C631">
        <w:rPr>
          <w:rFonts w:ascii="Arial" w:eastAsia="Arial" w:hAnsi="Arial" w:cs="Arial"/>
        </w:rPr>
        <w:t>Figma</w:t>
      </w:r>
    </w:p>
    <w:p w14:paraId="3ED8B920" w14:textId="3AC80146" w:rsidR="005251A6" w:rsidRDefault="230EFCD3" w:rsidP="7B1CCEB6">
      <w:pPr>
        <w:jc w:val="both"/>
        <w:rPr>
          <w:rFonts w:ascii="Arial" w:eastAsia="Arial" w:hAnsi="Arial" w:cs="Arial"/>
        </w:rPr>
      </w:pPr>
      <w:r w:rsidRPr="7B1CCEB6">
        <w:rPr>
          <w:rFonts w:ascii="Arial" w:eastAsia="Arial" w:hAnsi="Arial" w:cs="Arial"/>
        </w:rPr>
        <w:t>Ferramenta de design de interfaces e prototipação colaborativa. Muito usada por designers para criar layouts e experiências de usuário (UX/UI</w:t>
      </w:r>
      <w:r w:rsidR="6DCE2080" w:rsidRPr="7B1CCEB6">
        <w:rPr>
          <w:rFonts w:ascii="Arial" w:eastAsia="Arial" w:hAnsi="Arial" w:cs="Arial"/>
        </w:rPr>
        <w:t>). (figma</w:t>
      </w:r>
      <w:r w:rsidR="6AB871B0" w:rsidRPr="7B1CCEB6">
        <w:rPr>
          <w:rFonts w:ascii="Arial" w:eastAsia="Arial" w:hAnsi="Arial" w:cs="Arial"/>
        </w:rPr>
        <w:t>.com</w:t>
      </w:r>
      <w:r w:rsidR="6DCE2080" w:rsidRPr="7B1CCEB6">
        <w:rPr>
          <w:rFonts w:ascii="Arial" w:eastAsia="Arial" w:hAnsi="Arial" w:cs="Arial"/>
        </w:rPr>
        <w:t>)</w:t>
      </w:r>
    </w:p>
    <w:p w14:paraId="58A057F6" w14:textId="16EEF749" w:rsidR="005251A6" w:rsidRDefault="230EFCD3" w:rsidP="7163C631">
      <w:pPr>
        <w:jc w:val="both"/>
        <w:rPr>
          <w:rFonts w:ascii="Arial" w:eastAsia="Arial" w:hAnsi="Arial" w:cs="Arial"/>
        </w:rPr>
      </w:pPr>
      <w:r w:rsidRPr="7163C631">
        <w:rPr>
          <w:rFonts w:ascii="Arial" w:eastAsia="Arial" w:hAnsi="Arial" w:cs="Arial"/>
        </w:rPr>
        <w:t>Programação</w:t>
      </w:r>
    </w:p>
    <w:p w14:paraId="50E6B41B" w14:textId="50F76531" w:rsidR="55FE95A5" w:rsidRDefault="55FE95A5" w:rsidP="7163C631">
      <w:pPr>
        <w:spacing w:before="240" w:after="240"/>
        <w:jc w:val="both"/>
        <w:rPr>
          <w:rFonts w:ascii="Arial" w:eastAsia="Arial" w:hAnsi="Arial" w:cs="Arial"/>
        </w:rPr>
      </w:pPr>
      <w:r w:rsidRPr="7163C631">
        <w:rPr>
          <w:rFonts w:ascii="Arial" w:eastAsia="Arial" w:hAnsi="Arial" w:cs="Arial"/>
        </w:rPr>
        <w:t>Programação é o processo de escrever instruções que um computador pode entender e executar. Essas instruções são escritas em linguagens de programação, como Python, JavaScript, C++, Java, entre outras.</w:t>
      </w:r>
    </w:p>
    <w:p w14:paraId="6349AD65" w14:textId="58C30002" w:rsidR="55FE95A5" w:rsidRDefault="55FE95A5" w:rsidP="7163C631">
      <w:pPr>
        <w:spacing w:before="240" w:after="240"/>
        <w:jc w:val="both"/>
        <w:rPr>
          <w:rFonts w:ascii="Arial" w:eastAsia="Arial" w:hAnsi="Arial" w:cs="Arial"/>
        </w:rPr>
      </w:pPr>
      <w:r w:rsidRPr="7163C631">
        <w:rPr>
          <w:rFonts w:ascii="Arial" w:eastAsia="Arial" w:hAnsi="Arial" w:cs="Arial"/>
        </w:rPr>
        <w:t>A programação serve para criar softwares, aplicativos, sites, jogos, automações e sistemas que realizam tarefas específicas.</w:t>
      </w:r>
      <w:r w:rsidR="29E11E6A" w:rsidRPr="7163C631">
        <w:rPr>
          <w:rFonts w:ascii="Arial" w:eastAsia="Arial" w:hAnsi="Arial" w:cs="Arial"/>
        </w:rPr>
        <w:t xml:space="preserve"> (LOPES, 2002)</w:t>
      </w:r>
    </w:p>
    <w:p w14:paraId="403771D0" w14:textId="40F9BB50" w:rsidR="005251A6" w:rsidRDefault="230EFCD3" w:rsidP="7163C631">
      <w:pPr>
        <w:jc w:val="both"/>
        <w:rPr>
          <w:rFonts w:ascii="Arial" w:eastAsia="Arial" w:hAnsi="Arial" w:cs="Arial"/>
        </w:rPr>
      </w:pPr>
      <w:r w:rsidRPr="7163C631">
        <w:rPr>
          <w:rFonts w:ascii="Arial" w:eastAsia="Arial" w:hAnsi="Arial" w:cs="Arial"/>
        </w:rPr>
        <w:t>Lógica de Programação</w:t>
      </w:r>
    </w:p>
    <w:p w14:paraId="49CC3105" w14:textId="4795976F" w:rsidR="005251A6" w:rsidRDefault="230EFCD3" w:rsidP="2133F10D">
      <w:pPr>
        <w:jc w:val="both"/>
        <w:rPr>
          <w:rFonts w:ascii="Arial" w:eastAsia="Arial" w:hAnsi="Arial" w:cs="Arial"/>
        </w:rPr>
      </w:pPr>
      <w:r w:rsidRPr="2133F10D">
        <w:rPr>
          <w:rFonts w:ascii="Arial" w:eastAsia="Arial" w:hAnsi="Arial" w:cs="Arial"/>
        </w:rPr>
        <w:t>Conjunto de princípios e técnicas que ensinam como resolver problemas por meio de código. Inclui uso de variáveis, estruturas de decisão, loops, funções etc.</w:t>
      </w:r>
      <w:r w:rsidR="7503AC84" w:rsidRPr="2133F10D">
        <w:rPr>
          <w:rFonts w:ascii="Arial" w:eastAsia="Arial" w:hAnsi="Arial" w:cs="Arial"/>
        </w:rPr>
        <w:t xml:space="preserve"> (XAVIER, 2001)</w:t>
      </w:r>
    </w:p>
    <w:p w14:paraId="78964006" w14:textId="1942095D" w:rsidR="005251A6" w:rsidRDefault="50E6707B" w:rsidP="7163C631">
      <w:pPr>
        <w:jc w:val="both"/>
        <w:rPr>
          <w:rFonts w:ascii="Arial" w:eastAsia="Arial" w:hAnsi="Arial" w:cs="Arial"/>
        </w:rPr>
      </w:pPr>
      <w:r w:rsidRPr="7163C631">
        <w:rPr>
          <w:rFonts w:ascii="Arial" w:eastAsia="Arial" w:hAnsi="Arial" w:cs="Arial"/>
        </w:rPr>
        <w:lastRenderedPageBreak/>
        <w:t>CSS (</w:t>
      </w:r>
      <w:r w:rsidR="230EFCD3" w:rsidRPr="7163C631">
        <w:rPr>
          <w:rFonts w:ascii="Arial" w:eastAsia="Arial" w:hAnsi="Arial" w:cs="Arial"/>
        </w:rPr>
        <w:t xml:space="preserve">Cascading Style Sheets) – Linguagem de estilo usada para definir a aparência visual de elementos HTML (cores, tamanhos, </w:t>
      </w:r>
      <w:proofErr w:type="gramStart"/>
      <w:r w:rsidR="230EFCD3" w:rsidRPr="7163C631">
        <w:rPr>
          <w:rFonts w:ascii="Arial" w:eastAsia="Arial" w:hAnsi="Arial" w:cs="Arial"/>
        </w:rPr>
        <w:t>posicionamento, etc</w:t>
      </w:r>
      <w:proofErr w:type="gramEnd"/>
      <w:r w:rsidR="230EFCD3" w:rsidRPr="7163C631">
        <w:rPr>
          <w:rFonts w:ascii="Arial" w:eastAsia="Arial" w:hAnsi="Arial" w:cs="Arial"/>
        </w:rPr>
        <w:t>).</w:t>
      </w:r>
      <w:r w:rsidR="5FD09771" w:rsidRPr="7163C631">
        <w:rPr>
          <w:rFonts w:ascii="Arial" w:eastAsia="Arial" w:hAnsi="Arial" w:cs="Arial"/>
        </w:rPr>
        <w:t xml:space="preserve"> (SAWYER MCFARLAND, 2015)</w:t>
      </w:r>
    </w:p>
    <w:p w14:paraId="1164EDC6" w14:textId="3C42DB30" w:rsidR="005251A6" w:rsidRDefault="230EFCD3" w:rsidP="7163C631">
      <w:pPr>
        <w:jc w:val="both"/>
        <w:rPr>
          <w:rFonts w:ascii="Arial" w:eastAsia="Arial" w:hAnsi="Arial" w:cs="Arial"/>
        </w:rPr>
      </w:pPr>
      <w:r w:rsidRPr="7163C631">
        <w:rPr>
          <w:rFonts w:ascii="Arial" w:eastAsia="Arial" w:hAnsi="Arial" w:cs="Arial"/>
        </w:rPr>
        <w:t>HTML</w:t>
      </w:r>
    </w:p>
    <w:p w14:paraId="223F428F" w14:textId="051D1898" w:rsidR="005251A6" w:rsidRDefault="230EFCD3" w:rsidP="7163C631">
      <w:pPr>
        <w:jc w:val="both"/>
        <w:rPr>
          <w:rFonts w:ascii="Arial" w:eastAsia="Arial" w:hAnsi="Arial" w:cs="Arial"/>
        </w:rPr>
      </w:pPr>
      <w:r w:rsidRPr="7163C631">
        <w:rPr>
          <w:rFonts w:ascii="Arial" w:eastAsia="Arial" w:hAnsi="Arial" w:cs="Arial"/>
        </w:rPr>
        <w:t>(HyperText Markup Language) – Linguagem de marcação usada para estruturar o conteúdo de páginas web.</w:t>
      </w:r>
      <w:r w:rsidR="6A324EDE" w:rsidRPr="7163C631">
        <w:rPr>
          <w:rFonts w:ascii="Arial" w:eastAsia="Arial" w:hAnsi="Arial" w:cs="Arial"/>
        </w:rPr>
        <w:t xml:space="preserve"> (DUCKETT, 2011)</w:t>
      </w:r>
    </w:p>
    <w:p w14:paraId="579D913B" w14:textId="746B1B62" w:rsidR="005251A6" w:rsidRDefault="230EFCD3" w:rsidP="7163C631">
      <w:pPr>
        <w:jc w:val="both"/>
        <w:rPr>
          <w:rFonts w:ascii="Arial" w:eastAsia="Arial" w:hAnsi="Arial" w:cs="Arial"/>
        </w:rPr>
      </w:pPr>
      <w:r w:rsidRPr="7163C631">
        <w:rPr>
          <w:rFonts w:ascii="Arial" w:eastAsia="Arial" w:hAnsi="Arial" w:cs="Arial"/>
        </w:rPr>
        <w:t>NodeJS</w:t>
      </w:r>
    </w:p>
    <w:p w14:paraId="02AF20C6" w14:textId="07AF5C81" w:rsidR="005251A6" w:rsidRDefault="230EFCD3" w:rsidP="2133F10D">
      <w:pPr>
        <w:jc w:val="both"/>
        <w:rPr>
          <w:rFonts w:ascii="Arial" w:eastAsia="Arial" w:hAnsi="Arial" w:cs="Arial"/>
        </w:rPr>
      </w:pPr>
      <w:r w:rsidRPr="2133F10D">
        <w:rPr>
          <w:rFonts w:ascii="Arial" w:eastAsia="Arial" w:hAnsi="Arial" w:cs="Arial"/>
        </w:rPr>
        <w:t>Ambiente de execução para JavaScript no servidor. Permite criar servidores, APIs e sistemas completos em JS.</w:t>
      </w:r>
      <w:r w:rsidR="0F22E015" w:rsidRPr="2133F10D">
        <w:rPr>
          <w:rFonts w:ascii="Arial" w:eastAsia="Arial" w:hAnsi="Arial" w:cs="Arial"/>
        </w:rPr>
        <w:t xml:space="preserve"> (nodejs.org)</w:t>
      </w:r>
    </w:p>
    <w:p w14:paraId="1BDC44BC" w14:textId="5E7D3BE9" w:rsidR="005251A6" w:rsidRDefault="230EFCD3" w:rsidP="7163C631">
      <w:pPr>
        <w:jc w:val="both"/>
        <w:rPr>
          <w:rFonts w:ascii="Arial" w:eastAsia="Arial" w:hAnsi="Arial" w:cs="Arial"/>
        </w:rPr>
      </w:pPr>
      <w:r w:rsidRPr="7163C631">
        <w:rPr>
          <w:rFonts w:ascii="Arial" w:eastAsia="Arial" w:hAnsi="Arial" w:cs="Arial"/>
        </w:rPr>
        <w:t>JavaScript</w:t>
      </w:r>
    </w:p>
    <w:p w14:paraId="11BA8D39" w14:textId="701692AA" w:rsidR="005251A6" w:rsidRDefault="230EFCD3" w:rsidP="2133F10D">
      <w:pPr>
        <w:jc w:val="both"/>
        <w:rPr>
          <w:rFonts w:ascii="Arial" w:eastAsia="Arial" w:hAnsi="Arial" w:cs="Arial"/>
        </w:rPr>
      </w:pPr>
      <w:r w:rsidRPr="2133F10D">
        <w:rPr>
          <w:rFonts w:ascii="Arial" w:eastAsia="Arial" w:hAnsi="Arial" w:cs="Arial"/>
        </w:rPr>
        <w:t>Linguagem de programação usada tanto no front quanto no back-end (especialmente com NodeJS).</w:t>
      </w:r>
      <w:r w:rsidR="29B106ED" w:rsidRPr="2133F10D">
        <w:rPr>
          <w:rFonts w:ascii="Arial" w:eastAsia="Arial" w:hAnsi="Arial" w:cs="Arial"/>
        </w:rPr>
        <w:t xml:space="preserve"> (FLANAGAN, 2012)</w:t>
      </w:r>
    </w:p>
    <w:p w14:paraId="514667DC" w14:textId="57F0A165" w:rsidR="005251A6" w:rsidRDefault="230EFCD3" w:rsidP="7163C631">
      <w:pPr>
        <w:jc w:val="both"/>
        <w:rPr>
          <w:rFonts w:ascii="Arial" w:eastAsia="Arial" w:hAnsi="Arial" w:cs="Arial"/>
        </w:rPr>
      </w:pPr>
      <w:r w:rsidRPr="7163C631">
        <w:rPr>
          <w:rFonts w:ascii="Arial" w:eastAsia="Arial" w:hAnsi="Arial" w:cs="Arial"/>
        </w:rPr>
        <w:t>Banco de Dados</w:t>
      </w:r>
    </w:p>
    <w:p w14:paraId="1AD84274" w14:textId="25354B89" w:rsidR="005251A6" w:rsidRDefault="230EFCD3" w:rsidP="7163C631">
      <w:pPr>
        <w:jc w:val="both"/>
        <w:rPr>
          <w:rFonts w:ascii="Arial" w:eastAsia="Arial" w:hAnsi="Arial" w:cs="Arial"/>
        </w:rPr>
      </w:pPr>
      <w:r w:rsidRPr="7163C631">
        <w:rPr>
          <w:rFonts w:ascii="Arial" w:eastAsia="Arial" w:hAnsi="Arial" w:cs="Arial"/>
        </w:rPr>
        <w:t>Responsável por armazenar, organizar e gerenciar dados.</w:t>
      </w:r>
      <w:r w:rsidR="1820399F" w:rsidRPr="7163C631">
        <w:rPr>
          <w:rFonts w:ascii="Arial" w:eastAsia="Arial" w:hAnsi="Arial" w:cs="Arial"/>
        </w:rPr>
        <w:t xml:space="preserve"> (Dubois, 2013)</w:t>
      </w:r>
    </w:p>
    <w:p w14:paraId="40BAAB86" w14:textId="19374FA8" w:rsidR="005251A6" w:rsidRDefault="230EFCD3" w:rsidP="7163C631">
      <w:pPr>
        <w:jc w:val="both"/>
        <w:rPr>
          <w:rFonts w:ascii="Arial" w:eastAsia="Arial" w:hAnsi="Arial" w:cs="Arial"/>
        </w:rPr>
      </w:pPr>
      <w:r w:rsidRPr="7163C631">
        <w:rPr>
          <w:rFonts w:ascii="Arial" w:eastAsia="Arial" w:hAnsi="Arial" w:cs="Arial"/>
        </w:rPr>
        <w:t>MySQL</w:t>
      </w:r>
    </w:p>
    <w:p w14:paraId="3A51BD61" w14:textId="37D09D7B" w:rsidR="444E97AE" w:rsidRDefault="444E97AE" w:rsidP="4C4E0898">
      <w:pPr>
        <w:jc w:val="both"/>
        <w:rPr>
          <w:rFonts w:ascii="Arial" w:eastAsia="Arial" w:hAnsi="Arial" w:cs="Arial"/>
        </w:rPr>
      </w:pPr>
      <w:r w:rsidRPr="4C4E0898">
        <w:rPr>
          <w:rFonts w:ascii="Arial" w:eastAsia="Arial" w:hAnsi="Arial" w:cs="Arial"/>
        </w:rPr>
        <w:t>Um dos sistemas de gerenciamento de banco de dados relacionais mais usados no mundo. Ele utiliza SQL (</w:t>
      </w:r>
      <w:proofErr w:type="spellStart"/>
      <w:r w:rsidRPr="4C4E0898">
        <w:rPr>
          <w:rFonts w:ascii="Arial" w:eastAsia="Arial" w:hAnsi="Arial" w:cs="Arial"/>
        </w:rPr>
        <w:t>Structured</w:t>
      </w:r>
      <w:proofErr w:type="spellEnd"/>
      <w:r w:rsidRPr="4C4E0898">
        <w:rPr>
          <w:rFonts w:ascii="Arial" w:eastAsia="Arial" w:hAnsi="Arial" w:cs="Arial"/>
        </w:rPr>
        <w:t xml:space="preserve"> Query Language) para gerenciar os dados. (Dubois, 2013)</w:t>
      </w:r>
    </w:p>
    <w:p w14:paraId="49369676" w14:textId="4C85A6D2" w:rsidR="005251A6" w:rsidRDefault="230EFCD3" w:rsidP="7163C631">
      <w:pPr>
        <w:jc w:val="both"/>
        <w:rPr>
          <w:rFonts w:ascii="Arial" w:eastAsia="Arial" w:hAnsi="Arial" w:cs="Arial"/>
        </w:rPr>
      </w:pPr>
      <w:r w:rsidRPr="7163C631">
        <w:rPr>
          <w:rFonts w:ascii="Arial" w:eastAsia="Arial" w:hAnsi="Arial" w:cs="Arial"/>
        </w:rPr>
        <w:t xml:space="preserve">JSON (JavaScript </w:t>
      </w:r>
      <w:proofErr w:type="spellStart"/>
      <w:r w:rsidRPr="7163C631">
        <w:rPr>
          <w:rFonts w:ascii="Arial" w:eastAsia="Arial" w:hAnsi="Arial" w:cs="Arial"/>
        </w:rPr>
        <w:t>Object</w:t>
      </w:r>
      <w:proofErr w:type="spellEnd"/>
      <w:r w:rsidRPr="7163C631">
        <w:rPr>
          <w:rFonts w:ascii="Arial" w:eastAsia="Arial" w:hAnsi="Arial" w:cs="Arial"/>
        </w:rPr>
        <w:t xml:space="preserve"> </w:t>
      </w:r>
      <w:proofErr w:type="spellStart"/>
      <w:r w:rsidRPr="7163C631">
        <w:rPr>
          <w:rFonts w:ascii="Arial" w:eastAsia="Arial" w:hAnsi="Arial" w:cs="Arial"/>
        </w:rPr>
        <w:t>Notation</w:t>
      </w:r>
      <w:proofErr w:type="spellEnd"/>
      <w:r w:rsidRPr="7163C631">
        <w:rPr>
          <w:rFonts w:ascii="Arial" w:eastAsia="Arial" w:hAnsi="Arial" w:cs="Arial"/>
        </w:rPr>
        <w:t>)</w:t>
      </w:r>
    </w:p>
    <w:p w14:paraId="17E31160" w14:textId="014B53AA" w:rsidR="005251A6" w:rsidRDefault="230EFCD3" w:rsidP="7163C631">
      <w:pPr>
        <w:jc w:val="both"/>
        <w:rPr>
          <w:rFonts w:ascii="Arial" w:eastAsia="Arial" w:hAnsi="Arial" w:cs="Arial"/>
        </w:rPr>
      </w:pPr>
      <w:r w:rsidRPr="7163C631">
        <w:rPr>
          <w:rFonts w:ascii="Arial" w:eastAsia="Arial" w:hAnsi="Arial" w:cs="Arial"/>
        </w:rPr>
        <w:t>Formato leve de troca de dados, muito usado para APIs e comunicação entre front-</w:t>
      </w:r>
      <w:proofErr w:type="spellStart"/>
      <w:r w:rsidRPr="7163C631">
        <w:rPr>
          <w:rFonts w:ascii="Arial" w:eastAsia="Arial" w:hAnsi="Arial" w:cs="Arial"/>
        </w:rPr>
        <w:t>end</w:t>
      </w:r>
      <w:proofErr w:type="spellEnd"/>
      <w:r w:rsidRPr="7163C631">
        <w:rPr>
          <w:rFonts w:ascii="Arial" w:eastAsia="Arial" w:hAnsi="Arial" w:cs="Arial"/>
        </w:rPr>
        <w:t xml:space="preserve"> e back-end. </w:t>
      </w:r>
      <w:r w:rsidR="12006CB8" w:rsidRPr="7163C631">
        <w:rPr>
          <w:rFonts w:ascii="Arial" w:eastAsia="Arial" w:hAnsi="Arial" w:cs="Arial"/>
        </w:rPr>
        <w:t>(Json.org)</w:t>
      </w:r>
    </w:p>
    <w:p w14:paraId="4D018826" w14:textId="3EC72323" w:rsidR="005251A6" w:rsidRDefault="5398B177" w:rsidP="41577D6E">
      <w:pPr>
        <w:jc w:val="both"/>
        <w:rPr>
          <w:rFonts w:ascii="Arial" w:eastAsia="Arial" w:hAnsi="Arial" w:cs="Arial"/>
        </w:rPr>
      </w:pPr>
      <w:r w:rsidRPr="7163C631">
        <w:rPr>
          <w:rFonts w:ascii="Arial" w:eastAsia="Arial" w:hAnsi="Arial" w:cs="Arial"/>
        </w:rPr>
        <w:t>Design</w:t>
      </w:r>
    </w:p>
    <w:p w14:paraId="49A7E37B" w14:textId="2CBDC469" w:rsidR="005251A6" w:rsidRDefault="5398B177" w:rsidP="7163C631">
      <w:pPr>
        <w:jc w:val="both"/>
        <w:rPr>
          <w:rFonts w:ascii="Arial" w:eastAsia="Arial" w:hAnsi="Arial" w:cs="Arial"/>
        </w:rPr>
      </w:pPr>
      <w:r w:rsidRPr="7163C631">
        <w:rPr>
          <w:rFonts w:ascii="Arial" w:eastAsia="Arial" w:hAnsi="Arial" w:cs="Arial"/>
        </w:rPr>
        <w:t>Design é a área responsável por planejar e criar a parte visual e funcional de produtos digitais, como sites, aplicativos e sistemas. Envolve tanto o aspecto estético (cores, fontes, imagens) quanto a experiência do usuário (UX).</w:t>
      </w:r>
      <w:r w:rsidR="57B4D8CD" w:rsidRPr="7163C631">
        <w:rPr>
          <w:rFonts w:ascii="Arial" w:eastAsia="Arial" w:hAnsi="Arial" w:cs="Arial"/>
        </w:rPr>
        <w:t xml:space="preserve"> (BEAIRD, 2020)</w:t>
      </w:r>
    </w:p>
    <w:p w14:paraId="597F0339" w14:textId="3C840374" w:rsidR="005251A6" w:rsidRDefault="5398B177" w:rsidP="41577D6E">
      <w:pPr>
        <w:jc w:val="both"/>
        <w:rPr>
          <w:rFonts w:ascii="Arial" w:eastAsia="Arial" w:hAnsi="Arial" w:cs="Arial"/>
        </w:rPr>
      </w:pPr>
      <w:r w:rsidRPr="7163C631">
        <w:rPr>
          <w:rFonts w:ascii="Arial" w:eastAsia="Arial" w:hAnsi="Arial" w:cs="Arial"/>
        </w:rPr>
        <w:t>Figma</w:t>
      </w:r>
    </w:p>
    <w:p w14:paraId="7F336C77" w14:textId="0D10918A" w:rsidR="7B1CCEB6" w:rsidRDefault="5398B177" w:rsidP="7B1CCEB6">
      <w:pPr>
        <w:jc w:val="both"/>
        <w:rPr>
          <w:rFonts w:ascii="Arial" w:eastAsia="Arial" w:hAnsi="Arial" w:cs="Arial"/>
        </w:rPr>
      </w:pPr>
      <w:r w:rsidRPr="7B1CCEB6">
        <w:rPr>
          <w:rFonts w:ascii="Arial" w:eastAsia="Arial" w:hAnsi="Arial" w:cs="Arial"/>
        </w:rPr>
        <w:t>Figma é uma ferramenta online de design de interfaces muito usada por profissionais de UX/UI. Permite criar protótipos interativos, layouts responsivos, sistemas de design e facilita a colaboração entre equipes em tempo real. Funciona direto no navegador e é muito usada em times ágeis.</w:t>
      </w:r>
      <w:r w:rsidR="32A3EC11" w:rsidRPr="7B1CCEB6">
        <w:rPr>
          <w:rFonts w:ascii="Arial" w:eastAsia="Arial" w:hAnsi="Arial" w:cs="Arial"/>
        </w:rPr>
        <w:t xml:space="preserve"> (Figma</w:t>
      </w:r>
      <w:r w:rsidR="030C93C8" w:rsidRPr="7B1CCEB6">
        <w:rPr>
          <w:rFonts w:ascii="Arial" w:eastAsia="Arial" w:hAnsi="Arial" w:cs="Arial"/>
        </w:rPr>
        <w:t>.com</w:t>
      </w:r>
      <w:r w:rsidR="32A3EC11" w:rsidRPr="7B1CCEB6">
        <w:rPr>
          <w:rFonts w:ascii="Arial" w:eastAsia="Arial" w:hAnsi="Arial" w:cs="Arial"/>
        </w:rPr>
        <w:t>)</w:t>
      </w:r>
    </w:p>
    <w:p w14:paraId="5CD688D7" w14:textId="77777777" w:rsidR="00AA63F6" w:rsidRDefault="00AA63F6" w:rsidP="6C8A6E81">
      <w:pPr>
        <w:pStyle w:val="Ttulo2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3" w:name="_Toc209676721"/>
    </w:p>
    <w:p w14:paraId="3F4A50AB" w14:textId="21733C21" w:rsidR="005251A6" w:rsidRDefault="11C867A8" w:rsidP="6C8A6E81">
      <w:pPr>
        <w:pStyle w:val="Ttulo2"/>
        <w:rPr>
          <w:rFonts w:ascii="Arial" w:eastAsia="Arial" w:hAnsi="Arial" w:cs="Arial"/>
          <w:b/>
          <w:bCs/>
          <w:color w:val="auto"/>
          <w:sz w:val="28"/>
          <w:szCs w:val="28"/>
        </w:rPr>
      </w:pPr>
      <w:r w:rsidRPr="6C8A6E81">
        <w:rPr>
          <w:rFonts w:ascii="Arial" w:eastAsia="Arial" w:hAnsi="Arial" w:cs="Arial"/>
          <w:b/>
          <w:bCs/>
          <w:color w:val="auto"/>
          <w:sz w:val="28"/>
          <w:szCs w:val="28"/>
        </w:rPr>
        <w:t>Objetivo Geral</w:t>
      </w:r>
      <w:bookmarkEnd w:id="3"/>
    </w:p>
    <w:p w14:paraId="2148947A" w14:textId="4C0ABD7E" w:rsidR="078E606C" w:rsidRDefault="078E606C" w:rsidP="70E5AC8D">
      <w:pPr>
        <w:spacing w:before="240" w:after="240"/>
        <w:jc w:val="both"/>
      </w:pPr>
      <w:r w:rsidRPr="70E5AC8D">
        <w:rPr>
          <w:rFonts w:ascii="Arial" w:eastAsia="Arial" w:hAnsi="Arial" w:cs="Arial"/>
        </w:rPr>
        <w:t>Desenvolver e implementar um sistema integrado de gerenciamento de estoques e vendas, que permita automatizar processos, oferecer controle em tempo real, reduzir falhas operacionais e apoiar a tomada de decisão estratégica das empresas, garantindo maior eficiência, rastreabilidade, organização e acessibilidade no controle de mercadorias.</w:t>
      </w:r>
    </w:p>
    <w:p w14:paraId="4E2FF3A8" w14:textId="1248F438" w:rsidR="70E5AC8D" w:rsidRDefault="70E5AC8D" w:rsidP="70E5AC8D">
      <w:pPr>
        <w:spacing w:before="240" w:after="240"/>
        <w:jc w:val="both"/>
        <w:rPr>
          <w:rFonts w:ascii="Arial" w:eastAsia="Arial" w:hAnsi="Arial" w:cs="Arial"/>
          <w:b/>
          <w:bCs/>
          <w:sz w:val="32"/>
          <w:szCs w:val="32"/>
        </w:rPr>
      </w:pPr>
    </w:p>
    <w:p w14:paraId="52C9D9C7" w14:textId="001A8C33" w:rsidR="005251A6" w:rsidRDefault="11C867A8" w:rsidP="6C8A6E81">
      <w:pPr>
        <w:pStyle w:val="Ttulo2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4" w:name="_Toc209676722"/>
      <w:r w:rsidRPr="6C8A6E81">
        <w:rPr>
          <w:rFonts w:ascii="Arial" w:eastAsia="Arial" w:hAnsi="Arial" w:cs="Arial"/>
          <w:b/>
          <w:bCs/>
          <w:color w:val="auto"/>
          <w:sz w:val="28"/>
          <w:szCs w:val="28"/>
        </w:rPr>
        <w:t>Objetivos específicos</w:t>
      </w:r>
      <w:bookmarkEnd w:id="4"/>
    </w:p>
    <w:p w14:paraId="40F9AADB" w14:textId="2A86526F" w:rsidR="005251A6" w:rsidRDefault="11C867A8" w:rsidP="4630F14E">
      <w:pPr>
        <w:spacing w:before="240" w:after="240"/>
        <w:jc w:val="both"/>
        <w:rPr>
          <w:rFonts w:ascii="Arial" w:eastAsia="Arial" w:hAnsi="Arial" w:cs="Arial"/>
        </w:rPr>
      </w:pPr>
      <w:r w:rsidRPr="4630F14E">
        <w:rPr>
          <w:rFonts w:ascii="Arial" w:eastAsia="Arial" w:hAnsi="Arial" w:cs="Arial"/>
        </w:rPr>
        <w:t>Facilitar o acesso ao gerenciamento de estoque</w:t>
      </w:r>
    </w:p>
    <w:p w14:paraId="69A81F48" w14:textId="6489D432" w:rsidR="005251A6" w:rsidRDefault="11C867A8" w:rsidP="4630F14E">
      <w:pPr>
        <w:spacing w:before="240" w:after="240"/>
        <w:jc w:val="both"/>
        <w:rPr>
          <w:rFonts w:ascii="Arial" w:eastAsia="Arial" w:hAnsi="Arial" w:cs="Arial"/>
        </w:rPr>
      </w:pPr>
      <w:r w:rsidRPr="4630F14E">
        <w:rPr>
          <w:rFonts w:ascii="Arial" w:eastAsia="Arial" w:hAnsi="Arial" w:cs="Arial"/>
        </w:rPr>
        <w:t>Monitorar estoques</w:t>
      </w:r>
    </w:p>
    <w:p w14:paraId="13E6F005" w14:textId="637E0179" w:rsidR="005251A6" w:rsidRDefault="632AC718" w:rsidP="4630F14E">
      <w:pPr>
        <w:spacing w:before="240" w:after="240"/>
        <w:jc w:val="both"/>
        <w:rPr>
          <w:rFonts w:ascii="Arial" w:eastAsia="Arial" w:hAnsi="Arial" w:cs="Arial"/>
        </w:rPr>
      </w:pPr>
      <w:r w:rsidRPr="4630F14E">
        <w:rPr>
          <w:rFonts w:ascii="Arial" w:eastAsia="Arial" w:hAnsi="Arial" w:cs="Arial"/>
        </w:rPr>
        <w:t>Fornece</w:t>
      </w:r>
      <w:r w:rsidR="11C867A8" w:rsidRPr="4630F14E">
        <w:rPr>
          <w:rFonts w:ascii="Arial" w:eastAsia="Arial" w:hAnsi="Arial" w:cs="Arial"/>
        </w:rPr>
        <w:t xml:space="preserve"> um produto de fácil uso.</w:t>
      </w:r>
    </w:p>
    <w:p w14:paraId="0F211FB8" w14:textId="310914C0" w:rsidR="005251A6" w:rsidRDefault="005251A6" w:rsidP="4630F14E">
      <w:pPr>
        <w:spacing w:before="240" w:after="240"/>
        <w:jc w:val="both"/>
        <w:rPr>
          <w:rFonts w:ascii="Arial" w:eastAsia="Arial" w:hAnsi="Arial" w:cs="Arial"/>
          <w:b/>
          <w:bCs/>
          <w:sz w:val="32"/>
          <w:szCs w:val="32"/>
        </w:rPr>
      </w:pPr>
    </w:p>
    <w:p w14:paraId="00000066" w14:textId="13BD0815" w:rsidR="005251A6" w:rsidRDefault="005251A6">
      <w:pPr>
        <w:jc w:val="center"/>
      </w:pPr>
    </w:p>
    <w:p w14:paraId="31E2B7B1" w14:textId="2CC61249" w:rsidR="4630F14E" w:rsidRDefault="4630F14E" w:rsidP="4630F14E">
      <w:pPr>
        <w:jc w:val="center"/>
      </w:pPr>
    </w:p>
    <w:p w14:paraId="70A8B5DA" w14:textId="3BB835BE" w:rsidR="4630F14E" w:rsidRDefault="4630F14E" w:rsidP="4630F14E">
      <w:pPr>
        <w:jc w:val="center"/>
      </w:pPr>
    </w:p>
    <w:p w14:paraId="631174CD" w14:textId="6B88117A" w:rsidR="4630F14E" w:rsidRDefault="4630F14E" w:rsidP="4630F14E">
      <w:pPr>
        <w:jc w:val="center"/>
      </w:pPr>
    </w:p>
    <w:p w14:paraId="3729274D" w14:textId="47D1718A" w:rsidR="4630F14E" w:rsidRDefault="4630F14E" w:rsidP="4630F14E">
      <w:pPr>
        <w:jc w:val="center"/>
      </w:pPr>
    </w:p>
    <w:p w14:paraId="523C16CF" w14:textId="719D7704" w:rsidR="4630F14E" w:rsidRDefault="4630F14E" w:rsidP="4630F14E">
      <w:pPr>
        <w:jc w:val="center"/>
      </w:pPr>
    </w:p>
    <w:p w14:paraId="64BFDCF9" w14:textId="24B79655" w:rsidR="4630F14E" w:rsidRDefault="4630F14E" w:rsidP="4630F14E">
      <w:pPr>
        <w:jc w:val="center"/>
      </w:pPr>
    </w:p>
    <w:p w14:paraId="739E016D" w14:textId="5F46DDC2" w:rsidR="4630F14E" w:rsidRDefault="4630F14E" w:rsidP="4630F14E">
      <w:pPr>
        <w:jc w:val="center"/>
      </w:pPr>
    </w:p>
    <w:p w14:paraId="58EE7A45" w14:textId="74E76E13" w:rsidR="4630F14E" w:rsidRDefault="4630F14E" w:rsidP="4630F14E">
      <w:pPr>
        <w:jc w:val="center"/>
      </w:pPr>
    </w:p>
    <w:p w14:paraId="36E1A135" w14:textId="6350B67A" w:rsidR="2133F10D" w:rsidRDefault="2133F10D" w:rsidP="7163C631">
      <w:pPr>
        <w:jc w:val="center"/>
      </w:pPr>
    </w:p>
    <w:p w14:paraId="36CD7382" w14:textId="1AC740E9" w:rsidR="7163C631" w:rsidRDefault="7163C631" w:rsidP="7163C631">
      <w:pPr>
        <w:spacing w:before="240" w:after="240"/>
        <w:rPr>
          <w:rFonts w:ascii="Arial" w:eastAsia="Arial" w:hAnsi="Arial" w:cs="Arial"/>
          <w:b/>
          <w:bCs/>
          <w:sz w:val="28"/>
          <w:szCs w:val="28"/>
        </w:rPr>
      </w:pPr>
    </w:p>
    <w:p w14:paraId="7BBC0F5F" w14:textId="11816344" w:rsidR="70E5AC8D" w:rsidRDefault="70E5AC8D" w:rsidP="70E5AC8D">
      <w:pPr>
        <w:spacing w:before="240" w:after="240"/>
        <w:rPr>
          <w:rFonts w:ascii="Arial" w:eastAsia="Arial" w:hAnsi="Arial" w:cs="Arial"/>
          <w:b/>
          <w:bCs/>
          <w:sz w:val="28"/>
          <w:szCs w:val="28"/>
        </w:rPr>
      </w:pPr>
    </w:p>
    <w:p w14:paraId="31F37F05" w14:textId="77777777" w:rsidR="00D87F0A" w:rsidRDefault="00D87F0A" w:rsidP="00B52C05"/>
    <w:p w14:paraId="2F9383AA" w14:textId="77777777" w:rsidR="00D87F0A" w:rsidRDefault="00D87F0A" w:rsidP="00B52C05"/>
    <w:p w14:paraId="1211464C" w14:textId="411A1B6E" w:rsidR="611D0284" w:rsidRDefault="66B3666E" w:rsidP="6C8A6E81">
      <w:pPr>
        <w:pStyle w:val="Ttulo2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5" w:name="_Toc209676723"/>
      <w:r w:rsidRPr="6C8A6E81">
        <w:rPr>
          <w:rFonts w:ascii="Arial" w:eastAsia="Arial" w:hAnsi="Arial" w:cs="Arial"/>
          <w:b/>
          <w:bCs/>
          <w:color w:val="auto"/>
          <w:sz w:val="28"/>
          <w:szCs w:val="28"/>
        </w:rPr>
        <w:lastRenderedPageBreak/>
        <w:t>Métodos</w:t>
      </w:r>
      <w:bookmarkEnd w:id="5"/>
    </w:p>
    <w:p w14:paraId="6789CCBC" w14:textId="31F77F41" w:rsidR="0805B0F2" w:rsidRDefault="0805B0F2" w:rsidP="7163C631">
      <w:pPr>
        <w:rPr>
          <w:rFonts w:ascii="Arial" w:eastAsia="Arial" w:hAnsi="Arial" w:cs="Arial"/>
          <w:color w:val="333333"/>
        </w:rPr>
      </w:pPr>
      <w:r w:rsidRPr="7163C631">
        <w:rPr>
          <w:rFonts w:ascii="Arial" w:eastAsia="Arial" w:hAnsi="Arial" w:cs="Arial"/>
        </w:rPr>
        <w:t>Pesquisa bibliográfica</w:t>
      </w:r>
    </w:p>
    <w:p w14:paraId="55EC8369" w14:textId="11F97BA0" w:rsidR="3F9D1E65" w:rsidRDefault="3F9D1E65" w:rsidP="2133F10D">
      <w:pPr>
        <w:rPr>
          <w:rFonts w:ascii="Arial" w:eastAsia="Arial" w:hAnsi="Arial" w:cs="Arial"/>
        </w:rPr>
      </w:pPr>
      <w:r w:rsidRPr="2133F10D">
        <w:rPr>
          <w:rFonts w:ascii="Arial" w:eastAsia="Arial" w:hAnsi="Arial" w:cs="Arial"/>
        </w:rPr>
        <w:t>Pesquisa bibliográfica</w:t>
      </w:r>
      <w:r w:rsidR="0805B0F2" w:rsidRPr="2133F10D">
        <w:rPr>
          <w:rFonts w:ascii="Arial" w:eastAsia="Arial" w:hAnsi="Arial" w:cs="Arial"/>
        </w:rPr>
        <w:t xml:space="preserve"> consiste na etapa inicial de todo o trabalho científico ou acadêmico. Tem o objetivo de reunir as informações e dados que servirão de base para a construção da investigação proposta a partir de determinado </w:t>
      </w:r>
      <w:r w:rsidR="664D18AE" w:rsidRPr="2133F10D">
        <w:rPr>
          <w:rFonts w:ascii="Arial" w:eastAsia="Arial" w:hAnsi="Arial" w:cs="Arial"/>
        </w:rPr>
        <w:t>tema.</w:t>
      </w:r>
      <w:r w:rsidR="47D08203" w:rsidRPr="2133F10D">
        <w:rPr>
          <w:rFonts w:ascii="Arial" w:eastAsia="Arial" w:hAnsi="Arial" w:cs="Arial"/>
        </w:rPr>
        <w:t xml:space="preserve"> (PIZZANI; et al, 2012)</w:t>
      </w:r>
    </w:p>
    <w:p w14:paraId="34AE6D1A" w14:textId="06EF83A9" w:rsidR="1FE45A07" w:rsidRDefault="1FE45A07" w:rsidP="41577D6E">
      <w:pPr>
        <w:spacing w:before="240" w:after="240"/>
        <w:jc w:val="both"/>
        <w:rPr>
          <w:rFonts w:ascii="Arial" w:eastAsia="Arial" w:hAnsi="Arial" w:cs="Arial"/>
        </w:rPr>
      </w:pPr>
      <w:r w:rsidRPr="7163C631">
        <w:rPr>
          <w:rFonts w:ascii="Arial" w:eastAsia="Arial" w:hAnsi="Arial" w:cs="Arial"/>
        </w:rPr>
        <w:t>Metodologia ágil</w:t>
      </w:r>
    </w:p>
    <w:p w14:paraId="256F0452" w14:textId="162B2FC5" w:rsidR="1FE45A07" w:rsidRDefault="1FE45A07" w:rsidP="41577D6E">
      <w:pPr>
        <w:rPr>
          <w:rFonts w:ascii="Arial" w:eastAsia="Arial" w:hAnsi="Arial" w:cs="Arial"/>
          <w:color w:val="171A22"/>
        </w:rPr>
      </w:pPr>
      <w:r w:rsidRPr="41577D6E">
        <w:rPr>
          <w:rFonts w:ascii="Arial" w:eastAsia="Arial" w:hAnsi="Arial" w:cs="Arial"/>
        </w:rPr>
        <w:t xml:space="preserve">Uma metodologia ágil é um conceito de gerenciamento de projetos que promove mais dinamismo ao processo. </w:t>
      </w:r>
    </w:p>
    <w:p w14:paraId="3214F7C7" w14:textId="01CF7CB3" w:rsidR="1FE45A07" w:rsidRDefault="1FE45A07" w:rsidP="41577D6E">
      <w:pPr>
        <w:rPr>
          <w:rFonts w:ascii="Arial" w:eastAsia="Arial" w:hAnsi="Arial" w:cs="Arial"/>
        </w:rPr>
      </w:pPr>
      <w:r w:rsidRPr="2133F10D">
        <w:rPr>
          <w:rFonts w:ascii="Arial" w:eastAsia="Arial" w:hAnsi="Arial" w:cs="Arial"/>
        </w:rPr>
        <w:t xml:space="preserve">Os gestores conseguem ter uma visão mais simples e prática das tarefas realizadas pela sua equipe, deixando de lado os processos lentos de entrega, otimizando todas as etapas </w:t>
      </w:r>
      <w:r w:rsidR="1869962D" w:rsidRPr="2133F10D">
        <w:rPr>
          <w:rFonts w:ascii="Arial" w:eastAsia="Arial" w:hAnsi="Arial" w:cs="Arial"/>
        </w:rPr>
        <w:t xml:space="preserve">produtivas. </w:t>
      </w:r>
    </w:p>
    <w:p w14:paraId="71A11638" w14:textId="4473D17B" w:rsidR="1FE45A07" w:rsidRDefault="1FE45A07" w:rsidP="41577D6E">
      <w:pPr>
        <w:rPr>
          <w:rFonts w:ascii="Arial" w:eastAsia="Arial" w:hAnsi="Arial" w:cs="Arial"/>
          <w:color w:val="171A22"/>
        </w:rPr>
      </w:pPr>
      <w:r w:rsidRPr="41577D6E">
        <w:rPr>
          <w:rFonts w:ascii="Arial" w:eastAsia="Arial" w:hAnsi="Arial" w:cs="Arial"/>
        </w:rPr>
        <w:t xml:space="preserve">Essas metodologias são baseadas em ciclos curtos de trabalho, em que cada entrega é revisada de tempos em tempos sem que nada seja deixado de lado por muito tempo. </w:t>
      </w:r>
    </w:p>
    <w:p w14:paraId="05222856" w14:textId="1979E8D3" w:rsidR="1FE45A07" w:rsidRDefault="1FE45A07" w:rsidP="41577D6E">
      <w:pPr>
        <w:rPr>
          <w:rFonts w:ascii="Arial" w:eastAsia="Arial" w:hAnsi="Arial" w:cs="Arial"/>
          <w:color w:val="171A22"/>
        </w:rPr>
      </w:pPr>
      <w:r w:rsidRPr="41577D6E">
        <w:rPr>
          <w:rFonts w:ascii="Arial" w:eastAsia="Arial" w:hAnsi="Arial" w:cs="Arial"/>
        </w:rPr>
        <w:t>Na prática, portanto, as metodologias ágeis proporcionam a criação de fluxos de trabalho mais simples e eficientes para todos.</w:t>
      </w:r>
    </w:p>
    <w:p w14:paraId="34F87404" w14:textId="176B411C" w:rsidR="1FE45A07" w:rsidRDefault="1FE45A07" w:rsidP="7163C631">
      <w:pPr>
        <w:rPr>
          <w:rFonts w:ascii="Arial" w:eastAsia="Arial" w:hAnsi="Arial" w:cs="Arial"/>
        </w:rPr>
      </w:pPr>
      <w:r w:rsidRPr="7163C631">
        <w:rPr>
          <w:rFonts w:ascii="Arial" w:eastAsia="Arial" w:hAnsi="Arial" w:cs="Arial"/>
        </w:rPr>
        <w:t xml:space="preserve">As muitas metodologias que </w:t>
      </w:r>
      <w:r w:rsidR="2D2F6F52" w:rsidRPr="7163C631">
        <w:rPr>
          <w:rFonts w:ascii="Arial" w:eastAsia="Arial" w:hAnsi="Arial" w:cs="Arial"/>
        </w:rPr>
        <w:t>existem como</w:t>
      </w:r>
      <w:r w:rsidRPr="7163C631">
        <w:rPr>
          <w:rFonts w:ascii="Arial" w:eastAsia="Arial" w:hAnsi="Arial" w:cs="Arial"/>
        </w:rPr>
        <w:t xml:space="preserve"> o próprio Scrum, </w:t>
      </w:r>
      <w:proofErr w:type="spellStart"/>
      <w:r w:rsidRPr="7163C631">
        <w:rPr>
          <w:rFonts w:ascii="Arial" w:eastAsia="Arial" w:hAnsi="Arial" w:cs="Arial"/>
        </w:rPr>
        <w:t>Kanban</w:t>
      </w:r>
      <w:proofErr w:type="spellEnd"/>
      <w:r w:rsidRPr="7163C631">
        <w:rPr>
          <w:rFonts w:ascii="Arial" w:eastAsia="Arial" w:hAnsi="Arial" w:cs="Arial"/>
        </w:rPr>
        <w:t xml:space="preserve"> ou </w:t>
      </w:r>
      <w:r w:rsidR="308C6FA1" w:rsidRPr="7163C631">
        <w:rPr>
          <w:rFonts w:ascii="Arial" w:eastAsia="Arial" w:hAnsi="Arial" w:cs="Arial"/>
        </w:rPr>
        <w:t>Lean seguem</w:t>
      </w:r>
      <w:r w:rsidRPr="7163C631">
        <w:rPr>
          <w:rFonts w:ascii="Arial" w:eastAsia="Arial" w:hAnsi="Arial" w:cs="Arial"/>
        </w:rPr>
        <w:t xml:space="preserve"> o mesmo princípio que é detalhado no Manifesto Ágil, uma documentação que direciona as prioridades desses métodos de trabalho</w:t>
      </w:r>
      <w:r w:rsidR="5CBBB84B" w:rsidRPr="7163C631">
        <w:rPr>
          <w:rFonts w:ascii="Arial" w:eastAsia="Arial" w:hAnsi="Arial" w:cs="Arial"/>
        </w:rPr>
        <w:t>. (AKIYOSHI NAGAI, 2023)</w:t>
      </w:r>
    </w:p>
    <w:p w14:paraId="0D760E8F" w14:textId="2ABF7060" w:rsidR="1FE45A07" w:rsidRDefault="595E8352" w:rsidP="41577D6E">
      <w:pPr>
        <w:spacing w:before="240" w:after="240"/>
        <w:jc w:val="both"/>
        <w:rPr>
          <w:rFonts w:ascii="Arial" w:eastAsia="Arial" w:hAnsi="Arial" w:cs="Arial"/>
        </w:rPr>
      </w:pPr>
      <w:r w:rsidRPr="7163C631">
        <w:rPr>
          <w:rFonts w:ascii="Arial" w:eastAsia="Arial" w:hAnsi="Arial" w:cs="Arial"/>
        </w:rPr>
        <w:t>Scrum</w:t>
      </w:r>
    </w:p>
    <w:p w14:paraId="728701C9" w14:textId="131437BF" w:rsidR="4C499F71" w:rsidRDefault="4C499F71" w:rsidP="41577D6E">
      <w:pPr>
        <w:rPr>
          <w:rFonts w:ascii="Arial" w:eastAsia="Arial" w:hAnsi="Arial" w:cs="Arial"/>
          <w:color w:val="171A22"/>
        </w:rPr>
      </w:pPr>
      <w:r w:rsidRPr="41577D6E">
        <w:rPr>
          <w:rFonts w:ascii="Arial" w:eastAsia="Arial" w:hAnsi="Arial" w:cs="Arial"/>
        </w:rPr>
        <w:t xml:space="preserve">O Scrum é uma metodologia ágil baseada em sprints, os ciclos de produção de um projeto, garantindo revisão e aperfeiçoamento constantes para que o resultado seja sempre o melhor possível. </w:t>
      </w:r>
    </w:p>
    <w:p w14:paraId="60BB5AAB" w14:textId="660044FB" w:rsidR="4C499F71" w:rsidRDefault="4C499F71" w:rsidP="41577D6E">
      <w:pPr>
        <w:rPr>
          <w:rFonts w:ascii="Arial" w:eastAsia="Arial" w:hAnsi="Arial" w:cs="Arial"/>
          <w:color w:val="171A22"/>
        </w:rPr>
      </w:pPr>
      <w:r w:rsidRPr="41577D6E">
        <w:rPr>
          <w:rFonts w:ascii="Arial" w:eastAsia="Arial" w:hAnsi="Arial" w:cs="Arial"/>
        </w:rPr>
        <w:t>O trabalho colaborativo é uma necessidade dentro da aplicação dessa estratégia.</w:t>
      </w:r>
    </w:p>
    <w:p w14:paraId="7D46C942" w14:textId="1AAB4CF7" w:rsidR="4C499F71" w:rsidRDefault="4C499F71" w:rsidP="189F604F">
      <w:pPr>
        <w:rPr>
          <w:rFonts w:ascii="Arial" w:eastAsia="Arial" w:hAnsi="Arial" w:cs="Arial"/>
          <w:color w:val="171A22"/>
        </w:rPr>
      </w:pPr>
      <w:r w:rsidRPr="189F604F">
        <w:rPr>
          <w:rFonts w:ascii="Arial" w:eastAsia="Arial" w:hAnsi="Arial" w:cs="Arial"/>
        </w:rPr>
        <w:t>Um dos frameworks mais populares, o motivo é muito simples: sua praticidade. A partir de ciclos de produção em um tempo menor, gestores conseguem acompanhar a evolução de um projeto gradualmente. Assim, com revisões de</w:t>
      </w:r>
      <w:r w:rsidR="6AAB96D4" w:rsidRPr="189F604F">
        <w:rPr>
          <w:rFonts w:ascii="Arial" w:eastAsia="Arial" w:hAnsi="Arial" w:cs="Arial"/>
        </w:rPr>
        <w:t>00000</w:t>
      </w:r>
      <w:r w:rsidRPr="189F604F">
        <w:rPr>
          <w:rFonts w:ascii="Arial" w:eastAsia="Arial" w:hAnsi="Arial" w:cs="Arial"/>
        </w:rPr>
        <w:t xml:space="preserve"> pouco em pouco tempo, o trabalho final entregue tende a ser muito melhor.</w:t>
      </w:r>
    </w:p>
    <w:p w14:paraId="58933732" w14:textId="33A7D70D" w:rsidR="4C499F71" w:rsidRDefault="4C499F71" w:rsidP="41577D6E">
      <w:pPr>
        <w:rPr>
          <w:rFonts w:ascii="Arial" w:eastAsia="Arial" w:hAnsi="Arial" w:cs="Arial"/>
          <w:color w:val="171A22"/>
        </w:rPr>
      </w:pPr>
      <w:r w:rsidRPr="41577D6E">
        <w:rPr>
          <w:rFonts w:ascii="Arial" w:eastAsia="Arial" w:hAnsi="Arial" w:cs="Arial"/>
        </w:rPr>
        <w:t xml:space="preserve">Na prática, os erros vão diminuir, já que cada entrega é reduzida, evitando um desgaste do profissional e aumentando o nível de atenção de todos os envolvidos. </w:t>
      </w:r>
    </w:p>
    <w:p w14:paraId="5A78D82A" w14:textId="179C5FD4" w:rsidR="4C499F71" w:rsidRDefault="4C499F71" w:rsidP="41577D6E">
      <w:pPr>
        <w:rPr>
          <w:rFonts w:ascii="Arial" w:eastAsia="Arial" w:hAnsi="Arial" w:cs="Arial"/>
        </w:rPr>
      </w:pPr>
      <w:r w:rsidRPr="5FBC5B8C">
        <w:rPr>
          <w:rFonts w:ascii="Arial" w:eastAsia="Arial" w:hAnsi="Arial" w:cs="Arial"/>
        </w:rPr>
        <w:lastRenderedPageBreak/>
        <w:t>Além disso, o Scrum é uma metodologia bastante colaborativa, em que é preciso que todos se sintam parte do projeto e</w:t>
      </w:r>
      <w:r w:rsidR="2E66A07B" w:rsidRPr="5FBC5B8C">
        <w:rPr>
          <w:rFonts w:ascii="Arial" w:eastAsia="Arial" w:hAnsi="Arial" w:cs="Arial"/>
        </w:rPr>
        <w:t xml:space="preserve"> saibam as suas responsabilidades</w:t>
      </w:r>
      <w:r w:rsidR="455EA2CF" w:rsidRPr="5FBC5B8C">
        <w:rPr>
          <w:rFonts w:ascii="Arial" w:eastAsia="Arial" w:hAnsi="Arial" w:cs="Arial"/>
        </w:rPr>
        <w:t>. (</w:t>
      </w:r>
      <w:r w:rsidR="513CBCA7" w:rsidRPr="5FBC5B8C">
        <w:rPr>
          <w:rFonts w:ascii="Arial" w:eastAsia="Arial" w:hAnsi="Arial" w:cs="Arial"/>
        </w:rPr>
        <w:t>Scrum.org</w:t>
      </w:r>
      <w:r w:rsidR="455EA2CF" w:rsidRPr="5FBC5B8C">
        <w:rPr>
          <w:rFonts w:ascii="Arial" w:eastAsia="Arial" w:hAnsi="Arial" w:cs="Arial"/>
        </w:rPr>
        <w:t>)</w:t>
      </w:r>
    </w:p>
    <w:p w14:paraId="1AA27DF9" w14:textId="14217D55" w:rsidR="41577D6E" w:rsidRDefault="74AA34F4" w:rsidP="5FBC5B8C">
      <w:pPr>
        <w:spacing w:before="240" w:after="240"/>
        <w:jc w:val="both"/>
        <w:rPr>
          <w:rFonts w:ascii="Arial" w:eastAsia="Arial" w:hAnsi="Arial" w:cs="Arial"/>
        </w:rPr>
      </w:pPr>
      <w:r w:rsidRPr="5FBC5B8C">
        <w:rPr>
          <w:rFonts w:ascii="Arial" w:eastAsia="Arial" w:hAnsi="Arial" w:cs="Arial"/>
        </w:rPr>
        <w:t>Brainstorm</w:t>
      </w:r>
    </w:p>
    <w:p w14:paraId="4E5F75A2" w14:textId="243AEEB1" w:rsidR="41577D6E" w:rsidRDefault="74AA34F4" w:rsidP="5FBC5B8C">
      <w:pPr>
        <w:spacing w:before="240" w:after="240"/>
        <w:jc w:val="both"/>
        <w:rPr>
          <w:rFonts w:ascii="Arial" w:eastAsia="Arial" w:hAnsi="Arial" w:cs="Arial"/>
          <w:color w:val="222222"/>
        </w:rPr>
      </w:pPr>
      <w:r w:rsidRPr="5FBC5B8C">
        <w:rPr>
          <w:rFonts w:ascii="Arial" w:eastAsia="Arial" w:hAnsi="Arial" w:cs="Arial"/>
        </w:rPr>
        <w:t>Brainstorm (ou tempestade de ideias, em português) é uma técnica de geração de ideias usada para estimular a criatividade de um grupo (ou de uma pessoa sozinha) na solução de um problema, desenvolvimento de projetos ou criação de algo novo.</w:t>
      </w:r>
      <w:r w:rsidR="77E6F196" w:rsidRPr="5FBC5B8C">
        <w:rPr>
          <w:rFonts w:ascii="Arial" w:eastAsia="Arial" w:hAnsi="Arial" w:cs="Arial"/>
          <w:color w:val="222222"/>
        </w:rPr>
        <w:t xml:space="preserve"> (</w:t>
      </w:r>
      <w:proofErr w:type="spellStart"/>
      <w:r w:rsidR="77E6F196" w:rsidRPr="5FBC5B8C">
        <w:rPr>
          <w:rFonts w:ascii="Arial" w:eastAsia="Arial" w:hAnsi="Arial" w:cs="Arial"/>
          <w:color w:val="222222"/>
        </w:rPr>
        <w:t>Besant</w:t>
      </w:r>
      <w:proofErr w:type="spellEnd"/>
      <w:r w:rsidR="77E6F196" w:rsidRPr="5FBC5B8C">
        <w:rPr>
          <w:rFonts w:ascii="Arial" w:eastAsia="Arial" w:hAnsi="Arial" w:cs="Arial"/>
          <w:color w:val="222222"/>
        </w:rPr>
        <w:t>, 2016)</w:t>
      </w:r>
    </w:p>
    <w:p w14:paraId="51780641" w14:textId="09F5449C" w:rsidR="4630F14E" w:rsidRDefault="4630F14E" w:rsidP="00B52C05"/>
    <w:p w14:paraId="2D6EB664" w14:textId="4C1C3D2B" w:rsidR="4630F14E" w:rsidRDefault="4630F14E" w:rsidP="00B52C05"/>
    <w:p w14:paraId="35C7FDCB" w14:textId="08ED39E2" w:rsidR="4630F14E" w:rsidRDefault="4630F14E" w:rsidP="00B52C05"/>
    <w:p w14:paraId="5970CD83" w14:textId="0D2C3A61" w:rsidR="2133F10D" w:rsidRDefault="2133F10D" w:rsidP="00B52C05"/>
    <w:p w14:paraId="1D5BB956" w14:textId="5F2A2A89" w:rsidR="7163C631" w:rsidRDefault="7163C631" w:rsidP="00B52C05"/>
    <w:p w14:paraId="1CD1A0AE" w14:textId="4015509D" w:rsidR="7163C631" w:rsidRDefault="7163C631" w:rsidP="00B52C05"/>
    <w:p w14:paraId="2E7CB090" w14:textId="782C2CD6" w:rsidR="7163C631" w:rsidRDefault="7163C631" w:rsidP="00B52C05"/>
    <w:p w14:paraId="1ABF633D" w14:textId="71FDE3E1" w:rsidR="7163C631" w:rsidRDefault="7163C631" w:rsidP="00B52C05"/>
    <w:p w14:paraId="110BC980" w14:textId="2333AC5E" w:rsidR="7163C631" w:rsidRDefault="7163C631" w:rsidP="00B52C05"/>
    <w:p w14:paraId="39274036" w14:textId="542CE13D" w:rsidR="5FBC5B8C" w:rsidRDefault="5FBC5B8C" w:rsidP="00B52C05"/>
    <w:p w14:paraId="2EF6A106" w14:textId="6BDB3110" w:rsidR="2F5FB27B" w:rsidRDefault="2F5FB27B" w:rsidP="00B52C05"/>
    <w:p w14:paraId="264FB3C0" w14:textId="77777777" w:rsidR="00D87F0A" w:rsidRDefault="00D87F0A" w:rsidP="00B52C05"/>
    <w:p w14:paraId="1BD98B98" w14:textId="77777777" w:rsidR="00D87F0A" w:rsidRDefault="00D87F0A" w:rsidP="00B52C05"/>
    <w:p w14:paraId="326D350D" w14:textId="77777777" w:rsidR="00D87F0A" w:rsidRDefault="00D87F0A" w:rsidP="00B52C05"/>
    <w:p w14:paraId="6C928C31" w14:textId="77777777" w:rsidR="00AA63F6" w:rsidRDefault="00AA63F6" w:rsidP="6C8A6E81">
      <w:pPr>
        <w:pStyle w:val="Ttulo2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6" w:name="_Toc209676724"/>
    </w:p>
    <w:p w14:paraId="59744CFA" w14:textId="77777777" w:rsidR="00AA63F6" w:rsidRDefault="00AA63F6" w:rsidP="6C8A6E81">
      <w:pPr>
        <w:pStyle w:val="Ttulo2"/>
        <w:rPr>
          <w:rFonts w:ascii="Arial" w:eastAsia="Arial" w:hAnsi="Arial" w:cs="Arial"/>
          <w:b/>
          <w:bCs/>
          <w:color w:val="auto"/>
          <w:sz w:val="28"/>
          <w:szCs w:val="28"/>
        </w:rPr>
      </w:pPr>
    </w:p>
    <w:p w14:paraId="4111FD0F" w14:textId="77777777" w:rsidR="00AA63F6" w:rsidRDefault="00AA63F6" w:rsidP="6C8A6E81">
      <w:pPr>
        <w:pStyle w:val="Ttulo2"/>
        <w:rPr>
          <w:rFonts w:ascii="Arial" w:eastAsia="Arial" w:hAnsi="Arial" w:cs="Arial"/>
          <w:b/>
          <w:bCs/>
          <w:color w:val="auto"/>
          <w:sz w:val="28"/>
          <w:szCs w:val="28"/>
        </w:rPr>
      </w:pPr>
    </w:p>
    <w:p w14:paraId="4D3B9930" w14:textId="77777777" w:rsidR="00AA63F6" w:rsidRDefault="00AA63F6" w:rsidP="6C8A6E81">
      <w:pPr>
        <w:pStyle w:val="Ttulo2"/>
        <w:rPr>
          <w:rFonts w:ascii="Arial" w:eastAsia="Arial" w:hAnsi="Arial" w:cs="Arial"/>
          <w:b/>
          <w:bCs/>
          <w:color w:val="auto"/>
          <w:sz w:val="28"/>
          <w:szCs w:val="28"/>
        </w:rPr>
      </w:pPr>
    </w:p>
    <w:p w14:paraId="669EC5E3" w14:textId="77777777" w:rsidR="00AA63F6" w:rsidRDefault="00AA63F6" w:rsidP="6C8A6E81">
      <w:pPr>
        <w:pStyle w:val="Ttulo2"/>
        <w:rPr>
          <w:rFonts w:ascii="Arial" w:eastAsia="Arial" w:hAnsi="Arial" w:cs="Arial"/>
          <w:b/>
          <w:bCs/>
          <w:color w:val="auto"/>
          <w:sz w:val="28"/>
          <w:szCs w:val="28"/>
        </w:rPr>
      </w:pPr>
    </w:p>
    <w:p w14:paraId="05461610" w14:textId="77777777" w:rsidR="00810E33" w:rsidRPr="00810E33" w:rsidRDefault="00810E33" w:rsidP="00810E33"/>
    <w:p w14:paraId="79BA4B1F" w14:textId="6A94B98A" w:rsidR="005251A6" w:rsidRDefault="3A8E68FA" w:rsidP="6C8A6E81">
      <w:pPr>
        <w:pStyle w:val="Ttulo2"/>
        <w:rPr>
          <w:rFonts w:ascii="Arial" w:eastAsia="Arial" w:hAnsi="Arial" w:cs="Arial"/>
          <w:b/>
          <w:bCs/>
          <w:color w:val="auto"/>
          <w:sz w:val="28"/>
          <w:szCs w:val="28"/>
        </w:rPr>
      </w:pPr>
      <w:r w:rsidRPr="6C8A6E81">
        <w:rPr>
          <w:rFonts w:ascii="Arial" w:eastAsia="Arial" w:hAnsi="Arial" w:cs="Arial"/>
          <w:b/>
          <w:bCs/>
          <w:color w:val="auto"/>
          <w:sz w:val="28"/>
          <w:szCs w:val="28"/>
        </w:rPr>
        <w:lastRenderedPageBreak/>
        <w:t>Problematização</w:t>
      </w:r>
      <w:bookmarkEnd w:id="6"/>
    </w:p>
    <w:p w14:paraId="786D3A06" w14:textId="1346742C" w:rsidR="005251A6" w:rsidRDefault="57553BE9" w:rsidP="2133F10D">
      <w:pPr>
        <w:spacing w:after="0"/>
        <w:jc w:val="both"/>
        <w:rPr>
          <w:rFonts w:ascii="Arial" w:eastAsia="Arial" w:hAnsi="Arial" w:cs="Arial"/>
        </w:rPr>
      </w:pPr>
      <w:r w:rsidRPr="2133F10D">
        <w:rPr>
          <w:rFonts w:ascii="Arial" w:eastAsia="Arial" w:hAnsi="Arial" w:cs="Arial"/>
        </w:rPr>
        <w:t>Os problemas de estoque podem ocorrer em empresas dos mais diversos segmentos e estão relacionados aos procedimentos de controle, armazenamento e organização dos materiais considerando aspectos como fragilidade</w:t>
      </w:r>
      <w:r w:rsidR="49C1305D" w:rsidRPr="2133F10D">
        <w:rPr>
          <w:rFonts w:ascii="Arial" w:eastAsia="Arial" w:hAnsi="Arial" w:cs="Arial"/>
        </w:rPr>
        <w:t xml:space="preserve"> e </w:t>
      </w:r>
      <w:r w:rsidRPr="2133F10D">
        <w:rPr>
          <w:rFonts w:ascii="Arial" w:eastAsia="Arial" w:hAnsi="Arial" w:cs="Arial"/>
        </w:rPr>
        <w:t>tamanho</w:t>
      </w:r>
      <w:r w:rsidR="35A069B2" w:rsidRPr="2133F10D">
        <w:rPr>
          <w:rFonts w:ascii="Arial" w:eastAsia="Arial" w:hAnsi="Arial" w:cs="Arial"/>
        </w:rPr>
        <w:t>.</w:t>
      </w:r>
    </w:p>
    <w:p w14:paraId="3050C34A" w14:textId="129F28D1" w:rsidR="005251A6" w:rsidRDefault="10787D60" w:rsidP="763185FC">
      <w:pPr>
        <w:spacing w:before="240" w:after="240"/>
        <w:jc w:val="both"/>
        <w:rPr>
          <w:rFonts w:ascii="Arial" w:eastAsia="Arial" w:hAnsi="Arial" w:cs="Arial"/>
        </w:rPr>
      </w:pPr>
      <w:r w:rsidRPr="2111AA03">
        <w:rPr>
          <w:rFonts w:ascii="Arial" w:eastAsia="Arial" w:hAnsi="Arial" w:cs="Arial"/>
        </w:rPr>
        <w:t>O cenário atual, marcado por um mercado dinâmico e competitivo, demanda soluções tecnológicas que otimizem a integração entre as áreas de estoque e vendas, oferecendo suporte para decisões rápidas e informadas. No entanto, muitas empresas, especialmente de pequeno e médio porte, enfrentam barreiras financeiras, culturais e tecnológicas que dificultam a implementação de sistemas automatizados e integrados (SLACK; CHAMBERS; JOHNSTON, 2015).</w:t>
      </w:r>
    </w:p>
    <w:p w14:paraId="38C94BB8" w14:textId="3C9647EA" w:rsidR="005251A6" w:rsidRDefault="10787D60" w:rsidP="763185FC">
      <w:pPr>
        <w:spacing w:before="240" w:after="240"/>
        <w:jc w:val="both"/>
        <w:rPr>
          <w:rFonts w:ascii="Arial" w:eastAsia="Arial" w:hAnsi="Arial" w:cs="Arial"/>
        </w:rPr>
      </w:pPr>
      <w:r w:rsidRPr="27E9FFAA">
        <w:rPr>
          <w:rFonts w:ascii="Arial" w:eastAsia="Arial" w:hAnsi="Arial" w:cs="Arial"/>
        </w:rPr>
        <w:t xml:space="preserve">Diante desse contexto, surge a questão central: como desenvolver uma ferramenta tecnológica acessível e eficiente que integre o gerenciamento de estoques e vendas, permitindo às empresas </w:t>
      </w:r>
      <w:r w:rsidR="4487C148" w:rsidRPr="27E9FFAA">
        <w:rPr>
          <w:rFonts w:ascii="Arial" w:eastAsia="Arial" w:hAnsi="Arial" w:cs="Arial"/>
        </w:rPr>
        <w:t>melhorarem</w:t>
      </w:r>
      <w:r w:rsidRPr="27E9FFAA">
        <w:rPr>
          <w:rFonts w:ascii="Arial" w:eastAsia="Arial" w:hAnsi="Arial" w:cs="Arial"/>
        </w:rPr>
        <w:t xml:space="preserve"> seu desempenho operacional e estratégico</w:t>
      </w:r>
      <w:r w:rsidR="7683C4E1" w:rsidRPr="27E9FFAA">
        <w:rPr>
          <w:rFonts w:ascii="Arial" w:eastAsia="Arial" w:hAnsi="Arial" w:cs="Arial"/>
        </w:rPr>
        <w:t xml:space="preserve">? </w:t>
      </w:r>
      <w:r w:rsidRPr="27E9FFAA">
        <w:rPr>
          <w:rFonts w:ascii="Arial" w:eastAsia="Arial" w:hAnsi="Arial" w:cs="Arial"/>
        </w:rPr>
        <w:t>(BALL; GERING; MINOR, 2019).</w:t>
      </w:r>
    </w:p>
    <w:p w14:paraId="750ABCEE" w14:textId="28730848" w:rsidR="005251A6" w:rsidRDefault="005251A6" w:rsidP="2111AA03">
      <w:pPr>
        <w:jc w:val="both"/>
      </w:pPr>
      <w:r>
        <w:br w:type="page"/>
      </w:r>
    </w:p>
    <w:p w14:paraId="03DCCDF4" w14:textId="689E2B26" w:rsidR="005251A6" w:rsidRDefault="2798F1ED" w:rsidP="6C8A6E81">
      <w:pPr>
        <w:pStyle w:val="Ttulo2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7" w:name="_Toc209676725"/>
      <w:r w:rsidRPr="6C8A6E81">
        <w:rPr>
          <w:rFonts w:ascii="Arial" w:eastAsia="Arial" w:hAnsi="Arial" w:cs="Arial"/>
          <w:b/>
          <w:bCs/>
          <w:color w:val="auto"/>
          <w:sz w:val="28"/>
          <w:szCs w:val="28"/>
        </w:rPr>
        <w:lastRenderedPageBreak/>
        <w:t>Justificativa</w:t>
      </w:r>
      <w:bookmarkEnd w:id="7"/>
    </w:p>
    <w:p w14:paraId="6244B509" w14:textId="3EF4BFC7" w:rsidR="001B3C78" w:rsidRDefault="001B3C78" w:rsidP="001B3C78">
      <w:pPr>
        <w:rPr>
          <w:rFonts w:ascii="Arial" w:eastAsia="Arial" w:hAnsi="Arial" w:cs="Arial"/>
          <w:color w:val="000000" w:themeColor="text1"/>
        </w:rPr>
      </w:pPr>
      <w:r w:rsidRPr="001B3C78">
        <w:rPr>
          <w:rFonts w:ascii="Arial" w:eastAsia="Arial" w:hAnsi="Arial" w:cs="Arial"/>
          <w:color w:val="000000" w:themeColor="text1"/>
        </w:rPr>
        <w:t>O gerenciamento de estoques é uma atividade estratégica para a sustentabilidade e o crescimento das empresas. A ausência de controle adequado pode gerar perdas financeiras significativas, acúmulo de mercadorias paradas, rupturas de estoque e queda na satisfação do cliente. Esses problemas impactam diretamente tanto o desempenho operacional quanto a reputação organizacional, reduzindo a competitividade no mercado. </w:t>
      </w:r>
    </w:p>
    <w:p w14:paraId="7A34D84F" w14:textId="77777777" w:rsidR="00DB4E22" w:rsidRPr="001B3C78" w:rsidRDefault="00DB4E22" w:rsidP="001B3C78">
      <w:pPr>
        <w:rPr>
          <w:rFonts w:ascii="Arial" w:eastAsia="Arial" w:hAnsi="Arial" w:cs="Arial"/>
          <w:color w:val="000000" w:themeColor="text1"/>
        </w:rPr>
      </w:pPr>
    </w:p>
    <w:p w14:paraId="7A0DA8EE" w14:textId="024248B0" w:rsidR="001B3C78" w:rsidRDefault="001B3C78" w:rsidP="001B3C78">
      <w:pPr>
        <w:rPr>
          <w:rFonts w:ascii="Arial" w:eastAsia="Arial" w:hAnsi="Arial" w:cs="Arial"/>
          <w:color w:val="000000" w:themeColor="text1"/>
        </w:rPr>
      </w:pPr>
      <w:r w:rsidRPr="001B3C78">
        <w:rPr>
          <w:rFonts w:ascii="Arial" w:eastAsia="Arial" w:hAnsi="Arial" w:cs="Arial"/>
          <w:color w:val="000000" w:themeColor="text1"/>
        </w:rPr>
        <w:t xml:space="preserve">No Brasil, o cenário é preocupante. De acordo com a Associação Brasileira de Supermercados (ABRAS), falhas na gestão de estoques geram perdas de até R$ 7 bilhões por ano no varejo (InfoMoney, 2023). Já a Pesquisa </w:t>
      </w:r>
      <w:proofErr w:type="spellStart"/>
      <w:r w:rsidRPr="001B3C78">
        <w:rPr>
          <w:rFonts w:ascii="Arial" w:eastAsia="Arial" w:hAnsi="Arial" w:cs="Arial"/>
          <w:color w:val="000000" w:themeColor="text1"/>
        </w:rPr>
        <w:t>Abrappe</w:t>
      </w:r>
      <w:proofErr w:type="spellEnd"/>
      <w:r w:rsidRPr="001B3C78">
        <w:rPr>
          <w:rFonts w:ascii="Arial" w:eastAsia="Arial" w:hAnsi="Arial" w:cs="Arial"/>
          <w:color w:val="000000" w:themeColor="text1"/>
        </w:rPr>
        <w:t xml:space="preserve"> de Perdas no Varejo Brasileiro (2024) aponta que os prejuízos com armazenamento inadequado e falhas de controle chegaram a R$ 34,9 bilhões, revelando o custo invisível de processos mal gerenciados. Esses números evidenciam que a falta de ferramentas tecnológicas e metodologias eficazes compromete diretamente a lucratividade e o atendimento ao consumidor. </w:t>
      </w:r>
    </w:p>
    <w:p w14:paraId="3FFD7C1D" w14:textId="77777777" w:rsidR="00DB4E22" w:rsidRPr="001B3C78" w:rsidRDefault="00DB4E22" w:rsidP="001B3C78">
      <w:pPr>
        <w:rPr>
          <w:rFonts w:ascii="Arial" w:eastAsia="Arial" w:hAnsi="Arial" w:cs="Arial"/>
          <w:color w:val="000000" w:themeColor="text1"/>
        </w:rPr>
      </w:pPr>
    </w:p>
    <w:p w14:paraId="7916BEBA" w14:textId="65A96160" w:rsidR="001B3C78" w:rsidRPr="001B3C78" w:rsidRDefault="001B3C78" w:rsidP="001B3C78">
      <w:pPr>
        <w:rPr>
          <w:rFonts w:ascii="Arial" w:eastAsia="Arial" w:hAnsi="Arial" w:cs="Arial"/>
          <w:color w:val="000000" w:themeColor="text1"/>
        </w:rPr>
      </w:pPr>
      <w:r w:rsidRPr="001B3C78">
        <w:rPr>
          <w:rFonts w:ascii="Arial" w:eastAsia="Arial" w:hAnsi="Arial" w:cs="Arial"/>
          <w:color w:val="000000" w:themeColor="text1"/>
        </w:rPr>
        <w:t>Um estudo sobre a empresa De Bem Comércio da Construção Civil Ltda, de pequeno porte, mostrou que a ausência de controles de estoque adequados resultou em níveis elevados de perdas, capital imobilizado e dificuldade em atender pedidos de clientes (UFRGS, 2013).</w:t>
      </w:r>
    </w:p>
    <w:p w14:paraId="789FCC25" w14:textId="77777777" w:rsidR="001B3C78" w:rsidRPr="001B3C78" w:rsidRDefault="001B3C78" w:rsidP="001B3C78">
      <w:pPr>
        <w:rPr>
          <w:rFonts w:ascii="Arial" w:eastAsia="Arial" w:hAnsi="Arial" w:cs="Arial"/>
          <w:color w:val="000000" w:themeColor="text1"/>
        </w:rPr>
      </w:pPr>
      <w:r w:rsidRPr="001B3C78">
        <w:rPr>
          <w:rFonts w:ascii="Arial" w:eastAsia="Arial" w:hAnsi="Arial" w:cs="Arial"/>
          <w:color w:val="000000" w:themeColor="text1"/>
        </w:rPr>
        <w:t> </w:t>
      </w:r>
    </w:p>
    <w:p w14:paraId="770EE0AE" w14:textId="7A5C134F" w:rsidR="005251A6" w:rsidRDefault="005251A6" w:rsidP="00B52C05"/>
    <w:p w14:paraId="3236C909" w14:textId="6CF3B861" w:rsidR="2111AA03" w:rsidRDefault="2111AA03" w:rsidP="00B52C05"/>
    <w:p w14:paraId="24B6B6C3" w14:textId="2F5C01F4" w:rsidR="2111AA03" w:rsidRDefault="2111AA03" w:rsidP="00B52C05"/>
    <w:p w14:paraId="5FC1BD8C" w14:textId="28D86FF7" w:rsidR="2111AA03" w:rsidRDefault="2111AA03" w:rsidP="00B52C05"/>
    <w:p w14:paraId="35EBDCEC" w14:textId="66404844" w:rsidR="2111AA03" w:rsidRDefault="2111AA03" w:rsidP="00B52C05"/>
    <w:p w14:paraId="652E5909" w14:textId="77777777" w:rsidR="00D87F0A" w:rsidRDefault="00D87F0A" w:rsidP="00B52C05">
      <w:pPr>
        <w:rPr>
          <w:sz w:val="28"/>
          <w:szCs w:val="28"/>
        </w:rPr>
      </w:pPr>
    </w:p>
    <w:p w14:paraId="1B2968BE" w14:textId="77777777" w:rsidR="00D87F0A" w:rsidRDefault="00D87F0A" w:rsidP="00B52C05"/>
    <w:p w14:paraId="15434904" w14:textId="77777777" w:rsidR="00D87F0A" w:rsidRDefault="00D87F0A" w:rsidP="00B52C05"/>
    <w:p w14:paraId="38995148" w14:textId="77777777" w:rsidR="00C378DA" w:rsidRDefault="00C378DA" w:rsidP="00B52C05"/>
    <w:p w14:paraId="5DCB9A27" w14:textId="1D7FD18D" w:rsidR="005251A6" w:rsidRDefault="03536C03" w:rsidP="6C8A6E81">
      <w:pPr>
        <w:pStyle w:val="Ttulo2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8" w:name="_Toc209676726"/>
      <w:r w:rsidRPr="6C8A6E81">
        <w:rPr>
          <w:rFonts w:ascii="Arial" w:eastAsia="Arial" w:hAnsi="Arial" w:cs="Arial"/>
          <w:b/>
          <w:bCs/>
          <w:color w:val="auto"/>
          <w:sz w:val="28"/>
          <w:szCs w:val="28"/>
        </w:rPr>
        <w:t>Hipótese</w:t>
      </w:r>
      <w:bookmarkEnd w:id="8"/>
    </w:p>
    <w:p w14:paraId="27BFBBEE" w14:textId="238EE3DB" w:rsidR="005251A6" w:rsidRDefault="4272830A" w:rsidP="2111AA03">
      <w:pPr>
        <w:spacing w:before="240" w:after="240"/>
        <w:jc w:val="both"/>
        <w:rPr>
          <w:rFonts w:ascii="Arial" w:eastAsia="Arial" w:hAnsi="Arial" w:cs="Arial"/>
        </w:rPr>
      </w:pPr>
      <w:r w:rsidRPr="27E9FFAA">
        <w:rPr>
          <w:rFonts w:ascii="Arial" w:eastAsia="Arial" w:hAnsi="Arial" w:cs="Arial"/>
        </w:rPr>
        <w:t xml:space="preserve">O </w:t>
      </w:r>
      <w:r w:rsidR="3B0DA308" w:rsidRPr="27E9FFAA">
        <w:rPr>
          <w:rFonts w:ascii="Arial" w:eastAsia="Arial" w:hAnsi="Arial" w:cs="Arial"/>
        </w:rPr>
        <w:t>nosso</w:t>
      </w:r>
      <w:r w:rsidR="016C399B" w:rsidRPr="27E9FFAA">
        <w:rPr>
          <w:rFonts w:ascii="Arial" w:eastAsia="Arial" w:hAnsi="Arial" w:cs="Arial"/>
        </w:rPr>
        <w:t xml:space="preserve"> projeto </w:t>
      </w:r>
      <w:r w:rsidR="4D4CF748" w:rsidRPr="27E9FFAA">
        <w:rPr>
          <w:rFonts w:ascii="Arial" w:eastAsia="Arial" w:hAnsi="Arial" w:cs="Arial"/>
        </w:rPr>
        <w:t xml:space="preserve">apresenta ideia de um sistema de </w:t>
      </w:r>
      <w:r w:rsidR="19E15F62" w:rsidRPr="27E9FFAA">
        <w:rPr>
          <w:rFonts w:ascii="Arial" w:eastAsia="Arial" w:hAnsi="Arial" w:cs="Arial"/>
        </w:rPr>
        <w:t>Gerenciamento</w:t>
      </w:r>
      <w:r w:rsidR="4D4CF748" w:rsidRPr="27E9FFAA">
        <w:rPr>
          <w:rFonts w:ascii="Arial" w:eastAsia="Arial" w:hAnsi="Arial" w:cs="Arial"/>
        </w:rPr>
        <w:t xml:space="preserve"> de Estoque cri</w:t>
      </w:r>
      <w:r w:rsidR="4202C1F2" w:rsidRPr="27E9FFAA">
        <w:rPr>
          <w:rFonts w:ascii="Arial" w:eastAsia="Arial" w:hAnsi="Arial" w:cs="Arial"/>
        </w:rPr>
        <w:t>ado na</w:t>
      </w:r>
      <w:r w:rsidR="017660EF" w:rsidRPr="27E9FFAA">
        <w:rPr>
          <w:rFonts w:ascii="Arial" w:eastAsia="Arial" w:hAnsi="Arial" w:cs="Arial"/>
        </w:rPr>
        <w:t xml:space="preserve"> </w:t>
      </w:r>
      <w:r w:rsidR="52760A2E" w:rsidRPr="27E9FFAA">
        <w:rPr>
          <w:rFonts w:ascii="Arial" w:eastAsia="Arial" w:hAnsi="Arial" w:cs="Arial"/>
        </w:rPr>
        <w:t>tecnologia (linguagem</w:t>
      </w:r>
      <w:r w:rsidR="017660EF" w:rsidRPr="27E9FFAA">
        <w:rPr>
          <w:rFonts w:ascii="Arial" w:eastAsia="Arial" w:hAnsi="Arial" w:cs="Arial"/>
        </w:rPr>
        <w:t xml:space="preserve"> de programação</w:t>
      </w:r>
      <w:r w:rsidR="3D5FE579" w:rsidRPr="27E9FFAA">
        <w:rPr>
          <w:rFonts w:ascii="Arial" w:eastAsia="Arial" w:hAnsi="Arial" w:cs="Arial"/>
        </w:rPr>
        <w:t>)</w:t>
      </w:r>
      <w:r w:rsidR="4202C1F2" w:rsidRPr="27E9FFAA">
        <w:rPr>
          <w:rFonts w:ascii="Arial" w:eastAsia="Arial" w:hAnsi="Arial" w:cs="Arial"/>
        </w:rPr>
        <w:t xml:space="preserve"> </w:t>
      </w:r>
      <w:r w:rsidR="6BED6C6F" w:rsidRPr="27E9FFAA">
        <w:rPr>
          <w:rFonts w:ascii="Arial" w:eastAsia="Arial" w:hAnsi="Arial" w:cs="Arial"/>
        </w:rPr>
        <w:t>Javascript</w:t>
      </w:r>
      <w:r w:rsidR="4202C1F2" w:rsidRPr="27E9FFAA">
        <w:rPr>
          <w:rFonts w:ascii="Arial" w:eastAsia="Arial" w:hAnsi="Arial" w:cs="Arial"/>
        </w:rPr>
        <w:t xml:space="preserve"> para facilitar o </w:t>
      </w:r>
      <w:r w:rsidR="4202C1F2" w:rsidRPr="27E9FFAA">
        <w:rPr>
          <w:rFonts w:ascii="Arial" w:eastAsia="Arial" w:hAnsi="Arial" w:cs="Arial"/>
        </w:rPr>
        <w:lastRenderedPageBreak/>
        <w:t xml:space="preserve">monitoramento e gerenciamento </w:t>
      </w:r>
      <w:r w:rsidR="51F8B5D7" w:rsidRPr="27E9FFAA">
        <w:rPr>
          <w:rFonts w:ascii="Arial" w:eastAsia="Arial" w:hAnsi="Arial" w:cs="Arial"/>
        </w:rPr>
        <w:t xml:space="preserve">de </w:t>
      </w:r>
      <w:r w:rsidR="5DC36A95" w:rsidRPr="27E9FFAA">
        <w:rPr>
          <w:rFonts w:ascii="Arial" w:eastAsia="Arial" w:hAnsi="Arial" w:cs="Arial"/>
        </w:rPr>
        <w:t xml:space="preserve">estoques. </w:t>
      </w:r>
      <w:r w:rsidR="644468AE" w:rsidRPr="27E9FFAA">
        <w:rPr>
          <w:rFonts w:ascii="Arial" w:eastAsia="Arial" w:hAnsi="Arial" w:cs="Arial"/>
        </w:rPr>
        <w:t xml:space="preserve">O </w:t>
      </w:r>
      <w:r w:rsidR="51F8B5D7" w:rsidRPr="27E9FFAA">
        <w:rPr>
          <w:rFonts w:ascii="Arial" w:eastAsia="Arial" w:hAnsi="Arial" w:cs="Arial"/>
        </w:rPr>
        <w:t>site</w:t>
      </w:r>
      <w:r w:rsidR="2DAC8EE7" w:rsidRPr="27E9FFAA">
        <w:rPr>
          <w:rFonts w:ascii="Arial" w:eastAsia="Arial" w:hAnsi="Arial" w:cs="Arial"/>
        </w:rPr>
        <w:t xml:space="preserve"> serve</w:t>
      </w:r>
      <w:r w:rsidR="51F8B5D7" w:rsidRPr="27E9FFAA">
        <w:rPr>
          <w:rFonts w:ascii="Arial" w:eastAsia="Arial" w:hAnsi="Arial" w:cs="Arial"/>
        </w:rPr>
        <w:t xml:space="preserve"> para </w:t>
      </w:r>
      <w:r w:rsidR="44B9DD41" w:rsidRPr="27E9FFAA">
        <w:rPr>
          <w:rFonts w:ascii="Arial" w:eastAsia="Arial" w:hAnsi="Arial" w:cs="Arial"/>
        </w:rPr>
        <w:t xml:space="preserve">as </w:t>
      </w:r>
      <w:r w:rsidR="51F8B5D7" w:rsidRPr="27E9FFAA">
        <w:rPr>
          <w:rFonts w:ascii="Arial" w:eastAsia="Arial" w:hAnsi="Arial" w:cs="Arial"/>
        </w:rPr>
        <w:t xml:space="preserve">empresas cadastrarem </w:t>
      </w:r>
      <w:r w:rsidR="46F62FBD" w:rsidRPr="27E9FFAA">
        <w:rPr>
          <w:rFonts w:ascii="Arial" w:eastAsia="Arial" w:hAnsi="Arial" w:cs="Arial"/>
        </w:rPr>
        <w:t>seu estoque</w:t>
      </w:r>
      <w:r w:rsidR="134B5D7D" w:rsidRPr="27E9FFAA">
        <w:rPr>
          <w:rFonts w:ascii="Arial" w:eastAsia="Arial" w:hAnsi="Arial" w:cs="Arial"/>
        </w:rPr>
        <w:t xml:space="preserve"> e seus produtos</w:t>
      </w:r>
      <w:r w:rsidR="146290D5" w:rsidRPr="27E9FFAA">
        <w:rPr>
          <w:rFonts w:ascii="Arial" w:eastAsia="Arial" w:hAnsi="Arial" w:cs="Arial"/>
        </w:rPr>
        <w:t>.</w:t>
      </w:r>
    </w:p>
    <w:p w14:paraId="57D06C4F" w14:textId="7CF48F0F" w:rsidR="005251A6" w:rsidRDefault="005251A6" w:rsidP="2111AA03">
      <w:pPr>
        <w:spacing w:before="240" w:after="240"/>
        <w:jc w:val="both"/>
        <w:rPr>
          <w:rFonts w:ascii="Arial" w:eastAsia="Arial" w:hAnsi="Arial" w:cs="Arial"/>
          <w:b/>
          <w:bCs/>
          <w:sz w:val="32"/>
          <w:szCs w:val="32"/>
        </w:rPr>
      </w:pPr>
    </w:p>
    <w:p w14:paraId="6E318662" w14:textId="0722093B" w:rsidR="005251A6" w:rsidRDefault="005251A6" w:rsidP="0E94BDB1">
      <w:pPr>
        <w:spacing w:before="240" w:after="240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20ED3B86" w14:textId="670FCA37" w:rsidR="005251A6" w:rsidRDefault="005251A6" w:rsidP="0E94BDB1">
      <w:pPr>
        <w:spacing w:before="240" w:after="240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239C4D32" w14:textId="35497E91" w:rsidR="005251A6" w:rsidRDefault="005251A6" w:rsidP="0E94BDB1">
      <w:pPr>
        <w:spacing w:before="240" w:after="240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49A28822" w14:textId="60BDCF5B" w:rsidR="005251A6" w:rsidRDefault="005251A6" w:rsidP="3530B84B">
      <w:pPr>
        <w:spacing w:before="240" w:after="240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7619C358" w14:textId="399DF142" w:rsidR="005251A6" w:rsidRDefault="005251A6" w:rsidP="3530B84B">
      <w:pPr>
        <w:spacing w:before="240" w:after="240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72701387" w14:textId="7C33C1B8" w:rsidR="005251A6" w:rsidRDefault="005251A6" w:rsidP="3530B84B">
      <w:pPr>
        <w:spacing w:before="240" w:after="240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4056A548" w14:textId="1648BA5D" w:rsidR="005251A6" w:rsidRDefault="005251A6" w:rsidP="3530B84B">
      <w:pPr>
        <w:spacing w:before="240" w:after="240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7A19589C" w14:textId="3460B3E6" w:rsidR="005251A6" w:rsidRDefault="005251A6" w:rsidP="3530B84B">
      <w:pPr>
        <w:spacing w:before="240" w:after="240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35D8F4CA" w14:textId="76147109" w:rsidR="005251A6" w:rsidRDefault="005251A6" w:rsidP="3530B84B">
      <w:pPr>
        <w:spacing w:before="240" w:after="240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4A9081FE" w14:textId="58ED2207" w:rsidR="005251A6" w:rsidRDefault="005251A6" w:rsidP="3530B84B">
      <w:pPr>
        <w:spacing w:before="240" w:after="240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273578E7" w14:textId="36F69DEB" w:rsidR="005251A6" w:rsidRDefault="005251A6" w:rsidP="0E94BDB1">
      <w:pPr>
        <w:spacing w:before="240" w:after="240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407ECCAE" w14:textId="77777777" w:rsidR="00D87F0A" w:rsidRDefault="00D87F0A" w:rsidP="00B52C05"/>
    <w:p w14:paraId="359631DC" w14:textId="77777777" w:rsidR="00D87F0A" w:rsidRDefault="00D87F0A" w:rsidP="00B52C05"/>
    <w:p w14:paraId="48B295C2" w14:textId="77777777" w:rsidR="00D87F0A" w:rsidRDefault="00D87F0A" w:rsidP="00B52C05"/>
    <w:p w14:paraId="087654A4" w14:textId="77777777" w:rsidR="009C7117" w:rsidRDefault="009C7117" w:rsidP="6C8A6E81">
      <w:pPr>
        <w:pStyle w:val="Ttulo2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9" w:name="_Toc209676727"/>
    </w:p>
    <w:p w14:paraId="30A16AEE" w14:textId="77777777" w:rsidR="009C7117" w:rsidRDefault="009C7117" w:rsidP="6C8A6E81">
      <w:pPr>
        <w:pStyle w:val="Ttulo2"/>
        <w:rPr>
          <w:rFonts w:ascii="Arial" w:eastAsia="Arial" w:hAnsi="Arial" w:cs="Arial"/>
          <w:b/>
          <w:bCs/>
          <w:color w:val="auto"/>
          <w:sz w:val="28"/>
          <w:szCs w:val="28"/>
        </w:rPr>
      </w:pPr>
    </w:p>
    <w:p w14:paraId="3F8EB09F" w14:textId="77777777" w:rsidR="005E11C4" w:rsidRDefault="005E11C4" w:rsidP="6C8A6E81">
      <w:pPr>
        <w:pStyle w:val="Ttulo2"/>
        <w:rPr>
          <w:rFonts w:ascii="Arial" w:eastAsia="Arial" w:hAnsi="Arial" w:cs="Arial"/>
          <w:b/>
          <w:bCs/>
          <w:color w:val="auto"/>
          <w:sz w:val="28"/>
          <w:szCs w:val="28"/>
        </w:rPr>
      </w:pPr>
    </w:p>
    <w:p w14:paraId="79E03A4F" w14:textId="77777777" w:rsidR="005E11C4" w:rsidRDefault="005E11C4" w:rsidP="6C8A6E81">
      <w:pPr>
        <w:pStyle w:val="Ttulo2"/>
        <w:rPr>
          <w:rFonts w:ascii="Arial" w:eastAsia="Arial" w:hAnsi="Arial" w:cs="Arial"/>
          <w:b/>
          <w:bCs/>
          <w:color w:val="auto"/>
          <w:sz w:val="28"/>
          <w:szCs w:val="28"/>
        </w:rPr>
      </w:pPr>
    </w:p>
    <w:p w14:paraId="258DCF98" w14:textId="77777777" w:rsidR="005E11C4" w:rsidRDefault="005E11C4" w:rsidP="6C8A6E81">
      <w:pPr>
        <w:pStyle w:val="Ttulo2"/>
        <w:rPr>
          <w:rFonts w:ascii="Arial" w:eastAsia="Arial" w:hAnsi="Arial" w:cs="Arial"/>
          <w:b/>
          <w:bCs/>
          <w:color w:val="auto"/>
          <w:sz w:val="28"/>
          <w:szCs w:val="28"/>
        </w:rPr>
      </w:pPr>
    </w:p>
    <w:p w14:paraId="1FC49FF9" w14:textId="77777777" w:rsidR="005E11C4" w:rsidRPr="005E11C4" w:rsidRDefault="005E11C4" w:rsidP="005E11C4"/>
    <w:p w14:paraId="68ECF57B" w14:textId="2A29EDA0" w:rsidR="005251A6" w:rsidRDefault="10787D60" w:rsidP="6C8A6E81">
      <w:pPr>
        <w:pStyle w:val="Ttulo2"/>
        <w:rPr>
          <w:rFonts w:ascii="Arial" w:eastAsia="Arial" w:hAnsi="Arial" w:cs="Arial"/>
          <w:b/>
          <w:bCs/>
          <w:color w:val="auto"/>
          <w:sz w:val="28"/>
          <w:szCs w:val="28"/>
        </w:rPr>
      </w:pPr>
      <w:r w:rsidRPr="6C8A6E81">
        <w:rPr>
          <w:rFonts w:ascii="Arial" w:eastAsia="Arial" w:hAnsi="Arial" w:cs="Arial"/>
          <w:b/>
          <w:bCs/>
          <w:color w:val="auto"/>
          <w:sz w:val="28"/>
          <w:szCs w:val="28"/>
        </w:rPr>
        <w:lastRenderedPageBreak/>
        <w:t>Referências</w:t>
      </w:r>
      <w:bookmarkEnd w:id="9"/>
    </w:p>
    <w:p w14:paraId="55E424A0" w14:textId="640DBE20" w:rsidR="1DAB23DA" w:rsidRDefault="3DC099CF" w:rsidP="04B56FA2">
      <w:pPr>
        <w:spacing w:before="300" w:after="300"/>
        <w:jc w:val="both"/>
        <w:rPr>
          <w:rFonts w:ascii="Arial" w:eastAsia="Arial" w:hAnsi="Arial" w:cs="Arial"/>
          <w:i/>
          <w:iCs/>
        </w:rPr>
      </w:pPr>
      <w:r w:rsidRPr="04B56FA2">
        <w:rPr>
          <w:rFonts w:ascii="Arial" w:eastAsia="Arial" w:hAnsi="Arial" w:cs="Arial"/>
        </w:rPr>
        <w:t>Marcelino</w:t>
      </w:r>
      <w:r w:rsidR="57A49FA4" w:rsidRPr="04B56FA2">
        <w:rPr>
          <w:rFonts w:ascii="Arial" w:eastAsia="Arial" w:hAnsi="Arial" w:cs="Arial"/>
        </w:rPr>
        <w:t xml:space="preserve">, </w:t>
      </w:r>
      <w:proofErr w:type="spellStart"/>
      <w:r w:rsidR="57A49FA4" w:rsidRPr="04B56FA2">
        <w:rPr>
          <w:rFonts w:ascii="Arial" w:eastAsia="Arial" w:hAnsi="Arial" w:cs="Arial"/>
        </w:rPr>
        <w:t>E.c</w:t>
      </w:r>
      <w:proofErr w:type="spellEnd"/>
      <w:r w:rsidR="57A49FA4" w:rsidRPr="04B56FA2">
        <w:rPr>
          <w:rFonts w:ascii="Arial" w:eastAsia="Arial" w:hAnsi="Arial" w:cs="Arial"/>
        </w:rPr>
        <w:t>; Machado, A.O</w:t>
      </w:r>
      <w:r w:rsidR="214EF137" w:rsidRPr="04B56FA2">
        <w:rPr>
          <w:rFonts w:ascii="Arial" w:eastAsia="Arial" w:hAnsi="Arial" w:cs="Arial"/>
        </w:rPr>
        <w:t>.</w:t>
      </w:r>
      <w:r w:rsidR="214EF137" w:rsidRPr="04B56FA2">
        <w:rPr>
          <w:rFonts w:ascii="Arial" w:eastAsia="Arial" w:hAnsi="Arial" w:cs="Arial"/>
          <w:i/>
          <w:iCs/>
        </w:rPr>
        <w:t xml:space="preserve"> Sistema de Gerenciamento de</w:t>
      </w:r>
    </w:p>
    <w:p w14:paraId="191EFC6C" w14:textId="33864C9E" w:rsidR="1DAB23DA" w:rsidRDefault="52AF33F6" w:rsidP="2133F10D">
      <w:pPr>
        <w:spacing w:before="300" w:after="300"/>
        <w:jc w:val="both"/>
        <w:rPr>
          <w:rFonts w:ascii="Arial" w:eastAsia="Arial" w:hAnsi="Arial" w:cs="Arial"/>
        </w:rPr>
      </w:pPr>
      <w:r w:rsidRPr="2133F10D">
        <w:rPr>
          <w:rFonts w:ascii="Arial" w:eastAsia="Arial" w:hAnsi="Arial" w:cs="Arial"/>
          <w:i/>
          <w:iCs/>
        </w:rPr>
        <w:t>Estoque. São</w:t>
      </w:r>
      <w:r w:rsidRPr="2133F10D">
        <w:rPr>
          <w:rFonts w:ascii="Arial" w:eastAsia="Arial" w:hAnsi="Arial" w:cs="Arial"/>
        </w:rPr>
        <w:t xml:space="preserve"> Paulo</w:t>
      </w:r>
      <w:r w:rsidR="5EDF2B7F" w:rsidRPr="2133F10D">
        <w:rPr>
          <w:rFonts w:ascii="Arial" w:eastAsia="Arial" w:hAnsi="Arial" w:cs="Arial"/>
        </w:rPr>
        <w:t xml:space="preserve">: </w:t>
      </w:r>
      <w:r w:rsidR="5DE1B663" w:rsidRPr="2133F10D">
        <w:rPr>
          <w:rFonts w:ascii="Arial" w:eastAsia="Arial" w:hAnsi="Arial" w:cs="Arial"/>
        </w:rPr>
        <w:t>Faculdade de Tecnologia de Assis,2022</w:t>
      </w:r>
      <w:r w:rsidR="5C14AD0A" w:rsidRPr="2133F10D">
        <w:rPr>
          <w:rFonts w:ascii="Arial" w:eastAsia="Arial" w:hAnsi="Arial" w:cs="Arial"/>
        </w:rPr>
        <w:t>.</w:t>
      </w:r>
    </w:p>
    <w:p w14:paraId="53179038" w14:textId="074C815C" w:rsidR="005251A6" w:rsidRDefault="10787D60" w:rsidP="2111AA03">
      <w:pPr>
        <w:spacing w:before="240" w:after="240"/>
        <w:jc w:val="both"/>
        <w:rPr>
          <w:rFonts w:ascii="Arial" w:eastAsia="Arial" w:hAnsi="Arial" w:cs="Arial"/>
        </w:rPr>
      </w:pPr>
      <w:r w:rsidRPr="2111AA03">
        <w:rPr>
          <w:rFonts w:ascii="Arial" w:eastAsia="Arial" w:hAnsi="Arial" w:cs="Arial"/>
        </w:rPr>
        <w:t xml:space="preserve">BALL, D. A.; GERING, M.; MINOR, M. S. </w:t>
      </w:r>
      <w:r w:rsidRPr="2111AA03">
        <w:rPr>
          <w:rFonts w:ascii="Arial" w:eastAsia="Arial" w:hAnsi="Arial" w:cs="Arial"/>
          <w:i/>
          <w:iCs/>
        </w:rPr>
        <w:t xml:space="preserve">International Business: The </w:t>
      </w:r>
      <w:proofErr w:type="spellStart"/>
      <w:r w:rsidRPr="2111AA03">
        <w:rPr>
          <w:rFonts w:ascii="Arial" w:eastAsia="Arial" w:hAnsi="Arial" w:cs="Arial"/>
          <w:i/>
          <w:iCs/>
        </w:rPr>
        <w:t>Challenge</w:t>
      </w:r>
      <w:proofErr w:type="spellEnd"/>
      <w:r w:rsidRPr="2111AA03">
        <w:rPr>
          <w:rFonts w:ascii="Arial" w:eastAsia="Arial" w:hAnsi="Arial" w:cs="Arial"/>
          <w:i/>
          <w:iCs/>
        </w:rPr>
        <w:t xml:space="preserve"> </w:t>
      </w:r>
      <w:proofErr w:type="spellStart"/>
      <w:r w:rsidRPr="2111AA03">
        <w:rPr>
          <w:rFonts w:ascii="Arial" w:eastAsia="Arial" w:hAnsi="Arial" w:cs="Arial"/>
          <w:i/>
          <w:iCs/>
        </w:rPr>
        <w:t>of</w:t>
      </w:r>
      <w:proofErr w:type="spellEnd"/>
      <w:r w:rsidRPr="2111AA03">
        <w:rPr>
          <w:rFonts w:ascii="Arial" w:eastAsia="Arial" w:hAnsi="Arial" w:cs="Arial"/>
          <w:i/>
          <w:iCs/>
        </w:rPr>
        <w:t xml:space="preserve"> Global Competition</w:t>
      </w:r>
      <w:r w:rsidRPr="2111AA03">
        <w:rPr>
          <w:rFonts w:ascii="Arial" w:eastAsia="Arial" w:hAnsi="Arial" w:cs="Arial"/>
        </w:rPr>
        <w:t>. 13. ed. New York: McGraw-Hill, 2019.</w:t>
      </w:r>
    </w:p>
    <w:p w14:paraId="3B059423" w14:textId="5D3FE97A" w:rsidR="005251A6" w:rsidRDefault="10787D60" w:rsidP="2111AA03">
      <w:pPr>
        <w:spacing w:before="240" w:after="240"/>
        <w:jc w:val="both"/>
        <w:rPr>
          <w:rFonts w:ascii="Arial" w:eastAsia="Arial" w:hAnsi="Arial" w:cs="Arial"/>
          <w:color w:val="000000" w:themeColor="text1"/>
        </w:rPr>
      </w:pPr>
      <w:r w:rsidRPr="2111AA03">
        <w:rPr>
          <w:rFonts w:ascii="Arial" w:eastAsia="Arial" w:hAnsi="Arial" w:cs="Arial"/>
        </w:rPr>
        <w:t xml:space="preserve">SLACK, N.; CHAMBERS, S.; JOHNSTON, R. </w:t>
      </w:r>
      <w:r w:rsidRPr="2111AA03">
        <w:rPr>
          <w:rFonts w:ascii="Arial" w:eastAsia="Arial" w:hAnsi="Arial" w:cs="Arial"/>
          <w:i/>
          <w:iCs/>
        </w:rPr>
        <w:t>Administração da Produção</w:t>
      </w:r>
      <w:r w:rsidRPr="2111AA03">
        <w:rPr>
          <w:rFonts w:ascii="Arial" w:eastAsia="Arial" w:hAnsi="Arial" w:cs="Arial"/>
        </w:rPr>
        <w:t>. 4. ed. São Paulo: Pearson, 2015.</w:t>
      </w:r>
      <w:r w:rsidRPr="2111AA03">
        <w:rPr>
          <w:rFonts w:ascii="Arial" w:eastAsia="Arial" w:hAnsi="Arial" w:cs="Arial"/>
          <w:color w:val="000000" w:themeColor="text1"/>
        </w:rPr>
        <w:t xml:space="preserve"> </w:t>
      </w:r>
    </w:p>
    <w:p w14:paraId="6C40F46C" w14:textId="0A556A18" w:rsidR="005251A6" w:rsidRDefault="2767C74B" w:rsidP="2111AA03">
      <w:pPr>
        <w:spacing w:before="240" w:after="240"/>
        <w:jc w:val="both"/>
        <w:rPr>
          <w:rFonts w:ascii="Arial" w:eastAsia="Arial" w:hAnsi="Arial" w:cs="Arial"/>
          <w:color w:val="000000" w:themeColor="text1"/>
        </w:rPr>
      </w:pPr>
      <w:r w:rsidRPr="2111AA03">
        <w:rPr>
          <w:rFonts w:ascii="Arial" w:eastAsia="Arial" w:hAnsi="Arial" w:cs="Arial"/>
          <w:color w:val="000000" w:themeColor="text1"/>
        </w:rPr>
        <w:t xml:space="preserve">BOWERSOX, D. J.; CLOSS, D. J.; COOPER, M. B. </w:t>
      </w:r>
      <w:r w:rsidRPr="2111AA03">
        <w:rPr>
          <w:rFonts w:ascii="Arial" w:eastAsia="Arial" w:hAnsi="Arial" w:cs="Arial"/>
          <w:i/>
          <w:iCs/>
          <w:color w:val="000000" w:themeColor="text1"/>
        </w:rPr>
        <w:t>Gestão Logística da Cadeia de Suprimentos</w:t>
      </w:r>
      <w:r w:rsidRPr="2111AA03">
        <w:rPr>
          <w:rFonts w:ascii="Arial" w:eastAsia="Arial" w:hAnsi="Arial" w:cs="Arial"/>
          <w:color w:val="000000" w:themeColor="text1"/>
        </w:rPr>
        <w:t>. Porto Alegre: Bookman, 2014.</w:t>
      </w:r>
    </w:p>
    <w:p w14:paraId="2C0D9BF2" w14:textId="23737AB4" w:rsidR="005251A6" w:rsidRDefault="2767C74B" w:rsidP="2111AA03">
      <w:pPr>
        <w:spacing w:before="240" w:after="240"/>
        <w:jc w:val="both"/>
        <w:rPr>
          <w:rFonts w:ascii="Arial" w:eastAsia="Arial" w:hAnsi="Arial" w:cs="Arial"/>
          <w:color w:val="000000" w:themeColor="text1"/>
        </w:rPr>
      </w:pPr>
      <w:r w:rsidRPr="2111AA03">
        <w:rPr>
          <w:rFonts w:ascii="Arial" w:eastAsia="Arial" w:hAnsi="Arial" w:cs="Arial"/>
          <w:color w:val="000000" w:themeColor="text1"/>
        </w:rPr>
        <w:t xml:space="preserve">CHOPRA, S.; MEINDL, P. </w:t>
      </w:r>
      <w:r w:rsidRPr="2111AA03">
        <w:rPr>
          <w:rFonts w:ascii="Arial" w:eastAsia="Arial" w:hAnsi="Arial" w:cs="Arial"/>
          <w:i/>
          <w:iCs/>
          <w:color w:val="000000" w:themeColor="text1"/>
        </w:rPr>
        <w:t xml:space="preserve">Supply Chain Management: </w:t>
      </w:r>
      <w:proofErr w:type="spellStart"/>
      <w:r w:rsidRPr="2111AA03">
        <w:rPr>
          <w:rFonts w:ascii="Arial" w:eastAsia="Arial" w:hAnsi="Arial" w:cs="Arial"/>
          <w:i/>
          <w:iCs/>
          <w:color w:val="000000" w:themeColor="text1"/>
        </w:rPr>
        <w:t>Strategy</w:t>
      </w:r>
      <w:proofErr w:type="spellEnd"/>
      <w:r w:rsidRPr="2111AA03">
        <w:rPr>
          <w:rFonts w:ascii="Arial" w:eastAsia="Arial" w:hAnsi="Arial" w:cs="Arial"/>
          <w:i/>
          <w:iCs/>
          <w:color w:val="000000" w:themeColor="text1"/>
        </w:rPr>
        <w:t xml:space="preserve">, Planning, </w:t>
      </w:r>
      <w:proofErr w:type="spellStart"/>
      <w:r w:rsidRPr="2111AA03">
        <w:rPr>
          <w:rFonts w:ascii="Arial" w:eastAsia="Arial" w:hAnsi="Arial" w:cs="Arial"/>
          <w:i/>
          <w:iCs/>
          <w:color w:val="000000" w:themeColor="text1"/>
        </w:rPr>
        <w:t>and</w:t>
      </w:r>
      <w:proofErr w:type="spellEnd"/>
      <w:r w:rsidRPr="2111AA03">
        <w:rPr>
          <w:rFonts w:ascii="Arial" w:eastAsia="Arial" w:hAnsi="Arial" w:cs="Arial"/>
          <w:i/>
          <w:iCs/>
          <w:color w:val="000000" w:themeColor="text1"/>
        </w:rPr>
        <w:t xml:space="preserve"> </w:t>
      </w:r>
      <w:proofErr w:type="spellStart"/>
      <w:r w:rsidRPr="2111AA03">
        <w:rPr>
          <w:rFonts w:ascii="Arial" w:eastAsia="Arial" w:hAnsi="Arial" w:cs="Arial"/>
          <w:i/>
          <w:iCs/>
          <w:color w:val="000000" w:themeColor="text1"/>
        </w:rPr>
        <w:t>Operation</w:t>
      </w:r>
      <w:proofErr w:type="spellEnd"/>
      <w:r w:rsidRPr="2111AA03">
        <w:rPr>
          <w:rFonts w:ascii="Arial" w:eastAsia="Arial" w:hAnsi="Arial" w:cs="Arial"/>
          <w:color w:val="000000" w:themeColor="text1"/>
        </w:rPr>
        <w:t>. 6. ed. Boston: Pearson, 2019.</w:t>
      </w:r>
    </w:p>
    <w:p w14:paraId="05A9B720" w14:textId="56537FF0" w:rsidR="005251A6" w:rsidRDefault="2767C74B" w:rsidP="2111AA03">
      <w:pPr>
        <w:spacing w:before="240" w:after="240"/>
        <w:jc w:val="both"/>
        <w:rPr>
          <w:rFonts w:ascii="Arial" w:eastAsia="Arial" w:hAnsi="Arial" w:cs="Arial"/>
          <w:color w:val="000000" w:themeColor="text1"/>
          <w:lang w:val="en-US"/>
        </w:rPr>
      </w:pPr>
      <w:r w:rsidRPr="2111AA03">
        <w:rPr>
          <w:rFonts w:ascii="Arial" w:eastAsia="Arial" w:hAnsi="Arial" w:cs="Arial"/>
          <w:color w:val="000000" w:themeColor="text1"/>
          <w:lang w:val="en-US"/>
        </w:rPr>
        <w:t xml:space="preserve">BALL, D. A.; GERING, M.; MINOR, M. S. </w:t>
      </w:r>
      <w:r w:rsidRPr="2111AA03">
        <w:rPr>
          <w:rFonts w:ascii="Arial" w:eastAsia="Arial" w:hAnsi="Arial" w:cs="Arial"/>
          <w:i/>
          <w:iCs/>
          <w:color w:val="000000" w:themeColor="text1"/>
          <w:lang w:val="en-US"/>
        </w:rPr>
        <w:t>International Business: The Challenge of Global Competition</w:t>
      </w:r>
      <w:r w:rsidRPr="2111AA03">
        <w:rPr>
          <w:rFonts w:ascii="Arial" w:eastAsia="Arial" w:hAnsi="Arial" w:cs="Arial"/>
          <w:color w:val="000000" w:themeColor="text1"/>
          <w:lang w:val="en-US"/>
        </w:rPr>
        <w:t>. 13. ed. New York: McGraw-Hill, 2019.</w:t>
      </w:r>
    </w:p>
    <w:p w14:paraId="68BEAE68" w14:textId="24053736" w:rsidR="005251A6" w:rsidRDefault="74DDA823" w:rsidP="2111AA03">
      <w:pPr>
        <w:spacing w:before="240" w:after="240"/>
        <w:jc w:val="both"/>
        <w:rPr>
          <w:rFonts w:ascii="Arial" w:eastAsia="Arial" w:hAnsi="Arial" w:cs="Arial"/>
          <w:color w:val="000000" w:themeColor="text1"/>
          <w:lang w:val="en-US"/>
        </w:rPr>
      </w:pPr>
      <w:r w:rsidRPr="2133F10D">
        <w:rPr>
          <w:rFonts w:ascii="Arial" w:eastAsia="Arial" w:hAnsi="Arial" w:cs="Arial"/>
          <w:color w:val="000000" w:themeColor="text1"/>
          <w:lang w:val="en-US"/>
        </w:rPr>
        <w:t xml:space="preserve">SLACK, N.; CHAMBERS, S.; JOHNSTON, R. </w:t>
      </w:r>
      <w:proofErr w:type="spellStart"/>
      <w:r w:rsidRPr="2133F10D">
        <w:rPr>
          <w:rFonts w:ascii="Arial" w:eastAsia="Arial" w:hAnsi="Arial" w:cs="Arial"/>
          <w:i/>
          <w:iCs/>
          <w:color w:val="000000" w:themeColor="text1"/>
          <w:lang w:val="en-US"/>
        </w:rPr>
        <w:t>Administração</w:t>
      </w:r>
      <w:proofErr w:type="spellEnd"/>
      <w:r w:rsidRPr="2133F10D">
        <w:rPr>
          <w:rFonts w:ascii="Arial" w:eastAsia="Arial" w:hAnsi="Arial" w:cs="Arial"/>
          <w:i/>
          <w:iCs/>
          <w:color w:val="000000" w:themeColor="text1"/>
          <w:lang w:val="en-US"/>
        </w:rPr>
        <w:t xml:space="preserve"> da </w:t>
      </w:r>
      <w:proofErr w:type="spellStart"/>
      <w:r w:rsidRPr="2133F10D">
        <w:rPr>
          <w:rFonts w:ascii="Arial" w:eastAsia="Arial" w:hAnsi="Arial" w:cs="Arial"/>
          <w:i/>
          <w:iCs/>
          <w:color w:val="000000" w:themeColor="text1"/>
          <w:lang w:val="en-US"/>
        </w:rPr>
        <w:t>Produção</w:t>
      </w:r>
      <w:proofErr w:type="spellEnd"/>
      <w:r w:rsidRPr="2133F10D">
        <w:rPr>
          <w:rFonts w:ascii="Arial" w:eastAsia="Arial" w:hAnsi="Arial" w:cs="Arial"/>
          <w:color w:val="000000" w:themeColor="text1"/>
          <w:lang w:val="en-US"/>
        </w:rPr>
        <w:t>. 4. ed. São Paulo: Pearson, 2015.</w:t>
      </w:r>
    </w:p>
    <w:p w14:paraId="2B75A28F" w14:textId="0D835D34" w:rsidR="45CBE6B8" w:rsidRDefault="45CBE6B8" w:rsidP="2133F10D">
      <w:pPr>
        <w:spacing w:before="240" w:after="240"/>
        <w:jc w:val="both"/>
        <w:rPr>
          <w:rFonts w:ascii="Arial" w:eastAsia="Arial" w:hAnsi="Arial" w:cs="Arial"/>
        </w:rPr>
      </w:pPr>
      <w:r w:rsidRPr="2133F10D">
        <w:rPr>
          <w:rFonts w:ascii="Arial" w:eastAsia="Arial" w:hAnsi="Arial" w:cs="Arial"/>
        </w:rPr>
        <w:t>PIZZANI, L</w:t>
      </w:r>
      <w:r w:rsidR="3D9AE3F4" w:rsidRPr="2133F10D">
        <w:rPr>
          <w:rFonts w:ascii="Arial" w:eastAsia="Arial" w:hAnsi="Arial" w:cs="Arial"/>
        </w:rPr>
        <w:t>; et al.</w:t>
      </w:r>
      <w:r w:rsidR="3D9AE3F4" w:rsidRPr="2133F10D">
        <w:rPr>
          <w:rFonts w:ascii="Arial" w:eastAsia="Arial" w:hAnsi="Arial" w:cs="Arial"/>
          <w:i/>
          <w:iCs/>
        </w:rPr>
        <w:t xml:space="preserve"> A </w:t>
      </w:r>
      <w:r w:rsidR="23BB5B4D" w:rsidRPr="2133F10D">
        <w:rPr>
          <w:rFonts w:ascii="Arial" w:eastAsia="Arial" w:hAnsi="Arial" w:cs="Arial"/>
          <w:i/>
          <w:iCs/>
        </w:rPr>
        <w:t>arte</w:t>
      </w:r>
      <w:r w:rsidR="3D9AE3F4" w:rsidRPr="2133F10D">
        <w:rPr>
          <w:rFonts w:ascii="Arial" w:eastAsia="Arial" w:hAnsi="Arial" w:cs="Arial"/>
          <w:i/>
          <w:iCs/>
        </w:rPr>
        <w:t xml:space="preserve"> </w:t>
      </w:r>
      <w:r w:rsidR="00283693" w:rsidRPr="2133F10D">
        <w:rPr>
          <w:rFonts w:ascii="Arial" w:eastAsia="Arial" w:hAnsi="Arial" w:cs="Arial"/>
          <w:i/>
          <w:iCs/>
        </w:rPr>
        <w:t>da</w:t>
      </w:r>
      <w:r w:rsidR="3D9AE3F4" w:rsidRPr="2133F10D">
        <w:rPr>
          <w:rFonts w:ascii="Arial" w:eastAsia="Arial" w:hAnsi="Arial" w:cs="Arial"/>
          <w:i/>
          <w:iCs/>
        </w:rPr>
        <w:t xml:space="preserve"> </w:t>
      </w:r>
      <w:r w:rsidR="7BCBB9C1" w:rsidRPr="2133F10D">
        <w:rPr>
          <w:rFonts w:ascii="Arial" w:eastAsia="Arial" w:hAnsi="Arial" w:cs="Arial"/>
          <w:i/>
          <w:iCs/>
          <w:color w:val="000000" w:themeColor="text1"/>
        </w:rPr>
        <w:t>p</w:t>
      </w:r>
      <w:r w:rsidR="7BCBB9C1" w:rsidRPr="2133F10D">
        <w:rPr>
          <w:rFonts w:ascii="Arial" w:eastAsia="Arial" w:hAnsi="Arial" w:cs="Arial"/>
          <w:i/>
          <w:iCs/>
        </w:rPr>
        <w:t>esquisa</w:t>
      </w:r>
      <w:r w:rsidR="3D9AE3F4" w:rsidRPr="2133F10D">
        <w:rPr>
          <w:rFonts w:ascii="Arial" w:eastAsia="Arial" w:hAnsi="Arial" w:cs="Arial"/>
          <w:i/>
          <w:iCs/>
        </w:rPr>
        <w:t xml:space="preserve"> </w:t>
      </w:r>
      <w:r w:rsidR="4615C368" w:rsidRPr="2133F10D">
        <w:rPr>
          <w:rFonts w:ascii="Arial" w:eastAsia="Arial" w:hAnsi="Arial" w:cs="Arial"/>
          <w:i/>
          <w:iCs/>
        </w:rPr>
        <w:t>bibliográfica</w:t>
      </w:r>
      <w:r w:rsidR="3D9AE3F4" w:rsidRPr="2133F10D">
        <w:rPr>
          <w:rFonts w:ascii="Arial" w:eastAsia="Arial" w:hAnsi="Arial" w:cs="Arial"/>
          <w:i/>
          <w:iCs/>
        </w:rPr>
        <w:t xml:space="preserve"> </w:t>
      </w:r>
      <w:r w:rsidR="0EB18643" w:rsidRPr="2133F10D">
        <w:rPr>
          <w:rFonts w:ascii="Arial" w:eastAsia="Arial" w:hAnsi="Arial" w:cs="Arial"/>
          <w:i/>
          <w:iCs/>
        </w:rPr>
        <w:t>na</w:t>
      </w:r>
      <w:r w:rsidR="3D9AE3F4" w:rsidRPr="2133F10D">
        <w:rPr>
          <w:rFonts w:ascii="Arial" w:eastAsia="Arial" w:hAnsi="Arial" w:cs="Arial"/>
          <w:i/>
          <w:iCs/>
        </w:rPr>
        <w:t xml:space="preserve"> </w:t>
      </w:r>
      <w:r w:rsidR="63642DD8" w:rsidRPr="2133F10D">
        <w:rPr>
          <w:rFonts w:ascii="Arial" w:eastAsia="Arial" w:hAnsi="Arial" w:cs="Arial"/>
          <w:i/>
          <w:iCs/>
        </w:rPr>
        <w:t>busca</w:t>
      </w:r>
      <w:r w:rsidR="3D9AE3F4" w:rsidRPr="2133F10D">
        <w:rPr>
          <w:rFonts w:ascii="Arial" w:eastAsia="Arial" w:hAnsi="Arial" w:cs="Arial"/>
          <w:i/>
          <w:iCs/>
        </w:rPr>
        <w:t xml:space="preserve"> </w:t>
      </w:r>
      <w:r w:rsidR="5FD4C8D9" w:rsidRPr="2133F10D">
        <w:rPr>
          <w:rFonts w:ascii="Arial" w:eastAsia="Arial" w:hAnsi="Arial" w:cs="Arial"/>
          <w:i/>
          <w:iCs/>
        </w:rPr>
        <w:t>do</w:t>
      </w:r>
      <w:r w:rsidR="3D9AE3F4" w:rsidRPr="2133F10D">
        <w:rPr>
          <w:rFonts w:ascii="Arial" w:eastAsia="Arial" w:hAnsi="Arial" w:cs="Arial"/>
          <w:i/>
          <w:iCs/>
        </w:rPr>
        <w:t xml:space="preserve"> </w:t>
      </w:r>
      <w:r w:rsidR="56EA58C3" w:rsidRPr="2133F10D">
        <w:rPr>
          <w:rFonts w:ascii="Arial" w:eastAsia="Arial" w:hAnsi="Arial" w:cs="Arial"/>
          <w:i/>
          <w:iCs/>
        </w:rPr>
        <w:t>conhecimento</w:t>
      </w:r>
      <w:r w:rsidR="66994E7E" w:rsidRPr="2133F10D">
        <w:rPr>
          <w:rFonts w:ascii="Arial" w:eastAsia="Arial" w:hAnsi="Arial" w:cs="Arial"/>
          <w:i/>
          <w:iCs/>
        </w:rPr>
        <w:t xml:space="preserve">. </w:t>
      </w:r>
      <w:r w:rsidR="66994E7E" w:rsidRPr="2133F10D">
        <w:rPr>
          <w:rFonts w:ascii="Arial" w:eastAsia="Arial" w:hAnsi="Arial" w:cs="Arial"/>
        </w:rPr>
        <w:t xml:space="preserve">São </w:t>
      </w:r>
      <w:r w:rsidR="7D24FA3E" w:rsidRPr="2133F10D">
        <w:rPr>
          <w:rFonts w:ascii="Arial" w:eastAsia="Arial" w:hAnsi="Arial" w:cs="Arial"/>
        </w:rPr>
        <w:t>Paulo: RDBCI: Revista Digital de Biblioteconomia e Ciência da Informação, 2012.</w:t>
      </w:r>
    </w:p>
    <w:p w14:paraId="5FD41E48" w14:textId="55F2794C" w:rsidR="4F110FB6" w:rsidRDefault="4F110FB6" w:rsidP="2133F10D">
      <w:pPr>
        <w:shd w:val="clear" w:color="auto" w:fill="FFFFFF" w:themeFill="background1"/>
        <w:spacing w:after="346"/>
        <w:jc w:val="both"/>
        <w:rPr>
          <w:rFonts w:ascii="Arial" w:eastAsia="Arial" w:hAnsi="Arial" w:cs="Arial"/>
        </w:rPr>
      </w:pPr>
      <w:r w:rsidRPr="2133F10D">
        <w:rPr>
          <w:rFonts w:ascii="Arial" w:eastAsia="Arial" w:hAnsi="Arial" w:cs="Arial"/>
        </w:rPr>
        <w:t xml:space="preserve">Scrum.org, </w:t>
      </w:r>
      <w:proofErr w:type="spellStart"/>
      <w:r w:rsidRPr="2133F10D">
        <w:rPr>
          <w:rFonts w:ascii="Arial" w:eastAsia="Arial" w:hAnsi="Arial" w:cs="Arial"/>
        </w:rPr>
        <w:t>What</w:t>
      </w:r>
      <w:proofErr w:type="spellEnd"/>
      <w:r w:rsidRPr="2133F10D">
        <w:rPr>
          <w:rFonts w:ascii="Arial" w:eastAsia="Arial" w:hAnsi="Arial" w:cs="Arial"/>
        </w:rPr>
        <w:t xml:space="preserve"> is Scrum?</w:t>
      </w:r>
    </w:p>
    <w:p w14:paraId="6589203A" w14:textId="0741C208" w:rsidR="4F110FB6" w:rsidRDefault="4F110FB6" w:rsidP="2133F10D">
      <w:pPr>
        <w:shd w:val="clear" w:color="auto" w:fill="FFFFFF" w:themeFill="background1"/>
        <w:spacing w:after="346"/>
        <w:jc w:val="both"/>
        <w:rPr>
          <w:rFonts w:ascii="Arial" w:eastAsia="Arial" w:hAnsi="Arial" w:cs="Arial"/>
        </w:rPr>
      </w:pPr>
      <w:r w:rsidRPr="2133F10D">
        <w:rPr>
          <w:rFonts w:ascii="Arial" w:eastAsia="Arial" w:hAnsi="Arial" w:cs="Arial"/>
        </w:rPr>
        <w:t xml:space="preserve">Link: </w:t>
      </w:r>
      <w:hyperlink r:id="rId10">
        <w:r w:rsidRPr="2133F10D">
          <w:rPr>
            <w:rStyle w:val="Hyperlink"/>
            <w:rFonts w:ascii="Arial" w:eastAsia="Arial" w:hAnsi="Arial" w:cs="Arial"/>
          </w:rPr>
          <w:t>https://www.scrum.org/resources/what-scrum-module</w:t>
        </w:r>
      </w:hyperlink>
    </w:p>
    <w:p w14:paraId="1CBB97B8" w14:textId="26BC216C" w:rsidR="69353CC8" w:rsidRDefault="69353CC8" w:rsidP="4C4E0898">
      <w:pPr>
        <w:shd w:val="clear" w:color="auto" w:fill="FFFFFF" w:themeFill="background1"/>
        <w:spacing w:after="346"/>
        <w:jc w:val="both"/>
        <w:rPr>
          <w:rFonts w:ascii="Arial" w:eastAsia="Arial" w:hAnsi="Arial" w:cs="Arial"/>
        </w:rPr>
      </w:pPr>
      <w:r w:rsidRPr="4C4E0898">
        <w:rPr>
          <w:rFonts w:ascii="Arial" w:eastAsia="Arial" w:hAnsi="Arial" w:cs="Arial"/>
        </w:rPr>
        <w:t>Visual Studio Code.</w:t>
      </w:r>
    </w:p>
    <w:p w14:paraId="374CBA51" w14:textId="632DDDFF" w:rsidR="69353CC8" w:rsidRDefault="69353CC8" w:rsidP="4C4E0898">
      <w:pPr>
        <w:shd w:val="clear" w:color="auto" w:fill="FFFFFF" w:themeFill="background1"/>
        <w:spacing w:after="346"/>
        <w:jc w:val="both"/>
        <w:rPr>
          <w:rFonts w:ascii="Arial" w:eastAsia="Arial" w:hAnsi="Arial" w:cs="Arial"/>
        </w:rPr>
      </w:pPr>
      <w:r w:rsidRPr="4C4E0898">
        <w:rPr>
          <w:rFonts w:ascii="Arial" w:eastAsia="Arial" w:hAnsi="Arial" w:cs="Arial"/>
        </w:rPr>
        <w:t xml:space="preserve">Link: </w:t>
      </w:r>
      <w:hyperlink r:id="rId11">
        <w:r w:rsidRPr="4C4E0898">
          <w:rPr>
            <w:rStyle w:val="Hyperlink"/>
            <w:rFonts w:ascii="Arial" w:eastAsia="Arial" w:hAnsi="Arial" w:cs="Arial"/>
          </w:rPr>
          <w:t>https://code.visualstudio.com</w:t>
        </w:r>
      </w:hyperlink>
    </w:p>
    <w:p w14:paraId="27E3BDAF" w14:textId="1035A3F1" w:rsidR="41577D6E" w:rsidRDefault="591857D0" w:rsidP="4C4E0898">
      <w:pPr>
        <w:shd w:val="clear" w:color="auto" w:fill="FFFFFF" w:themeFill="background1"/>
        <w:spacing w:after="346"/>
        <w:jc w:val="both"/>
        <w:rPr>
          <w:rFonts w:ascii="Arial" w:eastAsia="Arial" w:hAnsi="Arial" w:cs="Arial"/>
          <w:color w:val="161513"/>
        </w:rPr>
      </w:pPr>
      <w:proofErr w:type="spellStart"/>
      <w:r w:rsidRPr="4C4E0898">
        <w:rPr>
          <w:rFonts w:ascii="Arial" w:eastAsia="Arial" w:hAnsi="Arial" w:cs="Arial"/>
          <w:color w:val="161513"/>
        </w:rPr>
        <w:t>DuBois.P</w:t>
      </w:r>
      <w:proofErr w:type="spellEnd"/>
      <w:r w:rsidRPr="4C4E0898">
        <w:rPr>
          <w:rFonts w:ascii="Arial" w:eastAsia="Arial" w:hAnsi="Arial" w:cs="Arial"/>
          <w:color w:val="161513"/>
        </w:rPr>
        <w:t xml:space="preserve">. </w:t>
      </w:r>
      <w:r w:rsidRPr="4C4E0898">
        <w:rPr>
          <w:rFonts w:ascii="Arial" w:eastAsia="Arial" w:hAnsi="Arial" w:cs="Arial"/>
          <w:i/>
          <w:iCs/>
          <w:color w:val="161513"/>
        </w:rPr>
        <w:t>MySQL</w:t>
      </w:r>
      <w:r w:rsidRPr="4C4E0898">
        <w:rPr>
          <w:rFonts w:ascii="Arial" w:eastAsia="Arial" w:hAnsi="Arial" w:cs="Arial"/>
          <w:color w:val="161513"/>
        </w:rPr>
        <w:t>.</w:t>
      </w:r>
      <w:r w:rsidR="1EB718A5" w:rsidRPr="4C4E0898">
        <w:rPr>
          <w:rFonts w:ascii="Arial" w:eastAsia="Arial" w:hAnsi="Arial" w:cs="Arial"/>
          <w:color w:val="161513"/>
        </w:rPr>
        <w:t>5. ed.</w:t>
      </w:r>
      <w:r w:rsidRPr="4C4E0898">
        <w:rPr>
          <w:rFonts w:ascii="Arial" w:eastAsia="Arial" w:hAnsi="Arial" w:cs="Arial"/>
          <w:color w:val="161513"/>
        </w:rPr>
        <w:t xml:space="preserve"> Addison-Wesley.2013</w:t>
      </w:r>
    </w:p>
    <w:p w14:paraId="155FC46C" w14:textId="65990905" w:rsidR="21562B4E" w:rsidRDefault="21562B4E" w:rsidP="4C4E0898">
      <w:pPr>
        <w:shd w:val="clear" w:color="auto" w:fill="FFFFFF" w:themeFill="background1"/>
        <w:spacing w:after="346"/>
        <w:jc w:val="both"/>
        <w:rPr>
          <w:rFonts w:ascii="Arial" w:eastAsia="Arial" w:hAnsi="Arial" w:cs="Arial"/>
          <w:color w:val="161513"/>
        </w:rPr>
      </w:pPr>
      <w:r w:rsidRPr="4C4E0898">
        <w:rPr>
          <w:rFonts w:ascii="Arial" w:eastAsia="Arial" w:hAnsi="Arial" w:cs="Arial"/>
          <w:color w:val="161513"/>
        </w:rPr>
        <w:t>Figma.</w:t>
      </w:r>
    </w:p>
    <w:p w14:paraId="552E39F4" w14:textId="1C5DFA73" w:rsidR="21562B4E" w:rsidRDefault="21562B4E" w:rsidP="2133F10D">
      <w:pPr>
        <w:shd w:val="clear" w:color="auto" w:fill="FFFFFF" w:themeFill="background1"/>
        <w:spacing w:after="346"/>
        <w:jc w:val="both"/>
        <w:rPr>
          <w:rFonts w:ascii="Arial" w:eastAsia="Arial" w:hAnsi="Arial" w:cs="Arial"/>
          <w:color w:val="161513"/>
        </w:rPr>
      </w:pPr>
      <w:r w:rsidRPr="2133F10D">
        <w:rPr>
          <w:rFonts w:ascii="Arial" w:eastAsia="Arial" w:hAnsi="Arial" w:cs="Arial"/>
          <w:color w:val="161513"/>
        </w:rPr>
        <w:t xml:space="preserve">Link: </w:t>
      </w:r>
      <w:hyperlink r:id="rId12">
        <w:r w:rsidRPr="2133F10D">
          <w:rPr>
            <w:rStyle w:val="Hyperlink"/>
            <w:rFonts w:ascii="Arial" w:eastAsia="Arial" w:hAnsi="Arial" w:cs="Arial"/>
          </w:rPr>
          <w:t>https://www.figma.com/pt-br/</w:t>
        </w:r>
      </w:hyperlink>
    </w:p>
    <w:p w14:paraId="17FD09F8" w14:textId="2A8F75F2" w:rsidR="4C4E0898" w:rsidRDefault="55F5563A" w:rsidP="2133F10D">
      <w:pPr>
        <w:shd w:val="clear" w:color="auto" w:fill="FFFFFF" w:themeFill="background1"/>
        <w:spacing w:after="346"/>
        <w:jc w:val="both"/>
        <w:rPr>
          <w:rFonts w:ascii="Arial" w:eastAsia="Arial" w:hAnsi="Arial" w:cs="Arial"/>
        </w:rPr>
      </w:pPr>
      <w:r w:rsidRPr="2133F10D">
        <w:rPr>
          <w:rFonts w:ascii="Arial" w:eastAsia="Arial" w:hAnsi="Arial" w:cs="Arial"/>
        </w:rPr>
        <w:t>Mysql.com.</w:t>
      </w:r>
    </w:p>
    <w:p w14:paraId="62F81A88" w14:textId="37B16E23" w:rsidR="4C4E0898" w:rsidRDefault="55F5563A" w:rsidP="2133F10D">
      <w:pPr>
        <w:shd w:val="clear" w:color="auto" w:fill="FFFFFF" w:themeFill="background1"/>
        <w:spacing w:after="346"/>
        <w:jc w:val="both"/>
        <w:rPr>
          <w:rFonts w:ascii="Arial" w:eastAsia="Arial" w:hAnsi="Arial" w:cs="Arial"/>
        </w:rPr>
      </w:pPr>
      <w:r w:rsidRPr="2133F10D">
        <w:rPr>
          <w:rFonts w:ascii="Arial" w:eastAsia="Arial" w:hAnsi="Arial" w:cs="Arial"/>
        </w:rPr>
        <w:t xml:space="preserve">Link: </w:t>
      </w:r>
      <w:hyperlink r:id="rId13">
        <w:r w:rsidRPr="2133F10D">
          <w:rPr>
            <w:rStyle w:val="Hyperlink"/>
            <w:rFonts w:ascii="Arial" w:eastAsia="Arial" w:hAnsi="Arial" w:cs="Arial"/>
          </w:rPr>
          <w:t>https://www.mysql.com/products/workbench/</w:t>
        </w:r>
      </w:hyperlink>
    </w:p>
    <w:p w14:paraId="7C6B6B02" w14:textId="73B519DB" w:rsidR="4C4E0898" w:rsidRDefault="1BCA83C2" w:rsidP="2133F10D">
      <w:pPr>
        <w:shd w:val="clear" w:color="auto" w:fill="FFFFFF" w:themeFill="background1"/>
        <w:spacing w:after="30" w:line="285" w:lineRule="auto"/>
        <w:ind w:right="1500"/>
        <w:jc w:val="both"/>
        <w:rPr>
          <w:rFonts w:ascii="Arial" w:eastAsia="Arial" w:hAnsi="Arial" w:cs="Arial"/>
        </w:rPr>
      </w:pPr>
      <w:r w:rsidRPr="2133F10D">
        <w:rPr>
          <w:rFonts w:ascii="Arial" w:eastAsia="Arial" w:hAnsi="Arial" w:cs="Arial"/>
        </w:rPr>
        <w:lastRenderedPageBreak/>
        <w:t xml:space="preserve">XAVIER, </w:t>
      </w:r>
      <w:proofErr w:type="spellStart"/>
      <w:r w:rsidR="580D6108" w:rsidRPr="2133F10D">
        <w:rPr>
          <w:rFonts w:ascii="Arial" w:eastAsia="Arial" w:hAnsi="Arial" w:cs="Arial"/>
        </w:rPr>
        <w:t>Gley</w:t>
      </w:r>
      <w:proofErr w:type="spellEnd"/>
      <w:r w:rsidR="580D6108" w:rsidRPr="2133F10D">
        <w:rPr>
          <w:rFonts w:ascii="Arial" w:eastAsia="Arial" w:hAnsi="Arial" w:cs="Arial"/>
        </w:rPr>
        <w:t xml:space="preserve"> Fabiano Cardoso</w:t>
      </w:r>
      <w:r w:rsidR="5696AB6C" w:rsidRPr="2133F10D">
        <w:rPr>
          <w:rFonts w:ascii="Arial" w:eastAsia="Arial" w:hAnsi="Arial" w:cs="Arial"/>
        </w:rPr>
        <w:t xml:space="preserve">. </w:t>
      </w:r>
      <w:r w:rsidR="5696AB6C" w:rsidRPr="2133F10D">
        <w:rPr>
          <w:rFonts w:ascii="Arial" w:eastAsia="Arial" w:hAnsi="Arial" w:cs="Arial"/>
          <w:i/>
          <w:iCs/>
        </w:rPr>
        <w:t>Lógica de programação</w:t>
      </w:r>
      <w:r w:rsidR="1FAEDB96" w:rsidRPr="2133F10D">
        <w:rPr>
          <w:rFonts w:ascii="Arial" w:eastAsia="Arial" w:hAnsi="Arial" w:cs="Arial"/>
          <w:i/>
          <w:iCs/>
        </w:rPr>
        <w:t>.</w:t>
      </w:r>
      <w:r w:rsidR="1FAEDB96" w:rsidRPr="2133F10D">
        <w:rPr>
          <w:rFonts w:ascii="Arial" w:eastAsia="Arial" w:hAnsi="Arial" w:cs="Arial"/>
          <w:color w:val="0F1111"/>
          <w:sz w:val="21"/>
          <w:szCs w:val="21"/>
        </w:rPr>
        <w:t xml:space="preserve"> </w:t>
      </w:r>
      <w:r w:rsidR="1FAEDB96" w:rsidRPr="2133F10D">
        <w:rPr>
          <w:rFonts w:ascii="Arial" w:eastAsia="Arial" w:hAnsi="Arial" w:cs="Arial"/>
        </w:rPr>
        <w:t>São Paulo:</w:t>
      </w:r>
      <w:r w:rsidR="1FAEDB96" w:rsidRPr="2133F10D">
        <w:rPr>
          <w:rFonts w:ascii="Arial" w:eastAsia="Arial" w:hAnsi="Arial" w:cs="Arial"/>
          <w:i/>
          <w:iCs/>
        </w:rPr>
        <w:t xml:space="preserve"> </w:t>
      </w:r>
      <w:r w:rsidR="1FAEDB96" w:rsidRPr="2133F10D">
        <w:rPr>
          <w:rFonts w:ascii="Arial" w:eastAsia="Arial" w:hAnsi="Arial" w:cs="Arial"/>
        </w:rPr>
        <w:t>Senac, 2001</w:t>
      </w:r>
      <w:r w:rsidR="4449CC1C" w:rsidRPr="2133F10D">
        <w:rPr>
          <w:rFonts w:ascii="Arial" w:eastAsia="Arial" w:hAnsi="Arial" w:cs="Arial"/>
        </w:rPr>
        <w:t>.</w:t>
      </w:r>
    </w:p>
    <w:p w14:paraId="4104C775" w14:textId="6718EE2C" w:rsidR="4C4E0898" w:rsidRDefault="4C4E0898" w:rsidP="2133F10D">
      <w:pPr>
        <w:shd w:val="clear" w:color="auto" w:fill="FFFFFF" w:themeFill="background1"/>
        <w:spacing w:after="346"/>
        <w:jc w:val="both"/>
        <w:rPr>
          <w:rFonts w:ascii="Arial" w:eastAsia="Arial" w:hAnsi="Arial" w:cs="Arial"/>
        </w:rPr>
      </w:pPr>
    </w:p>
    <w:p w14:paraId="12505AEA" w14:textId="4B879E0A" w:rsidR="4C4E0898" w:rsidRDefault="6535BA47" w:rsidP="2133F10D">
      <w:pPr>
        <w:shd w:val="clear" w:color="auto" w:fill="FFFFFF" w:themeFill="background1"/>
        <w:spacing w:after="346"/>
        <w:jc w:val="both"/>
        <w:rPr>
          <w:rFonts w:ascii="Arial" w:eastAsia="Arial" w:hAnsi="Arial" w:cs="Arial"/>
        </w:rPr>
      </w:pPr>
      <w:r w:rsidRPr="2133F10D">
        <w:rPr>
          <w:rFonts w:ascii="Arial" w:eastAsia="Arial" w:hAnsi="Arial" w:cs="Arial"/>
        </w:rPr>
        <w:t>Nodejs.org.</w:t>
      </w:r>
    </w:p>
    <w:p w14:paraId="4C6ED17C" w14:textId="68A72B29" w:rsidR="6535BA47" w:rsidRDefault="6535BA47" w:rsidP="2133F10D">
      <w:pPr>
        <w:shd w:val="clear" w:color="auto" w:fill="FFFFFF" w:themeFill="background1"/>
        <w:spacing w:after="346"/>
        <w:jc w:val="both"/>
        <w:rPr>
          <w:rFonts w:ascii="Arial" w:eastAsia="Arial" w:hAnsi="Arial" w:cs="Arial"/>
        </w:rPr>
      </w:pPr>
      <w:r w:rsidRPr="2133F10D">
        <w:rPr>
          <w:rFonts w:ascii="Arial" w:eastAsia="Arial" w:hAnsi="Arial" w:cs="Arial"/>
        </w:rPr>
        <w:t xml:space="preserve">Link: </w:t>
      </w:r>
      <w:hyperlink r:id="rId14">
        <w:r w:rsidRPr="2133F10D">
          <w:rPr>
            <w:rStyle w:val="Hyperlink"/>
            <w:rFonts w:ascii="Arial" w:eastAsia="Arial" w:hAnsi="Arial" w:cs="Arial"/>
          </w:rPr>
          <w:t>https://nodejs.org/pt</w:t>
        </w:r>
      </w:hyperlink>
    </w:p>
    <w:p w14:paraId="4A913015" w14:textId="62411F84" w:rsidR="171F3C48" w:rsidRDefault="171F3C48" w:rsidP="2133F10D">
      <w:pPr>
        <w:shd w:val="clear" w:color="auto" w:fill="FFFFFF" w:themeFill="background1"/>
        <w:spacing w:after="346"/>
        <w:jc w:val="both"/>
        <w:rPr>
          <w:rFonts w:ascii="Arial" w:eastAsia="Arial" w:hAnsi="Arial" w:cs="Arial"/>
        </w:rPr>
      </w:pPr>
      <w:r w:rsidRPr="7163C631">
        <w:rPr>
          <w:rFonts w:ascii="Arial" w:eastAsia="Arial" w:hAnsi="Arial" w:cs="Arial"/>
        </w:rPr>
        <w:t>FLANAGAN, David</w:t>
      </w:r>
      <w:r w:rsidRPr="7163C631">
        <w:rPr>
          <w:rFonts w:ascii="Arial" w:eastAsia="Arial" w:hAnsi="Arial" w:cs="Arial"/>
          <w:i/>
          <w:iCs/>
        </w:rPr>
        <w:t>. JavaScript: O Guia Definitivo</w:t>
      </w:r>
      <w:r w:rsidRPr="7163C631">
        <w:rPr>
          <w:rFonts w:ascii="Arial" w:eastAsia="Arial" w:hAnsi="Arial" w:cs="Arial"/>
        </w:rPr>
        <w:t>. 6. ed.‎ Bookman, 2012.</w:t>
      </w:r>
    </w:p>
    <w:p w14:paraId="134864AC" w14:textId="72BCB6BA" w:rsidR="2133F10D" w:rsidRDefault="522536C7" w:rsidP="7163C631">
      <w:pPr>
        <w:shd w:val="clear" w:color="auto" w:fill="FFFFFF" w:themeFill="background1"/>
        <w:spacing w:after="346"/>
        <w:jc w:val="both"/>
        <w:rPr>
          <w:rFonts w:ascii="Arial" w:eastAsia="Arial" w:hAnsi="Arial" w:cs="Arial"/>
          <w:lang w:val="en-US"/>
        </w:rPr>
      </w:pPr>
      <w:r w:rsidRPr="7163C631">
        <w:rPr>
          <w:rFonts w:ascii="Arial" w:eastAsia="Arial" w:hAnsi="Arial" w:cs="Arial"/>
          <w:lang w:val="en-US"/>
        </w:rPr>
        <w:t xml:space="preserve">SAWYER MCFARLAND, David. </w:t>
      </w:r>
      <w:r w:rsidRPr="7163C631">
        <w:rPr>
          <w:rFonts w:ascii="Arial" w:eastAsia="Arial" w:hAnsi="Arial" w:cs="Arial"/>
          <w:i/>
          <w:iCs/>
          <w:lang w:val="en-US"/>
        </w:rPr>
        <w:t>CSS: The Missing Manual</w:t>
      </w:r>
      <w:r w:rsidRPr="7163C631">
        <w:rPr>
          <w:rFonts w:ascii="Arial" w:eastAsia="Arial" w:hAnsi="Arial" w:cs="Arial"/>
          <w:lang w:val="en-US"/>
        </w:rPr>
        <w:t>. 4. ed. O'Reilly Media, Inc., 2015.</w:t>
      </w:r>
    </w:p>
    <w:p w14:paraId="5A1BB51C" w14:textId="0054341F" w:rsidR="2133F10D" w:rsidRDefault="7847E220" w:rsidP="7163C631">
      <w:pPr>
        <w:shd w:val="clear" w:color="auto" w:fill="FFFFFF" w:themeFill="background1"/>
        <w:spacing w:after="346"/>
        <w:jc w:val="both"/>
        <w:rPr>
          <w:rFonts w:ascii="Arial" w:eastAsia="Arial" w:hAnsi="Arial" w:cs="Arial"/>
          <w:lang w:val="en-US"/>
        </w:rPr>
      </w:pPr>
      <w:r w:rsidRPr="7163C631">
        <w:rPr>
          <w:rFonts w:ascii="Arial" w:eastAsia="Arial" w:hAnsi="Arial" w:cs="Arial"/>
          <w:lang w:val="en-US"/>
        </w:rPr>
        <w:t xml:space="preserve">DUCKETT, Jon. </w:t>
      </w:r>
      <w:r w:rsidRPr="7163C631">
        <w:rPr>
          <w:rFonts w:ascii="Arial" w:eastAsia="Arial" w:hAnsi="Arial" w:cs="Arial"/>
          <w:i/>
          <w:iCs/>
          <w:lang w:val="en-US"/>
        </w:rPr>
        <w:t>HTML and CSS: Design and Build Websites</w:t>
      </w:r>
      <w:r w:rsidRPr="7163C631">
        <w:rPr>
          <w:rFonts w:ascii="Arial" w:eastAsia="Arial" w:hAnsi="Arial" w:cs="Arial"/>
          <w:lang w:val="en-US"/>
        </w:rPr>
        <w:t>. 1. ed</w:t>
      </w:r>
      <w:r w:rsidRPr="7163C631">
        <w:rPr>
          <w:rFonts w:ascii="Arial" w:eastAsia="Arial" w:hAnsi="Arial" w:cs="Arial"/>
          <w:i/>
          <w:iCs/>
          <w:lang w:val="en-US"/>
        </w:rPr>
        <w:t>:</w:t>
      </w:r>
      <w:r w:rsidRPr="7163C631">
        <w:rPr>
          <w:rFonts w:ascii="Arial" w:eastAsia="Arial" w:hAnsi="Arial" w:cs="Arial"/>
          <w:lang w:val="en-US"/>
        </w:rPr>
        <w:t xml:space="preserve"> John Wiley &amp; Sons, 2011.</w:t>
      </w:r>
    </w:p>
    <w:p w14:paraId="36497E43" w14:textId="05C8B21F" w:rsidR="2133F10D" w:rsidRDefault="5E279E1B" w:rsidP="7163C631">
      <w:pPr>
        <w:shd w:val="clear" w:color="auto" w:fill="FFFFFF" w:themeFill="background1"/>
        <w:spacing w:after="346"/>
        <w:jc w:val="both"/>
        <w:rPr>
          <w:rFonts w:ascii="Arial" w:eastAsia="Arial" w:hAnsi="Arial" w:cs="Arial"/>
          <w:lang w:val="en-US"/>
        </w:rPr>
      </w:pPr>
      <w:r w:rsidRPr="7163C631">
        <w:rPr>
          <w:rFonts w:ascii="Arial" w:eastAsia="Arial" w:hAnsi="Arial" w:cs="Arial"/>
          <w:lang w:val="en-US"/>
        </w:rPr>
        <w:t>Json.org</w:t>
      </w:r>
    </w:p>
    <w:p w14:paraId="0C165B23" w14:textId="5307D2CA" w:rsidR="2133F10D" w:rsidRDefault="5E279E1B" w:rsidP="7163C631">
      <w:pPr>
        <w:shd w:val="clear" w:color="auto" w:fill="FFFFFF" w:themeFill="background1"/>
        <w:spacing w:after="346"/>
        <w:jc w:val="both"/>
        <w:rPr>
          <w:rFonts w:ascii="Arial" w:eastAsia="Arial" w:hAnsi="Arial" w:cs="Arial"/>
          <w:lang w:val="en-US"/>
        </w:rPr>
      </w:pPr>
      <w:r w:rsidRPr="7163C631">
        <w:rPr>
          <w:rFonts w:ascii="Arial" w:eastAsia="Arial" w:hAnsi="Arial" w:cs="Arial"/>
          <w:lang w:val="en-US"/>
        </w:rPr>
        <w:t xml:space="preserve">Link: </w:t>
      </w:r>
      <w:hyperlink r:id="rId15">
        <w:r w:rsidRPr="7163C631">
          <w:rPr>
            <w:rStyle w:val="Hyperlink"/>
            <w:rFonts w:ascii="Arial" w:eastAsia="Arial" w:hAnsi="Arial" w:cs="Arial"/>
            <w:lang w:val="en-US"/>
          </w:rPr>
          <w:t>https://www.json.org/json-en.html</w:t>
        </w:r>
      </w:hyperlink>
    </w:p>
    <w:p w14:paraId="5EE5AAF8" w14:textId="08CCEFB5" w:rsidR="2133F10D" w:rsidRDefault="0047D50A" w:rsidP="7163C631">
      <w:pPr>
        <w:shd w:val="clear" w:color="auto" w:fill="FFFFFF" w:themeFill="background1"/>
        <w:spacing w:after="346"/>
        <w:jc w:val="both"/>
        <w:rPr>
          <w:rFonts w:ascii="Arial" w:eastAsia="Arial" w:hAnsi="Arial" w:cs="Arial"/>
          <w:lang w:val="en-US"/>
        </w:rPr>
      </w:pPr>
      <w:r w:rsidRPr="7163C631">
        <w:rPr>
          <w:rFonts w:ascii="Arial" w:eastAsia="Arial" w:hAnsi="Arial" w:cs="Arial"/>
          <w:lang w:val="en-US"/>
        </w:rPr>
        <w:t xml:space="preserve">BEAIRD, Jason; WALKER, Alex; GEORGE, James. </w:t>
      </w:r>
      <w:r w:rsidRPr="7163C631">
        <w:rPr>
          <w:rFonts w:ascii="Arial" w:eastAsia="Arial" w:hAnsi="Arial" w:cs="Arial"/>
          <w:i/>
          <w:iCs/>
          <w:lang w:val="en-US"/>
        </w:rPr>
        <w:t>The Principles of Beautiful Web Design</w:t>
      </w:r>
      <w:r w:rsidRPr="7163C631">
        <w:rPr>
          <w:rFonts w:ascii="Arial" w:eastAsia="Arial" w:hAnsi="Arial" w:cs="Arial"/>
          <w:lang w:val="en-US"/>
        </w:rPr>
        <w:t>. 4. ed</w:t>
      </w:r>
      <w:r w:rsidRPr="7163C631">
        <w:rPr>
          <w:rFonts w:ascii="Arial" w:eastAsia="Arial" w:hAnsi="Arial" w:cs="Arial"/>
          <w:i/>
          <w:iCs/>
          <w:lang w:val="en-US"/>
        </w:rPr>
        <w:t>:</w:t>
      </w:r>
      <w:r w:rsidRPr="7163C631">
        <w:rPr>
          <w:rFonts w:ascii="Arial" w:eastAsia="Arial" w:hAnsi="Arial" w:cs="Arial"/>
          <w:lang w:val="en-US"/>
        </w:rPr>
        <w:t xml:space="preserve"> </w:t>
      </w:r>
      <w:proofErr w:type="spellStart"/>
      <w:r w:rsidRPr="7163C631">
        <w:rPr>
          <w:rFonts w:ascii="Arial" w:eastAsia="Arial" w:hAnsi="Arial" w:cs="Arial"/>
          <w:lang w:val="en-US"/>
        </w:rPr>
        <w:t>SitePoint</w:t>
      </w:r>
      <w:proofErr w:type="spellEnd"/>
      <w:r w:rsidRPr="7163C631">
        <w:rPr>
          <w:rFonts w:ascii="Arial" w:eastAsia="Arial" w:hAnsi="Arial" w:cs="Arial"/>
          <w:lang w:val="en-US"/>
        </w:rPr>
        <w:t>, 2020.</w:t>
      </w:r>
    </w:p>
    <w:p w14:paraId="0C8AA93B" w14:textId="7E291D11" w:rsidR="2133F10D" w:rsidRDefault="0D115F98" w:rsidP="7163C631">
      <w:pPr>
        <w:shd w:val="clear" w:color="auto" w:fill="FFFFFF" w:themeFill="background1"/>
        <w:spacing w:after="346"/>
        <w:jc w:val="both"/>
        <w:rPr>
          <w:rFonts w:ascii="Arial" w:eastAsia="Arial" w:hAnsi="Arial" w:cs="Arial"/>
        </w:rPr>
      </w:pPr>
      <w:r w:rsidRPr="7163C631">
        <w:rPr>
          <w:rFonts w:ascii="Arial" w:eastAsia="Arial" w:hAnsi="Arial" w:cs="Arial"/>
        </w:rPr>
        <w:t>AKIYOSHI NAGAI, Ronaldo; SBRAGIA, Roberto.</w:t>
      </w:r>
      <w:r w:rsidRPr="7163C631">
        <w:rPr>
          <w:rFonts w:ascii="Arial" w:eastAsia="Arial" w:hAnsi="Arial" w:cs="Arial"/>
          <w:i/>
          <w:iCs/>
        </w:rPr>
        <w:t xml:space="preserve"> As origens da metodologia ágil: de onde saímos e onde estamos? Uma revisão sistemática da literatura</w:t>
      </w:r>
      <w:r w:rsidRPr="7163C631">
        <w:rPr>
          <w:rFonts w:ascii="Arial" w:eastAsia="Arial" w:hAnsi="Arial" w:cs="Arial"/>
        </w:rPr>
        <w:t xml:space="preserve">. </w:t>
      </w:r>
      <w:r w:rsidR="7BAD1915" w:rsidRPr="7163C631">
        <w:rPr>
          <w:rFonts w:ascii="Arial" w:eastAsia="Arial" w:hAnsi="Arial" w:cs="Arial"/>
        </w:rPr>
        <w:t xml:space="preserve">São </w:t>
      </w:r>
      <w:r w:rsidR="5A1814C1" w:rsidRPr="7163C631">
        <w:rPr>
          <w:rFonts w:ascii="Arial" w:eastAsia="Arial" w:hAnsi="Arial" w:cs="Arial"/>
        </w:rPr>
        <w:t>Paulo:</w:t>
      </w:r>
      <w:r w:rsidRPr="7163C631">
        <w:rPr>
          <w:rFonts w:ascii="Arial" w:eastAsia="Arial" w:hAnsi="Arial" w:cs="Arial"/>
        </w:rPr>
        <w:t xml:space="preserve"> </w:t>
      </w:r>
      <w:r w:rsidR="692A560B" w:rsidRPr="7163C631">
        <w:rPr>
          <w:rFonts w:ascii="Arial" w:eastAsia="Arial" w:hAnsi="Arial" w:cs="Arial"/>
        </w:rPr>
        <w:t>Revista de Gestão de Projetos</w:t>
      </w:r>
      <w:r w:rsidRPr="7163C631">
        <w:rPr>
          <w:rFonts w:ascii="Arial" w:eastAsia="Arial" w:hAnsi="Arial" w:cs="Arial"/>
          <w:i/>
          <w:iCs/>
        </w:rPr>
        <w:t>,</w:t>
      </w:r>
      <w:r w:rsidRPr="7163C631">
        <w:rPr>
          <w:rFonts w:ascii="Arial" w:eastAsia="Arial" w:hAnsi="Arial" w:cs="Arial"/>
        </w:rPr>
        <w:t xml:space="preserve"> 2023</w:t>
      </w:r>
      <w:r w:rsidR="6B186B25" w:rsidRPr="7163C631">
        <w:rPr>
          <w:rFonts w:ascii="Arial" w:eastAsia="Arial" w:hAnsi="Arial" w:cs="Arial"/>
        </w:rPr>
        <w:t>.</w:t>
      </w:r>
    </w:p>
    <w:p w14:paraId="717C46D4" w14:textId="4EB6B6FB" w:rsidR="6B186B25" w:rsidRDefault="6B186B25" w:rsidP="7163C631">
      <w:pPr>
        <w:shd w:val="clear" w:color="auto" w:fill="FFFFFF" w:themeFill="background1"/>
        <w:spacing w:after="346"/>
        <w:jc w:val="both"/>
        <w:rPr>
          <w:rFonts w:ascii="Arial" w:eastAsia="Arial" w:hAnsi="Arial" w:cs="Arial"/>
        </w:rPr>
      </w:pPr>
      <w:r w:rsidRPr="5FBC5B8C">
        <w:rPr>
          <w:rFonts w:ascii="Arial" w:eastAsia="Arial" w:hAnsi="Arial" w:cs="Arial"/>
        </w:rPr>
        <w:t xml:space="preserve">LOPES, Anita; GARCIA, Guto. </w:t>
      </w:r>
      <w:r w:rsidRPr="5FBC5B8C">
        <w:rPr>
          <w:rFonts w:ascii="Arial" w:eastAsia="Arial" w:hAnsi="Arial" w:cs="Arial"/>
          <w:i/>
          <w:iCs/>
        </w:rPr>
        <w:t>INTRODUÇÃO À PROGRAMAÇÃO: 500 algoritmos resolvidos.</w:t>
      </w:r>
      <w:r w:rsidRPr="5FBC5B8C">
        <w:rPr>
          <w:rFonts w:ascii="Arial" w:eastAsia="Arial" w:hAnsi="Arial" w:cs="Arial"/>
        </w:rPr>
        <w:t xml:space="preserve"> 15. ed. Rio de Janeiro: Elsevier Editora Ltda, 2002.</w:t>
      </w:r>
    </w:p>
    <w:p w14:paraId="00000082" w14:textId="268E8CFD" w:rsidR="005251A6" w:rsidRDefault="60B5F14A" w:rsidP="5FBC5B8C">
      <w:pPr>
        <w:shd w:val="clear" w:color="auto" w:fill="FFFFFF" w:themeFill="background1"/>
        <w:spacing w:after="346"/>
        <w:jc w:val="both"/>
        <w:rPr>
          <w:rFonts w:ascii="Arial" w:eastAsia="Arial" w:hAnsi="Arial" w:cs="Arial"/>
          <w:color w:val="222222"/>
        </w:rPr>
      </w:pPr>
      <w:proofErr w:type="spellStart"/>
      <w:r w:rsidRPr="5FBC5B8C">
        <w:rPr>
          <w:rFonts w:ascii="Arial" w:eastAsia="Arial" w:hAnsi="Arial" w:cs="Arial"/>
          <w:color w:val="222222"/>
        </w:rPr>
        <w:t>Besant</w:t>
      </w:r>
      <w:proofErr w:type="spellEnd"/>
      <w:r w:rsidRPr="5FBC5B8C">
        <w:rPr>
          <w:rFonts w:ascii="Arial" w:eastAsia="Arial" w:hAnsi="Arial" w:cs="Arial"/>
          <w:color w:val="222222"/>
        </w:rPr>
        <w:t xml:space="preserve">, H. (2016). The </w:t>
      </w:r>
      <w:proofErr w:type="spellStart"/>
      <w:r w:rsidRPr="5FBC5B8C">
        <w:rPr>
          <w:rFonts w:ascii="Arial" w:eastAsia="Arial" w:hAnsi="Arial" w:cs="Arial"/>
          <w:color w:val="222222"/>
        </w:rPr>
        <w:t>journey</w:t>
      </w:r>
      <w:proofErr w:type="spellEnd"/>
      <w:r w:rsidRPr="5FBC5B8C">
        <w:rPr>
          <w:rFonts w:ascii="Arial" w:eastAsia="Arial" w:hAnsi="Arial" w:cs="Arial"/>
          <w:color w:val="222222"/>
        </w:rPr>
        <w:t xml:space="preserve"> of brainstorming. </w:t>
      </w:r>
      <w:proofErr w:type="spellStart"/>
      <w:r w:rsidRPr="5FBC5B8C">
        <w:rPr>
          <w:rFonts w:ascii="Arial" w:eastAsia="Arial" w:hAnsi="Arial" w:cs="Arial"/>
          <w:i/>
          <w:iCs/>
          <w:color w:val="222222"/>
        </w:rPr>
        <w:t>Journal</w:t>
      </w:r>
      <w:proofErr w:type="spellEnd"/>
      <w:r w:rsidRPr="5FBC5B8C">
        <w:rPr>
          <w:rFonts w:ascii="Arial" w:eastAsia="Arial" w:hAnsi="Arial" w:cs="Arial"/>
          <w:i/>
          <w:iCs/>
          <w:color w:val="222222"/>
        </w:rPr>
        <w:t xml:space="preserve"> </w:t>
      </w:r>
      <w:proofErr w:type="spellStart"/>
      <w:r w:rsidRPr="5FBC5B8C">
        <w:rPr>
          <w:rFonts w:ascii="Arial" w:eastAsia="Arial" w:hAnsi="Arial" w:cs="Arial"/>
          <w:i/>
          <w:iCs/>
          <w:color w:val="222222"/>
        </w:rPr>
        <w:t>of</w:t>
      </w:r>
      <w:proofErr w:type="spellEnd"/>
      <w:r w:rsidRPr="5FBC5B8C">
        <w:rPr>
          <w:rFonts w:ascii="Arial" w:eastAsia="Arial" w:hAnsi="Arial" w:cs="Arial"/>
          <w:i/>
          <w:iCs/>
          <w:color w:val="222222"/>
        </w:rPr>
        <w:t xml:space="preserve"> </w:t>
      </w:r>
      <w:proofErr w:type="spellStart"/>
      <w:r w:rsidRPr="5FBC5B8C">
        <w:rPr>
          <w:rFonts w:ascii="Arial" w:eastAsia="Arial" w:hAnsi="Arial" w:cs="Arial"/>
          <w:i/>
          <w:iCs/>
          <w:color w:val="222222"/>
        </w:rPr>
        <w:t>Transformational</w:t>
      </w:r>
      <w:proofErr w:type="spellEnd"/>
      <w:r w:rsidRPr="5FBC5B8C">
        <w:rPr>
          <w:rFonts w:ascii="Arial" w:eastAsia="Arial" w:hAnsi="Arial" w:cs="Arial"/>
          <w:i/>
          <w:iCs/>
          <w:color w:val="222222"/>
        </w:rPr>
        <w:t xml:space="preserve"> </w:t>
      </w:r>
      <w:proofErr w:type="spellStart"/>
      <w:r w:rsidRPr="5FBC5B8C">
        <w:rPr>
          <w:rFonts w:ascii="Arial" w:eastAsia="Arial" w:hAnsi="Arial" w:cs="Arial"/>
          <w:i/>
          <w:iCs/>
          <w:color w:val="222222"/>
        </w:rPr>
        <w:t>Innovation</w:t>
      </w:r>
      <w:proofErr w:type="spellEnd"/>
      <w:r w:rsidRPr="5FBC5B8C">
        <w:rPr>
          <w:rFonts w:ascii="Arial" w:eastAsia="Arial" w:hAnsi="Arial" w:cs="Arial"/>
          <w:color w:val="222222"/>
        </w:rPr>
        <w:t xml:space="preserve">, </w:t>
      </w:r>
      <w:r w:rsidRPr="5FBC5B8C">
        <w:rPr>
          <w:rFonts w:ascii="Arial" w:eastAsia="Arial" w:hAnsi="Arial" w:cs="Arial"/>
          <w:i/>
          <w:iCs/>
          <w:color w:val="222222"/>
        </w:rPr>
        <w:t>2</w:t>
      </w:r>
      <w:r w:rsidRPr="5FBC5B8C">
        <w:rPr>
          <w:rFonts w:ascii="Arial" w:eastAsia="Arial" w:hAnsi="Arial" w:cs="Arial"/>
          <w:color w:val="222222"/>
        </w:rPr>
        <w:t>(1), 1-7.</w:t>
      </w:r>
    </w:p>
    <w:p w14:paraId="3C6935AE" w14:textId="7E864C67" w:rsidR="009C7117" w:rsidRPr="00164F31" w:rsidRDefault="009C7117" w:rsidP="009C7117">
      <w:pPr>
        <w:shd w:val="clear" w:color="auto" w:fill="FFFFFF" w:themeFill="background1"/>
        <w:spacing w:after="346"/>
        <w:jc w:val="both"/>
        <w:rPr>
          <w:rFonts w:ascii="Arial" w:eastAsia="Arial" w:hAnsi="Arial" w:cs="Arial"/>
        </w:rPr>
      </w:pPr>
      <w:r w:rsidRPr="009C7117">
        <w:rPr>
          <w:rFonts w:ascii="Arial" w:eastAsia="Arial" w:hAnsi="Arial" w:cs="Arial"/>
        </w:rPr>
        <w:t>Gestão de estoque pode evitar perdas de R$ 7 bilhões ao ano</w:t>
      </w:r>
      <w:r w:rsidR="00096FC9" w:rsidRPr="00164F31">
        <w:rPr>
          <w:rFonts w:ascii="Arial" w:eastAsia="Arial" w:hAnsi="Arial" w:cs="Arial"/>
        </w:rPr>
        <w:t xml:space="preserve">, </w:t>
      </w:r>
      <w:r w:rsidR="008255DC" w:rsidRPr="00164F31">
        <w:rPr>
          <w:rFonts w:ascii="Arial" w:eastAsia="Arial" w:hAnsi="Arial" w:cs="Arial"/>
        </w:rPr>
        <w:t>i</w:t>
      </w:r>
      <w:r w:rsidR="008255DC" w:rsidRPr="00164F31">
        <w:rPr>
          <w:rFonts w:ascii="Arial" w:eastAsia="Arial" w:hAnsi="Arial" w:cs="Arial"/>
        </w:rPr>
        <w:t>nfomoney.com.br</w:t>
      </w:r>
    </w:p>
    <w:p w14:paraId="5BE002C5" w14:textId="0652D32E" w:rsidR="008255DC" w:rsidRDefault="008255DC" w:rsidP="009C7117">
      <w:pPr>
        <w:shd w:val="clear" w:color="auto" w:fill="FFFFFF" w:themeFill="background1"/>
        <w:spacing w:after="346"/>
        <w:jc w:val="both"/>
        <w:rPr>
          <w:rFonts w:ascii="Arial" w:eastAsia="Arial" w:hAnsi="Arial" w:cs="Arial"/>
        </w:rPr>
      </w:pPr>
      <w:r w:rsidRPr="00164F31">
        <w:rPr>
          <w:rFonts w:ascii="Arial" w:eastAsia="Arial" w:hAnsi="Arial" w:cs="Arial"/>
        </w:rPr>
        <w:t>Link:</w:t>
      </w:r>
      <w:r w:rsidR="00164F31">
        <w:rPr>
          <w:rFonts w:ascii="Arial" w:eastAsia="Arial" w:hAnsi="Arial" w:cs="Arial"/>
        </w:rPr>
        <w:t xml:space="preserve"> </w:t>
      </w:r>
      <w:hyperlink r:id="rId16" w:history="1">
        <w:r w:rsidR="00164F31" w:rsidRPr="0000581D">
          <w:rPr>
            <w:rStyle w:val="Hyperlink"/>
            <w:rFonts w:ascii="Arial" w:eastAsia="Arial" w:hAnsi="Arial" w:cs="Arial"/>
          </w:rPr>
          <w:t>https://www.infomoney.com.br/patrocinados/%25marca%25/gestao-de-estoque-pode-evitar-perdas-de-r-7-bilhoes-ao-ano</w:t>
        </w:r>
      </w:hyperlink>
    </w:p>
    <w:p w14:paraId="53D1A01A" w14:textId="67553F63" w:rsidR="00BF4826" w:rsidRPr="008F4DE7" w:rsidRDefault="00BF4826" w:rsidP="00FF6267">
      <w:pPr>
        <w:shd w:val="clear" w:color="auto" w:fill="FFFFFF" w:themeFill="background1"/>
        <w:spacing w:after="346"/>
        <w:jc w:val="both"/>
        <w:rPr>
          <w:rFonts w:ascii="Arial" w:eastAsia="Arial" w:hAnsi="Arial" w:cs="Arial"/>
        </w:rPr>
      </w:pPr>
      <w:r w:rsidRPr="00BF4826">
        <w:rPr>
          <w:rFonts w:ascii="Arial" w:eastAsia="Arial" w:hAnsi="Arial" w:cs="Arial"/>
        </w:rPr>
        <w:t xml:space="preserve">Resultados: Pesquisa </w:t>
      </w:r>
      <w:proofErr w:type="spellStart"/>
      <w:r w:rsidRPr="00BF4826">
        <w:rPr>
          <w:rFonts w:ascii="Arial" w:eastAsia="Arial" w:hAnsi="Arial" w:cs="Arial"/>
        </w:rPr>
        <w:t>Abrappe</w:t>
      </w:r>
      <w:proofErr w:type="spellEnd"/>
      <w:r w:rsidRPr="00BF4826">
        <w:rPr>
          <w:rFonts w:ascii="Arial" w:eastAsia="Arial" w:hAnsi="Arial" w:cs="Arial"/>
        </w:rPr>
        <w:t xml:space="preserve"> de perdas no varejo </w:t>
      </w:r>
      <w:proofErr w:type="gramStart"/>
      <w:r w:rsidRPr="00BF4826">
        <w:rPr>
          <w:rFonts w:ascii="Arial" w:eastAsia="Arial" w:hAnsi="Arial" w:cs="Arial"/>
        </w:rPr>
        <w:t>2024!</w:t>
      </w:r>
      <w:r w:rsidRPr="008F4DE7">
        <w:rPr>
          <w:rFonts w:ascii="Arial" w:eastAsia="Arial" w:hAnsi="Arial" w:cs="Arial"/>
        </w:rPr>
        <w:t>,</w:t>
      </w:r>
      <w:proofErr w:type="gramEnd"/>
      <w:r w:rsidRPr="008F4DE7">
        <w:rPr>
          <w:rFonts w:ascii="Arial" w:eastAsia="Arial" w:hAnsi="Arial" w:cs="Arial"/>
        </w:rPr>
        <w:t xml:space="preserve"> </w:t>
      </w:r>
      <w:r w:rsidRPr="008F4DE7">
        <w:rPr>
          <w:rFonts w:ascii="Arial" w:eastAsia="Arial" w:hAnsi="Arial" w:cs="Arial"/>
        </w:rPr>
        <w:t>validcode.com.br</w:t>
      </w:r>
    </w:p>
    <w:p w14:paraId="29E58431" w14:textId="738D7AAD" w:rsidR="00FF6267" w:rsidRPr="008F4DE7" w:rsidRDefault="00FF6267" w:rsidP="00FF6267">
      <w:pPr>
        <w:shd w:val="clear" w:color="auto" w:fill="FFFFFF" w:themeFill="background1"/>
        <w:spacing w:after="346"/>
        <w:jc w:val="both"/>
        <w:rPr>
          <w:rFonts w:ascii="Arial" w:eastAsia="Arial" w:hAnsi="Arial" w:cs="Arial"/>
        </w:rPr>
      </w:pPr>
      <w:r w:rsidRPr="008F4DE7">
        <w:rPr>
          <w:rFonts w:ascii="Arial" w:eastAsia="Arial" w:hAnsi="Arial" w:cs="Arial"/>
        </w:rPr>
        <w:t xml:space="preserve">Link: </w:t>
      </w:r>
      <w:hyperlink r:id="rId17" w:history="1">
        <w:r w:rsidR="005B2BF0" w:rsidRPr="008F4DE7">
          <w:rPr>
            <w:rStyle w:val="Hyperlink"/>
            <w:rFonts w:ascii="Arial" w:eastAsia="Arial" w:hAnsi="Arial" w:cs="Arial"/>
          </w:rPr>
          <w:t>https://www.validcode.com.br/resultados-pesquisa-abrappe-de-perdas-no-varejo-2024</w:t>
        </w:r>
      </w:hyperlink>
    </w:p>
    <w:p w14:paraId="7DE8AFAD" w14:textId="67FAA9FB" w:rsidR="005B2BF0" w:rsidRPr="00BF4826" w:rsidRDefault="005B2BF0" w:rsidP="00FF6267">
      <w:pPr>
        <w:shd w:val="clear" w:color="auto" w:fill="FFFFFF" w:themeFill="background1"/>
        <w:spacing w:after="346"/>
        <w:jc w:val="both"/>
        <w:rPr>
          <w:rFonts w:ascii="Arial" w:eastAsia="Arial" w:hAnsi="Arial" w:cs="Arial"/>
        </w:rPr>
      </w:pPr>
      <w:r w:rsidRPr="008F4DE7">
        <w:rPr>
          <w:rFonts w:ascii="Arial" w:eastAsia="Arial" w:hAnsi="Arial" w:cs="Arial"/>
        </w:rPr>
        <w:lastRenderedPageBreak/>
        <w:t xml:space="preserve">COSTA, D. M. </w:t>
      </w:r>
      <w:proofErr w:type="spellStart"/>
      <w:r w:rsidRPr="008F4DE7">
        <w:rPr>
          <w:rFonts w:ascii="Arial" w:eastAsia="Arial" w:hAnsi="Arial" w:cs="Arial"/>
        </w:rPr>
        <w:t>da</w:t>
      </w:r>
      <w:proofErr w:type="spellEnd"/>
      <w:r w:rsidRPr="008F4DE7">
        <w:rPr>
          <w:rFonts w:ascii="Arial" w:eastAsia="Arial" w:hAnsi="Arial" w:cs="Arial"/>
        </w:rPr>
        <w:t xml:space="preserve">; SILVA, E. S. </w:t>
      </w:r>
      <w:proofErr w:type="spellStart"/>
      <w:r w:rsidRPr="008F4DE7">
        <w:rPr>
          <w:rFonts w:ascii="Arial" w:eastAsia="Arial" w:hAnsi="Arial" w:cs="Arial"/>
        </w:rPr>
        <w:t>da</w:t>
      </w:r>
      <w:proofErr w:type="spellEnd"/>
      <w:r w:rsidRPr="008F4DE7">
        <w:rPr>
          <w:rFonts w:ascii="Arial" w:eastAsia="Arial" w:hAnsi="Arial" w:cs="Arial"/>
        </w:rPr>
        <w:t xml:space="preserve">; BORBA, I. L.; ROBERTO, J. C. A.; CAVALCANTE, Z. P.; COSTA, D. S. </w:t>
      </w:r>
      <w:proofErr w:type="spellStart"/>
      <w:r w:rsidRPr="008F4DE7">
        <w:rPr>
          <w:rFonts w:ascii="Arial" w:eastAsia="Arial" w:hAnsi="Arial" w:cs="Arial"/>
        </w:rPr>
        <w:t>da</w:t>
      </w:r>
      <w:proofErr w:type="spellEnd"/>
      <w:r w:rsidRPr="008F4DE7">
        <w:rPr>
          <w:rFonts w:ascii="Arial" w:eastAsia="Arial" w:hAnsi="Arial" w:cs="Arial"/>
        </w:rPr>
        <w:t>; FRANÇA, G. C. Controle de estoque de mercadoria: estudo de caso em empresa de pequeno porte. </w:t>
      </w:r>
      <w:proofErr w:type="spellStart"/>
      <w:r w:rsidRPr="008F4DE7">
        <w:rPr>
          <w:rFonts w:ascii="Arial" w:eastAsia="Arial" w:hAnsi="Arial" w:cs="Arial"/>
        </w:rPr>
        <w:t>Cuadernos</w:t>
      </w:r>
      <w:proofErr w:type="spellEnd"/>
      <w:r w:rsidRPr="008F4DE7">
        <w:rPr>
          <w:rFonts w:ascii="Arial" w:eastAsia="Arial" w:hAnsi="Arial" w:cs="Arial"/>
        </w:rPr>
        <w:t xml:space="preserve"> de </w:t>
      </w:r>
      <w:proofErr w:type="spellStart"/>
      <w:r w:rsidRPr="008F4DE7">
        <w:rPr>
          <w:rFonts w:ascii="Arial" w:eastAsia="Arial" w:hAnsi="Arial" w:cs="Arial"/>
        </w:rPr>
        <w:t>Educación</w:t>
      </w:r>
      <w:proofErr w:type="spellEnd"/>
      <w:r w:rsidRPr="008F4DE7">
        <w:rPr>
          <w:rFonts w:ascii="Arial" w:eastAsia="Arial" w:hAnsi="Arial" w:cs="Arial"/>
        </w:rPr>
        <w:t xml:space="preserve"> y </w:t>
      </w:r>
      <w:proofErr w:type="spellStart"/>
      <w:r w:rsidRPr="008F4DE7">
        <w:rPr>
          <w:rFonts w:ascii="Arial" w:eastAsia="Arial" w:hAnsi="Arial" w:cs="Arial"/>
        </w:rPr>
        <w:t>Desarrollo</w:t>
      </w:r>
      <w:proofErr w:type="spellEnd"/>
      <w:r w:rsidRPr="008F4DE7">
        <w:rPr>
          <w:rFonts w:ascii="Arial" w:eastAsia="Arial" w:hAnsi="Arial" w:cs="Arial"/>
        </w:rPr>
        <w:t xml:space="preserve"> - QUALIS A4, </w:t>
      </w:r>
      <w:r w:rsidRPr="008F4DE7">
        <w:rPr>
          <w:rFonts w:ascii="Arial" w:eastAsia="Arial" w:hAnsi="Arial" w:cs="Arial"/>
          <w:i/>
          <w:iCs/>
        </w:rPr>
        <w:t>[S. l.]</w:t>
      </w:r>
      <w:r w:rsidRPr="008F4DE7">
        <w:rPr>
          <w:rFonts w:ascii="Arial" w:eastAsia="Arial" w:hAnsi="Arial" w:cs="Arial"/>
        </w:rPr>
        <w:t>, v. 17, n. 4, p. e8194, 2025. DOI: 10.55905/cuadv17n4-168.</w:t>
      </w:r>
      <w:r w:rsidRPr="008F4DE7">
        <w:rPr>
          <w:rFonts w:ascii="Arial" w:eastAsia="Arial" w:hAnsi="Arial" w:cs="Arial"/>
        </w:rPr>
        <w:t xml:space="preserve"> </w:t>
      </w:r>
    </w:p>
    <w:p w14:paraId="0A25FB1D" w14:textId="77777777" w:rsidR="00164F31" w:rsidRPr="00164F31" w:rsidRDefault="00164F31" w:rsidP="009C7117">
      <w:pPr>
        <w:shd w:val="clear" w:color="auto" w:fill="FFFFFF" w:themeFill="background1"/>
        <w:spacing w:after="346"/>
        <w:jc w:val="both"/>
        <w:rPr>
          <w:rFonts w:ascii="Arial" w:eastAsia="Arial" w:hAnsi="Arial" w:cs="Arial"/>
        </w:rPr>
      </w:pPr>
    </w:p>
    <w:p w14:paraId="6DFB040E" w14:textId="77777777" w:rsidR="00164F31" w:rsidRPr="009C7117" w:rsidRDefault="00164F31" w:rsidP="009C7117">
      <w:pPr>
        <w:shd w:val="clear" w:color="auto" w:fill="FFFFFF" w:themeFill="background1"/>
        <w:spacing w:after="346"/>
        <w:jc w:val="both"/>
        <w:rPr>
          <w:rFonts w:ascii="Arial" w:eastAsia="Arial" w:hAnsi="Arial" w:cs="Arial"/>
          <w:b/>
          <w:bCs/>
        </w:rPr>
      </w:pPr>
    </w:p>
    <w:p w14:paraId="6222B3D6" w14:textId="77777777" w:rsidR="009C7117" w:rsidRPr="00B52C05" w:rsidRDefault="009C7117" w:rsidP="5FBC5B8C">
      <w:pPr>
        <w:shd w:val="clear" w:color="auto" w:fill="FFFFFF" w:themeFill="background1"/>
        <w:spacing w:after="346"/>
        <w:jc w:val="both"/>
        <w:rPr>
          <w:rFonts w:ascii="Arial" w:eastAsia="Arial" w:hAnsi="Arial" w:cs="Arial"/>
        </w:rPr>
      </w:pPr>
    </w:p>
    <w:sectPr w:rsidR="009C7117" w:rsidRPr="00B52C0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F4923535-C407-42F2-94A2-7F5F524AD91D}"/>
    <w:embedBold r:id="rId2" w:fontKey="{9AC93EDA-C80C-4A4C-9435-EC4C2124E5A7}"/>
    <w:embedItalic r:id="rId3" w:fontKey="{8B712543-7F39-4999-AB25-97CB7D03A48F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A63A1F19-D101-476D-9E25-27E299BD8282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MljEq+FO3V6mC" int2:id="0lZjPbNw">
      <int2:state int2:value="Rejected" int2:type="AugLoop_Text_Critique"/>
    </int2:textHash>
    <int2:textHash int2:hashCode="lpCVC/eNaQSeuR" int2:id="Gm40fBMK">
      <int2:state int2:value="Rejected" int2:type="AugLoop_Text_Critique"/>
    </int2:textHash>
    <int2:bookmark int2:bookmarkName="_Int_XQjXXWtb" int2:invalidationBookmarkName="" int2:hashCode="2glmql08eneTt5" int2:id="3m5EOdvX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810BE"/>
    <w:multiLevelType w:val="hybridMultilevel"/>
    <w:tmpl w:val="0E1A4BC2"/>
    <w:lvl w:ilvl="0" w:tplc="AB38172C">
      <w:start w:val="1"/>
      <w:numFmt w:val="decimal"/>
      <w:lvlText w:val="%1."/>
      <w:lvlJc w:val="left"/>
      <w:pPr>
        <w:ind w:left="720" w:hanging="360"/>
      </w:pPr>
    </w:lvl>
    <w:lvl w:ilvl="1" w:tplc="63AE5F4C">
      <w:start w:val="1"/>
      <w:numFmt w:val="lowerLetter"/>
      <w:lvlText w:val="%2."/>
      <w:lvlJc w:val="left"/>
      <w:pPr>
        <w:ind w:left="1440" w:hanging="360"/>
      </w:pPr>
    </w:lvl>
    <w:lvl w:ilvl="2" w:tplc="65A877D2">
      <w:start w:val="1"/>
      <w:numFmt w:val="lowerRoman"/>
      <w:lvlText w:val="%3."/>
      <w:lvlJc w:val="right"/>
      <w:pPr>
        <w:ind w:left="2160" w:hanging="180"/>
      </w:pPr>
    </w:lvl>
    <w:lvl w:ilvl="3" w:tplc="0FE88DB0">
      <w:start w:val="1"/>
      <w:numFmt w:val="decimal"/>
      <w:lvlText w:val="%4."/>
      <w:lvlJc w:val="left"/>
      <w:pPr>
        <w:ind w:left="2880" w:hanging="360"/>
      </w:pPr>
    </w:lvl>
    <w:lvl w:ilvl="4" w:tplc="2D56A25C">
      <w:start w:val="1"/>
      <w:numFmt w:val="lowerLetter"/>
      <w:lvlText w:val="%5."/>
      <w:lvlJc w:val="left"/>
      <w:pPr>
        <w:ind w:left="3600" w:hanging="360"/>
      </w:pPr>
    </w:lvl>
    <w:lvl w:ilvl="5" w:tplc="27B6E1A6">
      <w:start w:val="1"/>
      <w:numFmt w:val="lowerRoman"/>
      <w:lvlText w:val="%6."/>
      <w:lvlJc w:val="right"/>
      <w:pPr>
        <w:ind w:left="4320" w:hanging="180"/>
      </w:pPr>
    </w:lvl>
    <w:lvl w:ilvl="6" w:tplc="4956E0C6">
      <w:start w:val="1"/>
      <w:numFmt w:val="decimal"/>
      <w:lvlText w:val="%7."/>
      <w:lvlJc w:val="left"/>
      <w:pPr>
        <w:ind w:left="5040" w:hanging="360"/>
      </w:pPr>
    </w:lvl>
    <w:lvl w:ilvl="7" w:tplc="8C66ABD6">
      <w:start w:val="1"/>
      <w:numFmt w:val="lowerLetter"/>
      <w:lvlText w:val="%8."/>
      <w:lvlJc w:val="left"/>
      <w:pPr>
        <w:ind w:left="5760" w:hanging="360"/>
      </w:pPr>
    </w:lvl>
    <w:lvl w:ilvl="8" w:tplc="ADAEA21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DCA7C"/>
    <w:multiLevelType w:val="hybridMultilevel"/>
    <w:tmpl w:val="D382D8EA"/>
    <w:lvl w:ilvl="0" w:tplc="1710FE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BE39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D0A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34AA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727C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9E2D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B205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C2A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1EC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406888">
    <w:abstractNumId w:val="0"/>
  </w:num>
  <w:num w:numId="2" w16cid:durableId="904947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1A6"/>
    <w:rsid w:val="00061318"/>
    <w:rsid w:val="000806D0"/>
    <w:rsid w:val="00096FC9"/>
    <w:rsid w:val="000D1B13"/>
    <w:rsid w:val="000D5BE0"/>
    <w:rsid w:val="00164F31"/>
    <w:rsid w:val="00187856"/>
    <w:rsid w:val="001B3C78"/>
    <w:rsid w:val="001D182D"/>
    <w:rsid w:val="00283693"/>
    <w:rsid w:val="002E60A0"/>
    <w:rsid w:val="003104B8"/>
    <w:rsid w:val="003D2C91"/>
    <w:rsid w:val="0040650E"/>
    <w:rsid w:val="0043455A"/>
    <w:rsid w:val="004401B2"/>
    <w:rsid w:val="0047D50A"/>
    <w:rsid w:val="00484B1F"/>
    <w:rsid w:val="005251A6"/>
    <w:rsid w:val="0055015E"/>
    <w:rsid w:val="005A4B34"/>
    <w:rsid w:val="005B2BF0"/>
    <w:rsid w:val="005C700B"/>
    <w:rsid w:val="005D3FC7"/>
    <w:rsid w:val="005E11C4"/>
    <w:rsid w:val="00643450"/>
    <w:rsid w:val="006C1365"/>
    <w:rsid w:val="006C5B16"/>
    <w:rsid w:val="007A1473"/>
    <w:rsid w:val="00810E33"/>
    <w:rsid w:val="008255DC"/>
    <w:rsid w:val="00857014"/>
    <w:rsid w:val="0088484F"/>
    <w:rsid w:val="008A77E1"/>
    <w:rsid w:val="008B02C8"/>
    <w:rsid w:val="008F4DE7"/>
    <w:rsid w:val="008F730F"/>
    <w:rsid w:val="0095B811"/>
    <w:rsid w:val="009640F1"/>
    <w:rsid w:val="00987CE0"/>
    <w:rsid w:val="009C7117"/>
    <w:rsid w:val="00A33496"/>
    <w:rsid w:val="00A3423C"/>
    <w:rsid w:val="00AA63F6"/>
    <w:rsid w:val="00B06BB6"/>
    <w:rsid w:val="00B2F108"/>
    <w:rsid w:val="00B52C05"/>
    <w:rsid w:val="00B7175C"/>
    <w:rsid w:val="00BF4826"/>
    <w:rsid w:val="00C378DA"/>
    <w:rsid w:val="00D87F0A"/>
    <w:rsid w:val="00D94AA4"/>
    <w:rsid w:val="00DA44D8"/>
    <w:rsid w:val="00DB4E22"/>
    <w:rsid w:val="00E555D8"/>
    <w:rsid w:val="00EA58F3"/>
    <w:rsid w:val="00EDB953"/>
    <w:rsid w:val="00F0EEF1"/>
    <w:rsid w:val="00FB2EE3"/>
    <w:rsid w:val="00FF6267"/>
    <w:rsid w:val="010F1F12"/>
    <w:rsid w:val="015B2C1C"/>
    <w:rsid w:val="01653500"/>
    <w:rsid w:val="016C399B"/>
    <w:rsid w:val="017660EF"/>
    <w:rsid w:val="01E96E32"/>
    <w:rsid w:val="021E55BF"/>
    <w:rsid w:val="02288FBA"/>
    <w:rsid w:val="02B1F78E"/>
    <w:rsid w:val="02EE48CB"/>
    <w:rsid w:val="02FD4C30"/>
    <w:rsid w:val="030C93C8"/>
    <w:rsid w:val="0326B3E8"/>
    <w:rsid w:val="032CB1CE"/>
    <w:rsid w:val="03536C03"/>
    <w:rsid w:val="03C84153"/>
    <w:rsid w:val="03D0C468"/>
    <w:rsid w:val="03D63EC9"/>
    <w:rsid w:val="0418A31F"/>
    <w:rsid w:val="042D79EC"/>
    <w:rsid w:val="0465E965"/>
    <w:rsid w:val="048F87AF"/>
    <w:rsid w:val="04B56FA2"/>
    <w:rsid w:val="05204F57"/>
    <w:rsid w:val="05389886"/>
    <w:rsid w:val="0563C23F"/>
    <w:rsid w:val="0587C36D"/>
    <w:rsid w:val="05CF8A3E"/>
    <w:rsid w:val="064F6717"/>
    <w:rsid w:val="06EA396C"/>
    <w:rsid w:val="06F7BCDD"/>
    <w:rsid w:val="07131629"/>
    <w:rsid w:val="07589E07"/>
    <w:rsid w:val="0769C25D"/>
    <w:rsid w:val="078E606C"/>
    <w:rsid w:val="0805B0F2"/>
    <w:rsid w:val="0811D365"/>
    <w:rsid w:val="085A681A"/>
    <w:rsid w:val="0922DF05"/>
    <w:rsid w:val="0931494D"/>
    <w:rsid w:val="094D32F7"/>
    <w:rsid w:val="0975E7DE"/>
    <w:rsid w:val="09A862FC"/>
    <w:rsid w:val="09B77EA7"/>
    <w:rsid w:val="0A2A149B"/>
    <w:rsid w:val="0A4F5663"/>
    <w:rsid w:val="0A885946"/>
    <w:rsid w:val="0AA4447F"/>
    <w:rsid w:val="0B1CE3E6"/>
    <w:rsid w:val="0B6D2D65"/>
    <w:rsid w:val="0B8F8494"/>
    <w:rsid w:val="0B969C8A"/>
    <w:rsid w:val="0B997E02"/>
    <w:rsid w:val="0C15A0D7"/>
    <w:rsid w:val="0CBC37A6"/>
    <w:rsid w:val="0CF7FDA6"/>
    <w:rsid w:val="0D096C18"/>
    <w:rsid w:val="0D115F98"/>
    <w:rsid w:val="0D2204FD"/>
    <w:rsid w:val="0D4D93C6"/>
    <w:rsid w:val="0D62E083"/>
    <w:rsid w:val="0D68CB26"/>
    <w:rsid w:val="0D73688B"/>
    <w:rsid w:val="0D7BD78D"/>
    <w:rsid w:val="0D925853"/>
    <w:rsid w:val="0DCF4B7C"/>
    <w:rsid w:val="0E6A0BFB"/>
    <w:rsid w:val="0E7C82AB"/>
    <w:rsid w:val="0E94BDB1"/>
    <w:rsid w:val="0EA3A78B"/>
    <w:rsid w:val="0EB18643"/>
    <w:rsid w:val="0EC81A11"/>
    <w:rsid w:val="0EEA3F7C"/>
    <w:rsid w:val="0F22E015"/>
    <w:rsid w:val="0F3D25DC"/>
    <w:rsid w:val="0F43EEF2"/>
    <w:rsid w:val="0F66EA8D"/>
    <w:rsid w:val="0FA974C6"/>
    <w:rsid w:val="0FBEF105"/>
    <w:rsid w:val="103950F9"/>
    <w:rsid w:val="10787D60"/>
    <w:rsid w:val="1080BE6F"/>
    <w:rsid w:val="10C9384C"/>
    <w:rsid w:val="119EDE89"/>
    <w:rsid w:val="11C867A8"/>
    <w:rsid w:val="11CC721A"/>
    <w:rsid w:val="12006CB8"/>
    <w:rsid w:val="120A928B"/>
    <w:rsid w:val="12596805"/>
    <w:rsid w:val="126F3B15"/>
    <w:rsid w:val="126FDEC6"/>
    <w:rsid w:val="12886EB9"/>
    <w:rsid w:val="12C38CB3"/>
    <w:rsid w:val="130B67AA"/>
    <w:rsid w:val="13144300"/>
    <w:rsid w:val="1321C183"/>
    <w:rsid w:val="13321C4D"/>
    <w:rsid w:val="134B5D7D"/>
    <w:rsid w:val="134D29CA"/>
    <w:rsid w:val="137ECA77"/>
    <w:rsid w:val="139048A5"/>
    <w:rsid w:val="140E6AD3"/>
    <w:rsid w:val="146290D5"/>
    <w:rsid w:val="1479B035"/>
    <w:rsid w:val="1534E51C"/>
    <w:rsid w:val="158BCF27"/>
    <w:rsid w:val="15EFA1B8"/>
    <w:rsid w:val="15F3415D"/>
    <w:rsid w:val="1665C0E8"/>
    <w:rsid w:val="168772B9"/>
    <w:rsid w:val="16B3CE2F"/>
    <w:rsid w:val="16E273C1"/>
    <w:rsid w:val="171F3C48"/>
    <w:rsid w:val="176BC592"/>
    <w:rsid w:val="17A07D94"/>
    <w:rsid w:val="1820399F"/>
    <w:rsid w:val="182B3FF4"/>
    <w:rsid w:val="1869962D"/>
    <w:rsid w:val="186A597E"/>
    <w:rsid w:val="18741F77"/>
    <w:rsid w:val="1894996F"/>
    <w:rsid w:val="189F604F"/>
    <w:rsid w:val="18AEB925"/>
    <w:rsid w:val="18BFE2A4"/>
    <w:rsid w:val="18C1DC9F"/>
    <w:rsid w:val="19429405"/>
    <w:rsid w:val="194DC46E"/>
    <w:rsid w:val="19836380"/>
    <w:rsid w:val="19E15F62"/>
    <w:rsid w:val="1A73D8F2"/>
    <w:rsid w:val="1AC10E8A"/>
    <w:rsid w:val="1AC7B234"/>
    <w:rsid w:val="1B533890"/>
    <w:rsid w:val="1BA0B1C3"/>
    <w:rsid w:val="1BCA83C2"/>
    <w:rsid w:val="1BF457B9"/>
    <w:rsid w:val="1C265CA7"/>
    <w:rsid w:val="1CCD7018"/>
    <w:rsid w:val="1CD39AF3"/>
    <w:rsid w:val="1CDED743"/>
    <w:rsid w:val="1D01CB09"/>
    <w:rsid w:val="1D3F7555"/>
    <w:rsid w:val="1D70C0E3"/>
    <w:rsid w:val="1DAB23DA"/>
    <w:rsid w:val="1EAD43E8"/>
    <w:rsid w:val="1EB718A5"/>
    <w:rsid w:val="1ED25482"/>
    <w:rsid w:val="1EEB827E"/>
    <w:rsid w:val="1EFD9430"/>
    <w:rsid w:val="1F3E0B2E"/>
    <w:rsid w:val="1F800845"/>
    <w:rsid w:val="1F93931B"/>
    <w:rsid w:val="1F9CF889"/>
    <w:rsid w:val="1FAEDB96"/>
    <w:rsid w:val="1FE45A07"/>
    <w:rsid w:val="1FECB2C0"/>
    <w:rsid w:val="1FF3F10B"/>
    <w:rsid w:val="2031B824"/>
    <w:rsid w:val="2080D292"/>
    <w:rsid w:val="20F26B7C"/>
    <w:rsid w:val="2111AA03"/>
    <w:rsid w:val="2116A7F1"/>
    <w:rsid w:val="2133F10D"/>
    <w:rsid w:val="214EF137"/>
    <w:rsid w:val="21562B4E"/>
    <w:rsid w:val="21F27C53"/>
    <w:rsid w:val="221786BD"/>
    <w:rsid w:val="222926F6"/>
    <w:rsid w:val="229A4EBE"/>
    <w:rsid w:val="22B6D7BF"/>
    <w:rsid w:val="22DA0279"/>
    <w:rsid w:val="22E1DC2A"/>
    <w:rsid w:val="2303725E"/>
    <w:rsid w:val="230EFCD3"/>
    <w:rsid w:val="23226598"/>
    <w:rsid w:val="233F4A79"/>
    <w:rsid w:val="235EFE31"/>
    <w:rsid w:val="23BB5B4D"/>
    <w:rsid w:val="23C5BC2D"/>
    <w:rsid w:val="240FA9F1"/>
    <w:rsid w:val="2413B891"/>
    <w:rsid w:val="244951C3"/>
    <w:rsid w:val="249A4ECD"/>
    <w:rsid w:val="25027671"/>
    <w:rsid w:val="2504349C"/>
    <w:rsid w:val="2514174F"/>
    <w:rsid w:val="2523442D"/>
    <w:rsid w:val="2523E392"/>
    <w:rsid w:val="253D1905"/>
    <w:rsid w:val="2582FACA"/>
    <w:rsid w:val="25D39BCF"/>
    <w:rsid w:val="25D9E226"/>
    <w:rsid w:val="25E19F2A"/>
    <w:rsid w:val="25EF9723"/>
    <w:rsid w:val="266F2E17"/>
    <w:rsid w:val="267C6206"/>
    <w:rsid w:val="268E58A1"/>
    <w:rsid w:val="26A231B3"/>
    <w:rsid w:val="2767C74B"/>
    <w:rsid w:val="2798F1ED"/>
    <w:rsid w:val="27E9FFAA"/>
    <w:rsid w:val="287D2CEE"/>
    <w:rsid w:val="28EF3103"/>
    <w:rsid w:val="29709B53"/>
    <w:rsid w:val="29B106ED"/>
    <w:rsid w:val="29B2CC84"/>
    <w:rsid w:val="29E11E6A"/>
    <w:rsid w:val="2A0FE5AF"/>
    <w:rsid w:val="2AB7A736"/>
    <w:rsid w:val="2AB95C86"/>
    <w:rsid w:val="2B23F2E7"/>
    <w:rsid w:val="2B9707CF"/>
    <w:rsid w:val="2BD76307"/>
    <w:rsid w:val="2C0403AD"/>
    <w:rsid w:val="2C043F5C"/>
    <w:rsid w:val="2CAAE657"/>
    <w:rsid w:val="2CC54587"/>
    <w:rsid w:val="2CFEABEA"/>
    <w:rsid w:val="2D027357"/>
    <w:rsid w:val="2D2F6F52"/>
    <w:rsid w:val="2D413301"/>
    <w:rsid w:val="2D49A541"/>
    <w:rsid w:val="2DAC8EE7"/>
    <w:rsid w:val="2DE9CF35"/>
    <w:rsid w:val="2E007A11"/>
    <w:rsid w:val="2E4E2C04"/>
    <w:rsid w:val="2E66A07B"/>
    <w:rsid w:val="2E700448"/>
    <w:rsid w:val="2E8D9F64"/>
    <w:rsid w:val="2EAD4A82"/>
    <w:rsid w:val="2EB77551"/>
    <w:rsid w:val="2F0F6203"/>
    <w:rsid w:val="2F4090D6"/>
    <w:rsid w:val="2F5FB27B"/>
    <w:rsid w:val="2FE64BA0"/>
    <w:rsid w:val="301DFCC6"/>
    <w:rsid w:val="30267237"/>
    <w:rsid w:val="303FCE03"/>
    <w:rsid w:val="30728EBA"/>
    <w:rsid w:val="308C6FA1"/>
    <w:rsid w:val="309794D7"/>
    <w:rsid w:val="30E5D69D"/>
    <w:rsid w:val="3229364B"/>
    <w:rsid w:val="32460679"/>
    <w:rsid w:val="327BDADA"/>
    <w:rsid w:val="32A3EC11"/>
    <w:rsid w:val="32C2FA42"/>
    <w:rsid w:val="330CA6EC"/>
    <w:rsid w:val="338B7FBB"/>
    <w:rsid w:val="338EF9DC"/>
    <w:rsid w:val="33D6D2DD"/>
    <w:rsid w:val="33DC90A2"/>
    <w:rsid w:val="33FD6BE1"/>
    <w:rsid w:val="34702C48"/>
    <w:rsid w:val="34F568B9"/>
    <w:rsid w:val="3500F73C"/>
    <w:rsid w:val="3507B5C1"/>
    <w:rsid w:val="351FF6DB"/>
    <w:rsid w:val="352FDCEF"/>
    <w:rsid w:val="3530B84B"/>
    <w:rsid w:val="354CFDC3"/>
    <w:rsid w:val="35A069B2"/>
    <w:rsid w:val="35B1E3B2"/>
    <w:rsid w:val="36423DC5"/>
    <w:rsid w:val="367632BD"/>
    <w:rsid w:val="36A3376F"/>
    <w:rsid w:val="36E7FDAD"/>
    <w:rsid w:val="36FC1B72"/>
    <w:rsid w:val="3733B02B"/>
    <w:rsid w:val="375F6003"/>
    <w:rsid w:val="37A7C148"/>
    <w:rsid w:val="37FED515"/>
    <w:rsid w:val="39B067A4"/>
    <w:rsid w:val="39CE7A3F"/>
    <w:rsid w:val="39D52E3F"/>
    <w:rsid w:val="39D921B9"/>
    <w:rsid w:val="3A2626E7"/>
    <w:rsid w:val="3A33475D"/>
    <w:rsid w:val="3A5EB5D7"/>
    <w:rsid w:val="3A8E68FA"/>
    <w:rsid w:val="3A99CB69"/>
    <w:rsid w:val="3AE3CE5F"/>
    <w:rsid w:val="3B0DA308"/>
    <w:rsid w:val="3B115736"/>
    <w:rsid w:val="3B3684F2"/>
    <w:rsid w:val="3B928BE6"/>
    <w:rsid w:val="3B92D8D3"/>
    <w:rsid w:val="3BC9D1F4"/>
    <w:rsid w:val="3BE22479"/>
    <w:rsid w:val="3C0C8408"/>
    <w:rsid w:val="3C2665FB"/>
    <w:rsid w:val="3C685938"/>
    <w:rsid w:val="3D5644F2"/>
    <w:rsid w:val="3D5D29F8"/>
    <w:rsid w:val="3D5FE579"/>
    <w:rsid w:val="3D9AE3F4"/>
    <w:rsid w:val="3D9BE444"/>
    <w:rsid w:val="3DC099CF"/>
    <w:rsid w:val="3DD36BE8"/>
    <w:rsid w:val="3E08E824"/>
    <w:rsid w:val="3E1892F9"/>
    <w:rsid w:val="3E5999BB"/>
    <w:rsid w:val="3E59CA6E"/>
    <w:rsid w:val="3F2CFBC4"/>
    <w:rsid w:val="3F7E64D6"/>
    <w:rsid w:val="3F9D1E65"/>
    <w:rsid w:val="3FFF1DEF"/>
    <w:rsid w:val="40B0FD69"/>
    <w:rsid w:val="41577D6E"/>
    <w:rsid w:val="417E8B3D"/>
    <w:rsid w:val="41B59C8D"/>
    <w:rsid w:val="41BAEFBA"/>
    <w:rsid w:val="41D22A07"/>
    <w:rsid w:val="41DF2728"/>
    <w:rsid w:val="41F00A32"/>
    <w:rsid w:val="41F6D908"/>
    <w:rsid w:val="4202C1F2"/>
    <w:rsid w:val="420A7491"/>
    <w:rsid w:val="42252B0E"/>
    <w:rsid w:val="4272830A"/>
    <w:rsid w:val="42E61B2C"/>
    <w:rsid w:val="4390CBAC"/>
    <w:rsid w:val="43A16E46"/>
    <w:rsid w:val="43C0E1BD"/>
    <w:rsid w:val="441A8B2E"/>
    <w:rsid w:val="4449CC1C"/>
    <w:rsid w:val="444E97AE"/>
    <w:rsid w:val="445285B1"/>
    <w:rsid w:val="447B94D2"/>
    <w:rsid w:val="4487C148"/>
    <w:rsid w:val="44A753F8"/>
    <w:rsid w:val="44B9DD41"/>
    <w:rsid w:val="44BBD553"/>
    <w:rsid w:val="44C06E5A"/>
    <w:rsid w:val="450E7D2A"/>
    <w:rsid w:val="45160444"/>
    <w:rsid w:val="45161B2A"/>
    <w:rsid w:val="452C1D4D"/>
    <w:rsid w:val="455EA2CF"/>
    <w:rsid w:val="45CBE6B8"/>
    <w:rsid w:val="45DF5868"/>
    <w:rsid w:val="45E04A6A"/>
    <w:rsid w:val="45F8875E"/>
    <w:rsid w:val="4615C368"/>
    <w:rsid w:val="4630F14E"/>
    <w:rsid w:val="4672E1DA"/>
    <w:rsid w:val="4680EF7D"/>
    <w:rsid w:val="46B65B41"/>
    <w:rsid w:val="46F0BAB6"/>
    <w:rsid w:val="46F62FBD"/>
    <w:rsid w:val="4711E483"/>
    <w:rsid w:val="47661F80"/>
    <w:rsid w:val="47D08203"/>
    <w:rsid w:val="481023B2"/>
    <w:rsid w:val="487B9751"/>
    <w:rsid w:val="48B30362"/>
    <w:rsid w:val="48B5A6F9"/>
    <w:rsid w:val="48E2B115"/>
    <w:rsid w:val="490B9A49"/>
    <w:rsid w:val="493F68E2"/>
    <w:rsid w:val="49A10B02"/>
    <w:rsid w:val="49C1305D"/>
    <w:rsid w:val="4A42BDB9"/>
    <w:rsid w:val="4A45A9E4"/>
    <w:rsid w:val="4A6C4FA7"/>
    <w:rsid w:val="4A94099D"/>
    <w:rsid w:val="4AD440C9"/>
    <w:rsid w:val="4AECA0C8"/>
    <w:rsid w:val="4B0DD69D"/>
    <w:rsid w:val="4B4D4A4D"/>
    <w:rsid w:val="4B7E829A"/>
    <w:rsid w:val="4C499F71"/>
    <w:rsid w:val="4C4E0898"/>
    <w:rsid w:val="4C56613D"/>
    <w:rsid w:val="4C5DEE52"/>
    <w:rsid w:val="4C677E0A"/>
    <w:rsid w:val="4CE7DDD5"/>
    <w:rsid w:val="4CE9D799"/>
    <w:rsid w:val="4D4CF748"/>
    <w:rsid w:val="4D9F4D89"/>
    <w:rsid w:val="4DC3ED36"/>
    <w:rsid w:val="4DF657B7"/>
    <w:rsid w:val="4EC5FD48"/>
    <w:rsid w:val="4EC822F2"/>
    <w:rsid w:val="4ECE2E3C"/>
    <w:rsid w:val="4F110FB6"/>
    <w:rsid w:val="4F551B2D"/>
    <w:rsid w:val="4F6C21D4"/>
    <w:rsid w:val="4F7757EA"/>
    <w:rsid w:val="4FD88262"/>
    <w:rsid w:val="50049766"/>
    <w:rsid w:val="50E6707B"/>
    <w:rsid w:val="513CBCA7"/>
    <w:rsid w:val="514CD426"/>
    <w:rsid w:val="515F330F"/>
    <w:rsid w:val="51AEC1B7"/>
    <w:rsid w:val="51F8B5D7"/>
    <w:rsid w:val="5201BC34"/>
    <w:rsid w:val="52058B9B"/>
    <w:rsid w:val="522536C7"/>
    <w:rsid w:val="525D43A5"/>
    <w:rsid w:val="5271912B"/>
    <w:rsid w:val="52760A2E"/>
    <w:rsid w:val="52894EDA"/>
    <w:rsid w:val="52AF33F6"/>
    <w:rsid w:val="52CA794E"/>
    <w:rsid w:val="52F5DB68"/>
    <w:rsid w:val="5303E95B"/>
    <w:rsid w:val="5398B177"/>
    <w:rsid w:val="53AB54ED"/>
    <w:rsid w:val="53B7CF91"/>
    <w:rsid w:val="53F74336"/>
    <w:rsid w:val="54A00E84"/>
    <w:rsid w:val="54AB4A8B"/>
    <w:rsid w:val="54FC191B"/>
    <w:rsid w:val="551AA31F"/>
    <w:rsid w:val="55220206"/>
    <w:rsid w:val="55575FF7"/>
    <w:rsid w:val="559611FE"/>
    <w:rsid w:val="55C0BC6F"/>
    <w:rsid w:val="55CB1DBC"/>
    <w:rsid w:val="55D4F5EC"/>
    <w:rsid w:val="55F5563A"/>
    <w:rsid w:val="55FE95A5"/>
    <w:rsid w:val="5691C211"/>
    <w:rsid w:val="5696AB6C"/>
    <w:rsid w:val="56E46772"/>
    <w:rsid w:val="56EA58C3"/>
    <w:rsid w:val="574512A0"/>
    <w:rsid w:val="57553BE9"/>
    <w:rsid w:val="5757063A"/>
    <w:rsid w:val="57A49FA4"/>
    <w:rsid w:val="57B4D8CD"/>
    <w:rsid w:val="57EA974D"/>
    <w:rsid w:val="580D6108"/>
    <w:rsid w:val="5839087D"/>
    <w:rsid w:val="5865144A"/>
    <w:rsid w:val="58831513"/>
    <w:rsid w:val="589DF370"/>
    <w:rsid w:val="58B3B273"/>
    <w:rsid w:val="58DC87C1"/>
    <w:rsid w:val="58EEA350"/>
    <w:rsid w:val="58FE724C"/>
    <w:rsid w:val="5911FAA4"/>
    <w:rsid w:val="591857D0"/>
    <w:rsid w:val="595E8352"/>
    <w:rsid w:val="59E12A7B"/>
    <w:rsid w:val="59EFB1A5"/>
    <w:rsid w:val="5A1814C1"/>
    <w:rsid w:val="5A668E3F"/>
    <w:rsid w:val="5AB0E808"/>
    <w:rsid w:val="5B281290"/>
    <w:rsid w:val="5B5A5EA5"/>
    <w:rsid w:val="5B619A08"/>
    <w:rsid w:val="5B958658"/>
    <w:rsid w:val="5C14AD0A"/>
    <w:rsid w:val="5CBBB84B"/>
    <w:rsid w:val="5CBD4E4C"/>
    <w:rsid w:val="5CE8BF20"/>
    <w:rsid w:val="5CFFBC01"/>
    <w:rsid w:val="5D5B6A92"/>
    <w:rsid w:val="5D886E0A"/>
    <w:rsid w:val="5D943F23"/>
    <w:rsid w:val="5DC36A95"/>
    <w:rsid w:val="5DDEE65D"/>
    <w:rsid w:val="5DE1B663"/>
    <w:rsid w:val="5E279E1B"/>
    <w:rsid w:val="5E3CBB38"/>
    <w:rsid w:val="5E8159D7"/>
    <w:rsid w:val="5EAC01F9"/>
    <w:rsid w:val="5EDF2B7F"/>
    <w:rsid w:val="5EDF7530"/>
    <w:rsid w:val="5F9A8A2E"/>
    <w:rsid w:val="5FBC5B8C"/>
    <w:rsid w:val="5FD09771"/>
    <w:rsid w:val="5FD4C8D9"/>
    <w:rsid w:val="60385370"/>
    <w:rsid w:val="60B5F14A"/>
    <w:rsid w:val="60BC0DEB"/>
    <w:rsid w:val="60CA38D8"/>
    <w:rsid w:val="611264C9"/>
    <w:rsid w:val="611D0284"/>
    <w:rsid w:val="61705B55"/>
    <w:rsid w:val="61B87A13"/>
    <w:rsid w:val="61BA2D8A"/>
    <w:rsid w:val="620A883D"/>
    <w:rsid w:val="621C236B"/>
    <w:rsid w:val="6254612D"/>
    <w:rsid w:val="62B0B572"/>
    <w:rsid w:val="62D5AFD8"/>
    <w:rsid w:val="632AC718"/>
    <w:rsid w:val="635709D1"/>
    <w:rsid w:val="63642DD8"/>
    <w:rsid w:val="63B40A40"/>
    <w:rsid w:val="6410F92F"/>
    <w:rsid w:val="6433761D"/>
    <w:rsid w:val="644468AE"/>
    <w:rsid w:val="64522B4C"/>
    <w:rsid w:val="645B5C6B"/>
    <w:rsid w:val="64D8E2A3"/>
    <w:rsid w:val="650A25DC"/>
    <w:rsid w:val="650E5FFF"/>
    <w:rsid w:val="65243FCD"/>
    <w:rsid w:val="6535BA47"/>
    <w:rsid w:val="6541EA57"/>
    <w:rsid w:val="65516A52"/>
    <w:rsid w:val="656C37AD"/>
    <w:rsid w:val="65924D0F"/>
    <w:rsid w:val="659BDDBA"/>
    <w:rsid w:val="65D23C62"/>
    <w:rsid w:val="65F8605D"/>
    <w:rsid w:val="66099F07"/>
    <w:rsid w:val="664D18AE"/>
    <w:rsid w:val="6661307A"/>
    <w:rsid w:val="6677E8C2"/>
    <w:rsid w:val="669827AF"/>
    <w:rsid w:val="66994E7E"/>
    <w:rsid w:val="669CF59D"/>
    <w:rsid w:val="66B3666E"/>
    <w:rsid w:val="66E7A43C"/>
    <w:rsid w:val="67093280"/>
    <w:rsid w:val="6756BB39"/>
    <w:rsid w:val="679F2A16"/>
    <w:rsid w:val="67CCE1BC"/>
    <w:rsid w:val="68603F1C"/>
    <w:rsid w:val="68864070"/>
    <w:rsid w:val="68CA6324"/>
    <w:rsid w:val="692A560B"/>
    <w:rsid w:val="69353CC8"/>
    <w:rsid w:val="693591BB"/>
    <w:rsid w:val="695A5AC3"/>
    <w:rsid w:val="696EFA93"/>
    <w:rsid w:val="69CBF65A"/>
    <w:rsid w:val="69E41C3D"/>
    <w:rsid w:val="6A324EDE"/>
    <w:rsid w:val="6A786C36"/>
    <w:rsid w:val="6A9D017D"/>
    <w:rsid w:val="6AAB264A"/>
    <w:rsid w:val="6AAB96D4"/>
    <w:rsid w:val="6AB871B0"/>
    <w:rsid w:val="6AEB59F9"/>
    <w:rsid w:val="6B186B25"/>
    <w:rsid w:val="6B22629C"/>
    <w:rsid w:val="6B3A2DC2"/>
    <w:rsid w:val="6BED6C6F"/>
    <w:rsid w:val="6C61AB56"/>
    <w:rsid w:val="6C86635F"/>
    <w:rsid w:val="6C8A6E81"/>
    <w:rsid w:val="6CB3E90F"/>
    <w:rsid w:val="6CB9ED8C"/>
    <w:rsid w:val="6CEE1C81"/>
    <w:rsid w:val="6D21CD38"/>
    <w:rsid w:val="6D484B49"/>
    <w:rsid w:val="6DCE2080"/>
    <w:rsid w:val="6E216B16"/>
    <w:rsid w:val="6EB06878"/>
    <w:rsid w:val="6F0B804B"/>
    <w:rsid w:val="6F37675C"/>
    <w:rsid w:val="6F857583"/>
    <w:rsid w:val="6FAFB692"/>
    <w:rsid w:val="70074122"/>
    <w:rsid w:val="70293D10"/>
    <w:rsid w:val="7089CFDF"/>
    <w:rsid w:val="70A8DD0C"/>
    <w:rsid w:val="70E5AC8D"/>
    <w:rsid w:val="71016F2A"/>
    <w:rsid w:val="712082DB"/>
    <w:rsid w:val="71262AEA"/>
    <w:rsid w:val="71322989"/>
    <w:rsid w:val="7163C631"/>
    <w:rsid w:val="71E11DA5"/>
    <w:rsid w:val="71FEE06E"/>
    <w:rsid w:val="7246680C"/>
    <w:rsid w:val="727BA76C"/>
    <w:rsid w:val="72C9D3DD"/>
    <w:rsid w:val="730DC492"/>
    <w:rsid w:val="7338A00A"/>
    <w:rsid w:val="745195CA"/>
    <w:rsid w:val="7495927A"/>
    <w:rsid w:val="74AA34F4"/>
    <w:rsid w:val="74B99017"/>
    <w:rsid w:val="74D0C560"/>
    <w:rsid w:val="74DDA823"/>
    <w:rsid w:val="7503AC84"/>
    <w:rsid w:val="75070B96"/>
    <w:rsid w:val="75833253"/>
    <w:rsid w:val="763185FC"/>
    <w:rsid w:val="765D9DDE"/>
    <w:rsid w:val="7683C4E1"/>
    <w:rsid w:val="769CD98D"/>
    <w:rsid w:val="76D9E9A5"/>
    <w:rsid w:val="76FFB363"/>
    <w:rsid w:val="77113609"/>
    <w:rsid w:val="7734A37D"/>
    <w:rsid w:val="77ACBE6D"/>
    <w:rsid w:val="77E6F196"/>
    <w:rsid w:val="7810A241"/>
    <w:rsid w:val="7847E220"/>
    <w:rsid w:val="787D5D4F"/>
    <w:rsid w:val="78928B1D"/>
    <w:rsid w:val="78CC1FCB"/>
    <w:rsid w:val="78DC71F3"/>
    <w:rsid w:val="7913C590"/>
    <w:rsid w:val="79275CA6"/>
    <w:rsid w:val="793F184B"/>
    <w:rsid w:val="7953D1A6"/>
    <w:rsid w:val="79F50D4B"/>
    <w:rsid w:val="7A2B6407"/>
    <w:rsid w:val="7A661EE1"/>
    <w:rsid w:val="7A7843AD"/>
    <w:rsid w:val="7AD1CEC1"/>
    <w:rsid w:val="7AF17FF2"/>
    <w:rsid w:val="7B1CCEB6"/>
    <w:rsid w:val="7B2C4BF9"/>
    <w:rsid w:val="7B969B58"/>
    <w:rsid w:val="7BAD1915"/>
    <w:rsid w:val="7BCBB9C1"/>
    <w:rsid w:val="7BEEC599"/>
    <w:rsid w:val="7C3872BE"/>
    <w:rsid w:val="7C4E03E5"/>
    <w:rsid w:val="7CA82959"/>
    <w:rsid w:val="7D24FA3E"/>
    <w:rsid w:val="7DC24D82"/>
    <w:rsid w:val="7DD83DDD"/>
    <w:rsid w:val="7E3510B0"/>
    <w:rsid w:val="7F2B9B3F"/>
    <w:rsid w:val="7F385C8B"/>
    <w:rsid w:val="7F489D01"/>
    <w:rsid w:val="7FD9E7D6"/>
    <w:rsid w:val="7FEAA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E6D7A"/>
  <w15:docId w15:val="{132EE3E4-B060-411B-89FE-8FC33E68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pt-BR" w:eastAsia="pt-B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7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7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78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7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378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37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7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7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7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37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378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378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78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78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378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378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78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78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789E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sid w:val="00237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37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37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378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378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378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37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378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378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2111AA03"/>
    <w:rPr>
      <w:color w:val="467886"/>
      <w:u w:val="single"/>
    </w:rPr>
  </w:style>
  <w:style w:type="paragraph" w:styleId="Sumrio2">
    <w:name w:val="toc 2"/>
    <w:basedOn w:val="Normal"/>
    <w:next w:val="Normal"/>
    <w:uiPriority w:val="39"/>
    <w:unhideWhenUsed/>
    <w:rsid w:val="6C8A6E81"/>
    <w:pPr>
      <w:spacing w:after="100"/>
      <w:ind w:left="220"/>
    </w:pPr>
  </w:style>
  <w:style w:type="table" w:customStyle="1" w:styleId="TableNormal1">
    <w:name w:val="Table Normal1"/>
    <w:rsid w:val="00987CE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MenoPendente">
    <w:name w:val="Unresolved Mention"/>
    <w:basedOn w:val="Fontepargpadro"/>
    <w:uiPriority w:val="99"/>
    <w:semiHidden/>
    <w:unhideWhenUsed/>
    <w:rsid w:val="00164F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mysql.com/products/workbench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figma.com/pt-br/" TargetMode="External"/><Relationship Id="rId17" Type="http://schemas.openxmlformats.org/officeDocument/2006/relationships/hyperlink" Target="https://www.validcode.com.br/resultados-pesquisa-abrappe-de-perdas-no-varejo-2024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infomoney.com.br/patrocinados/%25marca%25/gestao-de-estoque-pode-evitar-perdas-de-r-7-bilhoes-ao-ano" TargetMode="Externa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s://code.visualstudio.com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s://www.json.org/json-en.html" TargetMode="External"/><Relationship Id="rId10" Type="http://schemas.openxmlformats.org/officeDocument/2006/relationships/hyperlink" Target="https://www.scrum.org/resources/what-scrum-module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nodejs.org/pt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72bede-4d3e-4a3a-8878-9d41507ca199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lQ/uUWGPhrl0Ibr6ftwocsnBWw==">CgMxLjAyCWguMWZvYjl0ZTgAciExeV9DVUZQSXY0b093b213UGd2SWF6ZkJZUVgzX0E2dHM=</go:docsCustomData>
</go:gDocsCustomXmlDataStorage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43B1E9A0B54254D874F1C95A2539681" ma:contentTypeVersion="9" ma:contentTypeDescription="Crie um novo documento." ma:contentTypeScope="" ma:versionID="d5aca3e3b87199ff0b75546d82880b5d">
  <xsd:schema xmlns:xsd="http://www.w3.org/2001/XMLSchema" xmlns:xs="http://www.w3.org/2001/XMLSchema" xmlns:p="http://schemas.microsoft.com/office/2006/metadata/properties" xmlns:ns3="f372bede-4d3e-4a3a-8878-9d41507ca199" targetNamespace="http://schemas.microsoft.com/office/2006/metadata/properties" ma:root="true" ma:fieldsID="7db0f7e705dec73efa8e6e313b60ccd1" ns3:_="">
    <xsd:import namespace="f372bede-4d3e-4a3a-8878-9d41507ca1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72bede-4d3e-4a3a-8878-9d41507ca1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32FE0A-9351-4B98-B166-5E76D7AFA8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75A65A-CA2E-4BE0-9472-49775D92C975}">
  <ds:schemaRefs>
    <ds:schemaRef ds:uri="http://schemas.microsoft.com/office/2006/metadata/properties"/>
    <ds:schemaRef ds:uri="http://schemas.microsoft.com/office/infopath/2007/PartnerControls"/>
    <ds:schemaRef ds:uri="f372bede-4d3e-4a3a-8878-9d41507ca199"/>
  </ds:schemaRefs>
</ds:datastoreItem>
</file>

<file path=customXml/itemProps3.xml><?xml version="1.0" encoding="utf-8"?>
<ds:datastoreItem xmlns:ds="http://schemas.openxmlformats.org/officeDocument/2006/customXml" ds:itemID="{8B764219-8759-4565-A478-3A7FB5F7DA7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02F0BCAA-9048-4D36-B157-D592CDB60F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72bede-4d3e-4a3a-8878-9d41507ca1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2595</Words>
  <Characters>15104</Characters>
  <Application>Microsoft Office Word</Application>
  <DocSecurity>0</DocSecurity>
  <Lines>503</Lines>
  <Paragraphs>190</Paragraphs>
  <ScaleCrop>false</ScaleCrop>
  <Company/>
  <LinksUpToDate>false</LinksUpToDate>
  <CharactersWithSpaces>17509</CharactersWithSpaces>
  <SharedDoc>false</SharedDoc>
  <HLinks>
    <vt:vector size="90" baseType="variant">
      <vt:variant>
        <vt:i4>1966100</vt:i4>
      </vt:variant>
      <vt:variant>
        <vt:i4>72</vt:i4>
      </vt:variant>
      <vt:variant>
        <vt:i4>0</vt:i4>
      </vt:variant>
      <vt:variant>
        <vt:i4>5</vt:i4>
      </vt:variant>
      <vt:variant>
        <vt:lpwstr>https://www.json.org/json-en.html</vt:lpwstr>
      </vt:variant>
      <vt:variant>
        <vt:lpwstr/>
      </vt:variant>
      <vt:variant>
        <vt:i4>1048659</vt:i4>
      </vt:variant>
      <vt:variant>
        <vt:i4>69</vt:i4>
      </vt:variant>
      <vt:variant>
        <vt:i4>0</vt:i4>
      </vt:variant>
      <vt:variant>
        <vt:i4>5</vt:i4>
      </vt:variant>
      <vt:variant>
        <vt:lpwstr>https://nodejs.org/pt</vt:lpwstr>
      </vt:variant>
      <vt:variant>
        <vt:lpwstr/>
      </vt:variant>
      <vt:variant>
        <vt:i4>4784143</vt:i4>
      </vt:variant>
      <vt:variant>
        <vt:i4>66</vt:i4>
      </vt:variant>
      <vt:variant>
        <vt:i4>0</vt:i4>
      </vt:variant>
      <vt:variant>
        <vt:i4>5</vt:i4>
      </vt:variant>
      <vt:variant>
        <vt:lpwstr>https://www.mysql.com/products/workbench/</vt:lpwstr>
      </vt:variant>
      <vt:variant>
        <vt:lpwstr/>
      </vt:variant>
      <vt:variant>
        <vt:i4>1769473</vt:i4>
      </vt:variant>
      <vt:variant>
        <vt:i4>63</vt:i4>
      </vt:variant>
      <vt:variant>
        <vt:i4>0</vt:i4>
      </vt:variant>
      <vt:variant>
        <vt:i4>5</vt:i4>
      </vt:variant>
      <vt:variant>
        <vt:lpwstr>https://www.figma.com/pt-br/</vt:lpwstr>
      </vt:variant>
      <vt:variant>
        <vt:lpwstr/>
      </vt:variant>
      <vt:variant>
        <vt:i4>8257640</vt:i4>
      </vt:variant>
      <vt:variant>
        <vt:i4>60</vt:i4>
      </vt:variant>
      <vt:variant>
        <vt:i4>0</vt:i4>
      </vt:variant>
      <vt:variant>
        <vt:i4>5</vt:i4>
      </vt:variant>
      <vt:variant>
        <vt:lpwstr>https://code.visualstudio.com/</vt:lpwstr>
      </vt:variant>
      <vt:variant>
        <vt:lpwstr/>
      </vt:variant>
      <vt:variant>
        <vt:i4>655450</vt:i4>
      </vt:variant>
      <vt:variant>
        <vt:i4>57</vt:i4>
      </vt:variant>
      <vt:variant>
        <vt:i4>0</vt:i4>
      </vt:variant>
      <vt:variant>
        <vt:i4>5</vt:i4>
      </vt:variant>
      <vt:variant>
        <vt:lpwstr>https://www.scrum.org/resources/what-scrum-module</vt:lpwstr>
      </vt:variant>
      <vt:variant>
        <vt:lpwstr/>
      </vt:variant>
      <vt:variant>
        <vt:i4>1376315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_Toc209676727</vt:lpwstr>
      </vt:variant>
      <vt:variant>
        <vt:i4>1376315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_Toc209676726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_Toc209676725</vt:lpwstr>
      </vt:variant>
      <vt:variant>
        <vt:i4>1376315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_Toc209676724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_Toc209676723</vt:lpwstr>
      </vt:variant>
      <vt:variant>
        <vt:i4>1376315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_Toc209676722</vt:lpwstr>
      </vt:variant>
      <vt:variant>
        <vt:i4>1376315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_Toc209676721</vt:lpwstr>
      </vt:variant>
      <vt:variant>
        <vt:i4>1376315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_Toc209676720</vt:lpwstr>
      </vt:variant>
      <vt:variant>
        <vt:i4>1441851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_Toc209676719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LINS MOREIRA</dc:creator>
  <cp:keywords/>
  <cp:lastModifiedBy>Vitor Hugo Monteiro Dos Santos</cp:lastModifiedBy>
  <cp:revision>4</cp:revision>
  <dcterms:created xsi:type="dcterms:W3CDTF">2025-09-26T12:37:00Z</dcterms:created>
  <dcterms:modified xsi:type="dcterms:W3CDTF">2025-09-26T12:49:00Z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0x010100243B1E9A0B54254D874F1C95A2539681</vt:lpwstr>
  </property>
</Properties>
</file>