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D6D0A" w14:textId="72E5D637" w:rsidR="0093282B" w:rsidRPr="00AC2C6E" w:rsidRDefault="00C84A79" w:rsidP="0093282B">
      <w:pPr>
        <w:pStyle w:val="Nagwek2"/>
        <w:rPr>
          <w:rFonts w:ascii="Times New Roman" w:hAnsi="Times New Roman" w:cs="Times New Roman"/>
        </w:rPr>
      </w:pPr>
      <w:bookmarkStart w:id="0" w:name="_Toc191665254"/>
      <w:r w:rsidRPr="00AC2C6E">
        <w:rPr>
          <w:rFonts w:ascii="Times New Roman" w:hAnsi="Times New Roman" w:cs="Times New Roman"/>
        </w:rPr>
        <w:t>Kwestionariusz dla modelu CLIMB2</w:t>
      </w:r>
      <w:bookmarkEnd w:id="0"/>
    </w:p>
    <w:p w14:paraId="6A3E5C45" w14:textId="77777777" w:rsidR="00C84A79" w:rsidRPr="00AC2C6E" w:rsidRDefault="00C84A79" w:rsidP="002C551E">
      <w:pPr>
        <w:rPr>
          <w:rFonts w:ascii="Times New Roman" w:hAnsi="Times New Roman" w:cs="Times New Roman"/>
          <w:b/>
          <w:bCs/>
        </w:rPr>
      </w:pPr>
    </w:p>
    <w:p w14:paraId="2B0156BE" w14:textId="2CE31D4B" w:rsidR="00A44D2D" w:rsidRPr="00AC2C6E" w:rsidRDefault="00B70FD7" w:rsidP="00B70FD7">
      <w:pPr>
        <w:jc w:val="both"/>
        <w:rPr>
          <w:rFonts w:ascii="Times New Roman" w:hAnsi="Times New Roman" w:cs="Times New Roman"/>
          <w:sz w:val="24"/>
          <w:szCs w:val="24"/>
        </w:rPr>
      </w:pPr>
      <w:r w:rsidRPr="00AC2C6E">
        <w:rPr>
          <w:rFonts w:ascii="Times New Roman" w:hAnsi="Times New Roman" w:cs="Times New Roman"/>
          <w:sz w:val="24"/>
          <w:szCs w:val="24"/>
        </w:rPr>
        <w:t xml:space="preserve">Kwestionariusz został przygotowany w taki sposób, że można za jego pomocą dokonać samooceny organizacji. </w:t>
      </w:r>
      <w:r w:rsidR="00DB50E3" w:rsidRPr="00AC2C6E">
        <w:rPr>
          <w:rFonts w:ascii="Times New Roman" w:hAnsi="Times New Roman" w:cs="Times New Roman"/>
          <w:sz w:val="24"/>
          <w:szCs w:val="24"/>
        </w:rPr>
        <w:t xml:space="preserve">Kwestionariusz zawiera 107 pytań podzielonych na 8 obszarów. </w:t>
      </w:r>
      <w:r w:rsidRPr="00AC2C6E">
        <w:rPr>
          <w:rFonts w:ascii="Times New Roman" w:hAnsi="Times New Roman" w:cs="Times New Roman"/>
          <w:sz w:val="24"/>
          <w:szCs w:val="24"/>
        </w:rPr>
        <w:t>Pod każdą z odpowiedzią jest puste pole do zaznaczenia tej odpowiedzi, która jest najbliższa prawdy, jeśli chodzi o dane pytanie.</w:t>
      </w:r>
      <w:r w:rsidR="004D3BB5" w:rsidRPr="00AC2C6E">
        <w:rPr>
          <w:rFonts w:ascii="Times New Roman" w:hAnsi="Times New Roman" w:cs="Times New Roman"/>
          <w:sz w:val="24"/>
          <w:szCs w:val="24"/>
        </w:rPr>
        <w:t xml:space="preserve"> Dopuszczalna jest odpowiedź „N/D”, co znaczy, że dane pytanie nie dotyczy organizacji np. z powodu nie wykorzystywania danej metody, specyficznej dla konkretnej branży.</w:t>
      </w:r>
      <w:r w:rsidRPr="00AC2C6E">
        <w:rPr>
          <w:rFonts w:ascii="Times New Roman" w:hAnsi="Times New Roman" w:cs="Times New Roman"/>
          <w:sz w:val="24"/>
          <w:szCs w:val="24"/>
        </w:rPr>
        <w:t xml:space="preserve"> </w:t>
      </w:r>
      <w:r w:rsidR="00A91C65" w:rsidRPr="00AC2C6E">
        <w:rPr>
          <w:rFonts w:ascii="Times New Roman" w:hAnsi="Times New Roman" w:cs="Times New Roman"/>
          <w:sz w:val="24"/>
          <w:szCs w:val="24"/>
        </w:rPr>
        <w:t>Poniżej znajduję się słownik z wybranymi terminami, wspomagający uzupełnienie kwestionariusza:</w:t>
      </w:r>
    </w:p>
    <w:p w14:paraId="6AE24A02" w14:textId="77F8AEE1" w:rsidR="004F5CEC" w:rsidRPr="00AC2C6E" w:rsidRDefault="004F5CEC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 xml:space="preserve">Frontloading – </w:t>
      </w:r>
      <w:r w:rsidR="00A91C65" w:rsidRPr="00AC2C6E">
        <w:rPr>
          <w:rFonts w:ascii="Times New Roman" w:hAnsi="Times New Roman" w:cs="Times New Roman"/>
          <w:i/>
          <w:iCs/>
          <w:sz w:val="24"/>
          <w:szCs w:val="24"/>
        </w:rPr>
        <w:t xml:space="preserve">Nierównomierne rozdzielenie lub przydzielenie zasobów (np. kosztów, wysiłku, itp.), z większą </w:t>
      </w:r>
      <w:r w:rsidR="00F53D60" w:rsidRPr="00AC2C6E">
        <w:rPr>
          <w:rFonts w:ascii="Times New Roman" w:hAnsi="Times New Roman" w:cs="Times New Roman"/>
          <w:i/>
          <w:iCs/>
          <w:sz w:val="24"/>
          <w:szCs w:val="24"/>
        </w:rPr>
        <w:t xml:space="preserve">uwagą </w:t>
      </w:r>
      <w:r w:rsidR="00A91C65" w:rsidRPr="00AC2C6E">
        <w:rPr>
          <w:rFonts w:ascii="Times New Roman" w:hAnsi="Times New Roman" w:cs="Times New Roman"/>
          <w:i/>
          <w:iCs/>
          <w:sz w:val="24"/>
          <w:szCs w:val="24"/>
        </w:rPr>
        <w:t>na początku procesu rozwoju produktów, w celu uniknięcia wyższych kosztów zmian w późniejszych fazach procesu.</w:t>
      </w:r>
    </w:p>
    <w:p w14:paraId="780F6B6F" w14:textId="13EDCD59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PDM/PLM – Systemy wspierające zarządzani</w:t>
      </w:r>
      <w:r w:rsidR="00AC2C6E" w:rsidRPr="00AC2C6E">
        <w:rPr>
          <w:rFonts w:ascii="Times New Roman" w:hAnsi="Times New Roman" w:cs="Times New Roman"/>
          <w:i/>
          <w:iCs/>
          <w:sz w:val="24"/>
          <w:szCs w:val="24"/>
        </w:rPr>
        <w:t>e</w:t>
      </w:r>
      <w:r w:rsidRPr="00AC2C6E">
        <w:rPr>
          <w:rFonts w:ascii="Times New Roman" w:hAnsi="Times New Roman" w:cs="Times New Roman"/>
          <w:i/>
          <w:iCs/>
          <w:sz w:val="24"/>
          <w:szCs w:val="24"/>
        </w:rPr>
        <w:t xml:space="preserve"> danymi produktowymi.</w:t>
      </w:r>
    </w:p>
    <w:p w14:paraId="23137B72" w14:textId="57E542C4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KBE – Zastosowanie technologii systemów opartych na wiedzy w dziedzinie projektowania i produkcji. KBE jest zasadniczo inżynierią opartą na modelach wiedzy. Model wiedzy wykorzystuje reprezentację wiedzy do reprezentowania artefaktów procesu projektowania zamiast lub oprócz konwencjonalnych technik programowania i baz danych. W tradycyjnych systemach CAD i systemach przemysłowych każda aplikacja często ma swój własny, nieco inny model. Posiadanie ustandaryzowanego modelu wiedzy ułatwia integrację między różnymi systemami i aplikacjami.</w:t>
      </w:r>
    </w:p>
    <w:p w14:paraId="42F5B09A" w14:textId="5EEE4CF7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DFX – Pod etykietą „projektowanie pod kątem X</w:t>
      </w:r>
      <w:r w:rsidR="00AC2C6E" w:rsidRPr="00AC2C6E">
        <w:rPr>
          <w:rFonts w:ascii="Times New Roman" w:hAnsi="Times New Roman" w:cs="Times New Roman"/>
          <w:i/>
          <w:iCs/>
          <w:sz w:val="24"/>
          <w:szCs w:val="24"/>
        </w:rPr>
        <w:t>”</w:t>
      </w:r>
      <w:r w:rsidRPr="00AC2C6E">
        <w:rPr>
          <w:rFonts w:ascii="Times New Roman" w:hAnsi="Times New Roman" w:cs="Times New Roman"/>
          <w:i/>
          <w:iCs/>
          <w:sz w:val="24"/>
          <w:szCs w:val="24"/>
        </w:rPr>
        <w:t xml:space="preserve"> zawiera się szeroki zestaw konkretnych wytycznych projektowych. Każda wytyczna projektowa odnosi się do danej kwestii, która wpływa na cechy produktu. Pod zmienną X może być zawarte wiele różnych koncepcji np. projektowanie pod kątem możliwości produkcyjnych (ang. Design for Manufacturability) zapewnia wytwarzanie pojedynczych części lub komponentów, które są oparte na integralnym projekcie w kategoriach inżynierii mechanicznej.</w:t>
      </w:r>
    </w:p>
    <w:p w14:paraId="048CC34C" w14:textId="6B705151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 xml:space="preserve">DTC/TCM – Techniki zarządzania kosztami, opisujące systematyczne podejście do kontrolowania kosztów rozwoju i wytwarzania produktu. </w:t>
      </w:r>
    </w:p>
    <w:p w14:paraId="7D67B6A5" w14:textId="54841D99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LCC/TCO – Całkowity koszt posiadania (TCO) to szacunek finansowy mający pomóc nabywcom i właścicielom określić bezpośrednie i pośrednie koszty produktu lub usługi. Koszt cyklu życia (LCC) to całkowity koszt posiadania w całym okresie życia składnika aktywów.</w:t>
      </w:r>
    </w:p>
    <w:p w14:paraId="079E0980" w14:textId="6C13AC2E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 xml:space="preserve">LCA&amp;E – Metodologia oceny (ang. </w:t>
      </w:r>
      <w:r w:rsidRPr="00AC2C6E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Life-Cycle Assessment/Analysis) lub inżynieryjna (ang. </w:t>
      </w:r>
      <w:r w:rsidRPr="00AC2C6E">
        <w:rPr>
          <w:rFonts w:ascii="Times New Roman" w:hAnsi="Times New Roman" w:cs="Times New Roman"/>
          <w:i/>
          <w:iCs/>
          <w:sz w:val="24"/>
          <w:szCs w:val="24"/>
        </w:rPr>
        <w:t>Life-</w:t>
      </w:r>
      <w:proofErr w:type="spellStart"/>
      <w:r w:rsidRPr="00AC2C6E">
        <w:rPr>
          <w:rFonts w:ascii="Times New Roman" w:hAnsi="Times New Roman" w:cs="Times New Roman"/>
          <w:i/>
          <w:iCs/>
          <w:sz w:val="24"/>
          <w:szCs w:val="24"/>
        </w:rPr>
        <w:t>Cycle</w:t>
      </w:r>
      <w:proofErr w:type="spellEnd"/>
      <w:r w:rsidRPr="00AC2C6E">
        <w:rPr>
          <w:rFonts w:ascii="Times New Roman" w:hAnsi="Times New Roman" w:cs="Times New Roman"/>
          <w:i/>
          <w:iCs/>
          <w:sz w:val="24"/>
          <w:szCs w:val="24"/>
        </w:rPr>
        <w:t xml:space="preserve"> Engineering) wpływu na środowisko związanego ze wszystkimi etapami cyklu życia produktu.</w:t>
      </w:r>
    </w:p>
    <w:p w14:paraId="16C450DD" w14:textId="5AAC1E14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lastRenderedPageBreak/>
        <w:t>VA&amp;E – Systematyczna analiza funkcji różnych komponentów i materiałów w celu obniżenia kosztów towarów, produktów i usług przy dopuszczalnej utracie wydajności lub funkcjonalności.</w:t>
      </w:r>
    </w:p>
    <w:p w14:paraId="621C4A89" w14:textId="7C7B160A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QFD – Metoda przekształcania jakościowych wymagań użytkownika w parametry ilościowe, wdrażania funkcji tworzących jakość oraz wdrażania metod osiągania jakości projektu w podsystemach i częściach składowych, a ostatecznie w określonych elementach procesu wytwarzania.</w:t>
      </w:r>
    </w:p>
    <w:p w14:paraId="1B10D23A" w14:textId="064F499D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FMEA/FMECA – Proces przeglądu jak największej liczby komponentów, zespołów i podsystemów w celu zidentyfikowania potencjalnych trybów awarii w produkcie oraz ich przyczyn i skutków.</w:t>
      </w:r>
    </w:p>
    <w:p w14:paraId="04AF6819" w14:textId="4314AD35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TRIZ – Teoria łącząca systematyczną metodę rozwiązywania problemów z technikami analizy i prognozowania wywodzącymi się z badania wzorców wynalazczości w światowej literaturze patentowej.</w:t>
      </w:r>
    </w:p>
    <w:p w14:paraId="525834B2" w14:textId="036BDE94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DMU – Przygotowanie cyfrowych modeli, czasem nazywane cyfrowym prototypowaniem. Cyfrowe modele mogą przypominać produkt końcowy, pozwalając na wczesne poprawki, a nie zmiany w późniejszych fazach procesu. Modele mogą być interaktywne, pokazując, w jaki sposób użytkownik będzie wchodził w interakcję z produktem.</w:t>
      </w:r>
    </w:p>
    <w:p w14:paraId="4874D8DB" w14:textId="5A5DD0E7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CAD/CAE/CAS/CAM – Projektowanie wspomagane komputerowo (CAD) to wykorzystanie komputerów do pomocy w tworzeniu, modyfikacji, analizie lub optymalizacji projektu.</w:t>
      </w:r>
      <w:r w:rsidRPr="00AC2C6E">
        <w:rPr>
          <w:rFonts w:ascii="Times New Roman" w:hAnsi="Times New Roman" w:cs="Times New Roman"/>
        </w:rPr>
        <w:t xml:space="preserve"> </w:t>
      </w:r>
      <w:r w:rsidRPr="00AC2C6E">
        <w:rPr>
          <w:rFonts w:ascii="Times New Roman" w:hAnsi="Times New Roman" w:cs="Times New Roman"/>
          <w:i/>
          <w:iCs/>
          <w:sz w:val="24"/>
          <w:szCs w:val="24"/>
        </w:rPr>
        <w:t>CAD jest jednym z elementów całego cyfrowego rozwoju produktu i jako taki jest używany razem z innymi narzędziami, które są zintegrowanymi modułami lub samodzielnymi produktami, takimi jak komputerowe wspomaganie prac inżynierskich (CAE), komputerowe wspomaganie wytwarzania (CAM) czy komputerowe wspomagania stylizacji (CAS).</w:t>
      </w:r>
    </w:p>
    <w:p w14:paraId="4D47B1DC" w14:textId="579C431D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FEA/FEM – Metoda elementów skończonych jest popularną metodą numerycznego rozwiązywania równań różniczkowych występujących w inżynierii i modelowaniu matematycznym. Typowe obszary zainteresowania obejmują tradycyjne dziedziny analizy strukturalnej, wymiany ciepła, przepływu płynów, transportu masy i potencjału elektromagnetycznego.</w:t>
      </w:r>
    </w:p>
    <w:p w14:paraId="589A0C97" w14:textId="34482FD9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CFD – Gałąź mechaniki płynów, która wykorzystuje analizę numeryczną i struktury danych do analizy i rozwiązywania problemów związanych z przepływem płynów.</w:t>
      </w:r>
    </w:p>
    <w:p w14:paraId="7829A4CE" w14:textId="74BB1CC9" w:rsidR="00A91C65" w:rsidRPr="00AC2C6E" w:rsidRDefault="00A91C65" w:rsidP="00A91C65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CAPP – Wspomagane komputerowo planowanie procesu to wykorzystanie technologii komputerowej do wspomagania planowania procesu części lub produktu w produkcji. CAPP jest łącznikiem między CAD i CAM, ponieważ zapewnia planowanie procesu, który ma być wykorzystany do wytworzenia zaprojektowanej części.</w:t>
      </w:r>
    </w:p>
    <w:p w14:paraId="109EE8C7" w14:textId="0AF55826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lastRenderedPageBreak/>
        <w:t>DES – Modelowanie działania systemu, produktu lub usługi jako (dyskretnej) sekwencji zdarzeń w czasie. Każde zdarzenie występuje w określonym momencie i oznacza zmianę stanu systemu. Powszechnym ćwiczeniem w nauce tworzenia symulacji zdarzeń dyskretnych jest modelowanie systemu kolejkowego, takiego jak klienci przybywający np. do sklepu.</w:t>
      </w:r>
    </w:p>
    <w:p w14:paraId="1C3E4301" w14:textId="3C5657D8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VR/AR – Wirtualna rzeczywistość (VR) to symulowane doświadczenie, które wykorzystuje trójwymiarowe wyświetlacze bliskie oku i śledzenie pozycji, aby dać użytkownikowi wciągające poczucie wirtualnego świata. Rzeczywistość rozszerzona (AR) to interaktywne doświadczenie, które łączy świat rzeczywisty i generowane komputerowo treści 3D.</w:t>
      </w:r>
    </w:p>
    <w:p w14:paraId="29AD6A3D" w14:textId="19A9B276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DMS – System zarządzania dokumentami (DMS) to zazwyczaj skomputeryzowany system używany do przechowywania, udostępniania, śledzenia i zarządzania plikami lub dokumentami. Niektóre systemy obejmują śledzenie historii, w którym rejestrowane są różne wersje utworzone i zmodyfikowane przez różnych użytkowników.</w:t>
      </w:r>
    </w:p>
    <w:p w14:paraId="4E2B6B80" w14:textId="235C5ECB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WMS – System zarządzania przepływem pracy (WMS)</w:t>
      </w:r>
      <w:r w:rsidRPr="00AC2C6E">
        <w:rPr>
          <w:rFonts w:ascii="Times New Roman" w:hAnsi="Times New Roman" w:cs="Times New Roman"/>
        </w:rPr>
        <w:t xml:space="preserve"> </w:t>
      </w:r>
      <w:r w:rsidRPr="00AC2C6E">
        <w:rPr>
          <w:rFonts w:ascii="Times New Roman" w:hAnsi="Times New Roman" w:cs="Times New Roman"/>
          <w:i/>
          <w:iCs/>
          <w:sz w:val="24"/>
          <w:szCs w:val="24"/>
        </w:rPr>
        <w:t>pozwala użytkownikowi definiować różne przepływy pracy dla różnych typów zadań lub procesów. Na przykład w środowisku produkcyjnym dokument projektowy może być automatycznie kierowany od projektanta do dyrektora technicznego, a potem do inżyniera produkcji.</w:t>
      </w:r>
    </w:p>
    <w:p w14:paraId="46B3E918" w14:textId="6539223E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ERP / SCM / CRM / SRM – Planowanie zasobów przedsiębiorstwa (ERP) to zintegrowane zarządzanie głównymi procesami biznesowymi, często w czasie rzeczywistym i za pośrednictwem oprogramowania i technologii. ERP jest zwykle określane jako kategoria oprogramowania do zarządzania przedsiębiorstwem, które organizacja może wykorzystać do gromadzenia, przechowywania, zarządzania i interpretowania danych z wielu działań biznesowych. Często systemy zarządzania łańcuchem dostaw (SCM), zarządzania relacjami z klientami (CRM) czy dostawcami (SRM) są zintegrowane w ramach systemu ERP.</w:t>
      </w:r>
    </w:p>
    <w:p w14:paraId="77A2F777" w14:textId="03417581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AC2C6E">
        <w:rPr>
          <w:rFonts w:ascii="Times New Roman" w:hAnsi="Times New Roman" w:cs="Times New Roman"/>
          <w:i/>
          <w:iCs/>
          <w:sz w:val="24"/>
          <w:szCs w:val="24"/>
        </w:rPr>
        <w:t>CMMS – Skomputeryzowany system zarządzania konserwacją to dowolny pakiet oprogramowania, który utrzymuje komputerową bazę danych informacji o operacjach konserwacyjnych organizacji.</w:t>
      </w:r>
    </w:p>
    <w:p w14:paraId="1E98BFCD" w14:textId="01437004" w:rsidR="00A91C65" w:rsidRPr="00AC2C6E" w:rsidRDefault="00A91C65" w:rsidP="00B70FD7">
      <w:pPr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tbl>
      <w:tblPr>
        <w:tblStyle w:val="Tabela-Siatka"/>
        <w:tblpPr w:leftFromText="141" w:rightFromText="141" w:vertAnchor="text" w:tblpY="-522"/>
        <w:tblW w:w="0" w:type="auto"/>
        <w:tblLook w:val="04A0" w:firstRow="1" w:lastRow="0" w:firstColumn="1" w:lastColumn="0" w:noHBand="0" w:noVBand="1"/>
      </w:tblPr>
      <w:tblGrid>
        <w:gridCol w:w="2387"/>
        <w:gridCol w:w="2003"/>
        <w:gridCol w:w="2040"/>
        <w:gridCol w:w="2212"/>
        <w:gridCol w:w="2046"/>
        <w:gridCol w:w="2262"/>
      </w:tblGrid>
      <w:tr w:rsidR="00C84A79" w:rsidRPr="00AC2C6E" w14:paraId="1359F762" w14:textId="77777777" w:rsidTr="001E58FE">
        <w:tc>
          <w:tcPr>
            <w:tcW w:w="0" w:type="auto"/>
            <w:gridSpan w:val="6"/>
            <w:shd w:val="clear" w:color="auto" w:fill="AEAAAA" w:themeFill="background2" w:themeFillShade="BF"/>
          </w:tcPr>
          <w:p w14:paraId="0CBEEB6A" w14:textId="46C9DDF2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lastRenderedPageBreak/>
              <w:t>OBSZAR – ROLE I WSPÓŁPRACA (7 PYTAŃ)</w:t>
            </w:r>
          </w:p>
        </w:tc>
      </w:tr>
      <w:tr w:rsidR="00C84A79" w:rsidRPr="00AC2C6E" w14:paraId="2391EB16" w14:textId="77777777" w:rsidTr="001E58FE">
        <w:tc>
          <w:tcPr>
            <w:tcW w:w="0" w:type="auto"/>
            <w:vMerge w:val="restart"/>
            <w:vAlign w:val="center"/>
          </w:tcPr>
          <w:p w14:paraId="7D743514" w14:textId="7F5E4F03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6E252F3B" w14:textId="0D4EA3BF" w:rsidR="00C84A79" w:rsidRPr="00AC2C6E" w:rsidRDefault="00C84A79" w:rsidP="00D511A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ODPOWIEDZI</w:t>
            </w:r>
          </w:p>
        </w:tc>
      </w:tr>
      <w:tr w:rsidR="00C84A79" w:rsidRPr="00AC2C6E" w14:paraId="05F7568A" w14:textId="77777777" w:rsidTr="001E58FE">
        <w:tc>
          <w:tcPr>
            <w:tcW w:w="0" w:type="auto"/>
            <w:vMerge/>
          </w:tcPr>
          <w:p w14:paraId="51E67911" w14:textId="4D769D05" w:rsidR="00C84A79" w:rsidRPr="00AC2C6E" w:rsidRDefault="00C84A79" w:rsidP="00D511A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1BF73E5" w14:textId="3B2C610B" w:rsidR="00C84A79" w:rsidRPr="00AC2C6E" w:rsidRDefault="00C84A79" w:rsidP="00D511A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78CDCF30" w14:textId="2B8FD425" w:rsidR="00C84A79" w:rsidRPr="00AC2C6E" w:rsidRDefault="00C84A79" w:rsidP="00D511A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0A924AB8" w14:textId="38502232" w:rsidR="00C84A79" w:rsidRPr="00AC2C6E" w:rsidRDefault="00C84A79" w:rsidP="00D511A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29492613" w14:textId="32D0B5B2" w:rsidR="00C84A79" w:rsidRPr="00AC2C6E" w:rsidRDefault="00C84A79" w:rsidP="00D511A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76466756" w14:textId="58F0DECC" w:rsidR="00C84A79" w:rsidRPr="00AC2C6E" w:rsidRDefault="00C84A79" w:rsidP="00D511AB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</w:tr>
      <w:tr w:rsidR="00C84A79" w:rsidRPr="00AC2C6E" w14:paraId="3DF35B5A" w14:textId="77777777" w:rsidTr="001E58FE">
        <w:tc>
          <w:tcPr>
            <w:tcW w:w="0" w:type="auto"/>
            <w:vMerge w:val="restart"/>
          </w:tcPr>
          <w:p w14:paraId="7BB9139D" w14:textId="17F3F4B9" w:rsidR="00C84A79" w:rsidRPr="00AC2C6E" w:rsidRDefault="004F5CEC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</w:t>
            </w:r>
            <w:r w:rsidR="00C84A79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proces rozwoju produktu jest zaangażowany zespół międzyfunkcyjny?</w:t>
            </w:r>
          </w:p>
        </w:tc>
        <w:tc>
          <w:tcPr>
            <w:tcW w:w="0" w:type="auto"/>
          </w:tcPr>
          <w:p w14:paraId="063263D4" w14:textId="672CA18A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Zespół międzyfunkcyjny nie istnieje w procesie rozwoju produktu.</w:t>
            </w:r>
          </w:p>
        </w:tc>
        <w:tc>
          <w:tcPr>
            <w:tcW w:w="0" w:type="auto"/>
          </w:tcPr>
          <w:p w14:paraId="562C5DCF" w14:textId="061D8171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Zespół międzyfunkcyjny istnieje, ale nie jest regularnie angażowany w proces.</w:t>
            </w:r>
          </w:p>
        </w:tc>
        <w:tc>
          <w:tcPr>
            <w:tcW w:w="0" w:type="auto"/>
          </w:tcPr>
          <w:p w14:paraId="7F17A4F6" w14:textId="34FB77E3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Zespół międzyfunkcyjny jest zaangażowany w większość etapów rozwoju produktu.</w:t>
            </w:r>
          </w:p>
        </w:tc>
        <w:tc>
          <w:tcPr>
            <w:tcW w:w="0" w:type="auto"/>
          </w:tcPr>
          <w:p w14:paraId="49207E9B" w14:textId="751D2805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Zespół międzyfunkcyjny jest zaangażowany w cały proces rozwoju produktu, ale współpraca nie jest jeszcze optymalna.</w:t>
            </w:r>
          </w:p>
        </w:tc>
        <w:tc>
          <w:tcPr>
            <w:tcW w:w="0" w:type="auto"/>
          </w:tcPr>
          <w:p w14:paraId="7EA5E948" w14:textId="7A953C8D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Zespół międzyfunkcyjny jest w pełni zintegrowany i intensywnie zaangażowany na wszystkich etapach rozwoju produktu.</w:t>
            </w:r>
          </w:p>
        </w:tc>
      </w:tr>
      <w:tr w:rsidR="00C84A79" w:rsidRPr="00AC2C6E" w14:paraId="2A782B28" w14:textId="77777777" w:rsidTr="001E58FE">
        <w:tc>
          <w:tcPr>
            <w:tcW w:w="0" w:type="auto"/>
            <w:vMerge/>
          </w:tcPr>
          <w:p w14:paraId="1161774E" w14:textId="428FFFB6" w:rsidR="00C84A79" w:rsidRPr="00AC2C6E" w:rsidRDefault="00C84A79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32AA242" w14:textId="05A2F83E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59F9D48" w14:textId="461B3248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761D529" w14:textId="73E5B5C3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F3B3F10" w14:textId="3F7C4CFF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EEF395B" w14:textId="6FDA858F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84A79" w:rsidRPr="00AC2C6E" w14:paraId="30096C45" w14:textId="77777777" w:rsidTr="001E58FE">
        <w:tc>
          <w:tcPr>
            <w:tcW w:w="0" w:type="auto"/>
            <w:vMerge w:val="restart"/>
          </w:tcPr>
          <w:p w14:paraId="5EE34E4C" w14:textId="11ECA4F9" w:rsidR="00C84A79" w:rsidRPr="00AC2C6E" w:rsidRDefault="004F5CEC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</w:t>
            </w:r>
            <w:r w:rsidR="00C84A79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wszyscy interesariusze są zaangażowani w zespół projektowy, nawet gdy są rozproszeni globalnie?</w:t>
            </w:r>
          </w:p>
        </w:tc>
        <w:tc>
          <w:tcPr>
            <w:tcW w:w="0" w:type="auto"/>
          </w:tcPr>
          <w:p w14:paraId="513FB2D8" w14:textId="37DB809B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Interesariusze nie są zaangażowani w zespół projektowy.</w:t>
            </w:r>
          </w:p>
        </w:tc>
        <w:tc>
          <w:tcPr>
            <w:tcW w:w="0" w:type="auto"/>
          </w:tcPr>
          <w:p w14:paraId="13BCDE44" w14:textId="3773D03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Niektórzy interesariusze są zaangażowani, ale tylko lokalnie.</w:t>
            </w:r>
          </w:p>
        </w:tc>
        <w:tc>
          <w:tcPr>
            <w:tcW w:w="0" w:type="auto"/>
          </w:tcPr>
          <w:p w14:paraId="4FA7895B" w14:textId="7107A139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Większość interesariuszy jest zaangażowana, ale nie zawsze, szczególnie gdy są rozproszeni globalnie.</w:t>
            </w:r>
          </w:p>
        </w:tc>
        <w:tc>
          <w:tcPr>
            <w:tcW w:w="0" w:type="auto"/>
          </w:tcPr>
          <w:p w14:paraId="694D39CE" w14:textId="2336F461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Interesariusze są angażowani, nawet gdy są rozproszeni globalnie, ale współpraca wymaga jeszcze usprawnień.</w:t>
            </w:r>
          </w:p>
        </w:tc>
        <w:tc>
          <w:tcPr>
            <w:tcW w:w="0" w:type="auto"/>
          </w:tcPr>
          <w:p w14:paraId="52AF7431" w14:textId="0E4A00DD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Wszyscy interesariusze są w pełni zaangażowani w zespół projektowy, niezależnie od lokalizacji geograficznej.</w:t>
            </w:r>
          </w:p>
        </w:tc>
      </w:tr>
      <w:tr w:rsidR="00C84A79" w:rsidRPr="00AC2C6E" w14:paraId="2C2D5A6B" w14:textId="77777777" w:rsidTr="001E58FE">
        <w:tc>
          <w:tcPr>
            <w:tcW w:w="0" w:type="auto"/>
            <w:vMerge/>
          </w:tcPr>
          <w:p w14:paraId="21CFC99F" w14:textId="7F6C6F54" w:rsidR="00C84A79" w:rsidRPr="00AC2C6E" w:rsidRDefault="00C84A79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B76A51D" w14:textId="22DF58D9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1A926E5" w14:textId="1F57EACB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1460578" w14:textId="1EA2A2D0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64CA41C" w14:textId="35B1E2B6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540A601" w14:textId="65EB7C3F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84A79" w:rsidRPr="00AC2C6E" w14:paraId="6FBF242C" w14:textId="77777777" w:rsidTr="001E58FE">
        <w:tc>
          <w:tcPr>
            <w:tcW w:w="0" w:type="auto"/>
            <w:vMerge w:val="restart"/>
          </w:tcPr>
          <w:p w14:paraId="0BC4C3E2" w14:textId="504693A1" w:rsidR="00C84A79" w:rsidRPr="00AC2C6E" w:rsidRDefault="004F5CEC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</w:t>
            </w:r>
            <w:r w:rsidR="00C84A79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role i obowiązki każdej osoby są jasno określone?</w:t>
            </w:r>
          </w:p>
        </w:tc>
        <w:tc>
          <w:tcPr>
            <w:tcW w:w="0" w:type="auto"/>
          </w:tcPr>
          <w:p w14:paraId="169B73AB" w14:textId="20458AA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Role i obowiązki nie są jasno określone.</w:t>
            </w:r>
          </w:p>
        </w:tc>
        <w:tc>
          <w:tcPr>
            <w:tcW w:w="0" w:type="auto"/>
          </w:tcPr>
          <w:p w14:paraId="64B1344C" w14:textId="39F74E66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Role i obowiązki są określone, ale często nie są jasne lub zrozumiałe dla wszystkich.</w:t>
            </w:r>
          </w:p>
        </w:tc>
        <w:tc>
          <w:tcPr>
            <w:tcW w:w="0" w:type="auto"/>
          </w:tcPr>
          <w:p w14:paraId="7D3024E4" w14:textId="5F878149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Większość ról i obowiązków jest jasno określona, ale zdarzają się niejasności.</w:t>
            </w:r>
          </w:p>
        </w:tc>
        <w:tc>
          <w:tcPr>
            <w:tcW w:w="0" w:type="auto"/>
          </w:tcPr>
          <w:p w14:paraId="3B044480" w14:textId="461CDD6E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Role i obowiązki są dobrze określone dla większości członków zespołu.</w:t>
            </w:r>
          </w:p>
        </w:tc>
        <w:tc>
          <w:tcPr>
            <w:tcW w:w="0" w:type="auto"/>
          </w:tcPr>
          <w:p w14:paraId="2DC4BE24" w14:textId="5C6796DB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Role i obowiązki są w pełni jasno określone, dobrze zrozumiane i przestrzegane przez wszystkich członków zespołu.</w:t>
            </w:r>
          </w:p>
        </w:tc>
      </w:tr>
      <w:tr w:rsidR="00C84A79" w:rsidRPr="00AC2C6E" w14:paraId="66AEDEB8" w14:textId="77777777" w:rsidTr="001E58FE">
        <w:tc>
          <w:tcPr>
            <w:tcW w:w="0" w:type="auto"/>
            <w:vMerge/>
          </w:tcPr>
          <w:p w14:paraId="0D05663E" w14:textId="085B034D" w:rsidR="00C84A79" w:rsidRPr="00AC2C6E" w:rsidRDefault="00C84A79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3302374" w14:textId="5CD27398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8CCE532" w14:textId="604CC6AC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78170A7" w14:textId="50571E9C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BCB8710" w14:textId="08FFD0E0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A096D31" w14:textId="58FCE269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4F65318A" w14:textId="77777777" w:rsidTr="001E58FE">
        <w:tc>
          <w:tcPr>
            <w:tcW w:w="0" w:type="auto"/>
            <w:vMerge w:val="restart"/>
          </w:tcPr>
          <w:p w14:paraId="0C9F21A4" w14:textId="28F999C9" w:rsidR="001E58FE" w:rsidRPr="00AC2C6E" w:rsidRDefault="004F5CEC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w projekcie zapewniona jest wysoka elastyczność w wykonywaniu zadań?</w:t>
            </w:r>
          </w:p>
        </w:tc>
        <w:tc>
          <w:tcPr>
            <w:tcW w:w="0" w:type="auto"/>
          </w:tcPr>
          <w:p w14:paraId="4FDA56B6" w14:textId="3638BC6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ma elastyczności w wykonywaniu zadań, wszystko jest ściśle zdefiniowane.</w:t>
            </w:r>
          </w:p>
        </w:tc>
        <w:tc>
          <w:tcPr>
            <w:tcW w:w="0" w:type="auto"/>
          </w:tcPr>
          <w:p w14:paraId="063D5E8F" w14:textId="7B5841F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Elastyczność istnieje, ale jest ograniczona i dotyczy tylko niektórych zadań.</w:t>
            </w:r>
          </w:p>
        </w:tc>
        <w:tc>
          <w:tcPr>
            <w:tcW w:w="0" w:type="auto"/>
          </w:tcPr>
          <w:p w14:paraId="7B6150A3" w14:textId="03E6D0B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Elastyczność w wykonywaniu zadań jest możliwa, ale nie dotyczy wszystkich członków zespołu.</w:t>
            </w:r>
          </w:p>
        </w:tc>
        <w:tc>
          <w:tcPr>
            <w:tcW w:w="0" w:type="auto"/>
          </w:tcPr>
          <w:p w14:paraId="5F5F825C" w14:textId="0F73DD6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Elastyczność w wykonywaniu zadań jest zapewniona, ale nie zawsze jest maksymalnie wykorzystywana.</w:t>
            </w:r>
          </w:p>
        </w:tc>
        <w:tc>
          <w:tcPr>
            <w:tcW w:w="0" w:type="auto"/>
          </w:tcPr>
          <w:p w14:paraId="6E18FB14" w14:textId="6B0074C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Elastyczność w wykonywaniu zadań jest wysoka i wspiera efektywność zespołu na wszystkich etapach projektu.</w:t>
            </w:r>
          </w:p>
        </w:tc>
      </w:tr>
      <w:tr w:rsidR="001E58FE" w:rsidRPr="00AC2C6E" w14:paraId="47E2234B" w14:textId="77777777" w:rsidTr="001E58FE">
        <w:tc>
          <w:tcPr>
            <w:tcW w:w="0" w:type="auto"/>
            <w:vMerge/>
          </w:tcPr>
          <w:p w14:paraId="1016CE1A" w14:textId="047312D9" w:rsidR="001E58FE" w:rsidRPr="00AC2C6E" w:rsidRDefault="001E58FE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5ED83E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3EA013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33CB18F" w14:textId="7C6EAEC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A747EF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23860B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7D4C6AE5" w14:textId="77777777" w:rsidTr="001E58FE">
        <w:tc>
          <w:tcPr>
            <w:tcW w:w="0" w:type="auto"/>
            <w:vMerge w:val="restart"/>
          </w:tcPr>
          <w:p w14:paraId="5759B93E" w14:textId="4C68175B" w:rsidR="001E58FE" w:rsidRPr="00AC2C6E" w:rsidRDefault="004F5CEC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 kierownicy produktu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mają techniczne zaplecze i są w pełni zaangażowani w projekt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28245252" w14:textId="361D025A" w:rsidR="001E58FE" w:rsidRPr="00AC2C6E" w:rsidRDefault="001E58FE" w:rsidP="004F5CEC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Kierownicy produktu raczej nie mają technicznego zaplecza.</w:t>
            </w:r>
          </w:p>
        </w:tc>
        <w:tc>
          <w:tcPr>
            <w:tcW w:w="0" w:type="auto"/>
          </w:tcPr>
          <w:p w14:paraId="1476E29E" w14:textId="3E25129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Niektórzy kierownicy produktu mają techniczne zaplecze, ale nie jest to standard.</w:t>
            </w:r>
          </w:p>
        </w:tc>
        <w:tc>
          <w:tcPr>
            <w:tcW w:w="0" w:type="auto"/>
          </w:tcPr>
          <w:p w14:paraId="2FE07E2C" w14:textId="30E7F5C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Istnieje kierownik produktu z technicznym zapleczem na średnim poziomie lub tylko część kierowników produktu ma techniczne zaplecze.</w:t>
            </w:r>
          </w:p>
        </w:tc>
        <w:tc>
          <w:tcPr>
            <w:tcW w:w="0" w:type="auto"/>
          </w:tcPr>
          <w:p w14:paraId="52552F5B" w14:textId="5BD6C39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Większość kierowników produktu ma odpowiednie techniczne zaplecze i jest zaangażowana w projekt.</w:t>
            </w:r>
          </w:p>
        </w:tc>
        <w:tc>
          <w:tcPr>
            <w:tcW w:w="0" w:type="auto"/>
          </w:tcPr>
          <w:p w14:paraId="290699F1" w14:textId="518CE00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Wszyscy kierownicy produktu mają techniczne zaplecze, potwierdzone doświadczeniem i są w pełni zaangażowani w rozwój.</w:t>
            </w:r>
          </w:p>
        </w:tc>
      </w:tr>
      <w:tr w:rsidR="001E58FE" w:rsidRPr="00AC2C6E" w14:paraId="4E722F46" w14:textId="77777777" w:rsidTr="001E58FE">
        <w:tc>
          <w:tcPr>
            <w:tcW w:w="0" w:type="auto"/>
            <w:vMerge/>
          </w:tcPr>
          <w:p w14:paraId="3532B742" w14:textId="19EEA9FD" w:rsidR="001E58FE" w:rsidRPr="00AC2C6E" w:rsidRDefault="001E58FE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5AD32B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080A61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26FF4E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C131F22" w14:textId="3D337FD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49E0D5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2CDA1F0F" w14:textId="77777777" w:rsidTr="001E58FE">
        <w:tc>
          <w:tcPr>
            <w:tcW w:w="0" w:type="auto"/>
            <w:vMerge w:val="restart"/>
          </w:tcPr>
          <w:p w14:paraId="6E6703CB" w14:textId="00B8C979" w:rsidR="001E58FE" w:rsidRPr="00AC2C6E" w:rsidRDefault="004F5CEC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klient jest w pełni zaangażowany w rozwój produktu?</w:t>
            </w:r>
          </w:p>
        </w:tc>
        <w:tc>
          <w:tcPr>
            <w:tcW w:w="0" w:type="auto"/>
          </w:tcPr>
          <w:p w14:paraId="010978B0" w14:textId="265B8E1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Klient nie jest angażowany w proces rozwoju produktu.</w:t>
            </w:r>
          </w:p>
        </w:tc>
        <w:tc>
          <w:tcPr>
            <w:tcW w:w="0" w:type="auto"/>
          </w:tcPr>
          <w:p w14:paraId="6367A7AA" w14:textId="6CFB877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Klient jest angażowany tylko w wybrane projekty i rzadko w pełni.</w:t>
            </w:r>
          </w:p>
        </w:tc>
        <w:tc>
          <w:tcPr>
            <w:tcW w:w="0" w:type="auto"/>
          </w:tcPr>
          <w:p w14:paraId="1A9819A6" w14:textId="618A58F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Klient jest czasami angażowany w rozwój produktu, ale nie na każdym etapie.</w:t>
            </w:r>
          </w:p>
        </w:tc>
        <w:tc>
          <w:tcPr>
            <w:tcW w:w="0" w:type="auto"/>
          </w:tcPr>
          <w:p w14:paraId="581CC208" w14:textId="305D91C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Klient jest regularnie angażowany, ale współpraca nie jest optymalna na wszystkich etapach.</w:t>
            </w:r>
          </w:p>
        </w:tc>
        <w:tc>
          <w:tcPr>
            <w:tcW w:w="0" w:type="auto"/>
          </w:tcPr>
          <w:p w14:paraId="624C86BE" w14:textId="771A8B4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Klient jest w pełni zaangażowany na wszystkich etapach rozwoju produktu, niezależnie od produktu.</w:t>
            </w:r>
          </w:p>
        </w:tc>
      </w:tr>
      <w:tr w:rsidR="001E58FE" w:rsidRPr="00AC2C6E" w14:paraId="0FFBB30F" w14:textId="77777777" w:rsidTr="001E58FE">
        <w:tc>
          <w:tcPr>
            <w:tcW w:w="0" w:type="auto"/>
            <w:vMerge/>
          </w:tcPr>
          <w:p w14:paraId="4B43AA8C" w14:textId="76E0D9E6" w:rsidR="001E58FE" w:rsidRPr="00AC2C6E" w:rsidRDefault="001E58FE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DF2880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C58BC0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332F3D9" w14:textId="7BBBADC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4C19D5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2BE778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759B48C1" w14:textId="77777777" w:rsidTr="001E58FE">
        <w:tc>
          <w:tcPr>
            <w:tcW w:w="0" w:type="auto"/>
            <w:vMerge w:val="restart"/>
          </w:tcPr>
          <w:p w14:paraId="7A20B0E3" w14:textId="2CD902C5" w:rsidR="001E58FE" w:rsidRPr="00AC2C6E" w:rsidRDefault="004F5CEC" w:rsidP="00C84A79">
            <w:pPr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doświadcz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e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ni projektanci są zaangażowani od najwcześniejszych etapów projektu?</w:t>
            </w:r>
          </w:p>
        </w:tc>
        <w:tc>
          <w:tcPr>
            <w:tcW w:w="0" w:type="auto"/>
          </w:tcPr>
          <w:p w14:paraId="532EEAB3" w14:textId="649D26C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Doświadczeni projektanci nie są angażowani na wczesnych etapach projektów.</w:t>
            </w:r>
          </w:p>
        </w:tc>
        <w:tc>
          <w:tcPr>
            <w:tcW w:w="0" w:type="auto"/>
          </w:tcPr>
          <w:p w14:paraId="49EEC6FE" w14:textId="5D85F36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Doświadczeni projektanci są angażowani, ale tylko sporadycznie na wczesnych etapach.</w:t>
            </w:r>
          </w:p>
        </w:tc>
        <w:tc>
          <w:tcPr>
            <w:tcW w:w="0" w:type="auto"/>
          </w:tcPr>
          <w:p w14:paraId="6854E2AD" w14:textId="76D8027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Doświadczeni projektanci są angażowani na wczesnych etapach w większości projektów.</w:t>
            </w:r>
          </w:p>
        </w:tc>
        <w:tc>
          <w:tcPr>
            <w:tcW w:w="0" w:type="auto"/>
          </w:tcPr>
          <w:p w14:paraId="1B88EFF9" w14:textId="3101EC1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Doświadczeni projektanci są angażowani na wczesnych etapach we wszystkich projektach, ale ich udział nie zawsze jest optymalny.</w:t>
            </w:r>
          </w:p>
        </w:tc>
        <w:tc>
          <w:tcPr>
            <w:tcW w:w="0" w:type="auto"/>
          </w:tcPr>
          <w:p w14:paraId="6F6AF739" w14:textId="31CA11E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Doświadczeni projektanci są zawsze angażowani od najwcześniejszych etapów projektów i ich wkład jest kluczowy dla sukcesu projektu.</w:t>
            </w:r>
          </w:p>
        </w:tc>
      </w:tr>
      <w:tr w:rsidR="001E58FE" w:rsidRPr="00AC2C6E" w14:paraId="202BB1E9" w14:textId="77777777" w:rsidTr="001E58FE">
        <w:tc>
          <w:tcPr>
            <w:tcW w:w="0" w:type="auto"/>
            <w:vMerge/>
          </w:tcPr>
          <w:p w14:paraId="5784BFAD" w14:textId="77777777" w:rsidR="001E58FE" w:rsidRPr="00AC2C6E" w:rsidRDefault="001E58FE" w:rsidP="00C84A79">
            <w:pPr>
              <w:spacing w:line="276" w:lineRule="auto"/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</w:tc>
        <w:tc>
          <w:tcPr>
            <w:tcW w:w="0" w:type="auto"/>
          </w:tcPr>
          <w:p w14:paraId="1ABA41B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</w:p>
        </w:tc>
        <w:tc>
          <w:tcPr>
            <w:tcW w:w="0" w:type="auto"/>
          </w:tcPr>
          <w:p w14:paraId="7678CD18" w14:textId="77777777" w:rsidR="001E58FE" w:rsidRPr="00AC2C6E" w:rsidRDefault="001E58FE" w:rsidP="00B70FD7">
            <w:pPr>
              <w:spacing w:line="276" w:lineRule="auto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</w:p>
        </w:tc>
        <w:tc>
          <w:tcPr>
            <w:tcW w:w="0" w:type="auto"/>
          </w:tcPr>
          <w:p w14:paraId="1360FEF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</w:p>
        </w:tc>
        <w:tc>
          <w:tcPr>
            <w:tcW w:w="0" w:type="auto"/>
          </w:tcPr>
          <w:p w14:paraId="0B221D21" w14:textId="6A0662E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</w:p>
        </w:tc>
        <w:tc>
          <w:tcPr>
            <w:tcW w:w="0" w:type="auto"/>
          </w:tcPr>
          <w:p w14:paraId="36C434D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</w:p>
        </w:tc>
      </w:tr>
      <w:tr w:rsidR="00C84A79" w:rsidRPr="00AC2C6E" w14:paraId="7859E2DE" w14:textId="77777777" w:rsidTr="001E58FE">
        <w:tc>
          <w:tcPr>
            <w:tcW w:w="0" w:type="auto"/>
            <w:gridSpan w:val="6"/>
            <w:shd w:val="clear" w:color="auto" w:fill="AEAAAA" w:themeFill="background2" w:themeFillShade="BF"/>
          </w:tcPr>
          <w:p w14:paraId="142F5EF0" w14:textId="447DE31E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OBSZAR – SZKOLENIE (3 PYTANIA)</w:t>
            </w:r>
          </w:p>
        </w:tc>
      </w:tr>
      <w:tr w:rsidR="00C84A79" w:rsidRPr="00AC2C6E" w14:paraId="73E2EC21" w14:textId="77777777" w:rsidTr="001E58FE">
        <w:tc>
          <w:tcPr>
            <w:tcW w:w="0" w:type="auto"/>
            <w:vMerge w:val="restart"/>
            <w:vAlign w:val="center"/>
          </w:tcPr>
          <w:p w14:paraId="76409276" w14:textId="40FC16B6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619D8ACE" w14:textId="581E9536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ODPOWIEDZI</w:t>
            </w:r>
          </w:p>
        </w:tc>
      </w:tr>
      <w:tr w:rsidR="00C84A79" w:rsidRPr="00AC2C6E" w14:paraId="78672307" w14:textId="77777777" w:rsidTr="001E58FE">
        <w:tc>
          <w:tcPr>
            <w:tcW w:w="0" w:type="auto"/>
            <w:vMerge/>
          </w:tcPr>
          <w:p w14:paraId="02322697" w14:textId="7777777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8FF2A46" w14:textId="575F1088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50059AD8" w14:textId="750A0F9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02123208" w14:textId="1E04FA0F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0F15FD0E" w14:textId="3FF9E1FF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5999B2A4" w14:textId="705FD79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</w:tr>
      <w:tr w:rsidR="001E58FE" w:rsidRPr="00AC2C6E" w14:paraId="193AE958" w14:textId="77777777" w:rsidTr="001E58FE">
        <w:tc>
          <w:tcPr>
            <w:tcW w:w="0" w:type="auto"/>
            <w:vMerge w:val="restart"/>
          </w:tcPr>
          <w:p w14:paraId="1E03143F" w14:textId="245E2259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lastRenderedPageBreak/>
              <w:t xml:space="preserve">Czy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formalne programy wspierają rozwój umiejętności interdyscyplinarnych?</w:t>
            </w:r>
          </w:p>
        </w:tc>
        <w:tc>
          <w:tcPr>
            <w:tcW w:w="0" w:type="auto"/>
          </w:tcPr>
          <w:p w14:paraId="772C8967" w14:textId="7C7A77B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Brak formalnych programów szkoleniowych.</w:t>
            </w:r>
          </w:p>
        </w:tc>
        <w:tc>
          <w:tcPr>
            <w:tcW w:w="0" w:type="auto"/>
          </w:tcPr>
          <w:p w14:paraId="02A0306E" w14:textId="014FDC5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Programy istnieją, ale są ograniczone i sporadyczne.</w:t>
            </w:r>
          </w:p>
        </w:tc>
        <w:tc>
          <w:tcPr>
            <w:tcW w:w="0" w:type="auto"/>
          </w:tcPr>
          <w:p w14:paraId="566E90C0" w14:textId="6FC57B5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Programy są wdrażane na średnim poziomie, ale nie obejmują wszystkich pracowników.</w:t>
            </w:r>
          </w:p>
        </w:tc>
        <w:tc>
          <w:tcPr>
            <w:tcW w:w="0" w:type="auto"/>
          </w:tcPr>
          <w:p w14:paraId="6AB3F6B5" w14:textId="0619316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Programy są szeroko dostępne i regularnie stosowane.</w:t>
            </w:r>
          </w:p>
        </w:tc>
        <w:tc>
          <w:tcPr>
            <w:tcW w:w="0" w:type="auto"/>
          </w:tcPr>
          <w:p w14:paraId="150C703F" w14:textId="0F89841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Programy są systematyczne, dobrze zaplanowane i obejmują wszystkich pracowników.</w:t>
            </w:r>
          </w:p>
        </w:tc>
      </w:tr>
      <w:tr w:rsidR="001E58FE" w:rsidRPr="00AC2C6E" w14:paraId="66B65197" w14:textId="77777777" w:rsidTr="001E58FE">
        <w:tc>
          <w:tcPr>
            <w:tcW w:w="0" w:type="auto"/>
            <w:vMerge/>
          </w:tcPr>
          <w:p w14:paraId="56570F0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4E8223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8763575" w14:textId="120C962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9EDA54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CEAF54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CD0861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1CE299A7" w14:textId="77777777" w:rsidTr="001E58FE">
        <w:tc>
          <w:tcPr>
            <w:tcW w:w="0" w:type="auto"/>
            <w:vMerge w:val="restart"/>
          </w:tcPr>
          <w:p w14:paraId="009EDC18" w14:textId="1012A4EF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oferowane są indywidualne korepetycje w ramach rozwoju umiejętności?</w:t>
            </w:r>
          </w:p>
        </w:tc>
        <w:tc>
          <w:tcPr>
            <w:tcW w:w="0" w:type="auto"/>
          </w:tcPr>
          <w:p w14:paraId="696E3952" w14:textId="225E246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Indywidualne korepetycje nie są dostępne.</w:t>
            </w:r>
          </w:p>
        </w:tc>
        <w:tc>
          <w:tcPr>
            <w:tcW w:w="0" w:type="auto"/>
          </w:tcPr>
          <w:p w14:paraId="4499DCE5" w14:textId="10A7842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Korepetycje są dostępne w ograniczonym zakresie i dla wybranych pracowników.</w:t>
            </w:r>
          </w:p>
        </w:tc>
        <w:tc>
          <w:tcPr>
            <w:tcW w:w="0" w:type="auto"/>
          </w:tcPr>
          <w:p w14:paraId="5DBC0951" w14:textId="05855B8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Korepetycje są dostępne dla większości pracowników, ale rzadko są zindywidualizowane.</w:t>
            </w:r>
          </w:p>
        </w:tc>
        <w:tc>
          <w:tcPr>
            <w:tcW w:w="0" w:type="auto"/>
          </w:tcPr>
          <w:p w14:paraId="11BE573F" w14:textId="68152CF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Korepetycje są dobrze rozwinięte, ale nie zawsze dostępne dla wszystkich pracowników.</w:t>
            </w:r>
          </w:p>
        </w:tc>
        <w:tc>
          <w:tcPr>
            <w:tcW w:w="0" w:type="auto"/>
          </w:tcPr>
          <w:p w14:paraId="4E25D82A" w14:textId="0F6A372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Korepetycje są standardem, indywidualizowane i dostępne dla wszystkich pracowników.</w:t>
            </w:r>
          </w:p>
        </w:tc>
      </w:tr>
      <w:tr w:rsidR="001E58FE" w:rsidRPr="00AC2C6E" w14:paraId="7B1B011B" w14:textId="77777777" w:rsidTr="001E58FE">
        <w:tc>
          <w:tcPr>
            <w:tcW w:w="0" w:type="auto"/>
            <w:vMerge/>
          </w:tcPr>
          <w:p w14:paraId="3968813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931A7B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0FC130B" w14:textId="07E8268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1732E5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AC592E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8A272C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129B5EB9" w14:textId="77777777" w:rsidTr="001E58FE">
        <w:tc>
          <w:tcPr>
            <w:tcW w:w="0" w:type="auto"/>
            <w:vMerge w:val="restart"/>
          </w:tcPr>
          <w:p w14:paraId="02EECB0D" w14:textId="22BA9E9D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używane są KPI do oceny wyników szkolenia?</w:t>
            </w:r>
          </w:p>
        </w:tc>
        <w:tc>
          <w:tcPr>
            <w:tcW w:w="0" w:type="auto"/>
          </w:tcPr>
          <w:p w14:paraId="1DF065CD" w14:textId="1CF7678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KPI nie są stosowane do oceny wyników szkolenia.</w:t>
            </w:r>
          </w:p>
        </w:tc>
        <w:tc>
          <w:tcPr>
            <w:tcW w:w="0" w:type="auto"/>
          </w:tcPr>
          <w:p w14:paraId="2A7E262B" w14:textId="5A4C53E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KPI są czasami używane, ale nie są regularnie monitorowane.</w:t>
            </w:r>
          </w:p>
        </w:tc>
        <w:tc>
          <w:tcPr>
            <w:tcW w:w="0" w:type="auto"/>
          </w:tcPr>
          <w:p w14:paraId="448B0F0C" w14:textId="3D3CA4C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KPI są stosowane, ale nie wszystkie wyniki szkoleniowe są dokładnie oceniane.</w:t>
            </w:r>
          </w:p>
        </w:tc>
        <w:tc>
          <w:tcPr>
            <w:tcW w:w="0" w:type="auto"/>
          </w:tcPr>
          <w:p w14:paraId="25CD0784" w14:textId="5A8A65E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KPI są stosowane systematycznie i obejmują większość programów szkoleniowych.</w:t>
            </w:r>
          </w:p>
        </w:tc>
        <w:tc>
          <w:tcPr>
            <w:tcW w:w="0" w:type="auto"/>
          </w:tcPr>
          <w:p w14:paraId="45A629B8" w14:textId="0A73E8D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KPI są używane kompleksowo do oceny wszystkich aspektów szkolenia i regularnie aktualizowane.</w:t>
            </w:r>
          </w:p>
        </w:tc>
      </w:tr>
      <w:tr w:rsidR="001E58FE" w:rsidRPr="00AC2C6E" w14:paraId="07E194FD" w14:textId="77777777" w:rsidTr="001E58FE">
        <w:tc>
          <w:tcPr>
            <w:tcW w:w="0" w:type="auto"/>
            <w:vMerge/>
          </w:tcPr>
          <w:p w14:paraId="3E3033F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</w:tc>
        <w:tc>
          <w:tcPr>
            <w:tcW w:w="0" w:type="auto"/>
          </w:tcPr>
          <w:p w14:paraId="5A478C3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</w:p>
        </w:tc>
        <w:tc>
          <w:tcPr>
            <w:tcW w:w="0" w:type="auto"/>
          </w:tcPr>
          <w:p w14:paraId="05DBC865" w14:textId="701B389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</w:p>
        </w:tc>
        <w:tc>
          <w:tcPr>
            <w:tcW w:w="0" w:type="auto"/>
          </w:tcPr>
          <w:p w14:paraId="5BA3821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</w:p>
        </w:tc>
        <w:tc>
          <w:tcPr>
            <w:tcW w:w="0" w:type="auto"/>
          </w:tcPr>
          <w:p w14:paraId="2AC1829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</w:p>
        </w:tc>
        <w:tc>
          <w:tcPr>
            <w:tcW w:w="0" w:type="auto"/>
          </w:tcPr>
          <w:p w14:paraId="5CBADDF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15"/>
                <w:szCs w:val="15"/>
              </w:rPr>
            </w:pPr>
          </w:p>
        </w:tc>
      </w:tr>
      <w:tr w:rsidR="00C84A79" w:rsidRPr="00AC2C6E" w14:paraId="6019E2FF" w14:textId="77777777" w:rsidTr="001E58FE">
        <w:tc>
          <w:tcPr>
            <w:tcW w:w="0" w:type="auto"/>
            <w:gridSpan w:val="6"/>
            <w:shd w:val="clear" w:color="auto" w:fill="AEAAAA" w:themeFill="background2" w:themeFillShade="BF"/>
          </w:tcPr>
          <w:p w14:paraId="5B86DEB0" w14:textId="6CFCA208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OBSZAR – DZIAŁANIA I PRZEPŁYW (8 PYTAŃ)</w:t>
            </w:r>
          </w:p>
        </w:tc>
      </w:tr>
      <w:tr w:rsidR="00C84A79" w:rsidRPr="00AC2C6E" w14:paraId="69672D01" w14:textId="77777777" w:rsidTr="001E58FE">
        <w:tc>
          <w:tcPr>
            <w:tcW w:w="0" w:type="auto"/>
            <w:vMerge w:val="restart"/>
            <w:vAlign w:val="center"/>
          </w:tcPr>
          <w:p w14:paraId="65D313C8" w14:textId="6A33EF59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0B26C52E" w14:textId="3536BE3D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ODPOWIEDZI</w:t>
            </w:r>
          </w:p>
        </w:tc>
      </w:tr>
      <w:tr w:rsidR="00C84A79" w:rsidRPr="00AC2C6E" w14:paraId="77174FF6" w14:textId="77777777" w:rsidTr="001E58FE">
        <w:tc>
          <w:tcPr>
            <w:tcW w:w="0" w:type="auto"/>
            <w:vMerge/>
          </w:tcPr>
          <w:p w14:paraId="113BD16D" w14:textId="7777777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EDDF360" w14:textId="53234311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63CE8D3A" w14:textId="0AD0C03E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060CE4BB" w14:textId="056BAE91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37AF9AAC" w14:textId="0F14B251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66CD8FEC" w14:textId="28098566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</w:tr>
      <w:tr w:rsidR="001E58FE" w:rsidRPr="00AC2C6E" w14:paraId="4B88A428" w14:textId="77777777" w:rsidTr="001E58FE">
        <w:tc>
          <w:tcPr>
            <w:tcW w:w="0" w:type="auto"/>
            <w:vMerge w:val="restart"/>
          </w:tcPr>
          <w:p w14:paraId="316E5C00" w14:textId="7B931DC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formalny model rozwoju produktu jest przestrzegany i dokumentowany?</w:t>
            </w:r>
          </w:p>
        </w:tc>
        <w:tc>
          <w:tcPr>
            <w:tcW w:w="0" w:type="auto"/>
          </w:tcPr>
          <w:p w14:paraId="71CC4024" w14:textId="55EA6C5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ma formalnego modelu rozwoju produktu.</w:t>
            </w:r>
          </w:p>
        </w:tc>
        <w:tc>
          <w:tcPr>
            <w:tcW w:w="0" w:type="auto"/>
          </w:tcPr>
          <w:p w14:paraId="43C5A49B" w14:textId="1D4BABB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Model istnieje, ale jest rzadko przestrzegany i dokumentowany.</w:t>
            </w:r>
          </w:p>
        </w:tc>
        <w:tc>
          <w:tcPr>
            <w:tcW w:w="0" w:type="auto"/>
          </w:tcPr>
          <w:p w14:paraId="1048ADFF" w14:textId="7B0737F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Model jest przestrzegany, ale nie zawsze dokumentowany.</w:t>
            </w:r>
          </w:p>
        </w:tc>
        <w:tc>
          <w:tcPr>
            <w:tcW w:w="0" w:type="auto"/>
          </w:tcPr>
          <w:p w14:paraId="4F47C163" w14:textId="5EFBBAB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Model jest przestrzegany i dokumentowany przez większość zespołów.</w:t>
            </w:r>
          </w:p>
        </w:tc>
        <w:tc>
          <w:tcPr>
            <w:tcW w:w="0" w:type="auto"/>
          </w:tcPr>
          <w:p w14:paraId="0ED2E42F" w14:textId="7A36647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Model jest standardem, przestrzegany i dokumentowany w każdym projekcie.</w:t>
            </w:r>
          </w:p>
        </w:tc>
      </w:tr>
      <w:tr w:rsidR="001E58FE" w:rsidRPr="00AC2C6E" w14:paraId="489D0B14" w14:textId="77777777" w:rsidTr="001E58FE">
        <w:tc>
          <w:tcPr>
            <w:tcW w:w="0" w:type="auto"/>
            <w:vMerge/>
          </w:tcPr>
          <w:p w14:paraId="744172E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DE1D9A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C682F3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3E73BE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8F0C86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844206E" w14:textId="5F5735D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32724157" w14:textId="77777777" w:rsidTr="001E58FE">
        <w:tc>
          <w:tcPr>
            <w:tcW w:w="0" w:type="auto"/>
            <w:vMerge w:val="restart"/>
          </w:tcPr>
          <w:p w14:paraId="3F8E7062" w14:textId="1B68E297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współpraca jest częścią procesu rozwoju produktu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567A40EF" w14:textId="528B744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Współpraca jest minimalna i sporadyczna.</w:t>
            </w:r>
          </w:p>
        </w:tc>
        <w:tc>
          <w:tcPr>
            <w:tcW w:w="0" w:type="auto"/>
          </w:tcPr>
          <w:p w14:paraId="2B19E8CB" w14:textId="4AF92BB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Współpraca istnieje, ale jest ograniczona do kilku kluczowych etapów.</w:t>
            </w:r>
          </w:p>
        </w:tc>
        <w:tc>
          <w:tcPr>
            <w:tcW w:w="0" w:type="auto"/>
          </w:tcPr>
          <w:p w14:paraId="1C0470AA" w14:textId="540F472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Współpraca obejmuje większość etapów, ale nie jest systematyczna.</w:t>
            </w:r>
          </w:p>
        </w:tc>
        <w:tc>
          <w:tcPr>
            <w:tcW w:w="0" w:type="auto"/>
          </w:tcPr>
          <w:p w14:paraId="7162F715" w14:textId="692A638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Współpraca obejmuje prawie wszystkie etapy rozwoju produktu.</w:t>
            </w:r>
          </w:p>
        </w:tc>
        <w:tc>
          <w:tcPr>
            <w:tcW w:w="0" w:type="auto"/>
          </w:tcPr>
          <w:p w14:paraId="7CADCBD9" w14:textId="1A3A59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Współpraca jest integralną częścią procesu, obejmującą wszystkie etapy.</w:t>
            </w:r>
          </w:p>
        </w:tc>
      </w:tr>
      <w:tr w:rsidR="001E58FE" w:rsidRPr="00AC2C6E" w14:paraId="6001B748" w14:textId="77777777" w:rsidTr="001E58FE">
        <w:tc>
          <w:tcPr>
            <w:tcW w:w="0" w:type="auto"/>
            <w:vMerge/>
          </w:tcPr>
          <w:p w14:paraId="22AEF81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D6F825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9E8E9A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7576FAC" w14:textId="348CEF7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063FD7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6FE975E" w14:textId="2FB8BD3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2C3B9C9C" w14:textId="77777777" w:rsidTr="001E58FE">
        <w:tc>
          <w:tcPr>
            <w:tcW w:w="0" w:type="auto"/>
            <w:vMerge w:val="restart"/>
          </w:tcPr>
          <w:p w14:paraId="2E1F4BD9" w14:textId="21C96B6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 skutecznie stosowany jest zestaw KPI do pomiaru wydajności rozwoju produktu?</w:t>
            </w:r>
          </w:p>
        </w:tc>
        <w:tc>
          <w:tcPr>
            <w:tcW w:w="0" w:type="auto"/>
          </w:tcPr>
          <w:p w14:paraId="01AD9CED" w14:textId="472A699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ma zestawu KPI.</w:t>
            </w:r>
          </w:p>
        </w:tc>
        <w:tc>
          <w:tcPr>
            <w:tcW w:w="0" w:type="auto"/>
          </w:tcPr>
          <w:p w14:paraId="7C69E272" w14:textId="28FBCDB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Zestaw KPI istnieje, ale jest stosowany sporadycznie.</w:t>
            </w:r>
          </w:p>
        </w:tc>
        <w:tc>
          <w:tcPr>
            <w:tcW w:w="0" w:type="auto"/>
          </w:tcPr>
          <w:p w14:paraId="05213205" w14:textId="48BD935A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estaw KPI jest stosowany, ale nie we wszystkich fazach.</w:t>
            </w:r>
          </w:p>
        </w:tc>
        <w:tc>
          <w:tcPr>
            <w:tcW w:w="0" w:type="auto"/>
          </w:tcPr>
          <w:p w14:paraId="6588A4EF" w14:textId="1D0F5459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estaw KPI jest stosowany systematycznie w większości projektów.</w:t>
            </w:r>
          </w:p>
        </w:tc>
        <w:tc>
          <w:tcPr>
            <w:tcW w:w="0" w:type="auto"/>
          </w:tcPr>
          <w:p w14:paraId="462C4ABA" w14:textId="209F1D61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estaw KPI jest stosowany we wszystkich projektach i fazach rozwoju produktu.</w:t>
            </w:r>
          </w:p>
        </w:tc>
      </w:tr>
      <w:tr w:rsidR="001E58FE" w:rsidRPr="00AC2C6E" w14:paraId="5B9D7C50" w14:textId="77777777" w:rsidTr="001E58FE">
        <w:tc>
          <w:tcPr>
            <w:tcW w:w="0" w:type="auto"/>
            <w:vMerge/>
          </w:tcPr>
          <w:p w14:paraId="048A8CA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243C66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D202DE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68E86E9" w14:textId="5D40A1F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4DA59C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7B23B6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08024398" w14:textId="77777777" w:rsidTr="001E58FE">
        <w:tc>
          <w:tcPr>
            <w:tcW w:w="0" w:type="auto"/>
            <w:vMerge w:val="restart"/>
          </w:tcPr>
          <w:p w14:paraId="2DE7A391" w14:textId="1AE4229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jakim poziomie frontloading jest wdrażany w procesie rozwoju produktu?</w:t>
            </w:r>
          </w:p>
        </w:tc>
        <w:tc>
          <w:tcPr>
            <w:tcW w:w="0" w:type="auto"/>
          </w:tcPr>
          <w:p w14:paraId="2A7AB0D8" w14:textId="3D10417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Frontloading nie jest stosowany.</w:t>
            </w:r>
          </w:p>
        </w:tc>
        <w:tc>
          <w:tcPr>
            <w:tcW w:w="0" w:type="auto"/>
          </w:tcPr>
          <w:p w14:paraId="3FDF06AA" w14:textId="33AD468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Frontloading jest stosowany tylko w niektórych projektach.</w:t>
            </w:r>
          </w:p>
        </w:tc>
        <w:tc>
          <w:tcPr>
            <w:tcW w:w="0" w:type="auto"/>
          </w:tcPr>
          <w:p w14:paraId="6A0F8A70" w14:textId="19788FE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Frontloading jest stosowany w większości projektów, ale nie zawsze w pełni skutecznie.</w:t>
            </w:r>
          </w:p>
        </w:tc>
        <w:tc>
          <w:tcPr>
            <w:tcW w:w="0" w:type="auto"/>
          </w:tcPr>
          <w:p w14:paraId="713ECCFE" w14:textId="4134597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Frontloading jest skutecznie wdrażany we wszystkich projektach.</w:t>
            </w:r>
          </w:p>
        </w:tc>
        <w:tc>
          <w:tcPr>
            <w:tcW w:w="0" w:type="auto"/>
          </w:tcPr>
          <w:p w14:paraId="114B121B" w14:textId="105A1DC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Frontloading jest wdrażany na bardzo wysokim poziomie we wszystkich projektach.</w:t>
            </w:r>
          </w:p>
        </w:tc>
      </w:tr>
      <w:tr w:rsidR="001E58FE" w:rsidRPr="00AC2C6E" w14:paraId="47268861" w14:textId="77777777" w:rsidTr="001E58FE">
        <w:tc>
          <w:tcPr>
            <w:tcW w:w="0" w:type="auto"/>
            <w:vMerge/>
          </w:tcPr>
          <w:p w14:paraId="4396613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B1D3AB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B61C131" w14:textId="1392E55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03D384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7A621C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B6B1C3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5BDA2B50" w14:textId="77777777" w:rsidTr="001E58FE">
        <w:tc>
          <w:tcPr>
            <w:tcW w:w="0" w:type="auto"/>
            <w:vMerge w:val="restart"/>
          </w:tcPr>
          <w:p w14:paraId="53089C45" w14:textId="6C3611F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podejmowane są inicjatywy ciągłego doskonalenia?</w:t>
            </w:r>
          </w:p>
        </w:tc>
        <w:tc>
          <w:tcPr>
            <w:tcW w:w="0" w:type="auto"/>
          </w:tcPr>
          <w:p w14:paraId="0C5FF483" w14:textId="715B4DE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Inicjatywy ciągłego doskonalenia nie są podejmowane.</w:t>
            </w:r>
          </w:p>
        </w:tc>
        <w:tc>
          <w:tcPr>
            <w:tcW w:w="0" w:type="auto"/>
          </w:tcPr>
          <w:p w14:paraId="5833F937" w14:textId="56C85A6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Inicjatywy ciągłego doskonalenia są podejmowane, ale rzadko.</w:t>
            </w:r>
          </w:p>
        </w:tc>
        <w:tc>
          <w:tcPr>
            <w:tcW w:w="0" w:type="auto"/>
          </w:tcPr>
          <w:p w14:paraId="5CEC9296" w14:textId="5F41FAC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Inicjatywy ciągłego doskonalenia są podejmowane, ale ich wpływ jest ograniczony.</w:t>
            </w:r>
          </w:p>
        </w:tc>
        <w:tc>
          <w:tcPr>
            <w:tcW w:w="0" w:type="auto"/>
          </w:tcPr>
          <w:p w14:paraId="7AC07C00" w14:textId="013DEBA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Inicjatywy ciągłego doskonalenia są regularnie podejmowane i mają realny wpływ na proces.</w:t>
            </w:r>
          </w:p>
        </w:tc>
        <w:tc>
          <w:tcPr>
            <w:tcW w:w="0" w:type="auto"/>
          </w:tcPr>
          <w:p w14:paraId="45620156" w14:textId="3F860CD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Inicjatywy ciągłego doskonalenia są standardem i mają duży wpływ na efektywność procesów.</w:t>
            </w:r>
          </w:p>
        </w:tc>
      </w:tr>
      <w:tr w:rsidR="001E58FE" w:rsidRPr="00AC2C6E" w14:paraId="16C5ED98" w14:textId="77777777" w:rsidTr="001E58FE">
        <w:tc>
          <w:tcPr>
            <w:tcW w:w="0" w:type="auto"/>
            <w:vMerge/>
          </w:tcPr>
          <w:p w14:paraId="76BC925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B46A95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0DB15A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FDA26C6" w14:textId="0574F53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F0E268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CE84C5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6BBE8677" w14:textId="77777777" w:rsidTr="001E58FE">
        <w:tc>
          <w:tcPr>
            <w:tcW w:w="0" w:type="auto"/>
            <w:vMerge w:val="restart"/>
          </w:tcPr>
          <w:p w14:paraId="297AC4B9" w14:textId="61052336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 organizacja projektuje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różne rozwiązania, a gorsze rozwiązania eliminowane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są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w miarę pojawiania się nowych informacji?</w:t>
            </w:r>
          </w:p>
        </w:tc>
        <w:tc>
          <w:tcPr>
            <w:tcW w:w="0" w:type="auto"/>
          </w:tcPr>
          <w:p w14:paraId="65D9A5ED" w14:textId="0D2DD15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Różne rozwiązania nie są projektowane, proces jest sztywny.</w:t>
            </w:r>
          </w:p>
        </w:tc>
        <w:tc>
          <w:tcPr>
            <w:tcW w:w="0" w:type="auto"/>
          </w:tcPr>
          <w:p w14:paraId="69BF6231" w14:textId="31C40C4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Różne rozwiązania są projektowane, ale eliminowanie słabszych opcji jest niesystematyczne.</w:t>
            </w:r>
          </w:p>
        </w:tc>
        <w:tc>
          <w:tcPr>
            <w:tcW w:w="0" w:type="auto"/>
          </w:tcPr>
          <w:p w14:paraId="6E26DD9F" w14:textId="491809A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Różne rozwiązania są projektowane, ale eliminowanie gorszych opcji odbywa się niesystematycznie.</w:t>
            </w:r>
          </w:p>
        </w:tc>
        <w:tc>
          <w:tcPr>
            <w:tcW w:w="0" w:type="auto"/>
          </w:tcPr>
          <w:p w14:paraId="64110536" w14:textId="3A377AA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Różne rozwiązania są projektowane i gorsze rozwiązania są regularnie eliminowane.</w:t>
            </w:r>
          </w:p>
        </w:tc>
        <w:tc>
          <w:tcPr>
            <w:tcW w:w="0" w:type="auto"/>
          </w:tcPr>
          <w:p w14:paraId="7C01CA65" w14:textId="7D682AF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Różne rozwiązania są projektowane w każdym projekcie, a gorsze opcje są regularnie i skutecznie eliminowane.</w:t>
            </w:r>
          </w:p>
        </w:tc>
      </w:tr>
      <w:tr w:rsidR="001E58FE" w:rsidRPr="00AC2C6E" w14:paraId="10A9B235" w14:textId="77777777" w:rsidTr="001E58FE">
        <w:tc>
          <w:tcPr>
            <w:tcW w:w="0" w:type="auto"/>
            <w:vMerge/>
          </w:tcPr>
          <w:p w14:paraId="0BC3319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A510A3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2020D4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3C4AEE4" w14:textId="72EF810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B7646F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38CEE9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7BB86334" w14:textId="77777777" w:rsidTr="001E58FE">
        <w:tc>
          <w:tcPr>
            <w:tcW w:w="0" w:type="auto"/>
            <w:vMerge w:val="restart"/>
          </w:tcPr>
          <w:p w14:paraId="7B168023" w14:textId="2045DDB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proces rozwoju produktu koncentruje się na wartości dla klienta?</w:t>
            </w:r>
          </w:p>
        </w:tc>
        <w:tc>
          <w:tcPr>
            <w:tcW w:w="0" w:type="auto"/>
          </w:tcPr>
          <w:p w14:paraId="293EB0FB" w14:textId="33586D8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rozwoju produktu nie koncentruje się na wartości dla klienta.</w:t>
            </w:r>
          </w:p>
        </w:tc>
        <w:tc>
          <w:tcPr>
            <w:tcW w:w="0" w:type="auto"/>
          </w:tcPr>
          <w:p w14:paraId="6518672C" w14:textId="626FCEE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częściowo koncentruje się na wartości dla klienta, ale nie jest to priorytet.</w:t>
            </w:r>
          </w:p>
        </w:tc>
        <w:tc>
          <w:tcPr>
            <w:tcW w:w="0" w:type="auto"/>
          </w:tcPr>
          <w:p w14:paraId="743AE297" w14:textId="766075F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koncentruje się na wartości dla klienta, ale nie zawsze.</w:t>
            </w:r>
          </w:p>
        </w:tc>
        <w:tc>
          <w:tcPr>
            <w:tcW w:w="0" w:type="auto"/>
          </w:tcPr>
          <w:p w14:paraId="1213B25F" w14:textId="6D9A519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konsekwentnie koncentruje się na wartości dla klienta.</w:t>
            </w:r>
          </w:p>
        </w:tc>
        <w:tc>
          <w:tcPr>
            <w:tcW w:w="0" w:type="auto"/>
          </w:tcPr>
          <w:p w14:paraId="18AE8F33" w14:textId="54398F1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w pełni koncentruje się na maksymalizacji wartości dla klienta.</w:t>
            </w:r>
          </w:p>
        </w:tc>
      </w:tr>
      <w:tr w:rsidR="001E58FE" w:rsidRPr="00AC2C6E" w14:paraId="7B2D83DF" w14:textId="77777777" w:rsidTr="001E58FE">
        <w:tc>
          <w:tcPr>
            <w:tcW w:w="0" w:type="auto"/>
            <w:vMerge/>
          </w:tcPr>
          <w:p w14:paraId="0C81EBE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F44BBC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AE5F6C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339E107" w14:textId="693547F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E7A991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050E9F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3A54A2CF" w14:textId="77777777" w:rsidTr="001E58FE">
        <w:tc>
          <w:tcPr>
            <w:tcW w:w="0" w:type="auto"/>
            <w:vMerge w:val="restart"/>
          </w:tcPr>
          <w:p w14:paraId="406AEFCB" w14:textId="44B1219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 sposób wdrażany jest proces analizy konkurencji?</w:t>
            </w:r>
          </w:p>
        </w:tc>
        <w:tc>
          <w:tcPr>
            <w:tcW w:w="0" w:type="auto"/>
          </w:tcPr>
          <w:p w14:paraId="617E1510" w14:textId="23D9D13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analizy konkurencji nie jest wdrażany.</w:t>
            </w:r>
          </w:p>
        </w:tc>
        <w:tc>
          <w:tcPr>
            <w:tcW w:w="0" w:type="auto"/>
          </w:tcPr>
          <w:p w14:paraId="3CFAEA3E" w14:textId="763D20F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analizy konkurencji jest wdrażany, ale w ograniczonym zakresie.</w:t>
            </w:r>
          </w:p>
        </w:tc>
        <w:tc>
          <w:tcPr>
            <w:tcW w:w="0" w:type="auto"/>
          </w:tcPr>
          <w:p w14:paraId="00F927CA" w14:textId="2225D38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analizy konkurencji jest wdrażany systematycznie, ale nie w pełni.</w:t>
            </w:r>
          </w:p>
        </w:tc>
        <w:tc>
          <w:tcPr>
            <w:tcW w:w="0" w:type="auto"/>
          </w:tcPr>
          <w:p w14:paraId="71782CFF" w14:textId="2031E12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analizy konkurencji jest skutecznie wdrażany we wszystkich projektach.</w:t>
            </w:r>
          </w:p>
        </w:tc>
        <w:tc>
          <w:tcPr>
            <w:tcW w:w="0" w:type="auto"/>
          </w:tcPr>
          <w:p w14:paraId="2A6330D2" w14:textId="3497649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analizy konkurencji jest kluczowym elementem rozwoju produktu i wdrażany w każdym projekcie.</w:t>
            </w:r>
          </w:p>
        </w:tc>
      </w:tr>
      <w:tr w:rsidR="001E58FE" w:rsidRPr="00AC2C6E" w14:paraId="5BF9CEF3" w14:textId="77777777" w:rsidTr="001E58FE">
        <w:tc>
          <w:tcPr>
            <w:tcW w:w="0" w:type="auto"/>
            <w:vMerge/>
          </w:tcPr>
          <w:p w14:paraId="14B3EF4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5EE7BA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90BD811" w14:textId="3C170D4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66CE8C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B2BFE8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1CF624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84A79" w:rsidRPr="00AC2C6E" w14:paraId="75F73015" w14:textId="77777777" w:rsidTr="001E58FE">
        <w:tc>
          <w:tcPr>
            <w:tcW w:w="0" w:type="auto"/>
            <w:gridSpan w:val="6"/>
            <w:shd w:val="clear" w:color="auto" w:fill="AEAAAA" w:themeFill="background2" w:themeFillShade="BF"/>
          </w:tcPr>
          <w:p w14:paraId="7B2C84FF" w14:textId="33923C7B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OBSZAR – PODEJMOWANIE DECYZJI (22 PYTANIA)</w:t>
            </w:r>
          </w:p>
        </w:tc>
      </w:tr>
      <w:tr w:rsidR="00C84A79" w:rsidRPr="00AC2C6E" w14:paraId="5525263C" w14:textId="77777777" w:rsidTr="001E58FE">
        <w:tc>
          <w:tcPr>
            <w:tcW w:w="0" w:type="auto"/>
            <w:vMerge w:val="restart"/>
            <w:vAlign w:val="center"/>
          </w:tcPr>
          <w:p w14:paraId="5FF9BF9C" w14:textId="10D2E22F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7244D17A" w14:textId="6A88DC91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ODPOWIEDZI</w:t>
            </w:r>
          </w:p>
        </w:tc>
      </w:tr>
      <w:tr w:rsidR="00C84A79" w:rsidRPr="00AC2C6E" w14:paraId="6FAC0DB8" w14:textId="77777777" w:rsidTr="001E58FE">
        <w:tc>
          <w:tcPr>
            <w:tcW w:w="0" w:type="auto"/>
            <w:vMerge/>
          </w:tcPr>
          <w:p w14:paraId="3518DF3E" w14:textId="7777777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6390BDE" w14:textId="1778DBF5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258912ED" w14:textId="129AFC08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16A7C852" w14:textId="5EC370F5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3DBCAA6F" w14:textId="0AD14DBC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09E34A75" w14:textId="1A9FD9E6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</w:tr>
      <w:tr w:rsidR="001E58FE" w:rsidRPr="00AC2C6E" w14:paraId="6A1AB762" w14:textId="77777777" w:rsidTr="001E58FE">
        <w:tc>
          <w:tcPr>
            <w:tcW w:w="0" w:type="auto"/>
            <w:vMerge w:val="restart"/>
          </w:tcPr>
          <w:p w14:paraId="78EBC696" w14:textId="50CBEA8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 sposób uwzględniany jest proces projektowania i industrializacji części i modułów?</w:t>
            </w:r>
          </w:p>
        </w:tc>
        <w:tc>
          <w:tcPr>
            <w:tcW w:w="0" w:type="auto"/>
          </w:tcPr>
          <w:p w14:paraId="082E5D4F" w14:textId="39F1E02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projektowania i industrializacji nie jest uwzględniany.</w:t>
            </w:r>
          </w:p>
        </w:tc>
        <w:tc>
          <w:tcPr>
            <w:tcW w:w="0" w:type="auto"/>
          </w:tcPr>
          <w:p w14:paraId="75BE5A11" w14:textId="0F30926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projektowania i industrializacji jest sporadycznie uwzględniany.</w:t>
            </w:r>
          </w:p>
        </w:tc>
        <w:tc>
          <w:tcPr>
            <w:tcW w:w="0" w:type="auto"/>
          </w:tcPr>
          <w:p w14:paraId="22922B20" w14:textId="556D64A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projektowania i industrializacji jest regularnie uwzględniany, ale nie zawsze systematycznie.</w:t>
            </w:r>
          </w:p>
        </w:tc>
        <w:tc>
          <w:tcPr>
            <w:tcW w:w="0" w:type="auto"/>
          </w:tcPr>
          <w:p w14:paraId="5C8D2225" w14:textId="60BABEA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projektowania i industrializacji jest uwzględniany we wszystkich projektach i jest dobrze zorganizowany.</w:t>
            </w:r>
          </w:p>
        </w:tc>
        <w:tc>
          <w:tcPr>
            <w:tcW w:w="0" w:type="auto"/>
          </w:tcPr>
          <w:p w14:paraId="2D63D623" w14:textId="77309C5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projektowania i industrializacji jest w pełni uwzględniany i zintegrowany na każdym etapie rozwoju produktu.</w:t>
            </w:r>
          </w:p>
        </w:tc>
      </w:tr>
      <w:tr w:rsidR="001E58FE" w:rsidRPr="00AC2C6E" w14:paraId="56264663" w14:textId="77777777" w:rsidTr="001E58FE">
        <w:tc>
          <w:tcPr>
            <w:tcW w:w="0" w:type="auto"/>
            <w:vMerge/>
          </w:tcPr>
          <w:p w14:paraId="61E0990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05C17D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80B223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E2D7287" w14:textId="5B650CE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08F6A4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8ECF95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259A1210" w14:textId="77777777" w:rsidTr="001E58FE">
        <w:tc>
          <w:tcPr>
            <w:tcW w:w="0" w:type="auto"/>
            <w:vMerge w:val="restart"/>
          </w:tcPr>
          <w:p w14:paraId="02C32B75" w14:textId="1EEA1AE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uwzględniany jest proces produkcji komponentów i półproduktów?</w:t>
            </w:r>
          </w:p>
        </w:tc>
        <w:tc>
          <w:tcPr>
            <w:tcW w:w="0" w:type="auto"/>
          </w:tcPr>
          <w:p w14:paraId="1466CE9F" w14:textId="1618033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produkcji komponentów i półproduktów nie jest uwzględniany.</w:t>
            </w:r>
          </w:p>
        </w:tc>
        <w:tc>
          <w:tcPr>
            <w:tcW w:w="0" w:type="auto"/>
          </w:tcPr>
          <w:p w14:paraId="47115632" w14:textId="323F236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produkcji komponentów i półproduktów jest sporadycznie uwzględniany.</w:t>
            </w:r>
          </w:p>
        </w:tc>
        <w:tc>
          <w:tcPr>
            <w:tcW w:w="0" w:type="auto"/>
          </w:tcPr>
          <w:p w14:paraId="7F24A1FD" w14:textId="3B3DED8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produkcji komponentów i półproduktów jest uwzględniany w większości projektów.</w:t>
            </w:r>
          </w:p>
        </w:tc>
        <w:tc>
          <w:tcPr>
            <w:tcW w:w="0" w:type="auto"/>
          </w:tcPr>
          <w:p w14:paraId="3B676158" w14:textId="51CE15F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produkcji komponentów i półproduktów jest kluczowym elementem w każdym projekcie.</w:t>
            </w:r>
          </w:p>
        </w:tc>
        <w:tc>
          <w:tcPr>
            <w:tcW w:w="0" w:type="auto"/>
          </w:tcPr>
          <w:p w14:paraId="080E3F2B" w14:textId="6A2E120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produkcji komponentów i półproduktów jest priorytetem i uwzględniany w każdym projekcie.</w:t>
            </w:r>
          </w:p>
        </w:tc>
      </w:tr>
      <w:tr w:rsidR="001E58FE" w:rsidRPr="00AC2C6E" w14:paraId="0074EC91" w14:textId="77777777" w:rsidTr="001E58FE">
        <w:tc>
          <w:tcPr>
            <w:tcW w:w="0" w:type="auto"/>
            <w:vMerge/>
          </w:tcPr>
          <w:p w14:paraId="04B7653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AB3574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D275C1D" w14:textId="4EAC9E8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A0595E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354C92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6B6089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3AC38D7E" w14:textId="77777777" w:rsidTr="001E58FE">
        <w:tc>
          <w:tcPr>
            <w:tcW w:w="0" w:type="auto"/>
            <w:vMerge w:val="restart"/>
          </w:tcPr>
          <w:p w14:paraId="64B361C2" w14:textId="04767A3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proces montażu komponentów jest brany pod uwagę w rozwoju produktu?</w:t>
            </w:r>
          </w:p>
        </w:tc>
        <w:tc>
          <w:tcPr>
            <w:tcW w:w="0" w:type="auto"/>
          </w:tcPr>
          <w:p w14:paraId="50BA3C32" w14:textId="503AC05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montażu komponentów nie jest uwzględniany.</w:t>
            </w:r>
          </w:p>
        </w:tc>
        <w:tc>
          <w:tcPr>
            <w:tcW w:w="0" w:type="auto"/>
          </w:tcPr>
          <w:p w14:paraId="13A43983" w14:textId="78F1537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montażu komponentów jest sporadycznie uwzględniany.</w:t>
            </w:r>
          </w:p>
        </w:tc>
        <w:tc>
          <w:tcPr>
            <w:tcW w:w="0" w:type="auto"/>
          </w:tcPr>
          <w:p w14:paraId="1E3F06EC" w14:textId="5D1D081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montażu komponentów jest brany pod uwagę, ale nie zawsze zoptymalizowany.</w:t>
            </w:r>
          </w:p>
        </w:tc>
        <w:tc>
          <w:tcPr>
            <w:tcW w:w="0" w:type="auto"/>
          </w:tcPr>
          <w:p w14:paraId="72F94547" w14:textId="3DCBB21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montażu komponentów jest zoptymalizowany i uwzględniany na wszystkich etapach.</w:t>
            </w:r>
          </w:p>
        </w:tc>
        <w:tc>
          <w:tcPr>
            <w:tcW w:w="0" w:type="auto"/>
          </w:tcPr>
          <w:p w14:paraId="5FE3A1D0" w14:textId="4A7D145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montażu komponentów jest kluczowym elementem rozwoju produktu i jest optymalizowany we wszystkich projektach.</w:t>
            </w:r>
          </w:p>
        </w:tc>
      </w:tr>
      <w:tr w:rsidR="001E58FE" w:rsidRPr="00AC2C6E" w14:paraId="5072EA95" w14:textId="77777777" w:rsidTr="001E58FE">
        <w:tc>
          <w:tcPr>
            <w:tcW w:w="0" w:type="auto"/>
            <w:vMerge/>
          </w:tcPr>
          <w:p w14:paraId="1F6878D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5F0CC3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1D61F7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E82ADEB" w14:textId="4F4BA6F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656C9F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A8FF9E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5BB01BAF" w14:textId="77777777" w:rsidTr="001E58FE">
        <w:tc>
          <w:tcPr>
            <w:tcW w:w="0" w:type="auto"/>
            <w:vMerge w:val="restart"/>
          </w:tcPr>
          <w:p w14:paraId="5CA9C06B" w14:textId="3B825FF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Jakie znaczenie ma proces testowania i eksperymentowania w rozwoju produktu?</w:t>
            </w:r>
          </w:p>
        </w:tc>
        <w:tc>
          <w:tcPr>
            <w:tcW w:w="0" w:type="auto"/>
          </w:tcPr>
          <w:p w14:paraId="7747BC2F" w14:textId="13A7709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testowania i eksperymentowania nie jest uwzględniany.</w:t>
            </w:r>
          </w:p>
        </w:tc>
        <w:tc>
          <w:tcPr>
            <w:tcW w:w="0" w:type="auto"/>
          </w:tcPr>
          <w:p w14:paraId="160B45D2" w14:textId="199690F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testowania i eksperymentowania jest sporadycznie uwzględniany.</w:t>
            </w:r>
          </w:p>
        </w:tc>
        <w:tc>
          <w:tcPr>
            <w:tcW w:w="0" w:type="auto"/>
          </w:tcPr>
          <w:p w14:paraId="49824E99" w14:textId="404349B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testowania i eksperymentowania jest uwzględniany w większości przypadków, ale jego znaczenie jest ograniczone.</w:t>
            </w:r>
          </w:p>
        </w:tc>
        <w:tc>
          <w:tcPr>
            <w:tcW w:w="0" w:type="auto"/>
          </w:tcPr>
          <w:p w14:paraId="270E1E19" w14:textId="706FB4F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testowania i eksperymentowania jest systematycznie stosowany i ma duży wpływ na rozwój produktu.</w:t>
            </w:r>
          </w:p>
        </w:tc>
        <w:tc>
          <w:tcPr>
            <w:tcW w:w="0" w:type="auto"/>
          </w:tcPr>
          <w:p w14:paraId="63A568BE" w14:textId="087F410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testowania i eksperymentowania ma największe znaczenie i wpływa na każdą decyzję.</w:t>
            </w:r>
          </w:p>
        </w:tc>
      </w:tr>
      <w:tr w:rsidR="001E58FE" w:rsidRPr="00AC2C6E" w14:paraId="738A5CF6" w14:textId="77777777" w:rsidTr="001E58FE">
        <w:tc>
          <w:tcPr>
            <w:tcW w:w="0" w:type="auto"/>
            <w:vMerge/>
          </w:tcPr>
          <w:p w14:paraId="482552E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AE9D88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825B6B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9DFA9B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47E37B4" w14:textId="24515BD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92BE20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0E624FCC" w14:textId="77777777" w:rsidTr="001E58FE">
        <w:tc>
          <w:tcPr>
            <w:tcW w:w="0" w:type="auto"/>
            <w:vMerge w:val="restart"/>
          </w:tcPr>
          <w:p w14:paraId="5695E6F4" w14:textId="14ED76D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jakim poziomie uwzględniany jest proces pakowania i magazynowania?</w:t>
            </w:r>
          </w:p>
        </w:tc>
        <w:tc>
          <w:tcPr>
            <w:tcW w:w="0" w:type="auto"/>
          </w:tcPr>
          <w:p w14:paraId="4FC9FD59" w14:textId="74F4E7C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pakowania i magazynowania nie jest uwzględniany.</w:t>
            </w:r>
          </w:p>
        </w:tc>
        <w:tc>
          <w:tcPr>
            <w:tcW w:w="0" w:type="auto"/>
          </w:tcPr>
          <w:p w14:paraId="13092FF4" w14:textId="726C96A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pakowania i magazynowania jest sporadycznie uwzględniany.</w:t>
            </w:r>
          </w:p>
        </w:tc>
        <w:tc>
          <w:tcPr>
            <w:tcW w:w="0" w:type="auto"/>
          </w:tcPr>
          <w:p w14:paraId="62815757" w14:textId="4ADD85E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pakowania i magazynowania jest brany pod uwagę, ale nie we wszystkich projektach.</w:t>
            </w:r>
          </w:p>
        </w:tc>
        <w:tc>
          <w:tcPr>
            <w:tcW w:w="0" w:type="auto"/>
          </w:tcPr>
          <w:p w14:paraId="17008B2F" w14:textId="2F65B52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pakowania i magazynowania jest uwzględniany i zoptymalizowany w większości projektów.</w:t>
            </w:r>
          </w:p>
        </w:tc>
        <w:tc>
          <w:tcPr>
            <w:tcW w:w="0" w:type="auto"/>
          </w:tcPr>
          <w:p w14:paraId="0AE8571B" w14:textId="6BE427C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pakowania i magazynowania jest kluczowy i w pełni uwzględniany w każdym projekcie.</w:t>
            </w:r>
          </w:p>
        </w:tc>
      </w:tr>
      <w:tr w:rsidR="001E58FE" w:rsidRPr="00AC2C6E" w14:paraId="72A5FF6B" w14:textId="77777777" w:rsidTr="001E58FE">
        <w:tc>
          <w:tcPr>
            <w:tcW w:w="0" w:type="auto"/>
            <w:vMerge/>
          </w:tcPr>
          <w:p w14:paraId="316C628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60CBB8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183AFE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4009DD7" w14:textId="603C7E6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6B4284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87A309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5E81EC9E" w14:textId="77777777" w:rsidTr="001E58FE">
        <w:tc>
          <w:tcPr>
            <w:tcW w:w="0" w:type="auto"/>
            <w:vMerge w:val="restart"/>
          </w:tcPr>
          <w:p w14:paraId="72C95976" w14:textId="2AD80D5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lastRenderedPageBreak/>
              <w:t>W jaki sposób uwzględniany jest proces dostawy i dystrybucji?</w:t>
            </w:r>
          </w:p>
        </w:tc>
        <w:tc>
          <w:tcPr>
            <w:tcW w:w="0" w:type="auto"/>
          </w:tcPr>
          <w:p w14:paraId="3179F130" w14:textId="3D846DB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dostawy i dystrybucji nie jest uwzględniany.</w:t>
            </w:r>
          </w:p>
        </w:tc>
        <w:tc>
          <w:tcPr>
            <w:tcW w:w="0" w:type="auto"/>
          </w:tcPr>
          <w:p w14:paraId="2E2698E1" w14:textId="1C70E3C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dostawy i dystrybucji jest sporadycznie uwzględniany.</w:t>
            </w:r>
          </w:p>
        </w:tc>
        <w:tc>
          <w:tcPr>
            <w:tcW w:w="0" w:type="auto"/>
          </w:tcPr>
          <w:p w14:paraId="19C3AC6F" w14:textId="31DF709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dostawy i dystrybucji jest uwzględniany, ale jego rola nie zawsze jest kluczowa.</w:t>
            </w:r>
          </w:p>
        </w:tc>
        <w:tc>
          <w:tcPr>
            <w:tcW w:w="0" w:type="auto"/>
          </w:tcPr>
          <w:p w14:paraId="02BAD6C0" w14:textId="63EFDB4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dostawy i dystrybucji jest skutecznie uwzględniany w każdym projekcie.</w:t>
            </w:r>
          </w:p>
        </w:tc>
        <w:tc>
          <w:tcPr>
            <w:tcW w:w="0" w:type="auto"/>
          </w:tcPr>
          <w:p w14:paraId="54CD2E9C" w14:textId="03BCEF8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dostawy i dystrybucji jest integralną częścią każdego procesu decyzyjnego.</w:t>
            </w:r>
          </w:p>
        </w:tc>
      </w:tr>
      <w:tr w:rsidR="001E58FE" w:rsidRPr="00AC2C6E" w14:paraId="7CE5B1DB" w14:textId="77777777" w:rsidTr="001E58FE">
        <w:tc>
          <w:tcPr>
            <w:tcW w:w="0" w:type="auto"/>
            <w:vMerge/>
          </w:tcPr>
          <w:p w14:paraId="4B04A49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C2A40B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C0197DA" w14:textId="0BCAEE1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42B6B3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0BC57A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47C3AB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281207DC" w14:textId="77777777" w:rsidTr="001E58FE">
        <w:tc>
          <w:tcPr>
            <w:tcW w:w="0" w:type="auto"/>
            <w:vMerge w:val="restart"/>
          </w:tcPr>
          <w:p w14:paraId="42DA9A0A" w14:textId="023D6CE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proces użytkowania przez klienta jest uwzględniany w rozwoju produktu?</w:t>
            </w:r>
          </w:p>
        </w:tc>
        <w:tc>
          <w:tcPr>
            <w:tcW w:w="0" w:type="auto"/>
          </w:tcPr>
          <w:p w14:paraId="575440C2" w14:textId="09888F0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użytkowania przez klienta nie jest uwzględniany.</w:t>
            </w:r>
          </w:p>
        </w:tc>
        <w:tc>
          <w:tcPr>
            <w:tcW w:w="0" w:type="auto"/>
          </w:tcPr>
          <w:p w14:paraId="56453096" w14:textId="56E2B0B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użytkowania przez klienta jest sporadycznie uwzględniany.</w:t>
            </w:r>
          </w:p>
        </w:tc>
        <w:tc>
          <w:tcPr>
            <w:tcW w:w="0" w:type="auto"/>
          </w:tcPr>
          <w:p w14:paraId="3765C9BA" w14:textId="51A34D4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użytkowania przez klienta jest brany pod uwagę, ale nie zawsze monitorowany.</w:t>
            </w:r>
          </w:p>
        </w:tc>
        <w:tc>
          <w:tcPr>
            <w:tcW w:w="0" w:type="auto"/>
          </w:tcPr>
          <w:p w14:paraId="56F8B93D" w14:textId="00D81BF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użytkowania przez klienta jest regularnie monitorowany i uwzględniany na wszystkich etapach.</w:t>
            </w:r>
          </w:p>
        </w:tc>
        <w:tc>
          <w:tcPr>
            <w:tcW w:w="0" w:type="auto"/>
          </w:tcPr>
          <w:p w14:paraId="1EE73CBE" w14:textId="7DB5D30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użytkowania przez klienta jest monitorowany na bieżąco i uwzględniany w pełni w decyzjach projektowych.</w:t>
            </w:r>
          </w:p>
        </w:tc>
      </w:tr>
      <w:tr w:rsidR="001E58FE" w:rsidRPr="00AC2C6E" w14:paraId="790F77A0" w14:textId="77777777" w:rsidTr="001E58FE">
        <w:tc>
          <w:tcPr>
            <w:tcW w:w="0" w:type="auto"/>
            <w:vMerge/>
          </w:tcPr>
          <w:p w14:paraId="0AA6892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1E8117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EF368A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B01FD98" w14:textId="031CE80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66A9BE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2EB545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14D4F8BE" w14:textId="77777777" w:rsidTr="001E58FE">
        <w:tc>
          <w:tcPr>
            <w:tcW w:w="0" w:type="auto"/>
            <w:vMerge w:val="restart"/>
          </w:tcPr>
          <w:p w14:paraId="5959BF26" w14:textId="436CCC5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 sposób uwzględniany jest proces konserwacji i usług posprzedażowych?</w:t>
            </w:r>
          </w:p>
        </w:tc>
        <w:tc>
          <w:tcPr>
            <w:tcW w:w="0" w:type="auto"/>
          </w:tcPr>
          <w:p w14:paraId="6306E773" w14:textId="3FE912E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konserwacji i usług posprzedażowych nie jest uwzględniany.</w:t>
            </w:r>
          </w:p>
        </w:tc>
        <w:tc>
          <w:tcPr>
            <w:tcW w:w="0" w:type="auto"/>
          </w:tcPr>
          <w:p w14:paraId="1AEA0E08" w14:textId="6B862EA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konserwacji i usług posprzedażowych jest sporadycznie uwzględniany.</w:t>
            </w:r>
          </w:p>
        </w:tc>
        <w:tc>
          <w:tcPr>
            <w:tcW w:w="0" w:type="auto"/>
          </w:tcPr>
          <w:p w14:paraId="202907EC" w14:textId="15B9CD7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konserwacji i usług posprzedażowych jest uwzględniany, ale nie w pełnym zakresie.</w:t>
            </w:r>
          </w:p>
        </w:tc>
        <w:tc>
          <w:tcPr>
            <w:tcW w:w="0" w:type="auto"/>
          </w:tcPr>
          <w:p w14:paraId="6121B95B" w14:textId="140BF24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konserwacji i usług posprzedażowych jest kluczowy i zawsze brany pod uwagę.</w:t>
            </w:r>
          </w:p>
        </w:tc>
        <w:tc>
          <w:tcPr>
            <w:tcW w:w="0" w:type="auto"/>
          </w:tcPr>
          <w:p w14:paraId="65D0C2FB" w14:textId="295A291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konserwacji i usług posprzedażowych jest priorytetem i brany pod uwagę na wszystkich etapach rozwoju.</w:t>
            </w:r>
          </w:p>
        </w:tc>
      </w:tr>
      <w:tr w:rsidR="001E58FE" w:rsidRPr="00AC2C6E" w14:paraId="73613822" w14:textId="77777777" w:rsidTr="001E58FE">
        <w:tc>
          <w:tcPr>
            <w:tcW w:w="0" w:type="auto"/>
            <w:vMerge/>
          </w:tcPr>
          <w:p w14:paraId="72175FF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5C9E9D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E1CA5DD" w14:textId="06FE688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C13D11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F488BD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D28701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7FFD5E41" w14:textId="77777777" w:rsidTr="001E58FE">
        <w:tc>
          <w:tcPr>
            <w:tcW w:w="0" w:type="auto"/>
            <w:vMerge w:val="restart"/>
          </w:tcPr>
          <w:p w14:paraId="7155855B" w14:textId="02E64F8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jakim poziomie uwzględniany jest proces demontażu, recyklingu i utylizacji?</w:t>
            </w:r>
          </w:p>
        </w:tc>
        <w:tc>
          <w:tcPr>
            <w:tcW w:w="0" w:type="auto"/>
          </w:tcPr>
          <w:p w14:paraId="78E9F109" w14:textId="5885225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demontażu, recyklingu i utylizacji nie jest uwzględniany.</w:t>
            </w:r>
          </w:p>
        </w:tc>
        <w:tc>
          <w:tcPr>
            <w:tcW w:w="0" w:type="auto"/>
          </w:tcPr>
          <w:p w14:paraId="41D0E593" w14:textId="0684387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demontażu, recyklingu i utylizacji jest sporadycznie uwzględniany.</w:t>
            </w:r>
          </w:p>
        </w:tc>
        <w:tc>
          <w:tcPr>
            <w:tcW w:w="0" w:type="auto"/>
          </w:tcPr>
          <w:p w14:paraId="06040342" w14:textId="1976B5D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demontażu, recyklingu i utylizacji jest brany pod uwagę, ale jego rola jest ograniczona.</w:t>
            </w:r>
          </w:p>
        </w:tc>
        <w:tc>
          <w:tcPr>
            <w:tcW w:w="0" w:type="auto"/>
          </w:tcPr>
          <w:p w14:paraId="62FDC00F" w14:textId="7A2B1B6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demontażu, recyklingu i utylizacji jest w pełni uwzględniany w każdym projekcie.</w:t>
            </w:r>
          </w:p>
        </w:tc>
        <w:tc>
          <w:tcPr>
            <w:tcW w:w="0" w:type="auto"/>
          </w:tcPr>
          <w:p w14:paraId="3BBDEB6C" w14:textId="62C7028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demontażu, recyklingu i utylizacji jest zintegrowany z każdym projektem i regularnie monitorowany.</w:t>
            </w:r>
          </w:p>
        </w:tc>
      </w:tr>
      <w:tr w:rsidR="001E58FE" w:rsidRPr="00AC2C6E" w14:paraId="7EE8B7FC" w14:textId="77777777" w:rsidTr="001E58FE">
        <w:tc>
          <w:tcPr>
            <w:tcW w:w="0" w:type="auto"/>
            <w:vMerge/>
          </w:tcPr>
          <w:p w14:paraId="68D0832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244A1C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DFFEA26" w14:textId="68FCD2E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DC681E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37178E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338A39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5027380F" w14:textId="77777777" w:rsidTr="001E58FE">
        <w:tc>
          <w:tcPr>
            <w:tcW w:w="0" w:type="auto"/>
            <w:vMerge w:val="restart"/>
          </w:tcPr>
          <w:p w14:paraId="4C7268FB" w14:textId="07B8D33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uwzględniany jest proces kontroli, ponownego użycia, aktualizacji i odnowienia?</w:t>
            </w:r>
          </w:p>
        </w:tc>
        <w:tc>
          <w:tcPr>
            <w:tcW w:w="0" w:type="auto"/>
          </w:tcPr>
          <w:p w14:paraId="5C324AA3" w14:textId="588C3E4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kontroli, ponownego użycia, aktualizacji i odnowienia nie jest uwzględniany.</w:t>
            </w:r>
          </w:p>
        </w:tc>
        <w:tc>
          <w:tcPr>
            <w:tcW w:w="0" w:type="auto"/>
          </w:tcPr>
          <w:p w14:paraId="106626CF" w14:textId="173DD3F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kontroli, ponownego użycia, aktualizacji i odnowienia jest sporadycznie uwzględniany.</w:t>
            </w:r>
          </w:p>
        </w:tc>
        <w:tc>
          <w:tcPr>
            <w:tcW w:w="0" w:type="auto"/>
          </w:tcPr>
          <w:p w14:paraId="39EB93A3" w14:textId="39FA01C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kontroli, ponownego użycia, aktualizacji i odnowienia jest uwzględniany, ale nie zawsze priorytetowo.</w:t>
            </w:r>
          </w:p>
        </w:tc>
        <w:tc>
          <w:tcPr>
            <w:tcW w:w="0" w:type="auto"/>
          </w:tcPr>
          <w:p w14:paraId="1D8BB626" w14:textId="4722EE9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kontroli, ponownego użycia, aktualizacji i odnowienia jest uwzględniany w większości projektów.</w:t>
            </w:r>
          </w:p>
        </w:tc>
        <w:tc>
          <w:tcPr>
            <w:tcW w:w="0" w:type="auto"/>
          </w:tcPr>
          <w:p w14:paraId="13D792CB" w14:textId="22289CC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 kontroli, ponownego użycia, aktualizacji i odnowienia jest w pełni uwzględniany i zintegrowany z rozwojem produktu.</w:t>
            </w:r>
          </w:p>
        </w:tc>
      </w:tr>
      <w:tr w:rsidR="001E58FE" w:rsidRPr="00AC2C6E" w14:paraId="3CA33123" w14:textId="77777777" w:rsidTr="001E58FE">
        <w:tc>
          <w:tcPr>
            <w:tcW w:w="0" w:type="auto"/>
            <w:vMerge/>
          </w:tcPr>
          <w:p w14:paraId="4E7EE4D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51E853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EEA73A4" w14:textId="463463F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363256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D9FD86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83DF9C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1FF0C0F4" w14:textId="77777777" w:rsidTr="001E58FE">
        <w:tc>
          <w:tcPr>
            <w:tcW w:w="0" w:type="auto"/>
            <w:vMerge w:val="restart"/>
          </w:tcPr>
          <w:p w14:paraId="577FD27E" w14:textId="0B14654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Jakie znaczenie ma końcowy koszt produktu / cena produktu w procesie decyzyjnym?</w:t>
            </w:r>
          </w:p>
        </w:tc>
        <w:tc>
          <w:tcPr>
            <w:tcW w:w="0" w:type="auto"/>
          </w:tcPr>
          <w:p w14:paraId="5DBB205C" w14:textId="287E117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Końcowy koszt produktu nie jest uwzględniany.</w:t>
            </w:r>
          </w:p>
        </w:tc>
        <w:tc>
          <w:tcPr>
            <w:tcW w:w="0" w:type="auto"/>
          </w:tcPr>
          <w:p w14:paraId="6ED55B89" w14:textId="0771A0D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Końcowy koszt produktu jest uwzględniany, ale w ograniczonym zakresie.</w:t>
            </w:r>
          </w:p>
        </w:tc>
        <w:tc>
          <w:tcPr>
            <w:tcW w:w="0" w:type="auto"/>
          </w:tcPr>
          <w:p w14:paraId="0A25891D" w14:textId="2D33DC9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Końcowy koszt produktu jest uwzględniany, ale nie zawsze w pełnym zakresie.</w:t>
            </w:r>
          </w:p>
        </w:tc>
        <w:tc>
          <w:tcPr>
            <w:tcW w:w="0" w:type="auto"/>
          </w:tcPr>
          <w:p w14:paraId="5D09D80D" w14:textId="39A2D5E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Końcowy koszt produktu jest kluczowym elementem decyzji we wszystkich projektach.</w:t>
            </w:r>
          </w:p>
        </w:tc>
        <w:tc>
          <w:tcPr>
            <w:tcW w:w="0" w:type="auto"/>
          </w:tcPr>
          <w:p w14:paraId="5DB2659B" w14:textId="36F44C6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Końcowy koszt produktu / cena produktu jest priorytetem w każdej decyzji projektowej.</w:t>
            </w:r>
          </w:p>
        </w:tc>
      </w:tr>
      <w:tr w:rsidR="001E58FE" w:rsidRPr="00AC2C6E" w14:paraId="4A90DC3B" w14:textId="77777777" w:rsidTr="001E58FE">
        <w:tc>
          <w:tcPr>
            <w:tcW w:w="0" w:type="auto"/>
            <w:vMerge/>
          </w:tcPr>
          <w:p w14:paraId="09BA173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318CF8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9DF2DC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1EB6E00" w14:textId="62EBED2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FE7DFD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D84612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21C19E6E" w14:textId="77777777" w:rsidTr="001E58FE">
        <w:tc>
          <w:tcPr>
            <w:tcW w:w="0" w:type="auto"/>
            <w:vMerge w:val="restart"/>
          </w:tcPr>
          <w:p w14:paraId="015CF932" w14:textId="55246E6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koszty rozwoju / ROI są uwzględniane w procesie decyzyjnym?</w:t>
            </w:r>
          </w:p>
        </w:tc>
        <w:tc>
          <w:tcPr>
            <w:tcW w:w="0" w:type="auto"/>
          </w:tcPr>
          <w:p w14:paraId="66D0987A" w14:textId="71AB39F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Koszty rozwoju / ROI nie są uwzględniane.</w:t>
            </w:r>
          </w:p>
        </w:tc>
        <w:tc>
          <w:tcPr>
            <w:tcW w:w="0" w:type="auto"/>
          </w:tcPr>
          <w:p w14:paraId="6B766BB1" w14:textId="50DC3B9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Koszty rozwoju / ROI są sporadycznie brane pod uwagę.</w:t>
            </w:r>
          </w:p>
        </w:tc>
        <w:tc>
          <w:tcPr>
            <w:tcW w:w="0" w:type="auto"/>
          </w:tcPr>
          <w:p w14:paraId="390E55C5" w14:textId="2BE7990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Koszty rozwoju / ROI są regularnie monitorowane, ale nie zawsze uwzględniane w decyzjach.</w:t>
            </w:r>
          </w:p>
        </w:tc>
        <w:tc>
          <w:tcPr>
            <w:tcW w:w="0" w:type="auto"/>
          </w:tcPr>
          <w:p w14:paraId="75FD32C4" w14:textId="6EE674B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Koszty rozwoju / ROI są dokładnie monitorowane i uwzględniane w każdym projekcie.</w:t>
            </w:r>
          </w:p>
        </w:tc>
        <w:tc>
          <w:tcPr>
            <w:tcW w:w="0" w:type="auto"/>
          </w:tcPr>
          <w:p w14:paraId="0D917EFE" w14:textId="1A185BC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Koszty rozwoju / ROI są kluczowym elementem każdej decyzji i są dokładnie monitorowane.</w:t>
            </w:r>
          </w:p>
        </w:tc>
      </w:tr>
      <w:tr w:rsidR="001E58FE" w:rsidRPr="00AC2C6E" w14:paraId="29DCD7BC" w14:textId="77777777" w:rsidTr="001E58FE">
        <w:tc>
          <w:tcPr>
            <w:tcW w:w="0" w:type="auto"/>
            <w:vMerge/>
          </w:tcPr>
          <w:p w14:paraId="653928E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CE4266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7A10AA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8220048" w14:textId="0FF58C4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B71A7A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23A18F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4C953295" w14:textId="77777777" w:rsidTr="001E58FE">
        <w:tc>
          <w:tcPr>
            <w:tcW w:w="0" w:type="auto"/>
            <w:vMerge w:val="restart"/>
          </w:tcPr>
          <w:p w14:paraId="6D41F37B" w14:textId="0B262E1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Jakie znaczenie mają koszty użytkowania i cyklu życia, takie jak konserwacja, usługi, recykling, utylizacja</w:t>
            </w:r>
            <w:r w:rsidR="004F5CEC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w procesie decyzyjnym?</w:t>
            </w:r>
          </w:p>
        </w:tc>
        <w:tc>
          <w:tcPr>
            <w:tcW w:w="0" w:type="auto"/>
          </w:tcPr>
          <w:p w14:paraId="1626A4BB" w14:textId="3553325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Koszty użytkowania i cyklu życia nie są brane pod uwagę.</w:t>
            </w:r>
          </w:p>
        </w:tc>
        <w:tc>
          <w:tcPr>
            <w:tcW w:w="0" w:type="auto"/>
          </w:tcPr>
          <w:p w14:paraId="638A54C0" w14:textId="53BF01C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Koszty użytkowania i cyklu życia są uwzględniane sporadycznie.</w:t>
            </w:r>
          </w:p>
        </w:tc>
        <w:tc>
          <w:tcPr>
            <w:tcW w:w="0" w:type="auto"/>
          </w:tcPr>
          <w:p w14:paraId="4CE23A24" w14:textId="61B3344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Koszty użytkowania i cyklu życia są uwzględniane, ale nie w pełnym zakresie.</w:t>
            </w:r>
          </w:p>
        </w:tc>
        <w:tc>
          <w:tcPr>
            <w:tcW w:w="0" w:type="auto"/>
          </w:tcPr>
          <w:p w14:paraId="1DDD629A" w14:textId="32E8BE7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Koszty użytkowania i cyklu życia są systematycznie uwzględniane i mają duży wpływ na decyzje.</w:t>
            </w:r>
          </w:p>
        </w:tc>
        <w:tc>
          <w:tcPr>
            <w:tcW w:w="0" w:type="auto"/>
          </w:tcPr>
          <w:p w14:paraId="511C7A85" w14:textId="25DEAF3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Koszty użytkowania i cyklu życia są integralną częścią procesu decyzyjnego i mają największy wpływ na decyzje.</w:t>
            </w:r>
          </w:p>
        </w:tc>
      </w:tr>
      <w:tr w:rsidR="001E58FE" w:rsidRPr="00AC2C6E" w14:paraId="2F8824CD" w14:textId="77777777" w:rsidTr="001E58FE">
        <w:tc>
          <w:tcPr>
            <w:tcW w:w="0" w:type="auto"/>
            <w:vMerge/>
          </w:tcPr>
          <w:p w14:paraId="257A498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F62E9F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0B5F46E" w14:textId="5A13E9A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F6F020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0AE30F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59A67A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193E962A" w14:textId="77777777" w:rsidTr="001E58FE">
        <w:tc>
          <w:tcPr>
            <w:tcW w:w="0" w:type="auto"/>
            <w:vMerge w:val="restart"/>
          </w:tcPr>
          <w:p w14:paraId="60E96211" w14:textId="6AF3E93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 w procesie decyzyjnym uwzględniany jest czas wprowadzenia na rynek (TTM) i termin dostawy?</w:t>
            </w:r>
          </w:p>
        </w:tc>
        <w:tc>
          <w:tcPr>
            <w:tcW w:w="0" w:type="auto"/>
          </w:tcPr>
          <w:p w14:paraId="74641EE2" w14:textId="2A465A2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TTM i termin dostawy nie są uwzględniane przy podejmowaniu decyzji.</w:t>
            </w:r>
          </w:p>
        </w:tc>
        <w:tc>
          <w:tcPr>
            <w:tcW w:w="0" w:type="auto"/>
          </w:tcPr>
          <w:p w14:paraId="4001B5D8" w14:textId="67FCE04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TTM i termin dostawy są uwzględniane, ale tylko w niektórych projektach.</w:t>
            </w:r>
          </w:p>
        </w:tc>
        <w:tc>
          <w:tcPr>
            <w:tcW w:w="0" w:type="auto"/>
          </w:tcPr>
          <w:p w14:paraId="1CA9EEF8" w14:textId="6B3515C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TTM i termin dostawy są brane pod uwagę, ale nie zawsze kluczowe.</w:t>
            </w:r>
          </w:p>
        </w:tc>
        <w:tc>
          <w:tcPr>
            <w:tcW w:w="0" w:type="auto"/>
          </w:tcPr>
          <w:p w14:paraId="3E416F38" w14:textId="6E9060A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TTM i termin dostawy są kluczowymi czynnikami w każdej decyzji projektowej.</w:t>
            </w:r>
          </w:p>
        </w:tc>
        <w:tc>
          <w:tcPr>
            <w:tcW w:w="0" w:type="auto"/>
          </w:tcPr>
          <w:p w14:paraId="6F5489FD" w14:textId="33D8FB4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TTM i termin dostawy są najważniejszymi kryteriami w każdej decyzji projektowej.</w:t>
            </w:r>
          </w:p>
        </w:tc>
      </w:tr>
      <w:tr w:rsidR="001E58FE" w:rsidRPr="00AC2C6E" w14:paraId="793BC23F" w14:textId="77777777" w:rsidTr="001E58FE">
        <w:tc>
          <w:tcPr>
            <w:tcW w:w="0" w:type="auto"/>
            <w:vMerge/>
          </w:tcPr>
          <w:p w14:paraId="543D6E5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3BEBCB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75BCD9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7EC0541" w14:textId="48F734F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4928D2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53E7C8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28E7E33B" w14:textId="77777777" w:rsidTr="001E58FE">
        <w:tc>
          <w:tcPr>
            <w:tcW w:w="0" w:type="auto"/>
            <w:vMerge w:val="restart"/>
          </w:tcPr>
          <w:p w14:paraId="7314BEF8" w14:textId="262BA79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lastRenderedPageBreak/>
              <w:t>Jak liczba różnych produktów wpływa na decyzje projektowe?</w:t>
            </w:r>
          </w:p>
        </w:tc>
        <w:tc>
          <w:tcPr>
            <w:tcW w:w="0" w:type="auto"/>
          </w:tcPr>
          <w:p w14:paraId="7DEF280D" w14:textId="73C8D71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Liczba różnych produktów nie jest uwzględniana.</w:t>
            </w:r>
          </w:p>
        </w:tc>
        <w:tc>
          <w:tcPr>
            <w:tcW w:w="0" w:type="auto"/>
          </w:tcPr>
          <w:p w14:paraId="5AE07395" w14:textId="7AF096F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Liczba różnych produktów jest brana pod uwagę w ograniczonym zakresie.</w:t>
            </w:r>
          </w:p>
        </w:tc>
        <w:tc>
          <w:tcPr>
            <w:tcW w:w="0" w:type="auto"/>
          </w:tcPr>
          <w:p w14:paraId="6FBEF484" w14:textId="7ADDA86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Liczba różnych produktów jest uwzględniana, ale nie zawsze wpływa na ostateczne decyzje.</w:t>
            </w:r>
          </w:p>
        </w:tc>
        <w:tc>
          <w:tcPr>
            <w:tcW w:w="0" w:type="auto"/>
          </w:tcPr>
          <w:p w14:paraId="0BB7608C" w14:textId="2492435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Liczba różnych produktów jest uwzględniana w większości projektów i ma bezpośredni wpływ na decyzje.</w:t>
            </w:r>
          </w:p>
        </w:tc>
        <w:tc>
          <w:tcPr>
            <w:tcW w:w="0" w:type="auto"/>
          </w:tcPr>
          <w:p w14:paraId="14FF8040" w14:textId="1A2D7AC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Liczba różnych produktów jest kluczowym czynnikiem w każdej decyzji i wpływa na wybory projektowe.</w:t>
            </w:r>
          </w:p>
        </w:tc>
      </w:tr>
      <w:tr w:rsidR="001E58FE" w:rsidRPr="00AC2C6E" w14:paraId="4039E29A" w14:textId="77777777" w:rsidTr="001E58FE">
        <w:tc>
          <w:tcPr>
            <w:tcW w:w="0" w:type="auto"/>
            <w:vMerge/>
          </w:tcPr>
          <w:p w14:paraId="4489168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A31BB4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0EAF0F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02AB023" w14:textId="4EB788E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0B3ECF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19730D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32BC33F6" w14:textId="77777777" w:rsidTr="001E58FE">
        <w:tc>
          <w:tcPr>
            <w:tcW w:w="0" w:type="auto"/>
            <w:vMerge w:val="restart"/>
          </w:tcPr>
          <w:p w14:paraId="55BEF172" w14:textId="3ED1E9A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poziom dostosowania produktu jest uwzględniany</w:t>
            </w:r>
            <w:r w:rsidR="004F5CEC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w procesie decyzyjnym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19418BFE" w14:textId="76BE861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Poziom dostosowania produktu nie jest uwzględniany.</w:t>
            </w:r>
          </w:p>
        </w:tc>
        <w:tc>
          <w:tcPr>
            <w:tcW w:w="0" w:type="auto"/>
          </w:tcPr>
          <w:p w14:paraId="02A44021" w14:textId="062A092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Poziom dostosowania produktu jest sporadycznie uwzględniany.</w:t>
            </w:r>
          </w:p>
        </w:tc>
        <w:tc>
          <w:tcPr>
            <w:tcW w:w="0" w:type="auto"/>
          </w:tcPr>
          <w:p w14:paraId="723CF5F2" w14:textId="15ADE1E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Poziom dostosowania produktu jest brany pod uwagę, ale nie zawsze w pełnym zakresie.</w:t>
            </w:r>
          </w:p>
        </w:tc>
        <w:tc>
          <w:tcPr>
            <w:tcW w:w="0" w:type="auto"/>
          </w:tcPr>
          <w:p w14:paraId="27B43B74" w14:textId="4ABF3DD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Poziom dostosowania produktu jest monitorowany i uwzględniany w każdym projekcie.</w:t>
            </w:r>
          </w:p>
        </w:tc>
        <w:tc>
          <w:tcPr>
            <w:tcW w:w="0" w:type="auto"/>
          </w:tcPr>
          <w:p w14:paraId="4859A92E" w14:textId="25B5524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Poziom dostosowania produktu jest w pełni uwzględniany w każdym projekcie i jest priorytetem w decyzjach.</w:t>
            </w:r>
          </w:p>
        </w:tc>
      </w:tr>
      <w:tr w:rsidR="001E58FE" w:rsidRPr="00AC2C6E" w14:paraId="75D1DE0F" w14:textId="77777777" w:rsidTr="001E58FE">
        <w:tc>
          <w:tcPr>
            <w:tcW w:w="0" w:type="auto"/>
            <w:vMerge/>
          </w:tcPr>
          <w:p w14:paraId="2440892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AD9ADD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BEE54A3" w14:textId="720CB17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131DB0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0ABEE3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EDE6B9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713D1108" w14:textId="77777777" w:rsidTr="001E58FE">
        <w:tc>
          <w:tcPr>
            <w:tcW w:w="0" w:type="auto"/>
            <w:vMerge w:val="restart"/>
          </w:tcPr>
          <w:p w14:paraId="6C2035B9" w14:textId="3822457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 uwzględniany jest poziom innowacyjności w podejmowanych decyzjach?</w:t>
            </w:r>
          </w:p>
        </w:tc>
        <w:tc>
          <w:tcPr>
            <w:tcW w:w="0" w:type="auto"/>
          </w:tcPr>
          <w:p w14:paraId="2AB9D8EB" w14:textId="15CF874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Poziom innowacyjności nie jest uwzględniany.</w:t>
            </w:r>
          </w:p>
        </w:tc>
        <w:tc>
          <w:tcPr>
            <w:tcW w:w="0" w:type="auto"/>
          </w:tcPr>
          <w:p w14:paraId="36C379A0" w14:textId="5585663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Poziom innowacyjności jest uwzględniany, ale nie systematycznie.</w:t>
            </w:r>
          </w:p>
        </w:tc>
        <w:tc>
          <w:tcPr>
            <w:tcW w:w="0" w:type="auto"/>
          </w:tcPr>
          <w:p w14:paraId="041DC931" w14:textId="79B01BE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Poziom innowacyjności jest monitorowany, ale nie zawsze uwzględniany w pełni.</w:t>
            </w:r>
          </w:p>
        </w:tc>
        <w:tc>
          <w:tcPr>
            <w:tcW w:w="0" w:type="auto"/>
          </w:tcPr>
          <w:p w14:paraId="05BC1D05" w14:textId="742A924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Poziom innowacyjności jest systematycznie monitorowany i uwzględniany we wszystkich projektach.</w:t>
            </w:r>
          </w:p>
        </w:tc>
        <w:tc>
          <w:tcPr>
            <w:tcW w:w="0" w:type="auto"/>
          </w:tcPr>
          <w:p w14:paraId="1CB1EF7B" w14:textId="2039A9B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Poziom innowacyjności jest monitorowany i ma największy wpływ na każdą decyzję.</w:t>
            </w:r>
          </w:p>
        </w:tc>
      </w:tr>
      <w:tr w:rsidR="001E58FE" w:rsidRPr="00AC2C6E" w14:paraId="28D14150" w14:textId="77777777" w:rsidTr="001E58FE">
        <w:tc>
          <w:tcPr>
            <w:tcW w:w="0" w:type="auto"/>
            <w:vMerge/>
          </w:tcPr>
          <w:p w14:paraId="1A25A20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0C6C83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4FB59E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9B55CD8" w14:textId="6C019D2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DB7A77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99FF6F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6B6BFC36" w14:textId="77777777" w:rsidTr="001E58FE">
        <w:tc>
          <w:tcPr>
            <w:tcW w:w="0" w:type="auto"/>
            <w:vMerge w:val="restart"/>
          </w:tcPr>
          <w:p w14:paraId="74B0BA87" w14:textId="5F2FE2A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 sposób wizerunek marki wpływa na podejmowane decyzje?</w:t>
            </w:r>
          </w:p>
        </w:tc>
        <w:tc>
          <w:tcPr>
            <w:tcW w:w="0" w:type="auto"/>
          </w:tcPr>
          <w:p w14:paraId="3AF0D33D" w14:textId="4B1754C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Wizerunek marki nie jest uwzględniany.</w:t>
            </w:r>
          </w:p>
        </w:tc>
        <w:tc>
          <w:tcPr>
            <w:tcW w:w="0" w:type="auto"/>
          </w:tcPr>
          <w:p w14:paraId="43E4B14A" w14:textId="591CE30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Wizerunek marki jest brany pod uwagę w ograniczonym zakresie.</w:t>
            </w:r>
          </w:p>
        </w:tc>
        <w:tc>
          <w:tcPr>
            <w:tcW w:w="0" w:type="auto"/>
          </w:tcPr>
          <w:p w14:paraId="37722D77" w14:textId="443FA53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Wizerunek marki jest brany pod uwagę, ale nie we wszystkich decyzjach.</w:t>
            </w:r>
          </w:p>
        </w:tc>
        <w:tc>
          <w:tcPr>
            <w:tcW w:w="0" w:type="auto"/>
          </w:tcPr>
          <w:p w14:paraId="3246EFF2" w14:textId="58B1347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Wizerunek marki jest kluczowym czynnikiem w podejmowaniu decyzji projektowych.</w:t>
            </w:r>
          </w:p>
        </w:tc>
        <w:tc>
          <w:tcPr>
            <w:tcW w:w="0" w:type="auto"/>
          </w:tcPr>
          <w:p w14:paraId="666FD5DA" w14:textId="2136E07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Wizerunek marki jest priorytetem w każdej decyzji projektowej i jest ściśle monitorowany.</w:t>
            </w:r>
          </w:p>
        </w:tc>
      </w:tr>
      <w:tr w:rsidR="001E58FE" w:rsidRPr="00AC2C6E" w14:paraId="4E7C241D" w14:textId="77777777" w:rsidTr="001E58FE">
        <w:tc>
          <w:tcPr>
            <w:tcW w:w="0" w:type="auto"/>
            <w:vMerge/>
          </w:tcPr>
          <w:p w14:paraId="3566C46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288BC3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2AA6BC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EF61959" w14:textId="6B81F1E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237339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AC1F90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3BA4FA1C" w14:textId="77777777" w:rsidTr="001E58FE">
        <w:tc>
          <w:tcPr>
            <w:tcW w:w="0" w:type="auto"/>
            <w:vMerge w:val="restart"/>
          </w:tcPr>
          <w:p w14:paraId="3F4F674F" w14:textId="458F278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Jakie znaczenie ma wydajność funkcjonalna (np. produktywność, prędkość, dokładność, łatwość konserwacji)</w:t>
            </w:r>
            <w:r w:rsidR="004F5CEC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w decyzjach projektowych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643B2354" w14:textId="42D1991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Wydajność funkcjonalna nie jest brana pod uwagę.</w:t>
            </w:r>
          </w:p>
        </w:tc>
        <w:tc>
          <w:tcPr>
            <w:tcW w:w="0" w:type="auto"/>
          </w:tcPr>
          <w:p w14:paraId="4BC7415B" w14:textId="7DE9CC6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Wydajność funkcjonalna jest sporadycznie brana pod uwagę.</w:t>
            </w:r>
          </w:p>
        </w:tc>
        <w:tc>
          <w:tcPr>
            <w:tcW w:w="0" w:type="auto"/>
          </w:tcPr>
          <w:p w14:paraId="362312DB" w14:textId="0D53AA9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Wydajność funkcjonalna jest uwzględniana, ale nie zawsze w pełnym zakresie.</w:t>
            </w:r>
          </w:p>
        </w:tc>
        <w:tc>
          <w:tcPr>
            <w:tcW w:w="0" w:type="auto"/>
          </w:tcPr>
          <w:p w14:paraId="7A972A61" w14:textId="5DC34F0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Wydajność funkcjonalna jest regularnie monitorowana i uwzględniana w każdej decyzji.</w:t>
            </w:r>
          </w:p>
        </w:tc>
        <w:tc>
          <w:tcPr>
            <w:tcW w:w="0" w:type="auto"/>
          </w:tcPr>
          <w:p w14:paraId="1441CEBE" w14:textId="28BB648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Wydajność funkcjonalna jest priorytetem i uwzględniana we wszystkich decyzjach projektowych.</w:t>
            </w:r>
          </w:p>
        </w:tc>
      </w:tr>
      <w:tr w:rsidR="001E58FE" w:rsidRPr="00AC2C6E" w14:paraId="639763C1" w14:textId="77777777" w:rsidTr="001E58FE">
        <w:tc>
          <w:tcPr>
            <w:tcW w:w="0" w:type="auto"/>
            <w:vMerge/>
          </w:tcPr>
          <w:p w14:paraId="13633A8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0C8CD9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28317E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A39E0A6" w14:textId="732915A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96C1C5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3872B5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3DBB27F8" w14:textId="77777777" w:rsidTr="001E58FE">
        <w:tc>
          <w:tcPr>
            <w:tcW w:w="0" w:type="auto"/>
            <w:vMerge w:val="restart"/>
          </w:tcPr>
          <w:p w14:paraId="113CF4A0" w14:textId="380D917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 uwzględniana jest wydajność jakościowa (np. solidność, niezawodność, trwałość) w decyzjach projektowych?</w:t>
            </w:r>
          </w:p>
        </w:tc>
        <w:tc>
          <w:tcPr>
            <w:tcW w:w="0" w:type="auto"/>
          </w:tcPr>
          <w:p w14:paraId="6A815FD6" w14:textId="7B91B7E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Wydajność jakościowa nie jest uwzględniana.</w:t>
            </w:r>
          </w:p>
        </w:tc>
        <w:tc>
          <w:tcPr>
            <w:tcW w:w="0" w:type="auto"/>
          </w:tcPr>
          <w:p w14:paraId="00467A0D" w14:textId="2048EB9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Wydajność jakościowa jest sporadycznie uwzględniana.</w:t>
            </w:r>
          </w:p>
        </w:tc>
        <w:tc>
          <w:tcPr>
            <w:tcW w:w="0" w:type="auto"/>
          </w:tcPr>
          <w:p w14:paraId="2AC4E804" w14:textId="2881DAA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Wydajność jakościowa jest uwzględniana, ale nie zawsze jest priorytetem.</w:t>
            </w:r>
          </w:p>
        </w:tc>
        <w:tc>
          <w:tcPr>
            <w:tcW w:w="0" w:type="auto"/>
          </w:tcPr>
          <w:p w14:paraId="5F05AA22" w14:textId="18AD8B9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Wydajność jakościowa jest kluczowa i uwzględniana we wszystkich decyzjach.</w:t>
            </w:r>
          </w:p>
        </w:tc>
        <w:tc>
          <w:tcPr>
            <w:tcW w:w="0" w:type="auto"/>
          </w:tcPr>
          <w:p w14:paraId="775CC9EB" w14:textId="54CFDFD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Wydajność jakościowa jest kluczowa i jest najważniejszym elementem każdej decyzji projektowej.</w:t>
            </w:r>
          </w:p>
        </w:tc>
      </w:tr>
      <w:tr w:rsidR="001E58FE" w:rsidRPr="00AC2C6E" w14:paraId="71930F8E" w14:textId="77777777" w:rsidTr="001E58FE">
        <w:tc>
          <w:tcPr>
            <w:tcW w:w="0" w:type="auto"/>
            <w:vMerge/>
          </w:tcPr>
          <w:p w14:paraId="64A6C09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C380A7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CF689B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90E0F84" w14:textId="0A30D4D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B76133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BCC242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67CF6B06" w14:textId="77777777" w:rsidTr="001E58FE">
        <w:tc>
          <w:tcPr>
            <w:tcW w:w="0" w:type="auto"/>
            <w:vMerge w:val="restart"/>
          </w:tcPr>
          <w:p w14:paraId="58BCEA9C" w14:textId="45CA19D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 sposób zgodność z przepisami i normami wpływa na decyzje?</w:t>
            </w:r>
          </w:p>
        </w:tc>
        <w:tc>
          <w:tcPr>
            <w:tcW w:w="0" w:type="auto"/>
          </w:tcPr>
          <w:p w14:paraId="62814653" w14:textId="754EEAF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Zgodność z przepisami nie jest uwzględniana.</w:t>
            </w:r>
          </w:p>
        </w:tc>
        <w:tc>
          <w:tcPr>
            <w:tcW w:w="0" w:type="auto"/>
          </w:tcPr>
          <w:p w14:paraId="1473CE53" w14:textId="6F98914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Zgodność z przepisami jest uwzględniana sporadycznie.</w:t>
            </w:r>
          </w:p>
        </w:tc>
        <w:tc>
          <w:tcPr>
            <w:tcW w:w="0" w:type="auto"/>
          </w:tcPr>
          <w:p w14:paraId="39BEF668" w14:textId="4B09DCD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Zgodność z przepisami jest uwzględniana, ale nie zawsze w pełnym zakresie.</w:t>
            </w:r>
          </w:p>
        </w:tc>
        <w:tc>
          <w:tcPr>
            <w:tcW w:w="0" w:type="auto"/>
          </w:tcPr>
          <w:p w14:paraId="6DFFCCB8" w14:textId="546AA0D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Zgodność z przepisami jest regularnie monitorowana i uwzględniana w każdej decyzji.</w:t>
            </w:r>
          </w:p>
        </w:tc>
        <w:tc>
          <w:tcPr>
            <w:tcW w:w="0" w:type="auto"/>
          </w:tcPr>
          <w:p w14:paraId="095D9FFD" w14:textId="19A9256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Zgodność z przepisami i normami jest integralną częścią każdej decyzji i jest regularnie monitorowana.</w:t>
            </w:r>
          </w:p>
        </w:tc>
      </w:tr>
      <w:tr w:rsidR="001E58FE" w:rsidRPr="00AC2C6E" w14:paraId="4037F12D" w14:textId="77777777" w:rsidTr="001E58FE">
        <w:tc>
          <w:tcPr>
            <w:tcW w:w="0" w:type="auto"/>
            <w:vMerge/>
          </w:tcPr>
          <w:p w14:paraId="0BE38D9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3BC61F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D07988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7732B5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85185B6" w14:textId="0E619A2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A83754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725C95D9" w14:textId="77777777" w:rsidTr="001E58FE">
        <w:tc>
          <w:tcPr>
            <w:tcW w:w="0" w:type="auto"/>
            <w:vMerge w:val="restart"/>
          </w:tcPr>
          <w:p w14:paraId="21F2BE36" w14:textId="25CE302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Jakie inne czynniki, takie jak zrównoważony rozwój środowiskowy, estetyka czy aspekty społeczne, są brane pod uwagę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w procesie decyzyjnym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7877EB04" w14:textId="732B5A2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Inne czynniki, takie jak zrównoważony rozwój, nie są uwzględniane.</w:t>
            </w:r>
          </w:p>
        </w:tc>
        <w:tc>
          <w:tcPr>
            <w:tcW w:w="0" w:type="auto"/>
          </w:tcPr>
          <w:p w14:paraId="2B7FEAA5" w14:textId="612DF3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Inne czynniki, takie jak zrównoważony rozwój, są czasami uwzględniane, ale nie systematycznie.</w:t>
            </w:r>
          </w:p>
        </w:tc>
        <w:tc>
          <w:tcPr>
            <w:tcW w:w="0" w:type="auto"/>
          </w:tcPr>
          <w:p w14:paraId="65598EE3" w14:textId="3AE1F4B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Inne czynniki, takie jak zrównoważony rozwój, są uwzględniane, ale nie zawsze priorytetowe.</w:t>
            </w:r>
          </w:p>
        </w:tc>
        <w:tc>
          <w:tcPr>
            <w:tcW w:w="0" w:type="auto"/>
          </w:tcPr>
          <w:p w14:paraId="37CB773A" w14:textId="0976248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Inne czynniki, takie jak zrównoważony rozwój, są regularnie uwzględniane i mają duży wpływ na decyzje.</w:t>
            </w:r>
          </w:p>
        </w:tc>
        <w:tc>
          <w:tcPr>
            <w:tcW w:w="0" w:type="auto"/>
          </w:tcPr>
          <w:p w14:paraId="13A9C0F8" w14:textId="146498F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Inne czynniki, takie jak zrównoważony rozwój, są kluczowe i priorytetowe w procesie decyzyjnym.</w:t>
            </w:r>
          </w:p>
        </w:tc>
      </w:tr>
      <w:tr w:rsidR="001E58FE" w:rsidRPr="00AC2C6E" w14:paraId="0EC2B057" w14:textId="77777777" w:rsidTr="001E58FE">
        <w:tc>
          <w:tcPr>
            <w:tcW w:w="0" w:type="auto"/>
            <w:vMerge/>
          </w:tcPr>
          <w:p w14:paraId="773C96C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A7147E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6DF58A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159F22A" w14:textId="51640C3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2ABFEC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B595FF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84A79" w:rsidRPr="00AC2C6E" w14:paraId="4E26BCA1" w14:textId="77777777" w:rsidTr="001E58FE">
        <w:tc>
          <w:tcPr>
            <w:tcW w:w="0" w:type="auto"/>
            <w:gridSpan w:val="6"/>
            <w:shd w:val="clear" w:color="auto" w:fill="AEAAAA" w:themeFill="background2" w:themeFillShade="BF"/>
          </w:tcPr>
          <w:p w14:paraId="75B57A6E" w14:textId="6F1D2C83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OBSZAR – PROCESY KM (22 PYTANIA)</w:t>
            </w:r>
          </w:p>
        </w:tc>
      </w:tr>
      <w:tr w:rsidR="00C84A79" w:rsidRPr="00AC2C6E" w14:paraId="498EBA1F" w14:textId="77777777" w:rsidTr="001E58FE">
        <w:tc>
          <w:tcPr>
            <w:tcW w:w="0" w:type="auto"/>
            <w:vMerge w:val="restart"/>
            <w:vAlign w:val="center"/>
          </w:tcPr>
          <w:p w14:paraId="6A7EBCFF" w14:textId="232989F9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5197D9E3" w14:textId="10AB9AE0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ODPOWIEDZI</w:t>
            </w:r>
          </w:p>
        </w:tc>
      </w:tr>
      <w:tr w:rsidR="00C84A79" w:rsidRPr="00AC2C6E" w14:paraId="5ED30268" w14:textId="77777777" w:rsidTr="001E58FE">
        <w:tc>
          <w:tcPr>
            <w:tcW w:w="0" w:type="auto"/>
            <w:vMerge/>
          </w:tcPr>
          <w:p w14:paraId="42D8BD02" w14:textId="7777777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FD7DF74" w14:textId="6763D56A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67A423EE" w14:textId="7BFF2FB3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1F03438B" w14:textId="07D5F153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5B42FC6B" w14:textId="3597A40B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33DA754E" w14:textId="157CF7E4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</w:tr>
      <w:tr w:rsidR="001E58FE" w:rsidRPr="00AC2C6E" w14:paraId="449AF691" w14:textId="77777777" w:rsidTr="001E58FE">
        <w:tc>
          <w:tcPr>
            <w:tcW w:w="0" w:type="auto"/>
            <w:vMerge w:val="restart"/>
          </w:tcPr>
          <w:p w14:paraId="3F08F318" w14:textId="32D5066D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lastRenderedPageBreak/>
              <w:t>Czy wiedza z poprzednich projektów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jest odzyskiwana w trakcie projektu koncepcyjnego?</w:t>
            </w:r>
          </w:p>
        </w:tc>
        <w:tc>
          <w:tcPr>
            <w:tcW w:w="0" w:type="auto"/>
          </w:tcPr>
          <w:p w14:paraId="5562BD61" w14:textId="6CD6FCA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nie jest wykorzystywana na etapie koncepcyjnym.</w:t>
            </w:r>
          </w:p>
        </w:tc>
        <w:tc>
          <w:tcPr>
            <w:tcW w:w="0" w:type="auto"/>
          </w:tcPr>
          <w:p w14:paraId="48080E06" w14:textId="0EA7A4E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jest sporadycznie wykorzystywana na etapie koncepcyjnym.</w:t>
            </w:r>
          </w:p>
        </w:tc>
        <w:tc>
          <w:tcPr>
            <w:tcW w:w="0" w:type="auto"/>
          </w:tcPr>
          <w:p w14:paraId="780EE992" w14:textId="506F078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jest regularnie wykorzystywana na etapie koncepcyjnym, ale nie w pełni systematycznie.</w:t>
            </w:r>
          </w:p>
        </w:tc>
        <w:tc>
          <w:tcPr>
            <w:tcW w:w="0" w:type="auto"/>
          </w:tcPr>
          <w:p w14:paraId="6F238DBB" w14:textId="4E80309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jest systematycznie wykorzystywana na etapie koncepcyjnym we wszystkich projektach.</w:t>
            </w:r>
          </w:p>
        </w:tc>
        <w:tc>
          <w:tcPr>
            <w:tcW w:w="0" w:type="auto"/>
          </w:tcPr>
          <w:p w14:paraId="42013D56" w14:textId="26D5D2D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jest w pełni zintegrowana z każdym etapem koncepcyjnym i jest priorytetem.</w:t>
            </w:r>
          </w:p>
        </w:tc>
      </w:tr>
      <w:tr w:rsidR="001E58FE" w:rsidRPr="00AC2C6E" w14:paraId="3CDA3DF4" w14:textId="77777777" w:rsidTr="001E58FE">
        <w:tc>
          <w:tcPr>
            <w:tcW w:w="0" w:type="auto"/>
            <w:vMerge/>
          </w:tcPr>
          <w:p w14:paraId="309E233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DB9AB2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6E7DD86" w14:textId="06361E8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82A15C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193352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76C328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45B1795B" w14:textId="77777777" w:rsidTr="001E58FE">
        <w:tc>
          <w:tcPr>
            <w:tcW w:w="0" w:type="auto"/>
            <w:vMerge w:val="restart"/>
          </w:tcPr>
          <w:p w14:paraId="3A5CDAA0" w14:textId="7C47EBF4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wiedza z poprzednich projektów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jest odzyskiwana podczas studium wykonalności?</w:t>
            </w:r>
          </w:p>
        </w:tc>
        <w:tc>
          <w:tcPr>
            <w:tcW w:w="0" w:type="auto"/>
          </w:tcPr>
          <w:p w14:paraId="173BF7CE" w14:textId="1931ADE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rzadko jest wykorzystywana podczas studium wykonalności.</w:t>
            </w:r>
          </w:p>
        </w:tc>
        <w:tc>
          <w:tcPr>
            <w:tcW w:w="0" w:type="auto"/>
          </w:tcPr>
          <w:p w14:paraId="729E5ED8" w14:textId="21E9755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jest rzadko wykorzystywana podczas studium wykonalności, ale nie jest systematyczna.</w:t>
            </w:r>
          </w:p>
        </w:tc>
        <w:tc>
          <w:tcPr>
            <w:tcW w:w="0" w:type="auto"/>
          </w:tcPr>
          <w:p w14:paraId="40A96979" w14:textId="1446B50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jest regularnie wykorzystywana podczas studium wykonalności, ale nie zawsze we wszystkich przypadkach.</w:t>
            </w:r>
          </w:p>
        </w:tc>
        <w:tc>
          <w:tcPr>
            <w:tcW w:w="0" w:type="auto"/>
          </w:tcPr>
          <w:p w14:paraId="3E401B1A" w14:textId="779C09D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jest uwzględniana podczas studium wykonalności w każdym projekcie.</w:t>
            </w:r>
          </w:p>
        </w:tc>
        <w:tc>
          <w:tcPr>
            <w:tcW w:w="0" w:type="auto"/>
          </w:tcPr>
          <w:p w14:paraId="3C5C8D9C" w14:textId="3832425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jest wykorzystywana w każdym projekcie i ma kluczowy wpływ na studium wykonalności.</w:t>
            </w:r>
          </w:p>
        </w:tc>
      </w:tr>
      <w:tr w:rsidR="001E58FE" w:rsidRPr="00AC2C6E" w14:paraId="2BD67268" w14:textId="77777777" w:rsidTr="001E58FE">
        <w:tc>
          <w:tcPr>
            <w:tcW w:w="0" w:type="auto"/>
            <w:vMerge/>
          </w:tcPr>
          <w:p w14:paraId="6F6AC42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DF3F60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332D0C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F8102FF" w14:textId="653D2A5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35C9EC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344A76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5ECEE071" w14:textId="77777777" w:rsidTr="001E58FE">
        <w:tc>
          <w:tcPr>
            <w:tcW w:w="0" w:type="auto"/>
            <w:vMerge w:val="restart"/>
          </w:tcPr>
          <w:p w14:paraId="5D21495C" w14:textId="21EF0F1B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 wiedza z poprzednich projektów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jest odzyskiwana w trakcie szczegółowego projektowania produktu i jego komponentów?</w:t>
            </w:r>
          </w:p>
        </w:tc>
        <w:tc>
          <w:tcPr>
            <w:tcW w:w="0" w:type="auto"/>
          </w:tcPr>
          <w:p w14:paraId="61082988" w14:textId="4275BAF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nie jest systematycznie odzyskiwana w trakcie szczegółowego projektowania.</w:t>
            </w:r>
          </w:p>
        </w:tc>
        <w:tc>
          <w:tcPr>
            <w:tcW w:w="0" w:type="auto"/>
          </w:tcPr>
          <w:p w14:paraId="112E41D1" w14:textId="3991D69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jest wykorzystywana, ale niesystematycznie, podczas szczegółowego projektowania.</w:t>
            </w:r>
          </w:p>
        </w:tc>
        <w:tc>
          <w:tcPr>
            <w:tcW w:w="0" w:type="auto"/>
          </w:tcPr>
          <w:p w14:paraId="369FA89F" w14:textId="2AE14DC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jest systematycznie odzyskiwana, ale nie zawsze w pełnym zakresie.</w:t>
            </w:r>
          </w:p>
        </w:tc>
        <w:tc>
          <w:tcPr>
            <w:tcW w:w="0" w:type="auto"/>
          </w:tcPr>
          <w:p w14:paraId="2614B05C" w14:textId="20724BC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jest systematycznie odzyskiwana i wykorzystywana w trakcie szczegółowego projektowania.</w:t>
            </w:r>
          </w:p>
        </w:tc>
        <w:tc>
          <w:tcPr>
            <w:tcW w:w="0" w:type="auto"/>
          </w:tcPr>
          <w:p w14:paraId="02BE6FAD" w14:textId="5BD1BB6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Wiedza z poprzednich projektów jest w pełni odzyskiwana i wykorzystywana podczas szczegółowego projektowania.</w:t>
            </w:r>
          </w:p>
        </w:tc>
      </w:tr>
      <w:tr w:rsidR="001E58FE" w:rsidRPr="00AC2C6E" w14:paraId="44CB28EE" w14:textId="77777777" w:rsidTr="001E58FE">
        <w:tc>
          <w:tcPr>
            <w:tcW w:w="0" w:type="auto"/>
            <w:vMerge/>
          </w:tcPr>
          <w:p w14:paraId="61B4C3D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ECB0E1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EE763A9" w14:textId="768EC9A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DE7412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BBB719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102D5A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3AC0C459" w14:textId="77777777" w:rsidTr="001E58FE">
        <w:tc>
          <w:tcPr>
            <w:tcW w:w="0" w:type="auto"/>
            <w:vMerge w:val="restart"/>
          </w:tcPr>
          <w:p w14:paraId="1EBE1C4B" w14:textId="02AA4DF0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 wiedza z poprzednich projektów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jest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odzyskiwana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podczas testowania, prototypowania i eksperymentowania?</w:t>
            </w:r>
          </w:p>
        </w:tc>
        <w:tc>
          <w:tcPr>
            <w:tcW w:w="0" w:type="auto"/>
          </w:tcPr>
          <w:p w14:paraId="7E50397E" w14:textId="0322A81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Wiedza z poprzednich projektów nie jest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odzyskiwana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podczas testowania, prototypowania i eksperymentowania.</w:t>
            </w:r>
          </w:p>
        </w:tc>
        <w:tc>
          <w:tcPr>
            <w:tcW w:w="0" w:type="auto"/>
          </w:tcPr>
          <w:p w14:paraId="66BA8537" w14:textId="0782DAE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Wiedza z poprzednich projektów jest czasami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odzyskiwana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podczas testowania i prototypowania.</w:t>
            </w:r>
          </w:p>
        </w:tc>
        <w:tc>
          <w:tcPr>
            <w:tcW w:w="0" w:type="auto"/>
          </w:tcPr>
          <w:p w14:paraId="1C958525" w14:textId="4528763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Wiedza z poprzednich projektów jest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regularnie odzyskiwana podczas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testowania, prototypowania i eksperymentowania, ale nie zawsze.</w:t>
            </w:r>
          </w:p>
        </w:tc>
        <w:tc>
          <w:tcPr>
            <w:tcW w:w="0" w:type="auto"/>
          </w:tcPr>
          <w:p w14:paraId="2F21A114" w14:textId="5CF9E18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Wiedza z poprzednich projektów jest w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pełni odzyskiwana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podczas testowania i prototypowania.</w:t>
            </w:r>
          </w:p>
        </w:tc>
        <w:tc>
          <w:tcPr>
            <w:tcW w:w="0" w:type="auto"/>
          </w:tcPr>
          <w:p w14:paraId="382D3E6E" w14:textId="07BEDA82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Odzyskiwanie wiedzy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z poprzednich projektów jest integralną częścią testowania, prototypowania i eksperymentowania.</w:t>
            </w:r>
          </w:p>
        </w:tc>
      </w:tr>
      <w:tr w:rsidR="001E58FE" w:rsidRPr="00AC2C6E" w14:paraId="508135EA" w14:textId="77777777" w:rsidTr="001E58FE">
        <w:tc>
          <w:tcPr>
            <w:tcW w:w="0" w:type="auto"/>
            <w:vMerge/>
          </w:tcPr>
          <w:p w14:paraId="24EC0B4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E7A01A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99D5EF8" w14:textId="5EDC3C9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551360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79152A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D1D84E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762916AD" w14:textId="77777777" w:rsidTr="001E58FE">
        <w:tc>
          <w:tcPr>
            <w:tcW w:w="0" w:type="auto"/>
            <w:vMerge w:val="restart"/>
          </w:tcPr>
          <w:p w14:paraId="1BEE54DB" w14:textId="01471DB8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 wiedza z poprzednich projektów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jest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odzyskiwana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podczas końcowej weryfikacji projektu?</w:t>
            </w:r>
          </w:p>
        </w:tc>
        <w:tc>
          <w:tcPr>
            <w:tcW w:w="0" w:type="auto"/>
          </w:tcPr>
          <w:p w14:paraId="213A13FA" w14:textId="71215DD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Wiedza z poprzednich projektów nie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jest odzyskiwana podczas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końcowej weryfikacji projektu.</w:t>
            </w:r>
          </w:p>
        </w:tc>
        <w:tc>
          <w:tcPr>
            <w:tcW w:w="0" w:type="auto"/>
          </w:tcPr>
          <w:p w14:paraId="4C1D1D0F" w14:textId="3723FEC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Wiedza z poprzednich projektów jest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sporadycznie odzyskiwana 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końcowej weryfikacji projektu.</w:t>
            </w:r>
          </w:p>
        </w:tc>
        <w:tc>
          <w:tcPr>
            <w:tcW w:w="0" w:type="auto"/>
          </w:tcPr>
          <w:p w14:paraId="13F0ADFB" w14:textId="40C4D38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Wiedza z poprzednich projektów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jest odzyskiwana podczas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końcowej weryfikacji, ale nie w pełnym zakresie.</w:t>
            </w:r>
          </w:p>
        </w:tc>
        <w:tc>
          <w:tcPr>
            <w:tcW w:w="0" w:type="auto"/>
          </w:tcPr>
          <w:p w14:paraId="134F2E62" w14:textId="6C22D59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Wiedza z poprzednich projektów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jest odzyskiwana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podczas końcowej weryfikacji projektu w większości przypadków.</w:t>
            </w:r>
          </w:p>
        </w:tc>
        <w:tc>
          <w:tcPr>
            <w:tcW w:w="0" w:type="auto"/>
          </w:tcPr>
          <w:p w14:paraId="5FB321EB" w14:textId="692BDE96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Odzyskiwanie wiedzy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 poprzednich projektów jest priorytetem w procesie końcowej weryfikacji projektu.</w:t>
            </w:r>
          </w:p>
        </w:tc>
      </w:tr>
      <w:tr w:rsidR="001E58FE" w:rsidRPr="00AC2C6E" w14:paraId="16C22C7A" w14:textId="77777777" w:rsidTr="001E58FE">
        <w:tc>
          <w:tcPr>
            <w:tcW w:w="0" w:type="auto"/>
            <w:vMerge/>
          </w:tcPr>
          <w:p w14:paraId="504902F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C02C3E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1221B0F" w14:textId="420DCDB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474D36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0DE34A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796297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5F4C5579" w14:textId="77777777" w:rsidTr="001E58FE">
        <w:tc>
          <w:tcPr>
            <w:tcW w:w="0" w:type="auto"/>
            <w:vMerge w:val="restart"/>
          </w:tcPr>
          <w:p w14:paraId="420ECE7A" w14:textId="7FF396DD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istnieje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formalny plan zarządzania wiedzą wspiera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jący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proces rozwoju produktu?</w:t>
            </w:r>
          </w:p>
        </w:tc>
        <w:tc>
          <w:tcPr>
            <w:tcW w:w="0" w:type="auto"/>
          </w:tcPr>
          <w:p w14:paraId="4D13E487" w14:textId="1AEF841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Formalny plan zarządzania wiedzą nie istnieje lub nie jest stosowany.</w:t>
            </w:r>
          </w:p>
        </w:tc>
        <w:tc>
          <w:tcPr>
            <w:tcW w:w="0" w:type="auto"/>
          </w:tcPr>
          <w:p w14:paraId="0F32F074" w14:textId="71AC3E5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Formalny plan zarządzania wiedzą istnieje, ale nie jest powszechnie stosowany.</w:t>
            </w:r>
          </w:p>
        </w:tc>
        <w:tc>
          <w:tcPr>
            <w:tcW w:w="0" w:type="auto"/>
          </w:tcPr>
          <w:p w14:paraId="303F4AB6" w14:textId="77E0D92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Formalny plan zarządzania wiedzą istnieje i jest wdrażany, ale nie we wszystkich przypadkach.</w:t>
            </w:r>
          </w:p>
        </w:tc>
        <w:tc>
          <w:tcPr>
            <w:tcW w:w="0" w:type="auto"/>
          </w:tcPr>
          <w:p w14:paraId="07220748" w14:textId="07F7EB4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Formalny plan zarządzania wiedzą jest w pełni wdrażany i wspiera rozwój produktu we wszystkich projektach.</w:t>
            </w:r>
          </w:p>
        </w:tc>
        <w:tc>
          <w:tcPr>
            <w:tcW w:w="0" w:type="auto"/>
          </w:tcPr>
          <w:p w14:paraId="3F7DFC7E" w14:textId="4D093C6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Formalny plan zarządzania wiedzą jest w pełni wdrażany i systematycznie stosowany we wszystkich projektach.</w:t>
            </w:r>
          </w:p>
        </w:tc>
      </w:tr>
      <w:tr w:rsidR="001E58FE" w:rsidRPr="00AC2C6E" w14:paraId="4628D54C" w14:textId="77777777" w:rsidTr="001E58FE">
        <w:tc>
          <w:tcPr>
            <w:tcW w:w="0" w:type="auto"/>
            <w:vMerge/>
          </w:tcPr>
          <w:p w14:paraId="671F770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D2756C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938484A" w14:textId="2699C34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F3A035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FA007B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955A85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76C28C6B" w14:textId="77777777" w:rsidTr="001E58FE">
        <w:tc>
          <w:tcPr>
            <w:tcW w:w="0" w:type="auto"/>
            <w:vMerge w:val="restart"/>
          </w:tcPr>
          <w:p w14:paraId="03B314F4" w14:textId="7660590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firma korzysta z zasobów wiedzy pochodzących z poprzednich projektów?</w:t>
            </w:r>
          </w:p>
        </w:tc>
        <w:tc>
          <w:tcPr>
            <w:tcW w:w="0" w:type="auto"/>
          </w:tcPr>
          <w:p w14:paraId="0837844C" w14:textId="694407D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Firma rzadko korzysta z zasobów wiedzy z poprzednich projektów.</w:t>
            </w:r>
          </w:p>
        </w:tc>
        <w:tc>
          <w:tcPr>
            <w:tcW w:w="0" w:type="auto"/>
          </w:tcPr>
          <w:p w14:paraId="54DB1F2A" w14:textId="71ED495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Firma sporadycznie korzysta z zasobów wiedzy z poprzednich projektów.</w:t>
            </w:r>
          </w:p>
        </w:tc>
        <w:tc>
          <w:tcPr>
            <w:tcW w:w="0" w:type="auto"/>
          </w:tcPr>
          <w:p w14:paraId="75477A00" w14:textId="3722D1E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Firma korzysta z zasobów wiedzy, ale nie wszystkie projekty są objęte systematycznym procesem KM.</w:t>
            </w:r>
          </w:p>
        </w:tc>
        <w:tc>
          <w:tcPr>
            <w:tcW w:w="0" w:type="auto"/>
          </w:tcPr>
          <w:p w14:paraId="522059D8" w14:textId="4DDBD2E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Firma regularnie korzysta z zasobów wiedzy z poprzednich projektów i stosuje je w nowych projektach.</w:t>
            </w:r>
          </w:p>
        </w:tc>
        <w:tc>
          <w:tcPr>
            <w:tcW w:w="0" w:type="auto"/>
          </w:tcPr>
          <w:p w14:paraId="3E239972" w14:textId="0536BA0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Firma w pełni korzysta z zasobów wiedzy z poprzednich projektów i regularnie aktualizuje proces KM.</w:t>
            </w:r>
          </w:p>
        </w:tc>
      </w:tr>
      <w:tr w:rsidR="001E58FE" w:rsidRPr="00AC2C6E" w14:paraId="76AB0C5F" w14:textId="77777777" w:rsidTr="001E58FE">
        <w:tc>
          <w:tcPr>
            <w:tcW w:w="0" w:type="auto"/>
            <w:vMerge/>
          </w:tcPr>
          <w:p w14:paraId="6647F94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232616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1D03D29" w14:textId="73E5D79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CC707F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A895FC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32D29D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55035590" w14:textId="77777777" w:rsidTr="001E58FE">
        <w:tc>
          <w:tcPr>
            <w:tcW w:w="0" w:type="auto"/>
            <w:vMerge w:val="restart"/>
          </w:tcPr>
          <w:p w14:paraId="78EA46A2" w14:textId="2093E811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lastRenderedPageBreak/>
              <w:t xml:space="preserve">Czy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zasady projektowania zdefiniowane przez firmę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są stale przeglądane i aktualizowane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4EA4AC10" w14:textId="2CB5AF8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Zasady projektowania zdefiniowane przez firmę nie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są przeglądane ani aktualizowane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1E69BB5B" w14:textId="388FFE7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Zasady projektowania zdefiniowane przez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firmę są rzadko przeglądane i aktualizowane.</w:t>
            </w:r>
          </w:p>
        </w:tc>
        <w:tc>
          <w:tcPr>
            <w:tcW w:w="0" w:type="auto"/>
          </w:tcPr>
          <w:p w14:paraId="594547DB" w14:textId="0886E51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Zasady projektowania zdefiniowane przez firmę wspierają proces KM, ale nie zawsze są w pełni aktualizowane.</w:t>
            </w:r>
          </w:p>
        </w:tc>
        <w:tc>
          <w:tcPr>
            <w:tcW w:w="0" w:type="auto"/>
          </w:tcPr>
          <w:p w14:paraId="51E2866E" w14:textId="3A0EE23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Zasady projektowania zdefiniowane przez firmę są regularnie aktualizowane i wspierają proces KM.</w:t>
            </w:r>
          </w:p>
        </w:tc>
        <w:tc>
          <w:tcPr>
            <w:tcW w:w="0" w:type="auto"/>
          </w:tcPr>
          <w:p w14:paraId="7A4C1D0C" w14:textId="680A444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Zasady projektowania zdefiniowane przez firmę są stale aktualizowane i w pełni wspierają proces KM.</w:t>
            </w:r>
          </w:p>
        </w:tc>
      </w:tr>
      <w:tr w:rsidR="001E58FE" w:rsidRPr="00AC2C6E" w14:paraId="355912A6" w14:textId="77777777" w:rsidTr="001E58FE">
        <w:tc>
          <w:tcPr>
            <w:tcW w:w="0" w:type="auto"/>
            <w:vMerge/>
          </w:tcPr>
          <w:p w14:paraId="2DB2626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F74C0E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D1981CA" w14:textId="538D3A7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694DF6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84A3A2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2A66AB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15C2C273" w14:textId="77777777" w:rsidTr="001E58FE">
        <w:tc>
          <w:tcPr>
            <w:tcW w:w="0" w:type="auto"/>
            <w:vMerge w:val="restart"/>
          </w:tcPr>
          <w:p w14:paraId="361147B0" w14:textId="542B9A68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 zasady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projektowania zdefiniowane przez zewnętrzne podmioty (np. klientów, dostawców)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są stale przeglądane i aktualizowane?</w:t>
            </w:r>
          </w:p>
        </w:tc>
        <w:tc>
          <w:tcPr>
            <w:tcW w:w="0" w:type="auto"/>
          </w:tcPr>
          <w:p w14:paraId="4FF80167" w14:textId="7607DA4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Zewnętrzne zasady projektowania nie są uwzględniane w procesie KM.</w:t>
            </w:r>
          </w:p>
        </w:tc>
        <w:tc>
          <w:tcPr>
            <w:tcW w:w="0" w:type="auto"/>
          </w:tcPr>
          <w:p w14:paraId="785ABDC8" w14:textId="102A9B3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Zewnętrzne zasady projektowania są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przeglądan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i aktualizowane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, ale w ograniczonym zakresie.</w:t>
            </w:r>
          </w:p>
        </w:tc>
        <w:tc>
          <w:tcPr>
            <w:tcW w:w="0" w:type="auto"/>
          </w:tcPr>
          <w:p w14:paraId="4C2F9B0A" w14:textId="5857E09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Zewnętrzne zasady projektowania są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przeglądane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, ale nie we wszystkich projektach.</w:t>
            </w:r>
          </w:p>
        </w:tc>
        <w:tc>
          <w:tcPr>
            <w:tcW w:w="0" w:type="auto"/>
          </w:tcPr>
          <w:p w14:paraId="595BB25C" w14:textId="534C7B9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Zewnętrzne zasady projektowania są regularnie 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przeglądane i aktualizowane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i mają kluczowy wpływ na</w:t>
            </w:r>
            <w:r w:rsidR="004F5CE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niektóre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projekty.</w:t>
            </w:r>
          </w:p>
        </w:tc>
        <w:tc>
          <w:tcPr>
            <w:tcW w:w="0" w:type="auto"/>
          </w:tcPr>
          <w:p w14:paraId="2DD66A8F" w14:textId="137D656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Zewnętrzne zasady projektowania są kluczowe i są systematycznie uwzględniane we wszystkich projektach.</w:t>
            </w:r>
          </w:p>
        </w:tc>
      </w:tr>
      <w:tr w:rsidR="001E58FE" w:rsidRPr="00AC2C6E" w14:paraId="3F44F74B" w14:textId="77777777" w:rsidTr="001E58FE">
        <w:tc>
          <w:tcPr>
            <w:tcW w:w="0" w:type="auto"/>
            <w:vMerge/>
          </w:tcPr>
          <w:p w14:paraId="48D0B5E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9DE673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42945E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E6A6703" w14:textId="6C08A2F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2FEA04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D56A00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345302FD" w14:textId="77777777" w:rsidTr="001E58FE">
        <w:tc>
          <w:tcPr>
            <w:tcW w:w="0" w:type="auto"/>
            <w:vMerge w:val="restart"/>
          </w:tcPr>
          <w:p w14:paraId="361D0DA8" w14:textId="22B9E4CD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 zasady projektowania w formie podręczników i standardów są stale przeglądane i aktualizowane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13A1C784" w14:textId="59E817DC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Podręczniki i standardy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nie są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przeglądane, ani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aktualizowane.</w:t>
            </w:r>
          </w:p>
        </w:tc>
        <w:tc>
          <w:tcPr>
            <w:tcW w:w="0" w:type="auto"/>
          </w:tcPr>
          <w:p w14:paraId="406FD27E" w14:textId="1706BC59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Podręczniki i standardy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są sporadycznie aktualizowane.</w:t>
            </w:r>
          </w:p>
        </w:tc>
        <w:tc>
          <w:tcPr>
            <w:tcW w:w="0" w:type="auto"/>
          </w:tcPr>
          <w:p w14:paraId="1CEB06D0" w14:textId="7BE7427E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Podręczniki i standardy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są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przeglądane i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aktualizowane, ale nie w pełnym zakresie.</w:t>
            </w:r>
          </w:p>
        </w:tc>
        <w:tc>
          <w:tcPr>
            <w:tcW w:w="0" w:type="auto"/>
          </w:tcPr>
          <w:p w14:paraId="7F7127A2" w14:textId="22EA8C16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Podręczniki i standardy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są regularnie aktualizowane i obejmują większość projektów.</w:t>
            </w:r>
          </w:p>
        </w:tc>
        <w:tc>
          <w:tcPr>
            <w:tcW w:w="0" w:type="auto"/>
          </w:tcPr>
          <w:p w14:paraId="330A7C65" w14:textId="71F83CDE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Podręczniki i standardy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są stale aktualizowane i w pełni wspierają wszystkie projekty.</w:t>
            </w:r>
          </w:p>
        </w:tc>
      </w:tr>
      <w:tr w:rsidR="001E58FE" w:rsidRPr="00AC2C6E" w14:paraId="5A5C17A0" w14:textId="77777777" w:rsidTr="001E58FE">
        <w:tc>
          <w:tcPr>
            <w:tcW w:w="0" w:type="auto"/>
            <w:vMerge/>
          </w:tcPr>
          <w:p w14:paraId="247D937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09021B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46A3443" w14:textId="5F5B878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963AC74" w14:textId="2260153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FDBD9B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03CDFA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203165E8" w14:textId="77777777" w:rsidTr="001E58FE">
        <w:tc>
          <w:tcPr>
            <w:tcW w:w="0" w:type="auto"/>
            <w:vMerge w:val="restart"/>
          </w:tcPr>
          <w:p w14:paraId="2F26F94F" w14:textId="3CA954E7" w:rsidR="001E58FE" w:rsidRPr="00AC2C6E" w:rsidRDefault="004F5CE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istnieją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główne źródła wiedzy w procesie rozwoju produktu uwzględniają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ce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końcowe koszty produktu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0537094B" w14:textId="5C910AD4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istnieją źródła wiedzy uwzględniające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końcow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koszt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y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produktu.</w:t>
            </w:r>
          </w:p>
        </w:tc>
        <w:tc>
          <w:tcPr>
            <w:tcW w:w="0" w:type="auto"/>
          </w:tcPr>
          <w:p w14:paraId="2B6C4190" w14:textId="46DC5B13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pewne ogólne wytyczne uwzględniające końcowe koszty produktu, ale nie są one konsekwentnie stosowane.</w:t>
            </w:r>
          </w:p>
        </w:tc>
        <w:tc>
          <w:tcPr>
            <w:tcW w:w="0" w:type="auto"/>
          </w:tcPr>
          <w:p w14:paraId="731BF771" w14:textId="48F50905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posiada formalne źródła wiedzy uwzględniające końcowe koszty produktu, ale ich stosowanie nie jest systematyczne.</w:t>
            </w:r>
          </w:p>
        </w:tc>
        <w:tc>
          <w:tcPr>
            <w:tcW w:w="0" w:type="auto"/>
          </w:tcPr>
          <w:p w14:paraId="12F0AADB" w14:textId="3F27D215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dobrze zdefiniowane wytyczne uwzględniające końcowe koszty produktu, które są konsekwentnie stosowane.</w:t>
            </w:r>
          </w:p>
        </w:tc>
        <w:tc>
          <w:tcPr>
            <w:tcW w:w="0" w:type="auto"/>
          </w:tcPr>
          <w:p w14:paraId="35D75054" w14:textId="0B61800B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w pełni opiera się na formalnych źródłach wiedzy uwzględniających końcowe koszty produktu, które są stosowane we wszystkich projektach.</w:t>
            </w:r>
          </w:p>
        </w:tc>
      </w:tr>
      <w:tr w:rsidR="001E58FE" w:rsidRPr="00AC2C6E" w14:paraId="2D9624C5" w14:textId="77777777" w:rsidTr="001E58FE">
        <w:tc>
          <w:tcPr>
            <w:tcW w:w="0" w:type="auto"/>
            <w:vMerge/>
          </w:tcPr>
          <w:p w14:paraId="048137E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C49D0E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6E0657D" w14:textId="5B1A25F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9A26D5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74A536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96EE00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76AA5440" w14:textId="77777777" w:rsidTr="001E58FE">
        <w:tc>
          <w:tcPr>
            <w:tcW w:w="0" w:type="auto"/>
            <w:vMerge w:val="restart"/>
          </w:tcPr>
          <w:p w14:paraId="43BBA53E" w14:textId="12043F98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istnieją główne źródła wiedzy w procesie rozwoju produktu uwzględniające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koszt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y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rozwoju i ROI?</w:t>
            </w:r>
          </w:p>
        </w:tc>
        <w:tc>
          <w:tcPr>
            <w:tcW w:w="0" w:type="auto"/>
          </w:tcPr>
          <w:p w14:paraId="10BF06D4" w14:textId="3DFDEB83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Nie istnieją źródła wiedzy uwzględniające koszty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rozwoju i ROI.</w:t>
            </w:r>
          </w:p>
        </w:tc>
        <w:tc>
          <w:tcPr>
            <w:tcW w:w="0" w:type="auto"/>
          </w:tcPr>
          <w:p w14:paraId="0B75BB8D" w14:textId="7B4381C4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pewne ogólne wytyczne uwzględniające koszty rozwoju i ROI, ale nie są one konsekwentnie stosowane.</w:t>
            </w:r>
          </w:p>
        </w:tc>
        <w:tc>
          <w:tcPr>
            <w:tcW w:w="0" w:type="auto"/>
          </w:tcPr>
          <w:p w14:paraId="3EA8BD1B" w14:textId="6A3B1A11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posiada formalne źródła wiedzy uwzględniające koszty rozwoju i ROI, ale ich stosowanie nie jest systematyczne.</w:t>
            </w:r>
          </w:p>
        </w:tc>
        <w:tc>
          <w:tcPr>
            <w:tcW w:w="0" w:type="auto"/>
          </w:tcPr>
          <w:p w14:paraId="6A6B8714" w14:textId="2EAAA86C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dobrze zdefiniowane wytyczne uwzględniające koszty rozwoju i ROI, które są konsekwentnie stosowane.</w:t>
            </w:r>
          </w:p>
        </w:tc>
        <w:tc>
          <w:tcPr>
            <w:tcW w:w="0" w:type="auto"/>
          </w:tcPr>
          <w:p w14:paraId="3A29F50A" w14:textId="151A9376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w pełni opiera się na formalnych źródłach wiedzy uwzględniających koszty rozwoju i ROI, które są stosowane we wszystkich projektach.</w:t>
            </w:r>
          </w:p>
        </w:tc>
      </w:tr>
      <w:tr w:rsidR="001E58FE" w:rsidRPr="00AC2C6E" w14:paraId="64673D87" w14:textId="77777777" w:rsidTr="001E58FE">
        <w:tc>
          <w:tcPr>
            <w:tcW w:w="0" w:type="auto"/>
            <w:vMerge/>
          </w:tcPr>
          <w:p w14:paraId="3E46F9F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3F15B5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D4AF3AD" w14:textId="152F1F7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F72F51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832150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45D8FE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0205E0AB" w14:textId="77777777" w:rsidTr="001E58FE">
        <w:tc>
          <w:tcPr>
            <w:tcW w:w="0" w:type="auto"/>
            <w:vMerge w:val="restart"/>
          </w:tcPr>
          <w:p w14:paraId="72D43E36" w14:textId="0E1192DD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istnieją główne źródła wiedzy w procesie rozwoju produktu uwzględniające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koszt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y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użytkowania i cyklu życia (np. konserwacja, recykling)?</w:t>
            </w:r>
          </w:p>
        </w:tc>
        <w:tc>
          <w:tcPr>
            <w:tcW w:w="0" w:type="auto"/>
          </w:tcPr>
          <w:p w14:paraId="53638518" w14:textId="127586BD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istnieją źródła wiedzy uwzględniające k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oszt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y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użytkowania i cyklu życia.</w:t>
            </w:r>
          </w:p>
        </w:tc>
        <w:tc>
          <w:tcPr>
            <w:tcW w:w="0" w:type="auto"/>
          </w:tcPr>
          <w:p w14:paraId="2BF5BDB7" w14:textId="2B06A21F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pewne ogólne wytyczne uwzględniające koszty użytkowania i cyklu życia, ale nie są one konsekwentnie stosowane.</w:t>
            </w:r>
          </w:p>
        </w:tc>
        <w:tc>
          <w:tcPr>
            <w:tcW w:w="0" w:type="auto"/>
          </w:tcPr>
          <w:p w14:paraId="0D7BE0B6" w14:textId="3EA1186F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posiada formalne źródła wiedzy uwzględniające koszty użytkowania i cyklu życia, ale ich stosowanie nie jest systematyczne.</w:t>
            </w:r>
          </w:p>
        </w:tc>
        <w:tc>
          <w:tcPr>
            <w:tcW w:w="0" w:type="auto"/>
          </w:tcPr>
          <w:p w14:paraId="646867AD" w14:textId="5F66B394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dobrze zdefiniowane wytyczne uwzględniające koszty użytkowania i cyklu życia, które są konsekwentnie stosowane.</w:t>
            </w:r>
          </w:p>
        </w:tc>
        <w:tc>
          <w:tcPr>
            <w:tcW w:w="0" w:type="auto"/>
          </w:tcPr>
          <w:p w14:paraId="145E5595" w14:textId="7B10D537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w pełni opiera się na formalnych źródłach wiedzy uwzględniających koszty użytkowania i cyklu życia, które są stosowane we wszystkich projektach.</w:t>
            </w:r>
          </w:p>
        </w:tc>
      </w:tr>
      <w:tr w:rsidR="001E58FE" w:rsidRPr="00AC2C6E" w14:paraId="6B262CC8" w14:textId="77777777" w:rsidTr="001E58FE">
        <w:tc>
          <w:tcPr>
            <w:tcW w:w="0" w:type="auto"/>
            <w:vMerge/>
          </w:tcPr>
          <w:p w14:paraId="5618C38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F12EB9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3E5B562" w14:textId="4BD5FA0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E6C582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D7EAB0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F751EA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4065364B" w14:textId="77777777" w:rsidTr="001E58FE">
        <w:tc>
          <w:tcPr>
            <w:tcW w:w="0" w:type="auto"/>
            <w:vMerge w:val="restart"/>
          </w:tcPr>
          <w:p w14:paraId="6246DF03" w14:textId="65010C69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istnieją główne źródła wiedzy w procesie rozwoju produktu uwzględniające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czas wprowadzenia produktu na rynek i termin dostawy?</w:t>
            </w:r>
          </w:p>
        </w:tc>
        <w:tc>
          <w:tcPr>
            <w:tcW w:w="0" w:type="auto"/>
          </w:tcPr>
          <w:p w14:paraId="53E6565F" w14:textId="16B9A208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istnieją źródła wiedzy uwzględniające c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zas wprowadzenia produktu na rynek i termin dostawy.</w:t>
            </w:r>
          </w:p>
        </w:tc>
        <w:tc>
          <w:tcPr>
            <w:tcW w:w="0" w:type="auto"/>
          </w:tcPr>
          <w:p w14:paraId="468C6403" w14:textId="2603FB23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pewne ogólne wytyczne uwzględniające czas wprowadzenia produktu na rynek i termin dostawy, ale nie są one konsekwentnie stosowane.</w:t>
            </w:r>
          </w:p>
        </w:tc>
        <w:tc>
          <w:tcPr>
            <w:tcW w:w="0" w:type="auto"/>
          </w:tcPr>
          <w:p w14:paraId="12E59757" w14:textId="2AED69D6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posiada formalne źródła wiedzy uwzględniające czas wprowadzenia produktu na rynek i termin dostawy, ale ich stosowanie nie jest systematyczne.</w:t>
            </w:r>
          </w:p>
        </w:tc>
        <w:tc>
          <w:tcPr>
            <w:tcW w:w="0" w:type="auto"/>
          </w:tcPr>
          <w:p w14:paraId="0CEBACB1" w14:textId="4FE3AC90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dobrze zdefiniowane wytyczne uwzględniające czas wprowadzenia produktu na rynek i termin dostawy, które są konsekwentnie stosowane.</w:t>
            </w:r>
          </w:p>
        </w:tc>
        <w:tc>
          <w:tcPr>
            <w:tcW w:w="0" w:type="auto"/>
          </w:tcPr>
          <w:p w14:paraId="484CABBC" w14:textId="5205E5F2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w pełni opiera się na formalnych źródłach wiedzy uwzględniających czas wprowadzenia produktu na rynek i termin dostawy, które są stosowane we wszystkich projektach.</w:t>
            </w:r>
          </w:p>
        </w:tc>
      </w:tr>
      <w:tr w:rsidR="001E58FE" w:rsidRPr="00AC2C6E" w14:paraId="528D8B51" w14:textId="77777777" w:rsidTr="001E58FE">
        <w:tc>
          <w:tcPr>
            <w:tcW w:w="0" w:type="auto"/>
            <w:vMerge/>
          </w:tcPr>
          <w:p w14:paraId="2A37B5A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641373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EF00780" w14:textId="6AE6DA4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95CC77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75DE85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8A73AF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41D63D90" w14:textId="77777777" w:rsidTr="001E58FE">
        <w:tc>
          <w:tcPr>
            <w:tcW w:w="0" w:type="auto"/>
            <w:vMerge w:val="restart"/>
          </w:tcPr>
          <w:p w14:paraId="47951745" w14:textId="1555D8D0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istnieją główne źródła wiedzy w procesie rozwoju produktu uwzględniające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liczb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ę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różnych produktów w ofercie firmy?</w:t>
            </w:r>
          </w:p>
        </w:tc>
        <w:tc>
          <w:tcPr>
            <w:tcW w:w="0" w:type="auto"/>
          </w:tcPr>
          <w:p w14:paraId="3DAA91C0" w14:textId="372B01CC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Nie istnieją źródła wiedzy uwzględniające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liczb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ę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różnych produktów w ofercie.</w:t>
            </w:r>
          </w:p>
        </w:tc>
        <w:tc>
          <w:tcPr>
            <w:tcW w:w="0" w:type="auto"/>
          </w:tcPr>
          <w:p w14:paraId="53A64ADD" w14:textId="0DD8F58C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pewne ogólne wytyczne uwzględniające liczbę różnych produktów w ofercie, ale nie są one konsekwentnie stosowane.</w:t>
            </w:r>
          </w:p>
        </w:tc>
        <w:tc>
          <w:tcPr>
            <w:tcW w:w="0" w:type="auto"/>
          </w:tcPr>
          <w:p w14:paraId="2D92F181" w14:textId="37289711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posiada formalne źródła wiedzy uwzględniające liczbę różnych produktów w ofercie, ale ich stosowanie nie jest systematyczne.</w:t>
            </w:r>
          </w:p>
        </w:tc>
        <w:tc>
          <w:tcPr>
            <w:tcW w:w="0" w:type="auto"/>
          </w:tcPr>
          <w:p w14:paraId="7947A6F2" w14:textId="43B3803F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dobrze zdefiniowane wytyczne uwzględniające liczbę różnych produktów w ofercie, które są konsekwentnie stosowane.</w:t>
            </w:r>
          </w:p>
        </w:tc>
        <w:tc>
          <w:tcPr>
            <w:tcW w:w="0" w:type="auto"/>
          </w:tcPr>
          <w:p w14:paraId="4CDC7DE3" w14:textId="2C917608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w pełni opiera się na formalnych źródłach wiedzy uwzględniających liczbę różnych produktów w ofercie, które są stosowane we wszystkich projektach.</w:t>
            </w:r>
          </w:p>
        </w:tc>
      </w:tr>
      <w:tr w:rsidR="001E58FE" w:rsidRPr="00AC2C6E" w14:paraId="6868C281" w14:textId="77777777" w:rsidTr="001E58FE">
        <w:tc>
          <w:tcPr>
            <w:tcW w:w="0" w:type="auto"/>
            <w:vMerge/>
          </w:tcPr>
          <w:p w14:paraId="678F48C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EE8BAC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1519FF5" w14:textId="3550C4E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372610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601406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90FA63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6B740E1C" w14:textId="77777777" w:rsidTr="001E58FE">
        <w:tc>
          <w:tcPr>
            <w:tcW w:w="0" w:type="auto"/>
            <w:vMerge w:val="restart"/>
          </w:tcPr>
          <w:p w14:paraId="5FAAE782" w14:textId="034F1600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istnieją główne źródła wiedzy w procesie rozwoju produktu uwzględniające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poziom dostosowania produktu do potrzeb klientów?</w:t>
            </w:r>
          </w:p>
        </w:tc>
        <w:tc>
          <w:tcPr>
            <w:tcW w:w="0" w:type="auto"/>
          </w:tcPr>
          <w:p w14:paraId="3A806169" w14:textId="61BE7C4F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istnieją źródła wiedzy uwzględniające p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oziom dostosowania produktu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6A25C44C" w14:textId="1408D44C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pewne ogólne wytyczne uwzględniające poziom dostosowania produktu, ale nie są one konsekwentnie stosowane.</w:t>
            </w:r>
          </w:p>
        </w:tc>
        <w:tc>
          <w:tcPr>
            <w:tcW w:w="0" w:type="auto"/>
          </w:tcPr>
          <w:p w14:paraId="45E87891" w14:textId="061A4257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posiada formalne źródła wiedzy uwzględniające poziom dostosowania produktu, ale ich stosowanie nie jest systematyczne.</w:t>
            </w:r>
          </w:p>
        </w:tc>
        <w:tc>
          <w:tcPr>
            <w:tcW w:w="0" w:type="auto"/>
          </w:tcPr>
          <w:p w14:paraId="02662E2B" w14:textId="0F881A26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dobrze zdefiniowane wytyczne uwzględniające poziom dostosowania produktu, które są konsekwentnie stosowane.</w:t>
            </w:r>
          </w:p>
        </w:tc>
        <w:tc>
          <w:tcPr>
            <w:tcW w:w="0" w:type="auto"/>
          </w:tcPr>
          <w:p w14:paraId="2505D2C8" w14:textId="16DF1F59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w pełni opiera się na formalnych źródłach wiedzy uwzględniających poziom dostosowania produktu, które są stosowane we wszystkich projektach.</w:t>
            </w:r>
          </w:p>
        </w:tc>
      </w:tr>
      <w:tr w:rsidR="001E58FE" w:rsidRPr="00AC2C6E" w14:paraId="1A89695E" w14:textId="77777777" w:rsidTr="001E58FE">
        <w:tc>
          <w:tcPr>
            <w:tcW w:w="0" w:type="auto"/>
            <w:vMerge/>
          </w:tcPr>
          <w:p w14:paraId="2C48B5E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C779EA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40E8C45" w14:textId="769F06D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D27E28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E28FB2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537D8E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2AE2140E" w14:textId="77777777" w:rsidTr="001E58FE">
        <w:tc>
          <w:tcPr>
            <w:tcW w:w="0" w:type="auto"/>
            <w:vMerge w:val="restart"/>
          </w:tcPr>
          <w:p w14:paraId="1C8CE464" w14:textId="639F3143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Czy istnieją główne źródła wiedzy w procesie rozwoju produktu uwzględniające poziom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innowacyjności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produktu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64228932" w14:textId="031CD103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istnieją źródła wiedzy uwzględniające poziom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innowacyjności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produktu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1BF63E33" w14:textId="2B532F7E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pewne ogólne wytyczne uwzględniające poziom innowacyjności produktu, ale nie są one konsekwentnie stosowane.</w:t>
            </w:r>
          </w:p>
        </w:tc>
        <w:tc>
          <w:tcPr>
            <w:tcW w:w="0" w:type="auto"/>
          </w:tcPr>
          <w:p w14:paraId="50BCE7BE" w14:textId="0D93BF7C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posiada formalne źródła wiedzy uwzględniające poziom innowacyjności produktu, ale ich stosowanie nie jest systematyczne.</w:t>
            </w:r>
          </w:p>
        </w:tc>
        <w:tc>
          <w:tcPr>
            <w:tcW w:w="0" w:type="auto"/>
          </w:tcPr>
          <w:p w14:paraId="7A134D38" w14:textId="4B3CEBD4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dobrze zdefiniowane wytyczne uwzględniające poziom innowacyjności produktu, które są konsekwentnie stosowane.</w:t>
            </w:r>
          </w:p>
        </w:tc>
        <w:tc>
          <w:tcPr>
            <w:tcW w:w="0" w:type="auto"/>
          </w:tcPr>
          <w:p w14:paraId="51865E72" w14:textId="2034870C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w pełni opiera się na formalnych źródłach wiedzy uwzględniających poziom innowacyjności produktu, które są stosowane we wszystkich projektach.</w:t>
            </w:r>
          </w:p>
        </w:tc>
      </w:tr>
      <w:tr w:rsidR="001E58FE" w:rsidRPr="00AC2C6E" w14:paraId="55E1565F" w14:textId="77777777" w:rsidTr="001E58FE">
        <w:tc>
          <w:tcPr>
            <w:tcW w:w="0" w:type="auto"/>
            <w:vMerge/>
          </w:tcPr>
          <w:p w14:paraId="7B902BF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4F39D8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0EF85E1" w14:textId="4DD765E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FF0054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606FD9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53A3A7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767E738B" w14:textId="77777777" w:rsidTr="001E58FE">
        <w:tc>
          <w:tcPr>
            <w:tcW w:w="0" w:type="auto"/>
            <w:vMerge w:val="restart"/>
          </w:tcPr>
          <w:p w14:paraId="607F29A1" w14:textId="2B748930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istnieją główne źródła wiedzy w procesie rozwoju produktu uwzględniające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wizerun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ek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marki?</w:t>
            </w:r>
          </w:p>
        </w:tc>
        <w:tc>
          <w:tcPr>
            <w:tcW w:w="0" w:type="auto"/>
          </w:tcPr>
          <w:p w14:paraId="096CF523" w14:textId="161EA6F2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istnieją źródła wiedzy uwzględniające w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izerun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ek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marki.</w:t>
            </w:r>
          </w:p>
        </w:tc>
        <w:tc>
          <w:tcPr>
            <w:tcW w:w="0" w:type="auto"/>
          </w:tcPr>
          <w:p w14:paraId="3404E58E" w14:textId="408F6C47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pewne ogólne wytyczne uwzględniające wizerunek marki, ale nie są one konsekwentnie stosowane.</w:t>
            </w:r>
          </w:p>
        </w:tc>
        <w:tc>
          <w:tcPr>
            <w:tcW w:w="0" w:type="auto"/>
          </w:tcPr>
          <w:p w14:paraId="3AE74803" w14:textId="3BA65EE7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posiada formalne źródła wiedzy uwzględniające wizerunek marki, ale ich stosowanie nie jest systematyczne.</w:t>
            </w:r>
          </w:p>
        </w:tc>
        <w:tc>
          <w:tcPr>
            <w:tcW w:w="0" w:type="auto"/>
          </w:tcPr>
          <w:p w14:paraId="55C2633F" w14:textId="77621647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dobrze zdefiniowane wytyczne uwzględniające wizerunek marki, które są konsekwentnie stosowane.</w:t>
            </w:r>
          </w:p>
        </w:tc>
        <w:tc>
          <w:tcPr>
            <w:tcW w:w="0" w:type="auto"/>
          </w:tcPr>
          <w:p w14:paraId="1D663EA8" w14:textId="410AAE81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w pełni opiera się na formalnych źródłach wiedzy uwzględniających wizerunek marki, które są stosowane we wszystkich projektach.</w:t>
            </w:r>
          </w:p>
        </w:tc>
      </w:tr>
      <w:tr w:rsidR="001E58FE" w:rsidRPr="00AC2C6E" w14:paraId="58127D29" w14:textId="77777777" w:rsidTr="001E58FE">
        <w:tc>
          <w:tcPr>
            <w:tcW w:w="0" w:type="auto"/>
            <w:vMerge/>
          </w:tcPr>
          <w:p w14:paraId="323BF3E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109C9C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F8F9D3B" w14:textId="5B6C9D3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38FBF8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CB3180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DAE702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69D03F8B" w14:textId="77777777" w:rsidTr="001E58FE">
        <w:tc>
          <w:tcPr>
            <w:tcW w:w="0" w:type="auto"/>
            <w:vMerge w:val="restart"/>
          </w:tcPr>
          <w:p w14:paraId="4C0179FA" w14:textId="77AA0B4C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istnieją główne źródła wiedzy w procesie rozwoju produktu uwzględniające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wydajność funkcjonalną produktów (np. produktywność, prędkość, dokładność)?</w:t>
            </w:r>
          </w:p>
        </w:tc>
        <w:tc>
          <w:tcPr>
            <w:tcW w:w="0" w:type="auto"/>
          </w:tcPr>
          <w:p w14:paraId="6FB14DAD" w14:textId="04EE190A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istnieją źródła wiedzy uwzględniające w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ydajnoś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ć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funkcjonaln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ą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produktów.</w:t>
            </w:r>
          </w:p>
        </w:tc>
        <w:tc>
          <w:tcPr>
            <w:tcW w:w="0" w:type="auto"/>
          </w:tcPr>
          <w:p w14:paraId="7FFDC83A" w14:textId="6D215845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pewne ogólne wytyczne uwzględniające wydajność funkcjonalną produktów, ale nie są one konsekwentnie stosowane.</w:t>
            </w:r>
          </w:p>
        </w:tc>
        <w:tc>
          <w:tcPr>
            <w:tcW w:w="0" w:type="auto"/>
          </w:tcPr>
          <w:p w14:paraId="45F745F1" w14:textId="5DB93C4D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posiada formalne źródła wiedzy uwzględniające wydajność funkcjonalną produktów, ale ich stosowanie nie jest systematyczne.</w:t>
            </w:r>
          </w:p>
        </w:tc>
        <w:tc>
          <w:tcPr>
            <w:tcW w:w="0" w:type="auto"/>
          </w:tcPr>
          <w:p w14:paraId="3A43058B" w14:textId="5C4E3078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dobrze zdefiniowane wytyczne uwzględniające wydajność funkcjonalną produktów, które są konsekwentnie stosowane.</w:t>
            </w:r>
          </w:p>
        </w:tc>
        <w:tc>
          <w:tcPr>
            <w:tcW w:w="0" w:type="auto"/>
          </w:tcPr>
          <w:p w14:paraId="38387AEA" w14:textId="0E999567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w pełni opiera się na formalnych źródłach wiedzy uwzględniających wydajność funkcjonalną produktów, które są stosowane we wszystkich projektach.</w:t>
            </w:r>
          </w:p>
        </w:tc>
      </w:tr>
      <w:tr w:rsidR="001E58FE" w:rsidRPr="00AC2C6E" w14:paraId="6B3E3DC1" w14:textId="77777777" w:rsidTr="001E58FE">
        <w:tc>
          <w:tcPr>
            <w:tcW w:w="0" w:type="auto"/>
            <w:vMerge/>
          </w:tcPr>
          <w:p w14:paraId="0D214AD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13FB48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3FD63E8" w14:textId="70D91CF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AEE6BF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7B17EE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F5F6F5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104B4D36" w14:textId="77777777" w:rsidTr="001E58FE">
        <w:tc>
          <w:tcPr>
            <w:tcW w:w="0" w:type="auto"/>
            <w:vMerge w:val="restart"/>
          </w:tcPr>
          <w:p w14:paraId="431829E2" w14:textId="0B3EDF94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istnieją główne źródła wiedzy w procesie rozwoju produktu uwzględniające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wydajnoś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ć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jakościow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ą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produktów (np. solidność, niezawodność)?</w:t>
            </w:r>
          </w:p>
        </w:tc>
        <w:tc>
          <w:tcPr>
            <w:tcW w:w="0" w:type="auto"/>
          </w:tcPr>
          <w:p w14:paraId="110BA749" w14:textId="7B6C53D9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istnieją źródła wiedzy uwzględniające w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ydajnoś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ć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jakościow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ą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071D4961" w14:textId="794C73D3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pewne ogólne wytyczne uwzględniające wydajność jakościową, ale nie są one konsekwentnie stosowane.</w:t>
            </w:r>
          </w:p>
        </w:tc>
        <w:tc>
          <w:tcPr>
            <w:tcW w:w="0" w:type="auto"/>
          </w:tcPr>
          <w:p w14:paraId="0994C803" w14:textId="301E0550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posiada formalne źródła wiedzy uwzględniające wydajność jakościową, ale ich stosowanie nie jest systematyczne.</w:t>
            </w:r>
          </w:p>
        </w:tc>
        <w:tc>
          <w:tcPr>
            <w:tcW w:w="0" w:type="auto"/>
          </w:tcPr>
          <w:p w14:paraId="2BC9D04A" w14:textId="597EFD86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dobrze zdefiniowane wytyczne uwzględniające wydajność jakościową, które są konsekwentnie stosowane.</w:t>
            </w:r>
          </w:p>
        </w:tc>
        <w:tc>
          <w:tcPr>
            <w:tcW w:w="0" w:type="auto"/>
          </w:tcPr>
          <w:p w14:paraId="78487F5F" w14:textId="678F6C8C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w pełni opiera się na formalnych źródłach wiedzy uwzględniających wydajność jakościową, które są stosowane we wszystkich projektach.</w:t>
            </w:r>
          </w:p>
        </w:tc>
      </w:tr>
      <w:tr w:rsidR="001E58FE" w:rsidRPr="00AC2C6E" w14:paraId="71BBCFBA" w14:textId="77777777" w:rsidTr="001E58FE">
        <w:tc>
          <w:tcPr>
            <w:tcW w:w="0" w:type="auto"/>
            <w:vMerge/>
          </w:tcPr>
          <w:p w14:paraId="3108A86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431A67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FCB6F9A" w14:textId="543896C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A85616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9F5987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DE5BE2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098253E0" w14:textId="77777777" w:rsidTr="001E58FE">
        <w:tc>
          <w:tcPr>
            <w:tcW w:w="0" w:type="auto"/>
            <w:vMerge w:val="restart"/>
          </w:tcPr>
          <w:p w14:paraId="0FDCE904" w14:textId="4EC61578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istnieją główne źródła wiedzy w procesie rozwoju produktu uwzględniające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lastRenderedPageBreak/>
              <w:t>zgodność z przepisami i normami prawnymi?</w:t>
            </w:r>
          </w:p>
        </w:tc>
        <w:tc>
          <w:tcPr>
            <w:tcW w:w="0" w:type="auto"/>
          </w:tcPr>
          <w:p w14:paraId="28E3E57E" w14:textId="3B145ADC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Nie istnieją źródła wiedzy uwzględniające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zgodnoś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ć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z przepisami i normami.</w:t>
            </w:r>
          </w:p>
        </w:tc>
        <w:tc>
          <w:tcPr>
            <w:tcW w:w="0" w:type="auto"/>
          </w:tcPr>
          <w:p w14:paraId="49E7DE9A" w14:textId="726D28EE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Istnieją pewne ogólne wytyczne uwzględniające zgodność z przepisami i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normami, ale nie są one konsekwentnie stosowane.</w:t>
            </w:r>
          </w:p>
        </w:tc>
        <w:tc>
          <w:tcPr>
            <w:tcW w:w="0" w:type="auto"/>
          </w:tcPr>
          <w:p w14:paraId="5F538CE4" w14:textId="39EA817B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Organizacja posiada formalne źródła wiedzy uwzględniające zgodność z przepisami i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normami, ale ich stosowanie nie jest systematyczne.</w:t>
            </w:r>
          </w:p>
        </w:tc>
        <w:tc>
          <w:tcPr>
            <w:tcW w:w="0" w:type="auto"/>
          </w:tcPr>
          <w:p w14:paraId="2350E397" w14:textId="654CAC1F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Istnieją dobrze zdefiniowane wytyczne uwzględniające zgodność z przepisami i </w:t>
            </w:r>
            <w:proofErr w:type="gramStart"/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normami</w:t>
            </w:r>
            <w:proofErr w:type="gramEnd"/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które są konsekwentnie stosowane.</w:t>
            </w:r>
          </w:p>
        </w:tc>
        <w:tc>
          <w:tcPr>
            <w:tcW w:w="0" w:type="auto"/>
          </w:tcPr>
          <w:p w14:paraId="7137ECBF" w14:textId="66E74DD6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Organizacja w pełni opiera się na formalnych źródłach wiedzy uwzględniających zgodność z przepisami i normami, które są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stosowane we wszystkich projektach.</w:t>
            </w:r>
          </w:p>
        </w:tc>
      </w:tr>
      <w:tr w:rsidR="001E58FE" w:rsidRPr="00AC2C6E" w14:paraId="281C3441" w14:textId="77777777" w:rsidTr="001E58FE">
        <w:tc>
          <w:tcPr>
            <w:tcW w:w="0" w:type="auto"/>
            <w:vMerge/>
          </w:tcPr>
          <w:p w14:paraId="266306E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00D289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3DAB35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81F214C" w14:textId="19FD3DE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D4D0A6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F95925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1E58FE" w:rsidRPr="00AC2C6E" w14:paraId="38C72EB1" w14:textId="77777777" w:rsidTr="001E58FE">
        <w:tc>
          <w:tcPr>
            <w:tcW w:w="0" w:type="auto"/>
            <w:vMerge w:val="restart"/>
          </w:tcPr>
          <w:p w14:paraId="525E2A17" w14:textId="1A389582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Czy istnieją główne źródła wiedzy w procesie rozwoju produktu uwzględniające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inne aspekty (np. zrównoważony rozwój, estetyka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, aspekty moralne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)?</w:t>
            </w:r>
          </w:p>
        </w:tc>
        <w:tc>
          <w:tcPr>
            <w:tcW w:w="0" w:type="auto"/>
          </w:tcPr>
          <w:p w14:paraId="01819012" w14:textId="556CD133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istnieją źródła wiedzy uwzględniające i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nne aspekt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y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, taki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e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jak zrównoważony rozwój.</w:t>
            </w:r>
          </w:p>
        </w:tc>
        <w:tc>
          <w:tcPr>
            <w:tcW w:w="0" w:type="auto"/>
          </w:tcPr>
          <w:p w14:paraId="6280C29A" w14:textId="0386B178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pewne ogólne wytyczne uwzględniające inne aspekty, takie jak zrównoważony rozwój, ale nie są one konsekwentnie stosowane.</w:t>
            </w:r>
          </w:p>
        </w:tc>
        <w:tc>
          <w:tcPr>
            <w:tcW w:w="0" w:type="auto"/>
          </w:tcPr>
          <w:p w14:paraId="00B67367" w14:textId="6FC1FB38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posiada formalne źródła wiedzy uwzględniające inne aspekty, takie jak zrównoważony rozwój, ale ich stosowanie nie jest systematyczne.</w:t>
            </w:r>
          </w:p>
        </w:tc>
        <w:tc>
          <w:tcPr>
            <w:tcW w:w="0" w:type="auto"/>
          </w:tcPr>
          <w:p w14:paraId="7275F31B" w14:textId="066414F5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Istnieją dobrze zdefiniowane wytyczne uwzględniające inne aspekty, takie jak zrównoważony rozwój, które są konsekwentnie stosowane.</w:t>
            </w:r>
          </w:p>
        </w:tc>
        <w:tc>
          <w:tcPr>
            <w:tcW w:w="0" w:type="auto"/>
          </w:tcPr>
          <w:p w14:paraId="31FC57F5" w14:textId="0A9A8FE9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Organizacja w pełni opiera się na formalnych źródłach wiedzy uwzględniających inne aspekty, takie jak zrównoważony rozwój, które są stosowane we wszystkich projektach.</w:t>
            </w:r>
          </w:p>
        </w:tc>
      </w:tr>
      <w:tr w:rsidR="001E58FE" w:rsidRPr="00AC2C6E" w14:paraId="476ECCCC" w14:textId="77777777" w:rsidTr="001E58FE">
        <w:tc>
          <w:tcPr>
            <w:tcW w:w="0" w:type="auto"/>
            <w:vMerge/>
          </w:tcPr>
          <w:p w14:paraId="2122193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42DB39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84F5736" w14:textId="233D09E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6D184A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EDB43A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CBE311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84A79" w:rsidRPr="00AC2C6E" w14:paraId="5ECE7124" w14:textId="77777777" w:rsidTr="001E58FE">
        <w:tc>
          <w:tcPr>
            <w:tcW w:w="0" w:type="auto"/>
            <w:gridSpan w:val="6"/>
            <w:shd w:val="clear" w:color="auto" w:fill="AEAAAA" w:themeFill="background2" w:themeFillShade="BF"/>
          </w:tcPr>
          <w:p w14:paraId="25DB07FE" w14:textId="0CCD62B2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OBSZAR – TECHNIKI KM (11 PYTAŃ)</w:t>
            </w:r>
          </w:p>
        </w:tc>
      </w:tr>
      <w:tr w:rsidR="00C84A79" w:rsidRPr="00AC2C6E" w14:paraId="5A9DE764" w14:textId="77777777" w:rsidTr="001E58FE">
        <w:tc>
          <w:tcPr>
            <w:tcW w:w="0" w:type="auto"/>
            <w:vMerge w:val="restart"/>
            <w:vAlign w:val="center"/>
          </w:tcPr>
          <w:p w14:paraId="0044EEDD" w14:textId="0760F8AD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0566FA53" w14:textId="48AB7DAE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ODPOWIEDZI</w:t>
            </w:r>
          </w:p>
        </w:tc>
      </w:tr>
      <w:tr w:rsidR="00C84A79" w:rsidRPr="00AC2C6E" w14:paraId="7FEA57F8" w14:textId="77777777" w:rsidTr="001E58FE">
        <w:tc>
          <w:tcPr>
            <w:tcW w:w="0" w:type="auto"/>
            <w:vMerge/>
          </w:tcPr>
          <w:p w14:paraId="72308297" w14:textId="7777777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A0ECC12" w14:textId="1D0DFCFA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34B7BA10" w14:textId="3CAEC7A4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0769C465" w14:textId="182DC558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7F9FFC3A" w14:textId="2EF88C46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379C3D59" w14:textId="102A21F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</w:tr>
      <w:tr w:rsidR="001E58FE" w:rsidRPr="00AC2C6E" w14:paraId="5A935B8D" w14:textId="77777777" w:rsidTr="001E58FE">
        <w:tc>
          <w:tcPr>
            <w:tcW w:w="0" w:type="auto"/>
            <w:vMerge w:val="restart"/>
          </w:tcPr>
          <w:p w14:paraId="2793A3D5" w14:textId="0377A53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werbalna komunikacja z kolegami jest wykorzystywana do dzielenia się wiedzą?</w:t>
            </w:r>
          </w:p>
        </w:tc>
        <w:tc>
          <w:tcPr>
            <w:tcW w:w="0" w:type="auto"/>
          </w:tcPr>
          <w:p w14:paraId="6600DF85" w14:textId="200989D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Werbalna komunikacja z kolegami rzadko jest wykorzystywana do dzielenia się wiedzą.</w:t>
            </w:r>
          </w:p>
        </w:tc>
        <w:tc>
          <w:tcPr>
            <w:tcW w:w="0" w:type="auto"/>
          </w:tcPr>
          <w:p w14:paraId="4A8BD38C" w14:textId="28F8ED2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Werbalna komunikacja z kolegami jest sporadycznie wykorzystywana do dzielenia się wiedzą.</w:t>
            </w:r>
          </w:p>
        </w:tc>
        <w:tc>
          <w:tcPr>
            <w:tcW w:w="0" w:type="auto"/>
          </w:tcPr>
          <w:p w14:paraId="713F80B7" w14:textId="70AF671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Werbalna komunikacja z kolegami jest regularnie wykorzystywana do dzielenia się wiedzą, ale nie we wszystkich przypadkach.</w:t>
            </w:r>
          </w:p>
        </w:tc>
        <w:tc>
          <w:tcPr>
            <w:tcW w:w="0" w:type="auto"/>
          </w:tcPr>
          <w:p w14:paraId="2C39EB09" w14:textId="1412700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Werbalna komunikacja z kolegami jest skutecznie wykorzystywana do dzielenia się wiedzą we wszystkich projektach.</w:t>
            </w:r>
          </w:p>
        </w:tc>
        <w:tc>
          <w:tcPr>
            <w:tcW w:w="0" w:type="auto"/>
          </w:tcPr>
          <w:p w14:paraId="44FA8A2B" w14:textId="226005C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Werbalna komunikacja z kolegami jest priorytetem i wykorzystywana w pełni do dzielenia się wiedzą na wszystkich etapach projektów.</w:t>
            </w:r>
          </w:p>
        </w:tc>
      </w:tr>
      <w:tr w:rsidR="001E58FE" w:rsidRPr="00AC2C6E" w14:paraId="6BDC314C" w14:textId="77777777" w:rsidTr="001E58FE">
        <w:tc>
          <w:tcPr>
            <w:tcW w:w="0" w:type="auto"/>
            <w:vMerge/>
          </w:tcPr>
          <w:p w14:paraId="542D217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269A1F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976F1A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32219C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E435C94" w14:textId="77B0EEB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943749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77CFB74B" w14:textId="77777777" w:rsidTr="001E58FE">
        <w:tc>
          <w:tcPr>
            <w:tcW w:w="0" w:type="auto"/>
            <w:vMerge w:val="restart"/>
          </w:tcPr>
          <w:p w14:paraId="143CC3A6" w14:textId="25444A0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Jak często dokumenty z wnioskami wyciągniętymi z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doświadczeń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są tworzone i wykorzystywane?</w:t>
            </w:r>
          </w:p>
        </w:tc>
        <w:tc>
          <w:tcPr>
            <w:tcW w:w="0" w:type="auto"/>
          </w:tcPr>
          <w:p w14:paraId="7A2A7471" w14:textId="052C7A4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Dokumenty z wnioskami wyciągniętymi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 doświadczeń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nie są regularnie tworzone ani wykorzystywane.</w:t>
            </w:r>
          </w:p>
        </w:tc>
        <w:tc>
          <w:tcPr>
            <w:tcW w:w="0" w:type="auto"/>
          </w:tcPr>
          <w:p w14:paraId="49C21BA5" w14:textId="1CE7BBE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Dokumenty z wnioskami wyciągniętymi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 doświadczeń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są czasami tworzone, ale rzadko wykorzystywane.</w:t>
            </w:r>
          </w:p>
        </w:tc>
        <w:tc>
          <w:tcPr>
            <w:tcW w:w="0" w:type="auto"/>
          </w:tcPr>
          <w:p w14:paraId="36AB67E0" w14:textId="4798929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Dokumenty z wnioskami wyciągniętymi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 doświadczeń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są regularnie tworzone i wykorzystywane w niektórych projektach.</w:t>
            </w:r>
          </w:p>
        </w:tc>
        <w:tc>
          <w:tcPr>
            <w:tcW w:w="0" w:type="auto"/>
          </w:tcPr>
          <w:p w14:paraId="68BCDB88" w14:textId="54C5C22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Dokumenty z wnioskami wyciągniętymi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 doświadczeń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są systematycznie tworzone i wykorzystywane w większości projektów.</w:t>
            </w:r>
          </w:p>
        </w:tc>
        <w:tc>
          <w:tcPr>
            <w:tcW w:w="0" w:type="auto"/>
          </w:tcPr>
          <w:p w14:paraId="303EE479" w14:textId="7F49FD0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Dokumenty z wnioskami wyciągniętymi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 doświadczeń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są w pełni zintegrowane z procesem i regularnie wykorzystywane we wszystkich projektach.</w:t>
            </w:r>
          </w:p>
        </w:tc>
      </w:tr>
      <w:tr w:rsidR="001E58FE" w:rsidRPr="00AC2C6E" w14:paraId="64BE85F6" w14:textId="77777777" w:rsidTr="001E58FE">
        <w:tc>
          <w:tcPr>
            <w:tcW w:w="0" w:type="auto"/>
            <w:vMerge/>
          </w:tcPr>
          <w:p w14:paraId="5269B5C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C6EE64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5846BD0" w14:textId="59C253C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428CB6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C0F004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68AC54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1EFDE4E9" w14:textId="77777777" w:rsidTr="001E58FE">
        <w:tc>
          <w:tcPr>
            <w:tcW w:w="0" w:type="auto"/>
            <w:vMerge w:val="restart"/>
          </w:tcPr>
          <w:p w14:paraId="0D112254" w14:textId="59EE3ED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Na ile specyfikacje projektowe są używane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procesach zarządzania wiedzą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655E9C0C" w14:textId="0561924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Specyfikacje projektowe są rzadko wykorzystywane do udostępniania wiedzy.</w:t>
            </w:r>
          </w:p>
        </w:tc>
        <w:tc>
          <w:tcPr>
            <w:tcW w:w="0" w:type="auto"/>
          </w:tcPr>
          <w:p w14:paraId="799566A7" w14:textId="0B34651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Specyfikacje projektowe są czasami używane do udostępniania wiedzy, ale nie systematycznie.</w:t>
            </w:r>
          </w:p>
        </w:tc>
        <w:tc>
          <w:tcPr>
            <w:tcW w:w="0" w:type="auto"/>
          </w:tcPr>
          <w:p w14:paraId="738FFCE4" w14:textId="7415D90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Specyfikacje projektowe są systematycznie wykorzystywane do udostępniania wiedzy, ale nie zawsze we wszystkich projektach.</w:t>
            </w:r>
          </w:p>
        </w:tc>
        <w:tc>
          <w:tcPr>
            <w:tcW w:w="0" w:type="auto"/>
          </w:tcPr>
          <w:p w14:paraId="75E5AA24" w14:textId="0534911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Specyfikacje projektowe są w pełni wykorzystywane do udostępniania wiedzy we wszystkich projektach.</w:t>
            </w:r>
          </w:p>
        </w:tc>
        <w:tc>
          <w:tcPr>
            <w:tcW w:w="0" w:type="auto"/>
          </w:tcPr>
          <w:p w14:paraId="06BD15E7" w14:textId="4CAE7F8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Specyfikacje projektowe są w pełni i systematycznie wykorzystywane do dzielenia się wiedzą w każdym projekcie.</w:t>
            </w:r>
          </w:p>
        </w:tc>
      </w:tr>
      <w:tr w:rsidR="001E58FE" w:rsidRPr="00AC2C6E" w14:paraId="5F0EC48E" w14:textId="77777777" w:rsidTr="001E58FE">
        <w:tc>
          <w:tcPr>
            <w:tcW w:w="0" w:type="auto"/>
            <w:vMerge/>
          </w:tcPr>
          <w:p w14:paraId="5B0CA48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F10DA5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494E26C" w14:textId="0F157BE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EBF002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075DDD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4CC5CB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4B351333" w14:textId="77777777" w:rsidTr="001E58FE">
        <w:tc>
          <w:tcPr>
            <w:tcW w:w="0" w:type="auto"/>
            <w:vMerge w:val="restart"/>
          </w:tcPr>
          <w:p w14:paraId="4A481ED8" w14:textId="5D5E96D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 skutecznie kwestionariusze i listy kontrolne wspierają zarządzanie wiedzą?</w:t>
            </w:r>
          </w:p>
        </w:tc>
        <w:tc>
          <w:tcPr>
            <w:tcW w:w="0" w:type="auto"/>
          </w:tcPr>
          <w:p w14:paraId="4BD42AF8" w14:textId="10CE60B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Kwestionariusze i listy kontrolne nie są skutecznie stosowane w zarządzaniu wiedzą.</w:t>
            </w:r>
          </w:p>
        </w:tc>
        <w:tc>
          <w:tcPr>
            <w:tcW w:w="0" w:type="auto"/>
          </w:tcPr>
          <w:p w14:paraId="25815884" w14:textId="5860604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Kwestionariusze i listy kontrolne są wykorzystywane, ale ich skuteczność jest ograniczona.</w:t>
            </w:r>
          </w:p>
        </w:tc>
        <w:tc>
          <w:tcPr>
            <w:tcW w:w="0" w:type="auto"/>
          </w:tcPr>
          <w:p w14:paraId="6E2D936C" w14:textId="045A9F4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Kwestionariusze i listy kontrolne są skutecznie wykorzystywane, ale nie są priorytetem w zarządzaniu wiedzą.</w:t>
            </w:r>
          </w:p>
        </w:tc>
        <w:tc>
          <w:tcPr>
            <w:tcW w:w="0" w:type="auto"/>
          </w:tcPr>
          <w:p w14:paraId="657D7D69" w14:textId="239CF03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Kwestionariusze i listy kontrolne są skutecznie stosowane i mają duży wpływ na zarządzanie wiedzą.</w:t>
            </w:r>
          </w:p>
        </w:tc>
        <w:tc>
          <w:tcPr>
            <w:tcW w:w="0" w:type="auto"/>
          </w:tcPr>
          <w:p w14:paraId="1A4103A2" w14:textId="56B9034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Kwestionariusze i listy kontrolne są priorytetem i skutecznie wspierają zarządzanie wiedzą na każdym etapie.</w:t>
            </w:r>
          </w:p>
        </w:tc>
      </w:tr>
      <w:tr w:rsidR="001E58FE" w:rsidRPr="00AC2C6E" w14:paraId="2F8D854E" w14:textId="77777777" w:rsidTr="001E58FE">
        <w:tc>
          <w:tcPr>
            <w:tcW w:w="0" w:type="auto"/>
            <w:vMerge/>
          </w:tcPr>
          <w:p w14:paraId="582B685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44FFB3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B64A293" w14:textId="463DEDC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EBDD37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365816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822F13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191BB661" w14:textId="77777777" w:rsidTr="001E58FE">
        <w:tc>
          <w:tcPr>
            <w:tcW w:w="0" w:type="auto"/>
            <w:vMerge w:val="restart"/>
          </w:tcPr>
          <w:p w14:paraId="1410A825" w14:textId="12C0116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pokoje do obrad, plakaty i zarządzanie wizualne są wykorzystywane do dzielenia się wiedzą?</w:t>
            </w:r>
          </w:p>
        </w:tc>
        <w:tc>
          <w:tcPr>
            <w:tcW w:w="0" w:type="auto"/>
          </w:tcPr>
          <w:p w14:paraId="5E0F4711" w14:textId="6D67E53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Pokoje do obrad, plakaty i zarządzanie wizualne są rzadko wykorzystywane do dzielenia się wiedzą.</w:t>
            </w:r>
          </w:p>
        </w:tc>
        <w:tc>
          <w:tcPr>
            <w:tcW w:w="0" w:type="auto"/>
          </w:tcPr>
          <w:p w14:paraId="0B2636CA" w14:textId="45D08E0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Pokoje do obrad, plakaty i zarządzanie wizualne są sporadycznie wykorzystywane w celu dzielenia się wiedzą.</w:t>
            </w:r>
          </w:p>
        </w:tc>
        <w:tc>
          <w:tcPr>
            <w:tcW w:w="0" w:type="auto"/>
          </w:tcPr>
          <w:p w14:paraId="54108E2A" w14:textId="6CE5545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Pokoje do obrad, plakaty i zarządzanie wizualne są regularnie wykorzystywane do dzielenia się wiedzą, ale nie we wszystkich przypadkach.</w:t>
            </w:r>
          </w:p>
        </w:tc>
        <w:tc>
          <w:tcPr>
            <w:tcW w:w="0" w:type="auto"/>
          </w:tcPr>
          <w:p w14:paraId="1A2AD699" w14:textId="34E2925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Pokoje do obrad, plakaty i zarządzanie wizualne są w pełni wykorzystywane do dzielenia się wiedzą.</w:t>
            </w:r>
          </w:p>
        </w:tc>
        <w:tc>
          <w:tcPr>
            <w:tcW w:w="0" w:type="auto"/>
          </w:tcPr>
          <w:p w14:paraId="7877704A" w14:textId="7314AE3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Pokoje do obrad, plakaty i zarządzanie wizualne są kluczowym elementem procesu dzielenia się wiedzą i są w pełni wykorzystywane.</w:t>
            </w:r>
          </w:p>
        </w:tc>
      </w:tr>
      <w:tr w:rsidR="001E58FE" w:rsidRPr="00AC2C6E" w14:paraId="21DE9AA5" w14:textId="77777777" w:rsidTr="001E58FE">
        <w:tc>
          <w:tcPr>
            <w:tcW w:w="0" w:type="auto"/>
            <w:vMerge/>
          </w:tcPr>
          <w:p w14:paraId="2D4BFA9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6D833B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F44BF4F" w14:textId="50D7EE5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B6C0CA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B2DF2B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CC4B84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1E873A11" w14:textId="77777777" w:rsidTr="001E58FE">
        <w:tc>
          <w:tcPr>
            <w:tcW w:w="0" w:type="auto"/>
            <w:vMerge w:val="restart"/>
          </w:tcPr>
          <w:p w14:paraId="0BFF4FE0" w14:textId="7B6BED3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 często wspólne foldery sieciowe są używane do przechowywania i udostępniania wiedzy?</w:t>
            </w:r>
          </w:p>
        </w:tc>
        <w:tc>
          <w:tcPr>
            <w:tcW w:w="0" w:type="auto"/>
          </w:tcPr>
          <w:p w14:paraId="5CA80B1C" w14:textId="767909A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Wspólne foldery sieciowe są rzadko wykorzystywane do przechowywania i udostępniania wiedzy.</w:t>
            </w:r>
          </w:p>
        </w:tc>
        <w:tc>
          <w:tcPr>
            <w:tcW w:w="0" w:type="auto"/>
          </w:tcPr>
          <w:p w14:paraId="35BF0DA0" w14:textId="1C7483C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Wspólne foldery sieciowe są czasami wykorzystywane do przechowywania i udostępniania wiedzy, ale nie systematycznie.</w:t>
            </w:r>
          </w:p>
        </w:tc>
        <w:tc>
          <w:tcPr>
            <w:tcW w:w="0" w:type="auto"/>
          </w:tcPr>
          <w:p w14:paraId="7D7A8338" w14:textId="3CEFDB4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Wspólne foldery sieciowe są systematycznie wykorzystywane do przechowywania i udostępniania wiedzy, ale nie zawsze w pełnym zakresie.</w:t>
            </w:r>
          </w:p>
        </w:tc>
        <w:tc>
          <w:tcPr>
            <w:tcW w:w="0" w:type="auto"/>
          </w:tcPr>
          <w:p w14:paraId="60090237" w14:textId="58BC344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Wspólne foldery sieciowe są regularnie wykorzystywane i wspierają proces zarządzania wiedzą.</w:t>
            </w:r>
          </w:p>
        </w:tc>
        <w:tc>
          <w:tcPr>
            <w:tcW w:w="0" w:type="auto"/>
          </w:tcPr>
          <w:p w14:paraId="54A6D005" w14:textId="472E101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Wspólne foldery sieciowe są priorytetem w przechowywaniu i udostępnianiu wiedzy, regularnie aktualizowane i wykorzystywane.</w:t>
            </w:r>
          </w:p>
        </w:tc>
      </w:tr>
      <w:tr w:rsidR="001E58FE" w:rsidRPr="00AC2C6E" w14:paraId="3761F893" w14:textId="77777777" w:rsidTr="001E58FE">
        <w:tc>
          <w:tcPr>
            <w:tcW w:w="0" w:type="auto"/>
            <w:vMerge/>
          </w:tcPr>
          <w:p w14:paraId="034A5E5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7124CC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41957D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B4B141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A4E997C" w14:textId="06DF73E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4630FC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18C18BF6" w14:textId="77777777" w:rsidTr="001E58FE">
        <w:tc>
          <w:tcPr>
            <w:tcW w:w="0" w:type="auto"/>
            <w:vMerge w:val="restart"/>
          </w:tcPr>
          <w:p w14:paraId="327BE1EF" w14:textId="4D2CE23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intranet wspiera proces zarządzania wiedzą?</w:t>
            </w:r>
          </w:p>
        </w:tc>
        <w:tc>
          <w:tcPr>
            <w:tcW w:w="0" w:type="auto"/>
          </w:tcPr>
          <w:p w14:paraId="55975262" w14:textId="4DEFC60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Intranet nie jest regularnie wykorzystywany do wspierania zarządzania wiedzą.</w:t>
            </w:r>
          </w:p>
        </w:tc>
        <w:tc>
          <w:tcPr>
            <w:tcW w:w="0" w:type="auto"/>
          </w:tcPr>
          <w:p w14:paraId="29405B29" w14:textId="028CD72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Intranet jest czasami wykorzystywany do wspierania zarządzania wiedzą, ale nie zawsze skutecznie.</w:t>
            </w:r>
          </w:p>
        </w:tc>
        <w:tc>
          <w:tcPr>
            <w:tcW w:w="0" w:type="auto"/>
          </w:tcPr>
          <w:p w14:paraId="24F5FA67" w14:textId="7026E07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Intranet jest regularnie wykorzystywany do wspierania zarządzania wiedzą, ale nie zawsze efektywnie.</w:t>
            </w:r>
          </w:p>
        </w:tc>
        <w:tc>
          <w:tcPr>
            <w:tcW w:w="0" w:type="auto"/>
          </w:tcPr>
          <w:p w14:paraId="0B941857" w14:textId="1E7EF5C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Intranet jest skutecznie wykorzystywany do wspierania zarządzania wiedzą we wszystkich projektach.</w:t>
            </w:r>
          </w:p>
        </w:tc>
        <w:tc>
          <w:tcPr>
            <w:tcW w:w="0" w:type="auto"/>
          </w:tcPr>
          <w:p w14:paraId="4B7669B1" w14:textId="07A79FF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Intranet jest integralnym narzędziem wspierającym zarządzanie wiedzą i jest wykorzystywany we wszystkich projektach.</w:t>
            </w:r>
          </w:p>
        </w:tc>
      </w:tr>
      <w:tr w:rsidR="001E58FE" w:rsidRPr="00AC2C6E" w14:paraId="721B9F00" w14:textId="77777777" w:rsidTr="001E58FE">
        <w:tc>
          <w:tcPr>
            <w:tcW w:w="0" w:type="auto"/>
            <w:vMerge/>
          </w:tcPr>
          <w:p w14:paraId="1E78AD5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69F8FB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25A466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C4B200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91975A1" w14:textId="456DEE6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0C2895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5B46B3C6" w14:textId="77777777" w:rsidTr="001E58FE">
        <w:tc>
          <w:tcPr>
            <w:tcW w:w="0" w:type="auto"/>
            <w:vMerge w:val="restart"/>
          </w:tcPr>
          <w:p w14:paraId="0BF41383" w14:textId="000FFDE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Jak wykorzystywane są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strony internetowe do pracy nad wspólnymi projektami (np. Wiki)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w zarządzaniu wiedzą?</w:t>
            </w:r>
          </w:p>
        </w:tc>
        <w:tc>
          <w:tcPr>
            <w:tcW w:w="0" w:type="auto"/>
          </w:tcPr>
          <w:p w14:paraId="2D9D36AC" w14:textId="2548C2BD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Strony internetowe do pracy nad wspólnymi projektami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nie są wykorzystywane do zarządzania wiedzą.</w:t>
            </w:r>
          </w:p>
        </w:tc>
        <w:tc>
          <w:tcPr>
            <w:tcW w:w="0" w:type="auto"/>
          </w:tcPr>
          <w:p w14:paraId="0347332A" w14:textId="7CC13D81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Strony internetowe do pracy nad wspólnymi projektami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są wykorzystywane w ograniczonym zakresie w zarządzaniu wiedzą.</w:t>
            </w:r>
          </w:p>
        </w:tc>
        <w:tc>
          <w:tcPr>
            <w:tcW w:w="0" w:type="auto"/>
          </w:tcPr>
          <w:p w14:paraId="5D827B18" w14:textId="50B6016D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Strony internetowe do pracy nad wspólnymi projektami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są wykorzystywane w większości przypadków, ale nie są jeszcze optymalne.</w:t>
            </w:r>
          </w:p>
        </w:tc>
        <w:tc>
          <w:tcPr>
            <w:tcW w:w="0" w:type="auto"/>
          </w:tcPr>
          <w:p w14:paraId="71B92155" w14:textId="6927657B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Strony internetowe do pracy nad wspólnymi </w:t>
            </w:r>
            <w:r w:rsidR="00E0621C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projektami są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skutecznie wykorzystywane do zarządzania wiedzą.</w:t>
            </w:r>
          </w:p>
        </w:tc>
        <w:tc>
          <w:tcPr>
            <w:tcW w:w="0" w:type="auto"/>
          </w:tcPr>
          <w:p w14:paraId="6640B403" w14:textId="77DDF866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Strony internetowe do pracy nad wspólnymi projektami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są w pełni zintegrowane z procesem zarządzania wiedzą i wspierają projekty na wszystkich etapach.</w:t>
            </w:r>
          </w:p>
        </w:tc>
      </w:tr>
      <w:tr w:rsidR="001E58FE" w:rsidRPr="00AC2C6E" w14:paraId="559CD4EA" w14:textId="77777777" w:rsidTr="001E58FE">
        <w:tc>
          <w:tcPr>
            <w:tcW w:w="0" w:type="auto"/>
            <w:vMerge/>
          </w:tcPr>
          <w:p w14:paraId="60A9CE0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D50F66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60A62F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782FCAF" w14:textId="2560F4C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724C1CF" w14:textId="676F62E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82BDBD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A91C65" w:rsidRPr="00AC2C6E" w14:paraId="41BDA6C1" w14:textId="77777777" w:rsidTr="001E58FE">
        <w:tc>
          <w:tcPr>
            <w:tcW w:w="0" w:type="auto"/>
            <w:vMerge w:val="restart"/>
          </w:tcPr>
          <w:p w14:paraId="57CCB9A5" w14:textId="008C52C0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 wykorzystywane są blogi, fora i tablice ogłoszeń w zarządzaniu wiedzą?</w:t>
            </w:r>
          </w:p>
        </w:tc>
        <w:tc>
          <w:tcPr>
            <w:tcW w:w="0" w:type="auto"/>
          </w:tcPr>
          <w:p w14:paraId="63FAE121" w14:textId="0ECE1A90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Blogi, fora i tablice ogłoszeń nie są wykorzystywane do zarządzania wiedzą.</w:t>
            </w:r>
          </w:p>
        </w:tc>
        <w:tc>
          <w:tcPr>
            <w:tcW w:w="0" w:type="auto"/>
          </w:tcPr>
          <w:p w14:paraId="2A9BA84C" w14:textId="6FB5F58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Blogi, fora i tablice ogłoszeń są wykorzystywane w ograniczonym zakresie w zarządzaniu wiedzą.</w:t>
            </w:r>
          </w:p>
        </w:tc>
        <w:tc>
          <w:tcPr>
            <w:tcW w:w="0" w:type="auto"/>
          </w:tcPr>
          <w:p w14:paraId="3094485F" w14:textId="4891F704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Blogi, fora i tablice ogłoszeń są wykorzystywane w większości przypadków, ale nie są jeszcze optymalne.</w:t>
            </w:r>
          </w:p>
        </w:tc>
        <w:tc>
          <w:tcPr>
            <w:tcW w:w="0" w:type="auto"/>
          </w:tcPr>
          <w:p w14:paraId="43A93968" w14:textId="254126A6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Blogi, fora i tablice ogłoszeń są skutecznie wykorzystywane do zarządzania wiedzą.</w:t>
            </w:r>
          </w:p>
        </w:tc>
        <w:tc>
          <w:tcPr>
            <w:tcW w:w="0" w:type="auto"/>
          </w:tcPr>
          <w:p w14:paraId="4E0C1CE7" w14:textId="7303D244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Blogi, fora i tablice ogłoszeń są w pełni zintegrowane z procesem zarządzania wiedzą i wspierają projekty na wszystkich etapach.</w:t>
            </w:r>
          </w:p>
        </w:tc>
      </w:tr>
      <w:tr w:rsidR="001E58FE" w:rsidRPr="00AC2C6E" w14:paraId="056BE305" w14:textId="77777777" w:rsidTr="001E58FE">
        <w:tc>
          <w:tcPr>
            <w:tcW w:w="0" w:type="auto"/>
            <w:vMerge/>
          </w:tcPr>
          <w:p w14:paraId="717A7F3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370595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8206D7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F156386" w14:textId="69EC706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297E2F8" w14:textId="139BA26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7EB356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A91C65" w:rsidRPr="00AC2C6E" w14:paraId="7B75AEC4" w14:textId="77777777" w:rsidTr="001E58FE">
        <w:tc>
          <w:tcPr>
            <w:tcW w:w="0" w:type="auto"/>
            <w:vMerge w:val="restart"/>
          </w:tcPr>
          <w:p w14:paraId="0CD63675" w14:textId="31BDD158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 sposób systemy PDM/PLM wspierają zarządzanie wiedzą?</w:t>
            </w:r>
          </w:p>
        </w:tc>
        <w:tc>
          <w:tcPr>
            <w:tcW w:w="0" w:type="auto"/>
          </w:tcPr>
          <w:p w14:paraId="10F3DB2F" w14:textId="78B7E61D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PDM/PLM nie są skutecznie wykorzystywane do zarządzania wiedzą.</w:t>
            </w:r>
          </w:p>
        </w:tc>
        <w:tc>
          <w:tcPr>
            <w:tcW w:w="0" w:type="auto"/>
          </w:tcPr>
          <w:p w14:paraId="762C41C9" w14:textId="27311B04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PDM/PLM są sporadycznie wykorzystywane do zarządzania wiedzą, ale nie systematycznie.</w:t>
            </w:r>
          </w:p>
        </w:tc>
        <w:tc>
          <w:tcPr>
            <w:tcW w:w="0" w:type="auto"/>
          </w:tcPr>
          <w:p w14:paraId="1AE4A034" w14:textId="18F76F84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PDM/PLM są skutecznie wykorzystywane w większości projektów, ale nie zawsze w pełnym zakresie.</w:t>
            </w:r>
          </w:p>
        </w:tc>
        <w:tc>
          <w:tcPr>
            <w:tcW w:w="0" w:type="auto"/>
          </w:tcPr>
          <w:p w14:paraId="4FE298D2" w14:textId="631424B9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PDM/PLM są w pełni zintegrowane z procesem zarządzania wiedzą we wszystkich projektach.</w:t>
            </w:r>
          </w:p>
        </w:tc>
        <w:tc>
          <w:tcPr>
            <w:tcW w:w="0" w:type="auto"/>
          </w:tcPr>
          <w:p w14:paraId="430D9764" w14:textId="05D1143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PDM/PLM są w pełni wdrożone i wspierają zarządzanie wiedzą na każdym etapie rozwoju produktu.</w:t>
            </w:r>
          </w:p>
        </w:tc>
      </w:tr>
      <w:tr w:rsidR="00A91C65" w:rsidRPr="00AC2C6E" w14:paraId="16EC0D27" w14:textId="77777777" w:rsidTr="001E58FE">
        <w:tc>
          <w:tcPr>
            <w:tcW w:w="0" w:type="auto"/>
            <w:vMerge/>
          </w:tcPr>
          <w:p w14:paraId="696F34C3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A4801D7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77B8F9C" w14:textId="410129B1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A415334" w14:textId="54B22C06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721AB37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1B20EBC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A91C65" w:rsidRPr="00AC2C6E" w14:paraId="7B741E75" w14:textId="77777777" w:rsidTr="001E58FE">
        <w:tc>
          <w:tcPr>
            <w:tcW w:w="0" w:type="auto"/>
            <w:vMerge w:val="restart"/>
          </w:tcPr>
          <w:p w14:paraId="26DF0807" w14:textId="12987F0E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Jakie korzyści wynikają z zastosowania oprogramowania KBE i automatyzacji projektowania w zarządzaniu wiedzą?</w:t>
            </w:r>
          </w:p>
        </w:tc>
        <w:tc>
          <w:tcPr>
            <w:tcW w:w="0" w:type="auto"/>
          </w:tcPr>
          <w:p w14:paraId="5543B9C7" w14:textId="128B5603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Oprogramowanie KBE i automatyzacja projektowania nie są wykorzystywane do zarządzania wiedzą.</w:t>
            </w:r>
          </w:p>
        </w:tc>
        <w:tc>
          <w:tcPr>
            <w:tcW w:w="0" w:type="auto"/>
          </w:tcPr>
          <w:p w14:paraId="223ADAD7" w14:textId="7D6E7DF2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Oprogramowanie KBE i automatyzacja projektowania są wykorzystywane w ograniczonym zakresie do zarządzania wiedzą.</w:t>
            </w:r>
          </w:p>
        </w:tc>
        <w:tc>
          <w:tcPr>
            <w:tcW w:w="0" w:type="auto"/>
          </w:tcPr>
          <w:p w14:paraId="46EA31E3" w14:textId="19B9D072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Oprogramowanie KBE i automatyzacja projektowania są regularnie wykorzystywane, ale nie zawsze w pełnym zakresie.</w:t>
            </w:r>
          </w:p>
        </w:tc>
        <w:tc>
          <w:tcPr>
            <w:tcW w:w="0" w:type="auto"/>
          </w:tcPr>
          <w:p w14:paraId="2188ABC1" w14:textId="746C7A3E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Oprogramowanie KBE i automatyzacja projektowania są skutecznie wykorzystywane do zarządzania wiedzą w większości projektów.</w:t>
            </w:r>
          </w:p>
        </w:tc>
        <w:tc>
          <w:tcPr>
            <w:tcW w:w="0" w:type="auto"/>
          </w:tcPr>
          <w:p w14:paraId="1331E03C" w14:textId="4786B13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Oprogramowanie KBE i automatyzacja projektowania są integralną częścią zarządzania wiedzą i są wykorzystywane we wszystkich projektach.</w:t>
            </w:r>
          </w:p>
        </w:tc>
      </w:tr>
      <w:tr w:rsidR="00A91C65" w:rsidRPr="00AC2C6E" w14:paraId="56C8753A" w14:textId="77777777" w:rsidTr="001E58FE">
        <w:tc>
          <w:tcPr>
            <w:tcW w:w="0" w:type="auto"/>
            <w:vMerge/>
          </w:tcPr>
          <w:p w14:paraId="3F91149D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BD0ADDE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FAAE787" w14:textId="58265AE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A8103A0" w14:textId="3BAAC98E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2750C4E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F65FDDB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C84A79" w:rsidRPr="00AC2C6E" w14:paraId="5B53400D" w14:textId="77777777" w:rsidTr="001E58FE">
        <w:tc>
          <w:tcPr>
            <w:tcW w:w="0" w:type="auto"/>
            <w:gridSpan w:val="6"/>
            <w:shd w:val="clear" w:color="auto" w:fill="AEAAAA" w:themeFill="background2" w:themeFillShade="BF"/>
          </w:tcPr>
          <w:p w14:paraId="51F912CE" w14:textId="34D044E1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OBSZAR – METODY (11 PYTAŃ)</w:t>
            </w:r>
          </w:p>
        </w:tc>
      </w:tr>
      <w:tr w:rsidR="00C84A79" w:rsidRPr="00AC2C6E" w14:paraId="1E3F04CC" w14:textId="77777777" w:rsidTr="001E58FE">
        <w:tc>
          <w:tcPr>
            <w:tcW w:w="0" w:type="auto"/>
            <w:vMerge w:val="restart"/>
            <w:vAlign w:val="center"/>
          </w:tcPr>
          <w:p w14:paraId="51B3644A" w14:textId="43B050F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7DCC35F5" w14:textId="41C8923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ODPOWIEDZI</w:t>
            </w:r>
          </w:p>
        </w:tc>
      </w:tr>
      <w:tr w:rsidR="00C84A79" w:rsidRPr="00AC2C6E" w14:paraId="2718F750" w14:textId="77777777" w:rsidTr="001E58FE">
        <w:tc>
          <w:tcPr>
            <w:tcW w:w="0" w:type="auto"/>
            <w:vMerge/>
          </w:tcPr>
          <w:p w14:paraId="18911FFE" w14:textId="7777777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28510B8" w14:textId="65C3123B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15DF1439" w14:textId="079F5AF9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2A179D15" w14:textId="0771A76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66F20851" w14:textId="2E2FBC96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6E35F586" w14:textId="786299BC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</w:tr>
      <w:tr w:rsidR="001E58FE" w:rsidRPr="00AC2C6E" w14:paraId="5CD1D0C6" w14:textId="77777777" w:rsidTr="001E58FE">
        <w:tc>
          <w:tcPr>
            <w:tcW w:w="0" w:type="auto"/>
            <w:vMerge w:val="restart"/>
          </w:tcPr>
          <w:p w14:paraId="0D88300F" w14:textId="6C51C11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W jakim stopniu zasady modularyzacji i standaryzacji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lastRenderedPageBreak/>
              <w:t>części są wykorzystywane w procesie projektowania?</w:t>
            </w:r>
          </w:p>
        </w:tc>
        <w:tc>
          <w:tcPr>
            <w:tcW w:w="0" w:type="auto"/>
          </w:tcPr>
          <w:p w14:paraId="3CA85DD5" w14:textId="1769988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Zasady modularyzacji i standaryzacji części nie są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wykorzystywane w procesie projektowania.</w:t>
            </w:r>
          </w:p>
        </w:tc>
        <w:tc>
          <w:tcPr>
            <w:tcW w:w="0" w:type="auto"/>
          </w:tcPr>
          <w:p w14:paraId="22247891" w14:textId="490E232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Zasady modularyzacji i standaryzacji części są stosowane sporadycznie.</w:t>
            </w:r>
          </w:p>
        </w:tc>
        <w:tc>
          <w:tcPr>
            <w:tcW w:w="0" w:type="auto"/>
          </w:tcPr>
          <w:p w14:paraId="6C321163" w14:textId="3E6859E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Zasady modularyzacji i standaryzacji części są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regularnie stosowane, ale nie we wszystkich projektach.</w:t>
            </w:r>
          </w:p>
        </w:tc>
        <w:tc>
          <w:tcPr>
            <w:tcW w:w="0" w:type="auto"/>
          </w:tcPr>
          <w:p w14:paraId="57D20471" w14:textId="444DC39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Zasady modularyzacji i standaryzacji części są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skutecznie stosowane we wszystkich projektach.</w:t>
            </w:r>
          </w:p>
        </w:tc>
        <w:tc>
          <w:tcPr>
            <w:tcW w:w="0" w:type="auto"/>
          </w:tcPr>
          <w:p w14:paraId="2F013819" w14:textId="76564FE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Zasady modularyzacji i standaryzacji części są priorytetem i stosowane we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wszystkich projektach na każdym etapie.</w:t>
            </w:r>
          </w:p>
        </w:tc>
      </w:tr>
      <w:tr w:rsidR="001E58FE" w:rsidRPr="00AC2C6E" w14:paraId="2104624A" w14:textId="77777777" w:rsidTr="001E58FE">
        <w:tc>
          <w:tcPr>
            <w:tcW w:w="0" w:type="auto"/>
            <w:vMerge/>
          </w:tcPr>
          <w:p w14:paraId="393FDCA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1FFBB7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AC7C02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C23CF5E" w14:textId="527A239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4D7274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D09EE3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6954EDB3" w14:textId="77777777" w:rsidTr="001E58FE">
        <w:tc>
          <w:tcPr>
            <w:tcW w:w="0" w:type="auto"/>
            <w:vMerge w:val="restart"/>
          </w:tcPr>
          <w:p w14:paraId="27802950" w14:textId="7E4C953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projektowanie dla X (DFX) jest stosowane w zakresie wydajności funkcjonalnej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(np. projektowanie dla produkcji, dla montażu)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7ABD9CF4" w14:textId="3D3192B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nie jest stosowane w zakresie wydajności funkcjonalnej.</w:t>
            </w:r>
          </w:p>
        </w:tc>
        <w:tc>
          <w:tcPr>
            <w:tcW w:w="0" w:type="auto"/>
          </w:tcPr>
          <w:p w14:paraId="573B3400" w14:textId="31D6C3E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jest wykorzystywane, ale w ograniczonym zakresie w zakresie wydajności funkcjonalnej.</w:t>
            </w:r>
          </w:p>
        </w:tc>
        <w:tc>
          <w:tcPr>
            <w:tcW w:w="0" w:type="auto"/>
          </w:tcPr>
          <w:p w14:paraId="1546CB7B" w14:textId="172783E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jest stosowane w większości projektów, ale nie w pełnym zakresie.</w:t>
            </w:r>
          </w:p>
        </w:tc>
        <w:tc>
          <w:tcPr>
            <w:tcW w:w="0" w:type="auto"/>
          </w:tcPr>
          <w:p w14:paraId="57F8DB3D" w14:textId="61FC648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jest kluczowym elementem w projektach w zakresie wydajności funkcjonalnej.</w:t>
            </w:r>
          </w:p>
        </w:tc>
        <w:tc>
          <w:tcPr>
            <w:tcW w:w="0" w:type="auto"/>
          </w:tcPr>
          <w:p w14:paraId="00FF9DCA" w14:textId="2AAA461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jest integralną częścią każdego projektu i w pełni wspiera wydajność funkcjonalną.</w:t>
            </w:r>
          </w:p>
        </w:tc>
      </w:tr>
      <w:tr w:rsidR="001E58FE" w:rsidRPr="00AC2C6E" w14:paraId="0F30D46C" w14:textId="77777777" w:rsidTr="001E58FE">
        <w:tc>
          <w:tcPr>
            <w:tcW w:w="0" w:type="auto"/>
            <w:vMerge/>
          </w:tcPr>
          <w:p w14:paraId="4FC2583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DBE32C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4AEFA7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7CBC94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FF6648B" w14:textId="32B513C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A7BEC9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27D1F774" w14:textId="77777777" w:rsidTr="001E58FE">
        <w:tc>
          <w:tcPr>
            <w:tcW w:w="0" w:type="auto"/>
            <w:vMerge w:val="restart"/>
          </w:tcPr>
          <w:p w14:paraId="08AA7B25" w14:textId="60F2CAF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 projektowanie dla X (DFX) wspiera wydajność jakościową produktów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(np. projektowanie dla Six Sigma, dla utrzymania ruchu)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0F42E6CD" w14:textId="2DD9CD8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nie wspiera wydajności jakościowej produktów.</w:t>
            </w:r>
          </w:p>
        </w:tc>
        <w:tc>
          <w:tcPr>
            <w:tcW w:w="0" w:type="auto"/>
          </w:tcPr>
          <w:p w14:paraId="149D0E55" w14:textId="17AFAE9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wspiera wydajność jakościową produktów, ale nie jest to powszechne.</w:t>
            </w:r>
          </w:p>
        </w:tc>
        <w:tc>
          <w:tcPr>
            <w:tcW w:w="0" w:type="auto"/>
          </w:tcPr>
          <w:p w14:paraId="683B8DC5" w14:textId="49C9567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wspiera wydajność jakościową produktów w większości przypadków, ale nie zawsze.</w:t>
            </w:r>
          </w:p>
        </w:tc>
        <w:tc>
          <w:tcPr>
            <w:tcW w:w="0" w:type="auto"/>
          </w:tcPr>
          <w:p w14:paraId="4FBAB5ED" w14:textId="4C078A0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w pełni wspiera wydajność jakościową produktów.</w:t>
            </w:r>
          </w:p>
        </w:tc>
        <w:tc>
          <w:tcPr>
            <w:tcW w:w="0" w:type="auto"/>
          </w:tcPr>
          <w:p w14:paraId="48E22C80" w14:textId="5847AE4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jest priorytetem i wspiera wydajność jakościową produktów w pełnym zakresie.</w:t>
            </w:r>
          </w:p>
        </w:tc>
      </w:tr>
      <w:tr w:rsidR="001E58FE" w:rsidRPr="00AC2C6E" w14:paraId="09DA67A6" w14:textId="77777777" w:rsidTr="001E58FE">
        <w:tc>
          <w:tcPr>
            <w:tcW w:w="0" w:type="auto"/>
            <w:vMerge/>
          </w:tcPr>
          <w:p w14:paraId="197932C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99D81E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A8DB96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A0DDA7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082D65C" w14:textId="67C3A52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66633B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3F5831EC" w14:textId="77777777" w:rsidTr="001E58FE">
        <w:tc>
          <w:tcPr>
            <w:tcW w:w="0" w:type="auto"/>
            <w:vMerge w:val="restart"/>
          </w:tcPr>
          <w:p w14:paraId="14D4F402" w14:textId="32D7994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zakresie projektowanie dla X (DFX) uwzględnia inne czynniki odczuwalne przez klientów, takie jak estetyka czy eko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-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projektowanie?</w:t>
            </w:r>
          </w:p>
        </w:tc>
        <w:tc>
          <w:tcPr>
            <w:tcW w:w="0" w:type="auto"/>
          </w:tcPr>
          <w:p w14:paraId="48A1A2C7" w14:textId="141F869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rzadko uwzględnia inne czynniki odczuwalne przez klientów, takie jak estetyka czy eko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-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projektowanie.</w:t>
            </w:r>
          </w:p>
        </w:tc>
        <w:tc>
          <w:tcPr>
            <w:tcW w:w="0" w:type="auto"/>
          </w:tcPr>
          <w:p w14:paraId="7BEE9304" w14:textId="187B343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czasami uwzględnia inne czynniki, takie jak estetyka czy eko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-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projektowanie, ale nie systematycznie.</w:t>
            </w:r>
          </w:p>
        </w:tc>
        <w:tc>
          <w:tcPr>
            <w:tcW w:w="0" w:type="auto"/>
          </w:tcPr>
          <w:p w14:paraId="0A8B01C8" w14:textId="498FB26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regularnie uwzględnia inne czynniki odczuwalne przez klientów, takie jak estetyka czy eko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-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projektowanie, ale nie zawsze systematycznie.</w:t>
            </w:r>
          </w:p>
        </w:tc>
        <w:tc>
          <w:tcPr>
            <w:tcW w:w="0" w:type="auto"/>
          </w:tcPr>
          <w:p w14:paraId="11D01CC4" w14:textId="28BC9DC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uwzględnia inne czynniki, takie jak estetyka czy eko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-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projektowanie, w większości projektów.</w:t>
            </w:r>
          </w:p>
        </w:tc>
        <w:tc>
          <w:tcPr>
            <w:tcW w:w="0" w:type="auto"/>
          </w:tcPr>
          <w:p w14:paraId="77EC4D23" w14:textId="66FE564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dla X (DFX) uwzględnia wszystkie czynniki odczuwalne przez klientów, takie jak estetyka i eko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-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projektowanie, i jest kluczowe w każdym projekcie.</w:t>
            </w:r>
          </w:p>
        </w:tc>
      </w:tr>
      <w:tr w:rsidR="001E58FE" w:rsidRPr="00AC2C6E" w14:paraId="4B23D590" w14:textId="77777777" w:rsidTr="001E58FE">
        <w:tc>
          <w:tcPr>
            <w:tcW w:w="0" w:type="auto"/>
            <w:vMerge/>
          </w:tcPr>
          <w:p w14:paraId="641CFEF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76F145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B6B2A3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93E473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53E98F0" w14:textId="57A3EBC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D7E237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2259BA4E" w14:textId="77777777" w:rsidTr="001E58FE">
        <w:tc>
          <w:tcPr>
            <w:tcW w:w="0" w:type="auto"/>
            <w:vMerge w:val="restart"/>
          </w:tcPr>
          <w:p w14:paraId="26743876" w14:textId="0FEB9F4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 efektywnie stosowane jest projektowanie pod kątem kosztów (DTC) i zarządzanie kosztami docelowymi (TCM)?</w:t>
            </w:r>
          </w:p>
        </w:tc>
        <w:tc>
          <w:tcPr>
            <w:tcW w:w="0" w:type="auto"/>
          </w:tcPr>
          <w:p w14:paraId="53A6D8EA" w14:textId="5D49FE5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pod kątem kosztów (DTC) i zarządzanie kosztami docelowymi (TCM) nie jest stosowane.</w:t>
            </w:r>
          </w:p>
        </w:tc>
        <w:tc>
          <w:tcPr>
            <w:tcW w:w="0" w:type="auto"/>
          </w:tcPr>
          <w:p w14:paraId="42DC5EE0" w14:textId="7AAE6AF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pod kątem kosztów (DTC) i zarządzanie kosztami docelowymi (TCM) są stosowane, ale rzadko.</w:t>
            </w:r>
          </w:p>
        </w:tc>
        <w:tc>
          <w:tcPr>
            <w:tcW w:w="0" w:type="auto"/>
          </w:tcPr>
          <w:p w14:paraId="1B30975C" w14:textId="104AD4D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pod kątem kosztów (DTC) i zarządzanie kosztami docelowymi (TCM) są stosowane w większości projektów, ale nie zawsze w pełnym zakresie.</w:t>
            </w:r>
          </w:p>
        </w:tc>
        <w:tc>
          <w:tcPr>
            <w:tcW w:w="0" w:type="auto"/>
          </w:tcPr>
          <w:p w14:paraId="322B720C" w14:textId="21D3CB5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pod kątem kosztów (DTC) i zarządzanie kosztami docelowymi (TCM) są skutecznie stosowane we wszystkich projektach.</w:t>
            </w:r>
          </w:p>
        </w:tc>
        <w:tc>
          <w:tcPr>
            <w:tcW w:w="0" w:type="auto"/>
          </w:tcPr>
          <w:p w14:paraId="47C31717" w14:textId="552BB76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Projektowanie pod kątem kosztów (DTC) i zarządzanie kosztami docelowymi (TCM) są integralną częścią każdego projektu i mają kluczowy wpływ na koszty.</w:t>
            </w:r>
          </w:p>
        </w:tc>
      </w:tr>
      <w:tr w:rsidR="001E58FE" w:rsidRPr="00AC2C6E" w14:paraId="4B88D5DC" w14:textId="77777777" w:rsidTr="001E58FE">
        <w:tc>
          <w:tcPr>
            <w:tcW w:w="0" w:type="auto"/>
            <w:vMerge/>
          </w:tcPr>
          <w:p w14:paraId="358091E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06A015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DC1555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CF2FCEA" w14:textId="469877D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0DD537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5D8718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18F5A33F" w14:textId="77777777" w:rsidTr="001E58FE">
        <w:tc>
          <w:tcPr>
            <w:tcW w:w="0" w:type="auto"/>
            <w:vMerge w:val="restart"/>
          </w:tcPr>
          <w:p w14:paraId="7AA43450" w14:textId="092776C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analiza kosztów cyklu życia (LCC) i całkowity koszt posiadania (TCO) są uwzględniane w procesie projektowania?</w:t>
            </w:r>
          </w:p>
        </w:tc>
        <w:tc>
          <w:tcPr>
            <w:tcW w:w="0" w:type="auto"/>
          </w:tcPr>
          <w:p w14:paraId="0877C9D1" w14:textId="4A04AF5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kosztów cyklu życia (LCC) i całkowity koszt posiadania (TCO) nie są uwzględniane w procesie projektowania.</w:t>
            </w:r>
          </w:p>
        </w:tc>
        <w:tc>
          <w:tcPr>
            <w:tcW w:w="0" w:type="auto"/>
          </w:tcPr>
          <w:p w14:paraId="768607DA" w14:textId="30C8ABC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kosztów cyklu życia (LCC) i całkowity koszt posiadania (TCO) są sporadycznie uwzględniane w procesie projektowania.</w:t>
            </w:r>
          </w:p>
        </w:tc>
        <w:tc>
          <w:tcPr>
            <w:tcW w:w="0" w:type="auto"/>
          </w:tcPr>
          <w:p w14:paraId="0EE8277D" w14:textId="1D71AF3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kosztów cyklu życia (LCC) i całkowity koszt posiadania (TCO) są regularnie uwzględniane, ale nie w pełnym zakresie.</w:t>
            </w:r>
          </w:p>
        </w:tc>
        <w:tc>
          <w:tcPr>
            <w:tcW w:w="0" w:type="auto"/>
          </w:tcPr>
          <w:p w14:paraId="7B3FB276" w14:textId="2D5C330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kosztów cyklu życia (LCC) i całkowity koszt posiadania (TCO) są w pełni uwzględniane w procesie projektowania.</w:t>
            </w:r>
          </w:p>
        </w:tc>
        <w:tc>
          <w:tcPr>
            <w:tcW w:w="0" w:type="auto"/>
          </w:tcPr>
          <w:p w14:paraId="55AE40B8" w14:textId="451EE0D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kosztów cyklu życia (LCC) i całkowity koszt posiadania (TCO) są w pełni uwzględniane na każdym etapie projektowania.</w:t>
            </w:r>
          </w:p>
        </w:tc>
      </w:tr>
      <w:tr w:rsidR="001E58FE" w:rsidRPr="00AC2C6E" w14:paraId="40C05742" w14:textId="77777777" w:rsidTr="001E58FE">
        <w:tc>
          <w:tcPr>
            <w:tcW w:w="0" w:type="auto"/>
            <w:vMerge/>
          </w:tcPr>
          <w:p w14:paraId="232A3C7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65DEBF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C31EA3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1F36CD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2A34FB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E370B7C" w14:textId="6239A74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61242DBE" w14:textId="77777777" w:rsidTr="001E58FE">
        <w:tc>
          <w:tcPr>
            <w:tcW w:w="0" w:type="auto"/>
            <w:vMerge w:val="restart"/>
          </w:tcPr>
          <w:p w14:paraId="4BA43F40" w14:textId="58B882C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Jak skutecznie przeprowadzana jest analiza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i inżynieria cyklu życia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(LCA&amp;E)?</w:t>
            </w:r>
          </w:p>
        </w:tc>
        <w:tc>
          <w:tcPr>
            <w:tcW w:w="0" w:type="auto"/>
          </w:tcPr>
          <w:p w14:paraId="771B513D" w14:textId="20EF2E7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Analiza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i inżynieria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cyklu życia (LCA&amp;E) nie jest przeprowadzana.</w:t>
            </w:r>
          </w:p>
        </w:tc>
        <w:tc>
          <w:tcPr>
            <w:tcW w:w="0" w:type="auto"/>
          </w:tcPr>
          <w:p w14:paraId="6E088CF0" w14:textId="1EC5FC04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Analiza i inżynieria cyklu życia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(LCA&amp;E) jest przeprowadzana, ale w ograniczonym zakresie.</w:t>
            </w:r>
          </w:p>
        </w:tc>
        <w:tc>
          <w:tcPr>
            <w:tcW w:w="0" w:type="auto"/>
          </w:tcPr>
          <w:p w14:paraId="5913D616" w14:textId="792E469D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Analiza i inżynieria cyklu życia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(LCA&amp;E) są przeprowadzane w większości projektów, ale nie zawsze.</w:t>
            </w:r>
          </w:p>
        </w:tc>
        <w:tc>
          <w:tcPr>
            <w:tcW w:w="0" w:type="auto"/>
          </w:tcPr>
          <w:p w14:paraId="6908F06B" w14:textId="6BD27A29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Analiza i inżynieria cyklu życia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(LCA&amp;E) są skutecznie przeprowadzane we wszystkich projektach.</w:t>
            </w:r>
          </w:p>
        </w:tc>
        <w:tc>
          <w:tcPr>
            <w:tcW w:w="0" w:type="auto"/>
          </w:tcPr>
          <w:p w14:paraId="16FC1E54" w14:textId="63C023EC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Analiza i inżynieria cyklu życia </w:t>
            </w:r>
            <w:r w:rsidR="001E58FE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(LCA&amp;E) są priorytetem w każdym projekcie i są systematycznie przeprowadzane.</w:t>
            </w:r>
          </w:p>
        </w:tc>
      </w:tr>
      <w:tr w:rsidR="001E58FE" w:rsidRPr="00AC2C6E" w14:paraId="09B78AA7" w14:textId="77777777" w:rsidTr="001E58FE">
        <w:tc>
          <w:tcPr>
            <w:tcW w:w="0" w:type="auto"/>
            <w:vMerge/>
          </w:tcPr>
          <w:p w14:paraId="5DE13B9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4B9352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039E73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8675FEC" w14:textId="58D32F8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0D7DD3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44D6F6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484B9998" w14:textId="77777777" w:rsidTr="001E58FE">
        <w:tc>
          <w:tcPr>
            <w:tcW w:w="0" w:type="auto"/>
            <w:vMerge w:val="restart"/>
          </w:tcPr>
          <w:p w14:paraId="1AD49FE5" w14:textId="5DE866B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Na ile analiza wartości i inżynieria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wartości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(VA&amp;E) wspierają proces projektowania?</w:t>
            </w:r>
          </w:p>
        </w:tc>
        <w:tc>
          <w:tcPr>
            <w:tcW w:w="0" w:type="auto"/>
          </w:tcPr>
          <w:p w14:paraId="6A06C771" w14:textId="66DDC99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wartości i inżynieria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wartości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(VA&amp;E) nie są stosowane w procesie projektowania.</w:t>
            </w:r>
          </w:p>
        </w:tc>
        <w:tc>
          <w:tcPr>
            <w:tcW w:w="0" w:type="auto"/>
          </w:tcPr>
          <w:p w14:paraId="211E1D2F" w14:textId="346ACCC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wartości i inżynieria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wartości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(VA&amp;E) są stosowane, ale ich wpływ jest ograniczony.</w:t>
            </w:r>
          </w:p>
        </w:tc>
        <w:tc>
          <w:tcPr>
            <w:tcW w:w="0" w:type="auto"/>
          </w:tcPr>
          <w:p w14:paraId="1B525377" w14:textId="69F394A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wartości i inżynieria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wartości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(VA&amp;E) są stosowane, ale ich wpływ nie jest jeszcze maksymalny.</w:t>
            </w:r>
          </w:p>
        </w:tc>
        <w:tc>
          <w:tcPr>
            <w:tcW w:w="0" w:type="auto"/>
          </w:tcPr>
          <w:p w14:paraId="4058C955" w14:textId="3CA0736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wartości i inżynieria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wartości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(VA&amp;E) są stosowane we wszystkich projektach i mają znaczący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wpływ na proces projektowania.</w:t>
            </w:r>
          </w:p>
        </w:tc>
        <w:tc>
          <w:tcPr>
            <w:tcW w:w="0" w:type="auto"/>
          </w:tcPr>
          <w:p w14:paraId="29309833" w14:textId="5EB8A49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Analiza wartości i inżynieria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wartości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(VA&amp;E) są kluczowymi elementami każdego projektu i mają znaczący wpływ na ostateczny wynik.</w:t>
            </w:r>
          </w:p>
        </w:tc>
      </w:tr>
      <w:tr w:rsidR="001E58FE" w:rsidRPr="00AC2C6E" w14:paraId="36D3686D" w14:textId="77777777" w:rsidTr="001E58FE">
        <w:tc>
          <w:tcPr>
            <w:tcW w:w="0" w:type="auto"/>
            <w:vMerge/>
          </w:tcPr>
          <w:p w14:paraId="4AE9C2A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4DD132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0357A0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E96CF0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A914F1B" w14:textId="38D314A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394998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3A896049" w14:textId="77777777" w:rsidTr="001E58FE">
        <w:tc>
          <w:tcPr>
            <w:tcW w:w="0" w:type="auto"/>
            <w:vMerge w:val="restart"/>
          </w:tcPr>
          <w:p w14:paraId="22A7EA9A" w14:textId="71020E7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 skutecznie wdrażane są funkcje jakości (QFD) w procesie projektowania?</w:t>
            </w:r>
          </w:p>
        </w:tc>
        <w:tc>
          <w:tcPr>
            <w:tcW w:w="0" w:type="auto"/>
          </w:tcPr>
          <w:p w14:paraId="1EDFDACF" w14:textId="76F2AAB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Funkcje jakości (QFD) nie są wdrażane w procesie projektowania.</w:t>
            </w:r>
          </w:p>
        </w:tc>
        <w:tc>
          <w:tcPr>
            <w:tcW w:w="0" w:type="auto"/>
          </w:tcPr>
          <w:p w14:paraId="0CD9E7E8" w14:textId="568C68D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Funkcje jakości (QFD) są wdrażane, ale nie we wszystkich projektach.</w:t>
            </w:r>
          </w:p>
        </w:tc>
        <w:tc>
          <w:tcPr>
            <w:tcW w:w="0" w:type="auto"/>
          </w:tcPr>
          <w:p w14:paraId="1EA2654F" w14:textId="639E5CF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Funkcje jakości (QFD) są wdrażane systematycznie, ale nie zawsze na wszystkich etapach projektów.</w:t>
            </w:r>
          </w:p>
        </w:tc>
        <w:tc>
          <w:tcPr>
            <w:tcW w:w="0" w:type="auto"/>
          </w:tcPr>
          <w:p w14:paraId="571539C0" w14:textId="4D61424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Funkcje jakości (QFD) są regularnie wdrażane w każdym projekcie i wspierają cały proces rozwoju.</w:t>
            </w:r>
          </w:p>
        </w:tc>
        <w:tc>
          <w:tcPr>
            <w:tcW w:w="0" w:type="auto"/>
          </w:tcPr>
          <w:p w14:paraId="6455617A" w14:textId="2739644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Funkcje jakości (QFD) są w pełni wdrażane na każdym etapie rozwoju produktów i są integralną częścią procesu.</w:t>
            </w:r>
          </w:p>
        </w:tc>
      </w:tr>
      <w:tr w:rsidR="001E58FE" w:rsidRPr="00AC2C6E" w14:paraId="478D5CC2" w14:textId="77777777" w:rsidTr="001E58FE">
        <w:tc>
          <w:tcPr>
            <w:tcW w:w="0" w:type="auto"/>
            <w:vMerge/>
          </w:tcPr>
          <w:p w14:paraId="1A4A14D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70D838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C7C61B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ABE34E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E003FF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AA28320" w14:textId="14CB1C0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0B9A3905" w14:textId="77777777" w:rsidTr="001E58FE">
        <w:tc>
          <w:tcPr>
            <w:tcW w:w="0" w:type="auto"/>
            <w:vMerge w:val="restart"/>
          </w:tcPr>
          <w:p w14:paraId="7815DDE5" w14:textId="5FC7FB1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analiza ryzyka i awarii (FMEA/FMECA) wspiera proces rozwoju produktów?</w:t>
            </w:r>
          </w:p>
        </w:tc>
        <w:tc>
          <w:tcPr>
            <w:tcW w:w="0" w:type="auto"/>
          </w:tcPr>
          <w:p w14:paraId="79EE8004" w14:textId="15F957C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ryzyka i awarii (FMEA/FMECA) nie jest stosowana.</w:t>
            </w:r>
          </w:p>
        </w:tc>
        <w:tc>
          <w:tcPr>
            <w:tcW w:w="0" w:type="auto"/>
          </w:tcPr>
          <w:p w14:paraId="4DB213F6" w14:textId="19A9821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ryzyka i awarii (FMEA/FMECA) jest stosowana, ale jej skuteczność jest ograniczona.</w:t>
            </w:r>
          </w:p>
        </w:tc>
        <w:tc>
          <w:tcPr>
            <w:tcW w:w="0" w:type="auto"/>
          </w:tcPr>
          <w:p w14:paraId="43B49D9B" w14:textId="16F0EF3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ryzyka i awarii (FMEA/FMECA) jest skutecznie stosowana w większości projektów.</w:t>
            </w:r>
          </w:p>
        </w:tc>
        <w:tc>
          <w:tcPr>
            <w:tcW w:w="0" w:type="auto"/>
          </w:tcPr>
          <w:p w14:paraId="030F29F7" w14:textId="3417088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ryzyka i awarii (FMEA/FMECA) jest stosowana systematycznie i ma duży wpływ na rozwój produktów.</w:t>
            </w:r>
          </w:p>
        </w:tc>
        <w:tc>
          <w:tcPr>
            <w:tcW w:w="0" w:type="auto"/>
          </w:tcPr>
          <w:p w14:paraId="77C9965C" w14:textId="72AEBED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Analiza ryzyka i awarii (FMEA/FMECA) jest stosowana we wszystkich projektach i ma kluczowy wpływ na decyzje projektowe.</w:t>
            </w:r>
          </w:p>
        </w:tc>
      </w:tr>
      <w:tr w:rsidR="001E58FE" w:rsidRPr="00AC2C6E" w14:paraId="4497A627" w14:textId="77777777" w:rsidTr="001E58FE">
        <w:tc>
          <w:tcPr>
            <w:tcW w:w="0" w:type="auto"/>
            <w:vMerge/>
          </w:tcPr>
          <w:p w14:paraId="3D221EE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1079F8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C7F558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C002BC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D9D2D9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1E9E233" w14:textId="4EFE696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254A73F7" w14:textId="77777777" w:rsidTr="001E58FE">
        <w:tc>
          <w:tcPr>
            <w:tcW w:w="0" w:type="auto"/>
            <w:vMerge w:val="restart"/>
          </w:tcPr>
          <w:p w14:paraId="60F242BA" w14:textId="34DC26D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metody systematycznej innowacji, takie jak TRIZ, są stosowane w procesie projektowania?</w:t>
            </w:r>
          </w:p>
        </w:tc>
        <w:tc>
          <w:tcPr>
            <w:tcW w:w="0" w:type="auto"/>
          </w:tcPr>
          <w:p w14:paraId="48F6CC6F" w14:textId="7CCB76D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Metody systematycznej innowacji, takie jak TRIZ, nie są stosowane.</w:t>
            </w:r>
          </w:p>
        </w:tc>
        <w:tc>
          <w:tcPr>
            <w:tcW w:w="0" w:type="auto"/>
          </w:tcPr>
          <w:p w14:paraId="3F0DA99F" w14:textId="249B542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Metody systematycznej innowacji, takie jak TRIZ, są stosowane w ograniczonym zakresie.</w:t>
            </w:r>
          </w:p>
        </w:tc>
        <w:tc>
          <w:tcPr>
            <w:tcW w:w="0" w:type="auto"/>
          </w:tcPr>
          <w:p w14:paraId="0A3116CD" w14:textId="75F71BA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Metody systematycznej innowacji, takie jak TRIZ, są stosowane regularnie, ale nie zawsze w pełnym zakresie.</w:t>
            </w:r>
          </w:p>
        </w:tc>
        <w:tc>
          <w:tcPr>
            <w:tcW w:w="0" w:type="auto"/>
          </w:tcPr>
          <w:p w14:paraId="18446861" w14:textId="23EDA3B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Metody systematycznej innowacji, takie jak TRIZ, są stosowane w większości projektów i wspierają innowacyjność.</w:t>
            </w:r>
          </w:p>
        </w:tc>
        <w:tc>
          <w:tcPr>
            <w:tcW w:w="0" w:type="auto"/>
          </w:tcPr>
          <w:p w14:paraId="136503AB" w14:textId="6EADDA6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Metody systematycznej innowacji, takie jak TRIZ, są w pełni zintegrowane z procesem projektowania i są stosowane we wszystkich projektach.</w:t>
            </w:r>
          </w:p>
        </w:tc>
      </w:tr>
      <w:tr w:rsidR="001E58FE" w:rsidRPr="00AC2C6E" w14:paraId="26C4EB8F" w14:textId="77777777" w:rsidTr="001E58FE">
        <w:tc>
          <w:tcPr>
            <w:tcW w:w="0" w:type="auto"/>
            <w:vMerge/>
          </w:tcPr>
          <w:p w14:paraId="5763E28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DF6F2B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5CB53B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4577484" w14:textId="111F0EE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A1DA81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EC781A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C84A79" w:rsidRPr="00AC2C6E" w14:paraId="04D1B85A" w14:textId="77777777" w:rsidTr="001E58FE">
        <w:tc>
          <w:tcPr>
            <w:tcW w:w="0" w:type="auto"/>
            <w:gridSpan w:val="6"/>
            <w:shd w:val="clear" w:color="auto" w:fill="AEAAAA" w:themeFill="background2" w:themeFillShade="BF"/>
          </w:tcPr>
          <w:p w14:paraId="38007693" w14:textId="6853188E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OBSZAR –</w:t>
            </w:r>
            <w:r w:rsidR="00A44D2D" w:rsidRPr="00AC2C6E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 xml:space="preserve"> </w:t>
            </w:r>
            <w:r w:rsidRPr="00AC2C6E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OPROGRAMOWANIE (22 PYTANIA)</w:t>
            </w:r>
          </w:p>
        </w:tc>
      </w:tr>
      <w:tr w:rsidR="00C84A79" w:rsidRPr="00AC2C6E" w14:paraId="65F63348" w14:textId="77777777" w:rsidTr="001E58FE">
        <w:tc>
          <w:tcPr>
            <w:tcW w:w="0" w:type="auto"/>
            <w:vMerge w:val="restart"/>
            <w:vAlign w:val="center"/>
          </w:tcPr>
          <w:p w14:paraId="1327B1F0" w14:textId="089B2821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PYTANIA</w:t>
            </w:r>
          </w:p>
        </w:tc>
        <w:tc>
          <w:tcPr>
            <w:tcW w:w="0" w:type="auto"/>
            <w:gridSpan w:val="5"/>
          </w:tcPr>
          <w:p w14:paraId="3E51DF74" w14:textId="55C22189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  <w:lang w:val="en-US"/>
              </w:rPr>
              <w:t>ODPOWIEDZI</w:t>
            </w:r>
          </w:p>
        </w:tc>
      </w:tr>
      <w:tr w:rsidR="00C84A79" w:rsidRPr="00AC2C6E" w14:paraId="3E572D81" w14:textId="77777777" w:rsidTr="001E58FE">
        <w:tc>
          <w:tcPr>
            <w:tcW w:w="0" w:type="auto"/>
            <w:vMerge/>
          </w:tcPr>
          <w:p w14:paraId="3FFBAF52" w14:textId="77777777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581A240" w14:textId="369671F0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</w:tcPr>
          <w:p w14:paraId="493A3356" w14:textId="449DC680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</w:tcPr>
          <w:p w14:paraId="58D04C06" w14:textId="73D4ECD2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0" w:type="auto"/>
          </w:tcPr>
          <w:p w14:paraId="4A015D98" w14:textId="4A8E29B4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0" w:type="auto"/>
          </w:tcPr>
          <w:p w14:paraId="31705AC6" w14:textId="4AE2AA25" w:rsidR="00C84A79" w:rsidRPr="00AC2C6E" w:rsidRDefault="00C84A79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E</w:t>
            </w:r>
          </w:p>
        </w:tc>
      </w:tr>
      <w:tr w:rsidR="001E58FE" w:rsidRPr="00AC2C6E" w14:paraId="77B13458" w14:textId="77777777" w:rsidTr="001E58FE">
        <w:tc>
          <w:tcPr>
            <w:tcW w:w="0" w:type="auto"/>
            <w:vMerge w:val="restart"/>
          </w:tcPr>
          <w:p w14:paraId="1114AE33" w14:textId="3F2B592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automatyzacja biura (arkusze kalkulacyjne, edytory tekstu) wspiera proces rozwoju produktu?</w:t>
            </w:r>
          </w:p>
        </w:tc>
        <w:tc>
          <w:tcPr>
            <w:tcW w:w="0" w:type="auto"/>
          </w:tcPr>
          <w:p w14:paraId="616B98CB" w14:textId="7D08B41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Automatyzacja biura nie jest wykorzystywana do wspierania procesu rozwoju produktu.</w:t>
            </w:r>
          </w:p>
        </w:tc>
        <w:tc>
          <w:tcPr>
            <w:tcW w:w="0" w:type="auto"/>
          </w:tcPr>
          <w:p w14:paraId="77D17B69" w14:textId="51F1BEA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Automatyzacja biura jest sporadycznie wykorzystywana do wspierania procesu rozwoju produktu.</w:t>
            </w:r>
          </w:p>
        </w:tc>
        <w:tc>
          <w:tcPr>
            <w:tcW w:w="0" w:type="auto"/>
          </w:tcPr>
          <w:p w14:paraId="3A7858EA" w14:textId="19AB8FF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Automatyzacja biura jest regularnie wykorzystywana do wspierania procesu rozwoju produktu, ale nie we wszystkich projektach.</w:t>
            </w:r>
          </w:p>
        </w:tc>
        <w:tc>
          <w:tcPr>
            <w:tcW w:w="0" w:type="auto"/>
          </w:tcPr>
          <w:p w14:paraId="35F7E6E5" w14:textId="07906CE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Automatyzacja biura jest skutecznie wykorzystywana do wspierania procesu rozwoju produktu we wszystkich projektach.</w:t>
            </w:r>
          </w:p>
        </w:tc>
        <w:tc>
          <w:tcPr>
            <w:tcW w:w="0" w:type="auto"/>
          </w:tcPr>
          <w:p w14:paraId="0261A986" w14:textId="139E7AB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Automatyzacja biura jest priorytetem i w pełni wspiera proces rozwoju produktu w każdym projekcie.</w:t>
            </w:r>
          </w:p>
        </w:tc>
      </w:tr>
      <w:tr w:rsidR="001E58FE" w:rsidRPr="00AC2C6E" w14:paraId="2185B83D" w14:textId="77777777" w:rsidTr="001E58FE">
        <w:tc>
          <w:tcPr>
            <w:tcW w:w="0" w:type="auto"/>
            <w:vMerge/>
          </w:tcPr>
          <w:p w14:paraId="72CB759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26A16A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AF358B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49E19E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60539139" w14:textId="6F8B965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0F7124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546A3CD6" w14:textId="77777777" w:rsidTr="001E58FE">
        <w:tc>
          <w:tcPr>
            <w:tcW w:w="0" w:type="auto"/>
            <w:vMerge w:val="restart"/>
          </w:tcPr>
          <w:p w14:paraId="6AD905A0" w14:textId="422C06E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systemy CAD 2D są stosowane w procesie projektowania?</w:t>
            </w:r>
          </w:p>
        </w:tc>
        <w:tc>
          <w:tcPr>
            <w:tcW w:w="0" w:type="auto"/>
          </w:tcPr>
          <w:p w14:paraId="22B9AA70" w14:textId="2E10A30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CAD 2D nie są powszechnie stosowane w procesie projektowania.</w:t>
            </w:r>
          </w:p>
        </w:tc>
        <w:tc>
          <w:tcPr>
            <w:tcW w:w="0" w:type="auto"/>
          </w:tcPr>
          <w:p w14:paraId="47CC3FF6" w14:textId="4F4B33B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CAD 2D są stosowane w ograniczonym zakresie w procesie projektowania.</w:t>
            </w:r>
          </w:p>
        </w:tc>
        <w:tc>
          <w:tcPr>
            <w:tcW w:w="0" w:type="auto"/>
          </w:tcPr>
          <w:p w14:paraId="01BE9FD4" w14:textId="7AEA649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CAD 2D są stosowane w większości projektów, ale nie zawsze w pełnym zakresie.</w:t>
            </w:r>
          </w:p>
        </w:tc>
        <w:tc>
          <w:tcPr>
            <w:tcW w:w="0" w:type="auto"/>
          </w:tcPr>
          <w:p w14:paraId="09064B3B" w14:textId="561A002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CAD 2D są w pełni stosowane we wszystkich projektach.</w:t>
            </w:r>
          </w:p>
        </w:tc>
        <w:tc>
          <w:tcPr>
            <w:tcW w:w="0" w:type="auto"/>
          </w:tcPr>
          <w:p w14:paraId="5180C74A" w14:textId="086DB1B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CAD 2D są w pełni zintegrowane z każdym projektem i wspierają cały proces projektowania.</w:t>
            </w:r>
          </w:p>
        </w:tc>
      </w:tr>
      <w:tr w:rsidR="001E58FE" w:rsidRPr="00AC2C6E" w14:paraId="24D56B64" w14:textId="77777777" w:rsidTr="001E58FE">
        <w:tc>
          <w:tcPr>
            <w:tcW w:w="0" w:type="auto"/>
            <w:vMerge/>
          </w:tcPr>
          <w:p w14:paraId="0AF68EC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FCF652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269016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167C40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14D7304F" w14:textId="5914AE4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E65074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06BA8871" w14:textId="77777777" w:rsidTr="001E58FE">
        <w:tc>
          <w:tcPr>
            <w:tcW w:w="0" w:type="auto"/>
            <w:vMerge w:val="restart"/>
          </w:tcPr>
          <w:p w14:paraId="52C82958" w14:textId="130BA3B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Jakie korzyści przynoszą systemy CAD 3D w rozwoju produktów?</w:t>
            </w:r>
          </w:p>
        </w:tc>
        <w:tc>
          <w:tcPr>
            <w:tcW w:w="0" w:type="auto"/>
          </w:tcPr>
          <w:p w14:paraId="63E6FBD8" w14:textId="40953C3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CAD 3D są rzadko wykorzystywane w procesie rozwoju produktów.</w:t>
            </w:r>
          </w:p>
        </w:tc>
        <w:tc>
          <w:tcPr>
            <w:tcW w:w="0" w:type="auto"/>
          </w:tcPr>
          <w:p w14:paraId="2F58765F" w14:textId="3834BAF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CAD 3D są wykorzystywane, ale nie we wszystkich projektach.</w:t>
            </w:r>
          </w:p>
        </w:tc>
        <w:tc>
          <w:tcPr>
            <w:tcW w:w="0" w:type="auto"/>
          </w:tcPr>
          <w:p w14:paraId="6FC1D960" w14:textId="7C94CB6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CAD 3D są wykorzystywane w większości projektów i wspierają rozwój produktów, ale nie zawsze w pełnym zakresie.</w:t>
            </w:r>
          </w:p>
        </w:tc>
        <w:tc>
          <w:tcPr>
            <w:tcW w:w="0" w:type="auto"/>
          </w:tcPr>
          <w:p w14:paraId="7ABD20EC" w14:textId="5145A63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CAD 3D są skutecznie wykorzystywane i wspierają rozwój produktów we wszystkich projektach.</w:t>
            </w:r>
          </w:p>
        </w:tc>
        <w:tc>
          <w:tcPr>
            <w:tcW w:w="0" w:type="auto"/>
          </w:tcPr>
          <w:p w14:paraId="44A4F0E6" w14:textId="393DBA0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CAD 3D są priorytetem i wspierają rozwój produktów na każdym etapie.</w:t>
            </w:r>
          </w:p>
        </w:tc>
      </w:tr>
      <w:tr w:rsidR="001E58FE" w:rsidRPr="00AC2C6E" w14:paraId="70094AF1" w14:textId="77777777" w:rsidTr="001E58FE">
        <w:tc>
          <w:tcPr>
            <w:tcW w:w="0" w:type="auto"/>
            <w:vMerge/>
          </w:tcPr>
          <w:p w14:paraId="646C747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FBCBDF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6CF8FA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3C7EAD8" w14:textId="74D7779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778911D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07E803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5893CBD9" w14:textId="77777777" w:rsidTr="001E58FE">
        <w:tc>
          <w:tcPr>
            <w:tcW w:w="0" w:type="auto"/>
            <w:vMerge w:val="restart"/>
          </w:tcPr>
          <w:p w14:paraId="36C0649B" w14:textId="6BAD9F0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lastRenderedPageBreak/>
              <w:t xml:space="preserve">W jakim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stopniu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cyfrowe modele (DMU) wspierają rozwój produktów?</w:t>
            </w:r>
          </w:p>
        </w:tc>
        <w:tc>
          <w:tcPr>
            <w:tcW w:w="0" w:type="auto"/>
          </w:tcPr>
          <w:p w14:paraId="0DE052CC" w14:textId="112002D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Cyfrowe modele (DMU) nie są stosowane w procesie rozwoju produktów.</w:t>
            </w:r>
          </w:p>
        </w:tc>
        <w:tc>
          <w:tcPr>
            <w:tcW w:w="0" w:type="auto"/>
          </w:tcPr>
          <w:p w14:paraId="71D51055" w14:textId="141A34D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Cyfrowe modele (DMU) są stosowane, ale nie zawsze systematycznie.</w:t>
            </w:r>
          </w:p>
        </w:tc>
        <w:tc>
          <w:tcPr>
            <w:tcW w:w="0" w:type="auto"/>
          </w:tcPr>
          <w:p w14:paraId="15E07DE0" w14:textId="2AB2B73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Cyfrowe modele (DMU) są regularnie stosowane, ale nie zawsze systematycznie.</w:t>
            </w:r>
          </w:p>
        </w:tc>
        <w:tc>
          <w:tcPr>
            <w:tcW w:w="0" w:type="auto"/>
          </w:tcPr>
          <w:p w14:paraId="6049AA8D" w14:textId="28C860D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Cyfrowe modele (DMU) są stosowane we wszystkich projektach i mają duży wpływ na rozwój produktów.</w:t>
            </w:r>
          </w:p>
        </w:tc>
        <w:tc>
          <w:tcPr>
            <w:tcW w:w="0" w:type="auto"/>
          </w:tcPr>
          <w:p w14:paraId="0520DB90" w14:textId="2E3E26E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Cyfrowe modele (DMU) są integralną częścią każdego projektu i w pełni wspierają rozwój produktów.</w:t>
            </w:r>
          </w:p>
        </w:tc>
      </w:tr>
      <w:tr w:rsidR="001E58FE" w:rsidRPr="00AC2C6E" w14:paraId="1A46B838" w14:textId="77777777" w:rsidTr="001E58FE">
        <w:tc>
          <w:tcPr>
            <w:tcW w:w="0" w:type="auto"/>
            <w:vMerge/>
          </w:tcPr>
          <w:p w14:paraId="2D68834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D811AD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CEFF1C9" w14:textId="0913416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C1BAEF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6D15339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169289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3EDE388D" w14:textId="77777777" w:rsidTr="001E58FE">
        <w:tc>
          <w:tcPr>
            <w:tcW w:w="0" w:type="auto"/>
            <w:vMerge w:val="restart"/>
          </w:tcPr>
          <w:p w14:paraId="53BAE671" w14:textId="71C6ED2C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komputerowe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wspomagani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e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stylizacji (CAS)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jest wykorzystywane 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projektach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rozwoju produktów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44276354" w14:textId="1E486ED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stylizacji (CAS) nie jest wykorzystywane w projektach.</w:t>
            </w:r>
          </w:p>
        </w:tc>
        <w:tc>
          <w:tcPr>
            <w:tcW w:w="0" w:type="auto"/>
          </w:tcPr>
          <w:p w14:paraId="361A6508" w14:textId="5BCFE33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stylizacji (CAS) jest sporadycznie wykorzystywane w projektach.</w:t>
            </w:r>
          </w:p>
        </w:tc>
        <w:tc>
          <w:tcPr>
            <w:tcW w:w="0" w:type="auto"/>
          </w:tcPr>
          <w:p w14:paraId="2DA2C3BE" w14:textId="123C718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stylizacji (CAS) jest stosowane w większości projektów, ale nie zawsze w pełnym zakresie.</w:t>
            </w:r>
          </w:p>
        </w:tc>
        <w:tc>
          <w:tcPr>
            <w:tcW w:w="0" w:type="auto"/>
          </w:tcPr>
          <w:p w14:paraId="583C0FB6" w14:textId="1EEFEE1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stylizacji (CAS) jest skutecznie stosowane we wszystkich projektach.</w:t>
            </w:r>
          </w:p>
        </w:tc>
        <w:tc>
          <w:tcPr>
            <w:tcW w:w="0" w:type="auto"/>
          </w:tcPr>
          <w:p w14:paraId="1333A218" w14:textId="383D52F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stylizacji (CAS) jest kluczowym elementem każdego projektu.</w:t>
            </w:r>
          </w:p>
        </w:tc>
      </w:tr>
      <w:tr w:rsidR="001E58FE" w:rsidRPr="00AC2C6E" w14:paraId="4FB5CA36" w14:textId="77777777" w:rsidTr="001E58FE">
        <w:tc>
          <w:tcPr>
            <w:tcW w:w="0" w:type="auto"/>
            <w:vMerge/>
          </w:tcPr>
          <w:p w14:paraId="00F33BA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E44E65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4455B92" w14:textId="69EC3C0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3D6A559" w14:textId="42C1082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0C923D7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14C85C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5379B8EC" w14:textId="77777777" w:rsidTr="001E58FE">
        <w:tc>
          <w:tcPr>
            <w:tcW w:w="0" w:type="auto"/>
            <w:vMerge w:val="restart"/>
          </w:tcPr>
          <w:p w14:paraId="437E39BB" w14:textId="514BF9D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komputerowe wspomaganie inżynierii (CAE) wspiera proces projektowy?</w:t>
            </w:r>
          </w:p>
        </w:tc>
        <w:tc>
          <w:tcPr>
            <w:tcW w:w="0" w:type="auto"/>
          </w:tcPr>
          <w:p w14:paraId="5C798376" w14:textId="6ABD610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inżynierii (CAE) nie wspiera procesu projektowego.</w:t>
            </w:r>
          </w:p>
        </w:tc>
        <w:tc>
          <w:tcPr>
            <w:tcW w:w="0" w:type="auto"/>
          </w:tcPr>
          <w:p w14:paraId="3CB53F7A" w14:textId="7E416B1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inżynierii (CAE) jest wykorzystywane, ale nie we wszystkich projektach.</w:t>
            </w:r>
          </w:p>
        </w:tc>
        <w:tc>
          <w:tcPr>
            <w:tcW w:w="0" w:type="auto"/>
          </w:tcPr>
          <w:p w14:paraId="1050FD98" w14:textId="1EA6AE2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inżynierii (CAE) jest wykorzystywane w większości projektów, ale nie zawsze w pełnym zakresie.</w:t>
            </w:r>
          </w:p>
        </w:tc>
        <w:tc>
          <w:tcPr>
            <w:tcW w:w="0" w:type="auto"/>
          </w:tcPr>
          <w:p w14:paraId="0E1D74A2" w14:textId="3DD6F1B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inżynierii (CAE) jest w pełni wykorzystywane we wszystkich projektach.</w:t>
            </w:r>
          </w:p>
        </w:tc>
        <w:tc>
          <w:tcPr>
            <w:tcW w:w="0" w:type="auto"/>
          </w:tcPr>
          <w:p w14:paraId="1B10181C" w14:textId="7E59134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inżynierii (CAE) jest w pełni zintegrowane z każdym projektem i wspiera cały proces rozwoju.</w:t>
            </w:r>
          </w:p>
        </w:tc>
      </w:tr>
      <w:tr w:rsidR="001E58FE" w:rsidRPr="00AC2C6E" w14:paraId="76D5AFFE" w14:textId="77777777" w:rsidTr="001E58FE">
        <w:tc>
          <w:tcPr>
            <w:tcW w:w="0" w:type="auto"/>
            <w:vMerge/>
          </w:tcPr>
          <w:p w14:paraId="647B0D6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5FBDFB2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6585BF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6CBC114" w14:textId="0261893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61BB13A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0ECC88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584DEFA1" w14:textId="77777777" w:rsidTr="001E58FE">
        <w:tc>
          <w:tcPr>
            <w:tcW w:w="0" w:type="auto"/>
            <w:vMerge w:val="restart"/>
          </w:tcPr>
          <w:p w14:paraId="49DDF269" w14:textId="42FC072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W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jakim stopniu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metoda analizy elementów skończonych (FEA/FEM)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jest wykorzystywana w procesie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projektowania?</w:t>
            </w:r>
          </w:p>
        </w:tc>
        <w:tc>
          <w:tcPr>
            <w:tcW w:w="0" w:type="auto"/>
          </w:tcPr>
          <w:p w14:paraId="62A98620" w14:textId="4782EC9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Metoda analizy elementów skończonych (FEA/FEM) nie jest wykorzystywana do projektowania.</w:t>
            </w:r>
          </w:p>
        </w:tc>
        <w:tc>
          <w:tcPr>
            <w:tcW w:w="0" w:type="auto"/>
          </w:tcPr>
          <w:p w14:paraId="1C8B6D9E" w14:textId="04BAD36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Metoda analizy elementów skończonych (FEA/FEM) jest stosowana, ale nie we wszystkich przypadkach.</w:t>
            </w:r>
          </w:p>
        </w:tc>
        <w:tc>
          <w:tcPr>
            <w:tcW w:w="0" w:type="auto"/>
          </w:tcPr>
          <w:p w14:paraId="2BF900C5" w14:textId="0D2DB1E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Metoda analizy elementów skończonych (FEA/FEM) jest regularnie stosowana, ale nie zawsze w pełnym zakresie.</w:t>
            </w:r>
          </w:p>
        </w:tc>
        <w:tc>
          <w:tcPr>
            <w:tcW w:w="0" w:type="auto"/>
          </w:tcPr>
          <w:p w14:paraId="0A9F4C27" w14:textId="402B3FF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Metoda analizy elementów skończonych (FEA/FEM) jest skutecznie stosowana we wszystkich projektach.</w:t>
            </w:r>
          </w:p>
        </w:tc>
        <w:tc>
          <w:tcPr>
            <w:tcW w:w="0" w:type="auto"/>
          </w:tcPr>
          <w:p w14:paraId="1C392BB1" w14:textId="3E21D88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Metoda analizy elementów skończonych (FEA/FEM) jest priorytetem i stosowana w każdym projekcie.</w:t>
            </w:r>
          </w:p>
        </w:tc>
      </w:tr>
      <w:tr w:rsidR="001E58FE" w:rsidRPr="00AC2C6E" w14:paraId="147C149F" w14:textId="77777777" w:rsidTr="001E58FE">
        <w:tc>
          <w:tcPr>
            <w:tcW w:w="0" w:type="auto"/>
            <w:vMerge/>
          </w:tcPr>
          <w:p w14:paraId="4E65644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2C4C9E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282F2D7" w14:textId="72D9074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4AB245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549D9EE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DE4FAF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1B2D2CBA" w14:textId="77777777" w:rsidTr="001E58FE">
        <w:tc>
          <w:tcPr>
            <w:tcW w:w="0" w:type="auto"/>
            <w:vMerge w:val="restart"/>
          </w:tcPr>
          <w:p w14:paraId="789282EC" w14:textId="0E4D67B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obliczeniowa dynamika płynów (CFD) jest stosowana w projektach?</w:t>
            </w:r>
          </w:p>
        </w:tc>
        <w:tc>
          <w:tcPr>
            <w:tcW w:w="0" w:type="auto"/>
          </w:tcPr>
          <w:p w14:paraId="27B59850" w14:textId="4A8FD78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Obliczeniowa dynamika płynów (CFD) nie jest stosowana w projektach.</w:t>
            </w:r>
          </w:p>
        </w:tc>
        <w:tc>
          <w:tcPr>
            <w:tcW w:w="0" w:type="auto"/>
          </w:tcPr>
          <w:p w14:paraId="7CA10336" w14:textId="0B4B406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Obliczeniowa dynamika płynów (CFD) jest stosowana, ale nie we wszystkich projektach.</w:t>
            </w:r>
          </w:p>
        </w:tc>
        <w:tc>
          <w:tcPr>
            <w:tcW w:w="0" w:type="auto"/>
          </w:tcPr>
          <w:p w14:paraId="480519C4" w14:textId="20F21E1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Obliczeniowa dynamika płynów (CFD) jest stosowana w większości projektów, ale nie we wszystkich przypadkach.</w:t>
            </w:r>
          </w:p>
        </w:tc>
        <w:tc>
          <w:tcPr>
            <w:tcW w:w="0" w:type="auto"/>
          </w:tcPr>
          <w:p w14:paraId="06BA444E" w14:textId="385F6EC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Obliczeniowa dynamika płynów (CFD) jest stosowana w pełnym zakresie we wszystkich projektach.</w:t>
            </w:r>
          </w:p>
        </w:tc>
        <w:tc>
          <w:tcPr>
            <w:tcW w:w="0" w:type="auto"/>
          </w:tcPr>
          <w:p w14:paraId="32DB1E7B" w14:textId="779F5BB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Obliczeniowa dynamika płynów (CFD) jest w pełni stosowana we wszystkich projektach i wspiera procesy rozwojowe.</w:t>
            </w:r>
          </w:p>
        </w:tc>
      </w:tr>
      <w:tr w:rsidR="001E58FE" w:rsidRPr="00AC2C6E" w14:paraId="003E91EE" w14:textId="77777777" w:rsidTr="001E58FE">
        <w:tc>
          <w:tcPr>
            <w:tcW w:w="0" w:type="auto"/>
            <w:vMerge/>
          </w:tcPr>
          <w:p w14:paraId="23CEA32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955540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986447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EFEAACE" w14:textId="0AF8E68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6AEB858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86EDDC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1BD7780C" w14:textId="77777777" w:rsidTr="001E58FE">
        <w:tc>
          <w:tcPr>
            <w:tcW w:w="0" w:type="auto"/>
            <w:vMerge w:val="restart"/>
          </w:tcPr>
          <w:p w14:paraId="0CAE207D" w14:textId="28B55C50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zastosowani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e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KBE i automatyzacj</w:t>
            </w:r>
            <w:r w:rsidR="00E0621C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i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projektowania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wspiera proces projektowania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0F210D9E" w14:textId="608C04C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KBE i automatyzacja projektowania nie są wykorzystywane w procesie projektowania.</w:t>
            </w:r>
          </w:p>
        </w:tc>
        <w:tc>
          <w:tcPr>
            <w:tcW w:w="0" w:type="auto"/>
          </w:tcPr>
          <w:p w14:paraId="02140E57" w14:textId="769F72F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KBE i automatyzacja projektowania są wykorzystywane, ale ich zastosowanie jest ograniczone.</w:t>
            </w:r>
          </w:p>
        </w:tc>
        <w:tc>
          <w:tcPr>
            <w:tcW w:w="0" w:type="auto"/>
          </w:tcPr>
          <w:p w14:paraId="5676CBF6" w14:textId="6AB3D93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KBE i automatyzacja projektowania są regularnie wykorzystywane, ale nie we wszystkich projektach.</w:t>
            </w:r>
          </w:p>
        </w:tc>
        <w:tc>
          <w:tcPr>
            <w:tcW w:w="0" w:type="auto"/>
          </w:tcPr>
          <w:p w14:paraId="267B8A97" w14:textId="1BA6CB4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KBE i automatyzacja projektowania są skutecznie wykorzystywane w większości projektów.</w:t>
            </w:r>
          </w:p>
        </w:tc>
        <w:tc>
          <w:tcPr>
            <w:tcW w:w="0" w:type="auto"/>
          </w:tcPr>
          <w:p w14:paraId="6C8094C0" w14:textId="3481B29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KBE i automatyzacja projektowania są priorytetem i są stosowane w pełnym zakresie w każdym projekcie.</w:t>
            </w:r>
          </w:p>
        </w:tc>
      </w:tr>
      <w:tr w:rsidR="001E58FE" w:rsidRPr="00AC2C6E" w14:paraId="7A50B6EA" w14:textId="77777777" w:rsidTr="001E58FE">
        <w:tc>
          <w:tcPr>
            <w:tcW w:w="0" w:type="auto"/>
            <w:vMerge/>
          </w:tcPr>
          <w:p w14:paraId="209139A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E5E471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1D9FB66" w14:textId="09B1324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228E3AD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457337B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02C9B5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15C17F42" w14:textId="77777777" w:rsidTr="001E58FE">
        <w:tc>
          <w:tcPr>
            <w:tcW w:w="0" w:type="auto"/>
            <w:vMerge w:val="restart"/>
          </w:tcPr>
          <w:p w14:paraId="48453A29" w14:textId="5E0A94E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komputerowe wspomaganie produkcji (CAM) jest używane w procesie wytwarzania?</w:t>
            </w:r>
          </w:p>
        </w:tc>
        <w:tc>
          <w:tcPr>
            <w:tcW w:w="0" w:type="auto"/>
          </w:tcPr>
          <w:p w14:paraId="22D52232" w14:textId="56FEF85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produkcji (CAM) nie jest wykorzystywane w procesie wytwarzania.</w:t>
            </w:r>
          </w:p>
        </w:tc>
        <w:tc>
          <w:tcPr>
            <w:tcW w:w="0" w:type="auto"/>
          </w:tcPr>
          <w:p w14:paraId="658D8FD5" w14:textId="0E89478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produkcji (CAM) jest stosowane, ale nie zawsze systematycznie.</w:t>
            </w:r>
          </w:p>
        </w:tc>
        <w:tc>
          <w:tcPr>
            <w:tcW w:w="0" w:type="auto"/>
          </w:tcPr>
          <w:p w14:paraId="02D3DD03" w14:textId="74795E3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produkcji (CAM) jest stosowane w większości projektów, ale nie zawsze systematycznie.</w:t>
            </w:r>
          </w:p>
        </w:tc>
        <w:tc>
          <w:tcPr>
            <w:tcW w:w="0" w:type="auto"/>
          </w:tcPr>
          <w:p w14:paraId="14D26E85" w14:textId="3BC6858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produkcji (CAM) jest stosowane systematycznie we wszystkich projektach.</w:t>
            </w:r>
          </w:p>
        </w:tc>
        <w:tc>
          <w:tcPr>
            <w:tcW w:w="0" w:type="auto"/>
          </w:tcPr>
          <w:p w14:paraId="67E6A129" w14:textId="3449E91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wspomaganie produkcji (CAM) jest stosowane w pełnym zakresie we wszystkich projektach.</w:t>
            </w:r>
          </w:p>
        </w:tc>
      </w:tr>
      <w:tr w:rsidR="001E58FE" w:rsidRPr="00AC2C6E" w14:paraId="04F01AB6" w14:textId="77777777" w:rsidTr="001E58FE">
        <w:tc>
          <w:tcPr>
            <w:tcW w:w="0" w:type="auto"/>
            <w:vMerge/>
          </w:tcPr>
          <w:p w14:paraId="1D2B676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52B3D8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6E42CB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A949663" w14:textId="6DE3523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315A445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EFD429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6EDD249D" w14:textId="77777777" w:rsidTr="001E58FE">
        <w:tc>
          <w:tcPr>
            <w:tcW w:w="0" w:type="auto"/>
            <w:vMerge w:val="restart"/>
          </w:tcPr>
          <w:p w14:paraId="2F6EBD90" w14:textId="6E80B8C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zakresie komputerowe planowanie procesów (CAPP)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/cyfrowa produkcja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wspiera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proces rozwoju produktu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466B1C8C" w14:textId="21DC574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planowanie procesów (CAPP) nie wspiera p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rocesu rozwoju produktu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16330708" w14:textId="316D9AF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Komputerowe planowanie procesów (CAPP) jest sporadycznie stosowane w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procesie rozwoju produktu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3EA189CF" w14:textId="5D69D1A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planowanie procesów (CAPP) jest stosowane regularnie, ale nie we wszystkich projektach.</w:t>
            </w:r>
          </w:p>
        </w:tc>
        <w:tc>
          <w:tcPr>
            <w:tcW w:w="0" w:type="auto"/>
          </w:tcPr>
          <w:p w14:paraId="5630A41D" w14:textId="4C7C893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Komputerowe planowanie procesów (CAPP) jest w pełni stosowane w procesie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rozwoju produktu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2314C52D" w14:textId="046F577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Komputerowe planowanie procesów (CAPP) jest integralną częścią każdego procesu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rozwoju produktu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</w:tr>
      <w:tr w:rsidR="001E58FE" w:rsidRPr="00AC2C6E" w14:paraId="7DEC902E" w14:textId="77777777" w:rsidTr="001E58FE">
        <w:tc>
          <w:tcPr>
            <w:tcW w:w="0" w:type="auto"/>
            <w:vMerge/>
          </w:tcPr>
          <w:p w14:paraId="5F746CF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0842A1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94FE50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9126FF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635D8369" w14:textId="44D6FD0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5872D9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5EEF4D80" w14:textId="77777777" w:rsidTr="001E58FE">
        <w:tc>
          <w:tcPr>
            <w:tcW w:w="0" w:type="auto"/>
            <w:vMerge w:val="restart"/>
          </w:tcPr>
          <w:p w14:paraId="6A18E216" w14:textId="68EA587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lastRenderedPageBreak/>
              <w:t xml:space="preserve">Na ile symulacja zdarzeń dyskretnych (DES) wspiera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rozwój produktu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57A64AEC" w14:textId="46D3686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Symulacja zdarzeń dyskretnych (DES) nie wspiera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rozwoju produktów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219523EA" w14:textId="29B709E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Symulacja zdarzeń dyskretnych (DES) jest stosowana, ale nie w pełnym zakresie.</w:t>
            </w:r>
          </w:p>
        </w:tc>
        <w:tc>
          <w:tcPr>
            <w:tcW w:w="0" w:type="auto"/>
          </w:tcPr>
          <w:p w14:paraId="718F9C39" w14:textId="665F629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Symulacja zdarzeń dyskretnych (DES) jest stosowana w większości projektów, ale nie zawsze systematycznie.</w:t>
            </w:r>
          </w:p>
        </w:tc>
        <w:tc>
          <w:tcPr>
            <w:tcW w:w="0" w:type="auto"/>
          </w:tcPr>
          <w:p w14:paraId="2D693D34" w14:textId="5895FC9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Symulacja zdarzeń dyskretnych (DES) jest stosowana we wszystkich projektach i wspiera procesy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rozwoju produktów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395DCF87" w14:textId="76C32D6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Symulacja zdarzeń dyskretnych (DES) jest priorytetem i w pełni wspiera wszystkie procesy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rozwoju produktów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</w:tr>
      <w:tr w:rsidR="001E58FE" w:rsidRPr="00AC2C6E" w14:paraId="161042FE" w14:textId="77777777" w:rsidTr="001E58FE">
        <w:tc>
          <w:tcPr>
            <w:tcW w:w="0" w:type="auto"/>
            <w:vMerge/>
          </w:tcPr>
          <w:p w14:paraId="1B5A5A2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440462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0D03FC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02B87A4" w14:textId="06B69E3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10FF69F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190AB8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57376530" w14:textId="77777777" w:rsidTr="001E58FE">
        <w:tc>
          <w:tcPr>
            <w:tcW w:w="0" w:type="auto"/>
            <w:vMerge w:val="restart"/>
          </w:tcPr>
          <w:p w14:paraId="71826109" w14:textId="3B933296" w:rsidR="001E58FE" w:rsidRPr="00AC2C6E" w:rsidRDefault="00A91C65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wykorzystywane są</w:t>
            </w:r>
            <w:r w:rsidR="001E58FE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rzeczywistość wirtualna (VR) i rozszerzona (AR) w rozwoju produktu?</w:t>
            </w:r>
          </w:p>
        </w:tc>
        <w:tc>
          <w:tcPr>
            <w:tcW w:w="0" w:type="auto"/>
          </w:tcPr>
          <w:p w14:paraId="31D18F6E" w14:textId="7E92961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Rzeczywistość wirtualna (VR) i rozszerzona (AR) nie są wykorzystywane w rozwoju produktu.</w:t>
            </w:r>
          </w:p>
        </w:tc>
        <w:tc>
          <w:tcPr>
            <w:tcW w:w="0" w:type="auto"/>
          </w:tcPr>
          <w:p w14:paraId="4F783DDC" w14:textId="5893DEE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Rzeczywistość wirtualna (VR) i rozszerzona (AR) są wykorzystywane, ale nie we wszystkich projektach.</w:t>
            </w:r>
          </w:p>
        </w:tc>
        <w:tc>
          <w:tcPr>
            <w:tcW w:w="0" w:type="auto"/>
          </w:tcPr>
          <w:p w14:paraId="52EA0506" w14:textId="7AFC4FE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Rzeczywistość wirtualna (VR) i rozszerzona (AR) są wykorzystywane w większości projektów, ale nie zawsze w pełnym zakresie.</w:t>
            </w:r>
          </w:p>
        </w:tc>
        <w:tc>
          <w:tcPr>
            <w:tcW w:w="0" w:type="auto"/>
          </w:tcPr>
          <w:p w14:paraId="76CFAACB" w14:textId="349A907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Rzeczywistość wirtualna (VR) i rozszerzona (AR) są skutecznie wykorzystywane we wszystkich projektach.</w:t>
            </w:r>
          </w:p>
        </w:tc>
        <w:tc>
          <w:tcPr>
            <w:tcW w:w="0" w:type="auto"/>
          </w:tcPr>
          <w:p w14:paraId="17D81201" w14:textId="453197B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Rzeczywistość wirtualna (VR) i rozszerzona (AR) są w pełni zintegrowane z każdym projektem i mają kluczowy wpływ na rozwój produktów.</w:t>
            </w:r>
          </w:p>
        </w:tc>
      </w:tr>
      <w:tr w:rsidR="001E58FE" w:rsidRPr="00AC2C6E" w14:paraId="0C40163A" w14:textId="77777777" w:rsidTr="001E58FE">
        <w:tc>
          <w:tcPr>
            <w:tcW w:w="0" w:type="auto"/>
            <w:vMerge/>
          </w:tcPr>
          <w:p w14:paraId="2F690DE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C47654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A05597F" w14:textId="26DF4F5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A4704A1" w14:textId="29D4C89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61893D6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90552A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173ECB84" w14:textId="77777777" w:rsidTr="001E58FE">
        <w:tc>
          <w:tcPr>
            <w:tcW w:w="0" w:type="auto"/>
            <w:vMerge w:val="restart"/>
          </w:tcPr>
          <w:p w14:paraId="23FAD174" w14:textId="3BDBC7F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 sposób systemy PDM/PLM wspierają zarządzanie danymi produktu?</w:t>
            </w:r>
          </w:p>
        </w:tc>
        <w:tc>
          <w:tcPr>
            <w:tcW w:w="0" w:type="auto"/>
          </w:tcPr>
          <w:p w14:paraId="684215A5" w14:textId="7994475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PDM/PLM nie wspierają zarządzania danymi produktu.</w:t>
            </w:r>
          </w:p>
        </w:tc>
        <w:tc>
          <w:tcPr>
            <w:tcW w:w="0" w:type="auto"/>
          </w:tcPr>
          <w:p w14:paraId="4A455839" w14:textId="4880EBC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PDM/PLM są stosowane, ale nie systematycznie we wszystkich projektach.</w:t>
            </w:r>
          </w:p>
        </w:tc>
        <w:tc>
          <w:tcPr>
            <w:tcW w:w="0" w:type="auto"/>
          </w:tcPr>
          <w:p w14:paraId="61565128" w14:textId="776A2BB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PDM/PLM są regularnie stosowane w większości projektów, ale nie zawsze w pełnym zakresie.</w:t>
            </w:r>
          </w:p>
        </w:tc>
        <w:tc>
          <w:tcPr>
            <w:tcW w:w="0" w:type="auto"/>
          </w:tcPr>
          <w:p w14:paraId="47744C30" w14:textId="3800A4C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PDM/PLM są w pełni stosowane we wszystkich projektach i wspierają zarządzanie danymi produktu.</w:t>
            </w:r>
          </w:p>
        </w:tc>
        <w:tc>
          <w:tcPr>
            <w:tcW w:w="0" w:type="auto"/>
          </w:tcPr>
          <w:p w14:paraId="539BB36A" w14:textId="3B2B6AE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PDM/PLM są w pełni stosowane we wszystkich projektach i są kluczowym narzędziem zarządzania danymi produktu.</w:t>
            </w:r>
          </w:p>
        </w:tc>
      </w:tr>
      <w:tr w:rsidR="001E58FE" w:rsidRPr="00AC2C6E" w14:paraId="553E8733" w14:textId="77777777" w:rsidTr="001E58FE">
        <w:tc>
          <w:tcPr>
            <w:tcW w:w="0" w:type="auto"/>
            <w:vMerge/>
          </w:tcPr>
          <w:p w14:paraId="038B4B5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11D58F5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8E99EF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583CB03" w14:textId="5FF35D0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6C0FF9C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BEEDA6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324BF3FC" w14:textId="77777777" w:rsidTr="001E58FE">
        <w:tc>
          <w:tcPr>
            <w:tcW w:w="0" w:type="auto"/>
            <w:vMerge w:val="restart"/>
          </w:tcPr>
          <w:p w14:paraId="06FC2CD7" w14:textId="0E1EDF3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Jakie korzyści przynoszą systemy zarządzania dokumentami (DMS) w projektach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rozwoju produktów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1350F5F8" w14:textId="43EAEE4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dokumentami (DMS) nie są wykorzystywane w projektach.</w:t>
            </w:r>
          </w:p>
        </w:tc>
        <w:tc>
          <w:tcPr>
            <w:tcW w:w="0" w:type="auto"/>
          </w:tcPr>
          <w:p w14:paraId="23F8F7F9" w14:textId="26C52EEF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dokumentami (DMS) są wykorzystywane, ale nie zawsze w pełnym zakresie.</w:t>
            </w:r>
          </w:p>
        </w:tc>
        <w:tc>
          <w:tcPr>
            <w:tcW w:w="0" w:type="auto"/>
          </w:tcPr>
          <w:p w14:paraId="214DCCDF" w14:textId="215BA2C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dokumentami (DMS) są stosowane regularnie, ale nie we wszystkich projektach.</w:t>
            </w:r>
          </w:p>
        </w:tc>
        <w:tc>
          <w:tcPr>
            <w:tcW w:w="0" w:type="auto"/>
          </w:tcPr>
          <w:p w14:paraId="40B95071" w14:textId="0139DF7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dokumentami (DMS) są w pełni stosowane we wszystkich projektach.</w:t>
            </w:r>
          </w:p>
        </w:tc>
        <w:tc>
          <w:tcPr>
            <w:tcW w:w="0" w:type="auto"/>
          </w:tcPr>
          <w:p w14:paraId="204FD931" w14:textId="1894DC6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dokumentami (DMS) są integralną częścią każdego projektu i w pełni wspierają zarządzanie dokumentacją.</w:t>
            </w:r>
          </w:p>
        </w:tc>
      </w:tr>
      <w:tr w:rsidR="001E58FE" w:rsidRPr="00AC2C6E" w14:paraId="4BC9F0CC" w14:textId="77777777" w:rsidTr="001E58FE">
        <w:tc>
          <w:tcPr>
            <w:tcW w:w="0" w:type="auto"/>
            <w:vMerge/>
          </w:tcPr>
          <w:p w14:paraId="03FA230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2E1DCDE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871106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48E1D9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4B115D0E" w14:textId="1645882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42BB4F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0F2A6862" w14:textId="77777777" w:rsidTr="001E58FE">
        <w:tc>
          <w:tcPr>
            <w:tcW w:w="0" w:type="auto"/>
            <w:vMerge w:val="restart"/>
          </w:tcPr>
          <w:p w14:paraId="0DD6316F" w14:textId="0A0CDF6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system zarządzania przepływem pracy (WMS) wspiera zarządzanie projektami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 rozwoju produktów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6D33341B" w14:textId="05D804F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 zarządzania przepływem pracy (WMS) nie wspiera zarządzania projektami.</w:t>
            </w:r>
          </w:p>
        </w:tc>
        <w:tc>
          <w:tcPr>
            <w:tcW w:w="0" w:type="auto"/>
          </w:tcPr>
          <w:p w14:paraId="6062E645" w14:textId="4B43E31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 zarządzania przepływem pracy (WMS) jest sporadycznie stosowany w projektach.</w:t>
            </w:r>
          </w:p>
        </w:tc>
        <w:tc>
          <w:tcPr>
            <w:tcW w:w="0" w:type="auto"/>
          </w:tcPr>
          <w:p w14:paraId="4D28C5A6" w14:textId="1AD8A02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 zarządzania przepływem pracy (WMS) jest stosowany regularnie, ale nie zawsze w pełnym zakresie.</w:t>
            </w:r>
          </w:p>
        </w:tc>
        <w:tc>
          <w:tcPr>
            <w:tcW w:w="0" w:type="auto"/>
          </w:tcPr>
          <w:p w14:paraId="30335051" w14:textId="2C74BDC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 zarządzania przepływem pracy (WMS) jest skutecznie stosowany we wszystkich projektach.</w:t>
            </w:r>
          </w:p>
        </w:tc>
        <w:tc>
          <w:tcPr>
            <w:tcW w:w="0" w:type="auto"/>
          </w:tcPr>
          <w:p w14:paraId="3B9CF331" w14:textId="62EC846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 zarządzania przepływem pracy (WMS) jest w pełni stosowany w każdym projekcie.</w:t>
            </w:r>
          </w:p>
        </w:tc>
      </w:tr>
      <w:tr w:rsidR="001E58FE" w:rsidRPr="00AC2C6E" w14:paraId="7E5AEA7B" w14:textId="77777777" w:rsidTr="001E58FE">
        <w:tc>
          <w:tcPr>
            <w:tcW w:w="0" w:type="auto"/>
            <w:vMerge/>
          </w:tcPr>
          <w:p w14:paraId="295D1A8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3D0396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638499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86BFFD9" w14:textId="0484FE23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3242E11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AC18D6A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4F18DEC6" w14:textId="77777777" w:rsidTr="001E58FE">
        <w:tc>
          <w:tcPr>
            <w:tcW w:w="0" w:type="auto"/>
            <w:vMerge w:val="restart"/>
          </w:tcPr>
          <w:p w14:paraId="6C8761D5" w14:textId="7020F95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W jakim stopniu planowanie zasobów przedsiębiorstwa (ERP) jest stosowane w procesach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rozwoju produktów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20C1231D" w14:textId="4D04C6A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Planowanie zasobów przedsiębiorstwa (ERP) nie jest stosowane w procesach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rozwoju produktów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2C6CD73E" w14:textId="0A93C66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Planowanie zasobów przedsiębiorstwa (ERP) jest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sporadycznie stosowane 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projektach.</w:t>
            </w:r>
          </w:p>
        </w:tc>
        <w:tc>
          <w:tcPr>
            <w:tcW w:w="0" w:type="auto"/>
          </w:tcPr>
          <w:p w14:paraId="668A38D7" w14:textId="0030AA3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Planowanie zasobów przedsiębiorstwa (ERP) jest stosowane regularnie, ale nie we wszystkich projektach.</w:t>
            </w:r>
          </w:p>
        </w:tc>
        <w:tc>
          <w:tcPr>
            <w:tcW w:w="0" w:type="auto"/>
          </w:tcPr>
          <w:p w14:paraId="5FB38FB5" w14:textId="6ECA708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Planowanie zasobów przedsiębiorstwa (ERP) jest stosowane we wszystkich projektach i wspiera procesy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rozwoju produktów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069CF969" w14:textId="065D5DA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Planowanie zasobów przedsiębiorstwa (ERP) jest kluczowym narzędziem wspierającym procesy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rozwoju produktów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 i jest stosowane w pełnym zakresie.</w:t>
            </w:r>
          </w:p>
        </w:tc>
      </w:tr>
      <w:tr w:rsidR="001E58FE" w:rsidRPr="00AC2C6E" w14:paraId="7DBEAB59" w14:textId="77777777" w:rsidTr="001E58FE">
        <w:tc>
          <w:tcPr>
            <w:tcW w:w="0" w:type="auto"/>
            <w:vMerge/>
          </w:tcPr>
          <w:p w14:paraId="6D414F72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7D91B030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921114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64A1BE84" w14:textId="7D164081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2C16BE5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F91217D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3BEB8398" w14:textId="77777777" w:rsidTr="001E58FE">
        <w:tc>
          <w:tcPr>
            <w:tcW w:w="0" w:type="auto"/>
            <w:vMerge w:val="restart"/>
          </w:tcPr>
          <w:p w14:paraId="5B9D78CD" w14:textId="1B7D6B7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Jak zarządzanie łańcuchem dostaw (SCM) wspiera rozwój produktu?</w:t>
            </w:r>
          </w:p>
        </w:tc>
        <w:tc>
          <w:tcPr>
            <w:tcW w:w="0" w:type="auto"/>
          </w:tcPr>
          <w:p w14:paraId="4330351A" w14:textId="35913D8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Zarządzanie łańcuchem dostaw (SCM) nie wspiera procesu rozwoju produktu.</w:t>
            </w:r>
          </w:p>
        </w:tc>
        <w:tc>
          <w:tcPr>
            <w:tcW w:w="0" w:type="auto"/>
          </w:tcPr>
          <w:p w14:paraId="2B71FE1D" w14:textId="1FF32B5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Zarządzanie łańcuchem dostaw (SCM) wspiera proces rozwoju produktu, ale nie zawsze systematycznie.</w:t>
            </w:r>
          </w:p>
        </w:tc>
        <w:tc>
          <w:tcPr>
            <w:tcW w:w="0" w:type="auto"/>
          </w:tcPr>
          <w:p w14:paraId="4F2E65F1" w14:textId="156DD57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Zarządzanie łańcuchem dostaw (SCM) wspiera proces rozwoju produktu, ale nie zawsze w pełnym zakresie.</w:t>
            </w:r>
          </w:p>
        </w:tc>
        <w:tc>
          <w:tcPr>
            <w:tcW w:w="0" w:type="auto"/>
          </w:tcPr>
          <w:p w14:paraId="4209AC5C" w14:textId="7D2484A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Zarządzanie łańcuchem dostaw (SCM) wspiera rozwój produktu we wszystkich projektach.</w:t>
            </w:r>
          </w:p>
        </w:tc>
        <w:tc>
          <w:tcPr>
            <w:tcW w:w="0" w:type="auto"/>
          </w:tcPr>
          <w:p w14:paraId="08262F26" w14:textId="4782109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Zarządzanie łańcuchem dostaw (SCM) jest integralną częścią każdego projektu i w pełni wspiera procesy rozwojowe.</w:t>
            </w:r>
          </w:p>
        </w:tc>
      </w:tr>
      <w:tr w:rsidR="001E58FE" w:rsidRPr="00AC2C6E" w14:paraId="54514387" w14:textId="77777777" w:rsidTr="001E58FE">
        <w:tc>
          <w:tcPr>
            <w:tcW w:w="0" w:type="auto"/>
            <w:vMerge/>
          </w:tcPr>
          <w:p w14:paraId="609E42B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271B52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F406B9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56D784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03ACC4AB" w14:textId="59B5931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6018B7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205C1F7F" w14:textId="77777777" w:rsidTr="001E58FE">
        <w:tc>
          <w:tcPr>
            <w:tcW w:w="0" w:type="auto"/>
            <w:vMerge w:val="restart"/>
          </w:tcPr>
          <w:p w14:paraId="2D79D123" w14:textId="4ED21EF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W jakim zakresie systemy zarządzania relacjami z 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lastRenderedPageBreak/>
              <w:t>klientami (CRM) wpływają na rozwój produktu?</w:t>
            </w:r>
          </w:p>
        </w:tc>
        <w:tc>
          <w:tcPr>
            <w:tcW w:w="0" w:type="auto"/>
          </w:tcPr>
          <w:p w14:paraId="3558EB1B" w14:textId="6DF9CCD4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Systemy zarządzania relacjami z klientami (CRM)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nie wpływają na rozwój produktu.</w:t>
            </w:r>
          </w:p>
        </w:tc>
        <w:tc>
          <w:tcPr>
            <w:tcW w:w="0" w:type="auto"/>
          </w:tcPr>
          <w:p w14:paraId="2F4037E9" w14:textId="2333D39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Systemy zarządzania relacjami z klientami (CRM)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mają ograniczony wpływ na rozwój produktu.</w:t>
            </w:r>
          </w:p>
        </w:tc>
        <w:tc>
          <w:tcPr>
            <w:tcW w:w="0" w:type="auto"/>
          </w:tcPr>
          <w:p w14:paraId="4DADBBF6" w14:textId="4C5C1055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Systemy zarządzania relacjami z klientami (CRM) są regularnie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wykorzystywane, ale nie we wszystkich projektach.</w:t>
            </w:r>
          </w:p>
        </w:tc>
        <w:tc>
          <w:tcPr>
            <w:tcW w:w="0" w:type="auto"/>
          </w:tcPr>
          <w:p w14:paraId="1D10AFCD" w14:textId="1BE7717C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Systemy zarządzania relacjami z klientami (CRM)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są w pełni wykorzystywane we wszystkich projektach.</w:t>
            </w:r>
          </w:p>
        </w:tc>
        <w:tc>
          <w:tcPr>
            <w:tcW w:w="0" w:type="auto"/>
          </w:tcPr>
          <w:p w14:paraId="24350060" w14:textId="311095D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 xml:space="preserve">Systemy zarządzania relacjami z klientami (CRM) są kluczowe dla 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lastRenderedPageBreak/>
              <w:t>rozwoju produktów i są stosowane w pełnym zakresie.</w:t>
            </w:r>
          </w:p>
        </w:tc>
      </w:tr>
      <w:tr w:rsidR="001E58FE" w:rsidRPr="00AC2C6E" w14:paraId="4F0D9232" w14:textId="77777777" w:rsidTr="001E58FE">
        <w:tc>
          <w:tcPr>
            <w:tcW w:w="0" w:type="auto"/>
            <w:vMerge/>
          </w:tcPr>
          <w:p w14:paraId="48DC317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263263B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0BE8A82" w14:textId="25D9C24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8D49EB4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6FD9346F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7ABD6661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6860D7C1" w14:textId="77777777" w:rsidTr="001E58FE">
        <w:tc>
          <w:tcPr>
            <w:tcW w:w="0" w:type="auto"/>
            <w:vMerge w:val="restart"/>
          </w:tcPr>
          <w:p w14:paraId="5161406A" w14:textId="3BFBF736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Jak systemy zarządzania relacjami z dostawcami (SRM) wspierają proces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rozwoju produktów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1AF108F0" w14:textId="4C1D322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Systemy zarządzania relacjami z dostawcami (SRM) nie wspierają procesu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rozwoju produktów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2BF09E47" w14:textId="6551C6AE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relacjami z dostawcami (SRM) są stosowane, ale nie we wszystkich przypadkach.</w:t>
            </w:r>
          </w:p>
        </w:tc>
        <w:tc>
          <w:tcPr>
            <w:tcW w:w="0" w:type="auto"/>
          </w:tcPr>
          <w:p w14:paraId="48F4E162" w14:textId="7B6C410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relacjami z dostawcami (SRM) są stosowane regularnie, ale nie we wszystkich projektach.</w:t>
            </w:r>
          </w:p>
        </w:tc>
        <w:tc>
          <w:tcPr>
            <w:tcW w:w="0" w:type="auto"/>
          </w:tcPr>
          <w:p w14:paraId="75775366" w14:textId="5B52102A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relacjami z dostawcami (SRM) są skutecznie stosowane we wszystkich projektach.</w:t>
            </w:r>
          </w:p>
        </w:tc>
        <w:tc>
          <w:tcPr>
            <w:tcW w:w="0" w:type="auto"/>
          </w:tcPr>
          <w:p w14:paraId="7DC77859" w14:textId="04B5A6C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relacjami z dostawcami (SRM) są priorytetem i stosowane w pełnym zakresie w każdym projekcie.</w:t>
            </w:r>
          </w:p>
        </w:tc>
      </w:tr>
      <w:tr w:rsidR="001E58FE" w:rsidRPr="00AC2C6E" w14:paraId="27F50D36" w14:textId="77777777" w:rsidTr="001E58FE">
        <w:tc>
          <w:tcPr>
            <w:tcW w:w="0" w:type="auto"/>
            <w:vMerge/>
          </w:tcPr>
          <w:p w14:paraId="61776D2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3DA42AF8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E113AD8" w14:textId="2DFF42F0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60B46A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</w:tcPr>
          <w:p w14:paraId="09A1B0B6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B04F343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1E58FE" w:rsidRPr="00AC2C6E" w14:paraId="3AED9041" w14:textId="77777777" w:rsidTr="001E58FE">
        <w:tc>
          <w:tcPr>
            <w:tcW w:w="0" w:type="auto"/>
            <w:vMerge w:val="restart"/>
          </w:tcPr>
          <w:p w14:paraId="7C82904E" w14:textId="63E0C4E5" w:rsidR="0070565C" w:rsidRPr="00AC2C6E" w:rsidRDefault="001E58FE" w:rsidP="0070565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 xml:space="preserve">Na ile skomputeryzowany system zarządzania konserwacją (CMMS) jest stosowany w procesach </w:t>
            </w:r>
            <w:r w:rsidR="00A91C65"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rozwoju produktów</w:t>
            </w: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?</w:t>
            </w:r>
          </w:p>
        </w:tc>
        <w:tc>
          <w:tcPr>
            <w:tcW w:w="0" w:type="auto"/>
          </w:tcPr>
          <w:p w14:paraId="37E6F021" w14:textId="04B7AA72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Skomputeryzowany system zarządzania konserwacją (CMMS) nie jest stosowany w procesach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rozwoju produktów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  <w:tc>
          <w:tcPr>
            <w:tcW w:w="0" w:type="auto"/>
          </w:tcPr>
          <w:p w14:paraId="3196FC21" w14:textId="2E56F9B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Skomputeryzowany system zarządzania konserwacją (CMMS) jest stosowany, ale w ograniczonym zakresie.</w:t>
            </w:r>
          </w:p>
        </w:tc>
        <w:tc>
          <w:tcPr>
            <w:tcW w:w="0" w:type="auto"/>
          </w:tcPr>
          <w:p w14:paraId="0853452D" w14:textId="47CAB40B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Skomputeryzowany system zarządzania konserwacją (CMMS) jest stosowany regularnie, ale nie zawsze w pełnym zakresie.</w:t>
            </w:r>
          </w:p>
        </w:tc>
        <w:tc>
          <w:tcPr>
            <w:tcW w:w="0" w:type="auto"/>
          </w:tcPr>
          <w:p w14:paraId="7D9171E3" w14:textId="4669EED9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Skomputeryzowany system zarządzania konserwacją (CMMS) jest stosowany we wszystkich projektach.</w:t>
            </w:r>
          </w:p>
        </w:tc>
        <w:tc>
          <w:tcPr>
            <w:tcW w:w="0" w:type="auto"/>
          </w:tcPr>
          <w:p w14:paraId="4FCB078D" w14:textId="001B0CA8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 xml:space="preserve">Skomputeryzowany system zarządzania konserwacją (CMMS) jest integralną częścią każdego projektu i wspiera wszystkie procesy </w:t>
            </w:r>
            <w:r w:rsidR="00A91C65"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rozwoju produktów</w:t>
            </w: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.</w:t>
            </w:r>
          </w:p>
        </w:tc>
      </w:tr>
      <w:tr w:rsidR="001E58FE" w:rsidRPr="00AC2C6E" w14:paraId="1F502637" w14:textId="77777777" w:rsidTr="001E58FE">
        <w:tc>
          <w:tcPr>
            <w:tcW w:w="0" w:type="auto"/>
            <w:vMerge/>
          </w:tcPr>
          <w:p w14:paraId="741EFA55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637688DC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56D5509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E64106F" w14:textId="34B7B18D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FD76E2E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6AABE37" w14:textId="77777777" w:rsidR="001E58FE" w:rsidRPr="00AC2C6E" w:rsidRDefault="001E58FE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70565C" w:rsidRPr="00AC2C6E" w14:paraId="171DBB96" w14:textId="77777777" w:rsidTr="001E58FE">
        <w:tc>
          <w:tcPr>
            <w:tcW w:w="0" w:type="auto"/>
            <w:vMerge w:val="restart"/>
          </w:tcPr>
          <w:p w14:paraId="20381A6B" w14:textId="20CFA9DC" w:rsidR="0070565C" w:rsidRPr="00AC2C6E" w:rsidRDefault="0070565C" w:rsidP="0070565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Na ile programy do analizy cyklu życia (LCA) są stosowane w procesach rozwoju produktów?</w:t>
            </w:r>
          </w:p>
          <w:p w14:paraId="235A443A" w14:textId="77777777" w:rsidR="0070565C" w:rsidRPr="00AC2C6E" w:rsidRDefault="0070565C" w:rsidP="0070565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58F8383D" w14:textId="77777777" w:rsidR="0070565C" w:rsidRPr="00AC2C6E" w:rsidRDefault="0070565C" w:rsidP="0070565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</w:pPr>
          </w:p>
          <w:p w14:paraId="7FD0EF15" w14:textId="77777777" w:rsidR="0070565C" w:rsidRPr="00AC2C6E" w:rsidRDefault="0070565C" w:rsidP="0070565C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0D70F085" w14:textId="576113EF" w:rsidR="0070565C" w:rsidRPr="00AC2C6E" w:rsidRDefault="0070565C" w:rsidP="0070565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Programy do analizy cyklu życia (LCA) nie są stosowane w procesach rozwoju produktów.</w:t>
            </w:r>
          </w:p>
        </w:tc>
        <w:tc>
          <w:tcPr>
            <w:tcW w:w="0" w:type="auto"/>
          </w:tcPr>
          <w:p w14:paraId="40C7C368" w14:textId="13DC61FC" w:rsidR="0070565C" w:rsidRPr="00AC2C6E" w:rsidRDefault="0070565C" w:rsidP="0070565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Programy do analizy cyklu życia (LCA) są stosowane, ale w ograniczonym zakresie.</w:t>
            </w:r>
          </w:p>
        </w:tc>
        <w:tc>
          <w:tcPr>
            <w:tcW w:w="0" w:type="auto"/>
          </w:tcPr>
          <w:p w14:paraId="4AA04340" w14:textId="4144A952" w:rsidR="0070565C" w:rsidRPr="00AC2C6E" w:rsidRDefault="0070565C" w:rsidP="0070565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Programy do analizy cyklu życia (LCA) są stosowane regularnie, ale nie zawsze w pełnym zakresie.</w:t>
            </w:r>
          </w:p>
        </w:tc>
        <w:tc>
          <w:tcPr>
            <w:tcW w:w="0" w:type="auto"/>
          </w:tcPr>
          <w:p w14:paraId="0140B942" w14:textId="4C94F920" w:rsidR="0070565C" w:rsidRPr="00AC2C6E" w:rsidRDefault="0070565C" w:rsidP="0070565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Programy do analizy cyklu życia (LCA) są stosowane we wszystkich projektach.</w:t>
            </w:r>
          </w:p>
        </w:tc>
        <w:tc>
          <w:tcPr>
            <w:tcW w:w="0" w:type="auto"/>
          </w:tcPr>
          <w:p w14:paraId="2B0FC5A3" w14:textId="4132FD57" w:rsidR="0070565C" w:rsidRPr="00AC2C6E" w:rsidRDefault="0070565C" w:rsidP="0070565C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Programy do analizy cyklu życia (LCA) są integralną częścią każdego projektu i wspierają wszystkie procesy rozwoju produktów.</w:t>
            </w:r>
          </w:p>
        </w:tc>
      </w:tr>
      <w:tr w:rsidR="0070565C" w:rsidRPr="00AC2C6E" w14:paraId="1F0C2D2C" w14:textId="77777777" w:rsidTr="001E58FE">
        <w:tc>
          <w:tcPr>
            <w:tcW w:w="0" w:type="auto"/>
            <w:vMerge/>
          </w:tcPr>
          <w:p w14:paraId="6AB21F67" w14:textId="77777777" w:rsidR="0070565C" w:rsidRPr="00AC2C6E" w:rsidRDefault="0070565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0" w:type="auto"/>
          </w:tcPr>
          <w:p w14:paraId="4E6B9390" w14:textId="77777777" w:rsidR="0070565C" w:rsidRPr="00AC2C6E" w:rsidRDefault="0070565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1008D514" w14:textId="77777777" w:rsidR="0070565C" w:rsidRPr="00AC2C6E" w:rsidRDefault="0070565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3DE32AF8" w14:textId="77777777" w:rsidR="0070565C" w:rsidRPr="00AC2C6E" w:rsidRDefault="0070565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4EF4499B" w14:textId="77777777" w:rsidR="0070565C" w:rsidRPr="00AC2C6E" w:rsidRDefault="0070565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0CB88D2A" w14:textId="77777777" w:rsidR="0070565C" w:rsidRPr="00AC2C6E" w:rsidRDefault="0070565C" w:rsidP="00C84A7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A91C65" w:rsidRPr="00AC2C6E" w14:paraId="3178351A" w14:textId="77777777" w:rsidTr="001E58FE">
        <w:tc>
          <w:tcPr>
            <w:tcW w:w="0" w:type="auto"/>
            <w:vMerge w:val="restart"/>
          </w:tcPr>
          <w:p w14:paraId="64349E47" w14:textId="0BFB1D5F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AC2C6E">
              <w:rPr>
                <w:rFonts w:ascii="Times New Roman" w:hAnsi="Times New Roman" w:cs="Times New Roman"/>
                <w:b/>
                <w:bCs/>
                <w:color w:val="000000"/>
                <w:sz w:val="15"/>
                <w:szCs w:val="15"/>
              </w:rPr>
              <w:t>W jakim stopniu systemy zarządzania projektami oprogramowania wpływają na rozwój produktu?</w:t>
            </w:r>
          </w:p>
        </w:tc>
        <w:tc>
          <w:tcPr>
            <w:tcW w:w="0" w:type="auto"/>
          </w:tcPr>
          <w:p w14:paraId="51A8F46A" w14:textId="63DF1C40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projektami oprogramowania nie wpływają na rozwój produktu.</w:t>
            </w:r>
          </w:p>
        </w:tc>
        <w:tc>
          <w:tcPr>
            <w:tcW w:w="0" w:type="auto"/>
          </w:tcPr>
          <w:p w14:paraId="59B5728E" w14:textId="688DEC53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projektami oprogramowania mają ograniczony wpływ na rozwój produktu.</w:t>
            </w:r>
          </w:p>
        </w:tc>
        <w:tc>
          <w:tcPr>
            <w:tcW w:w="0" w:type="auto"/>
          </w:tcPr>
          <w:p w14:paraId="20F88894" w14:textId="3A052C7A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projektami oprogramowania są regularnie wykorzystywane, ale nie we wszystkich projektach.</w:t>
            </w:r>
          </w:p>
        </w:tc>
        <w:tc>
          <w:tcPr>
            <w:tcW w:w="0" w:type="auto"/>
          </w:tcPr>
          <w:p w14:paraId="799C6B2E" w14:textId="5C6EF5DD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projektami oprogramowania są w pełni wykorzystywane we wszystkich projektach.</w:t>
            </w:r>
          </w:p>
        </w:tc>
        <w:tc>
          <w:tcPr>
            <w:tcW w:w="0" w:type="auto"/>
          </w:tcPr>
          <w:p w14:paraId="00C8C69D" w14:textId="6036FDC2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C2C6E">
              <w:rPr>
                <w:rFonts w:ascii="Times New Roman" w:hAnsi="Times New Roman" w:cs="Times New Roman"/>
                <w:color w:val="000000"/>
                <w:sz w:val="15"/>
                <w:szCs w:val="15"/>
              </w:rPr>
              <w:t>Systemy zarządzania projektami oprogramowania są kluczowe dla rozwoju produktów i są stosowane w pełnym zakresie.</w:t>
            </w:r>
          </w:p>
        </w:tc>
      </w:tr>
      <w:tr w:rsidR="00A91C65" w:rsidRPr="00AC2C6E" w14:paraId="661C7300" w14:textId="77777777" w:rsidTr="001E58FE">
        <w:tc>
          <w:tcPr>
            <w:tcW w:w="0" w:type="auto"/>
            <w:vMerge/>
          </w:tcPr>
          <w:p w14:paraId="6218FA8E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sz w:val="16"/>
                <w:szCs w:val="16"/>
                <w:highlight w:val="yellow"/>
              </w:rPr>
            </w:pPr>
          </w:p>
        </w:tc>
        <w:tc>
          <w:tcPr>
            <w:tcW w:w="0" w:type="auto"/>
          </w:tcPr>
          <w:p w14:paraId="735114FD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0" w:type="auto"/>
          </w:tcPr>
          <w:p w14:paraId="089F3456" w14:textId="06234931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</w:tcPr>
          <w:p w14:paraId="5EA77579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0" w:type="auto"/>
          </w:tcPr>
          <w:p w14:paraId="59527F91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highlight w:val="yellow"/>
              </w:rPr>
            </w:pPr>
          </w:p>
        </w:tc>
        <w:tc>
          <w:tcPr>
            <w:tcW w:w="0" w:type="auto"/>
          </w:tcPr>
          <w:p w14:paraId="4CF4CAFF" w14:textId="77777777" w:rsidR="00A91C65" w:rsidRPr="00AC2C6E" w:rsidRDefault="00A91C65" w:rsidP="00A91C65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  <w:highlight w:val="yellow"/>
              </w:rPr>
            </w:pPr>
          </w:p>
        </w:tc>
      </w:tr>
    </w:tbl>
    <w:p w14:paraId="76CC0A95" w14:textId="77777777" w:rsidR="00C84A79" w:rsidRPr="00AC2C6E" w:rsidRDefault="00C84A79" w:rsidP="002C551E">
      <w:pPr>
        <w:rPr>
          <w:rFonts w:ascii="Times New Roman" w:hAnsi="Times New Roman" w:cs="Times New Roman"/>
          <w:b/>
          <w:bCs/>
        </w:rPr>
      </w:pPr>
    </w:p>
    <w:p w14:paraId="05AC9789" w14:textId="77777777" w:rsidR="00FA1658" w:rsidRPr="00AC2C6E" w:rsidRDefault="00FA1658" w:rsidP="00AC4D4E">
      <w:pPr>
        <w:rPr>
          <w:rFonts w:ascii="Times New Roman" w:hAnsi="Times New Roman" w:cs="Times New Roman"/>
          <w:sz w:val="24"/>
          <w:szCs w:val="24"/>
        </w:rPr>
      </w:pPr>
    </w:p>
    <w:sectPr w:rsidR="00FA1658" w:rsidRPr="00AC2C6E" w:rsidSect="003F125A"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0015B6" w14:textId="77777777" w:rsidR="0083322F" w:rsidRDefault="0083322F" w:rsidP="00BD7D70">
      <w:pPr>
        <w:spacing w:after="0" w:line="240" w:lineRule="auto"/>
      </w:pPr>
      <w:r>
        <w:separator/>
      </w:r>
    </w:p>
  </w:endnote>
  <w:endnote w:type="continuationSeparator" w:id="0">
    <w:p w14:paraId="1D5A7862" w14:textId="77777777" w:rsidR="0083322F" w:rsidRDefault="0083322F" w:rsidP="00BD7D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4429797"/>
      <w:docPartObj>
        <w:docPartGallery w:val="Page Numbers (Bottom of Page)"/>
        <w:docPartUnique/>
      </w:docPartObj>
    </w:sdtPr>
    <w:sdtContent>
      <w:p w14:paraId="6BE5BA0B" w14:textId="3D1552AA" w:rsidR="00BD7D70" w:rsidRDefault="00BD7D70">
        <w:pPr>
          <w:pStyle w:val="Stopk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AF1F44" w14:textId="77777777" w:rsidR="00BD7D70" w:rsidRDefault="00BD7D70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FF8E64" w14:textId="77777777" w:rsidR="0083322F" w:rsidRDefault="0083322F" w:rsidP="00BD7D70">
      <w:pPr>
        <w:spacing w:after="0" w:line="240" w:lineRule="auto"/>
      </w:pPr>
      <w:r>
        <w:separator/>
      </w:r>
    </w:p>
  </w:footnote>
  <w:footnote w:type="continuationSeparator" w:id="0">
    <w:p w14:paraId="49BB3BEE" w14:textId="77777777" w:rsidR="0083322F" w:rsidRDefault="0083322F" w:rsidP="00BD7D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82C01"/>
    <w:multiLevelType w:val="hybridMultilevel"/>
    <w:tmpl w:val="B6EC21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AB79AD"/>
    <w:multiLevelType w:val="multilevel"/>
    <w:tmpl w:val="6994F084"/>
    <w:styleLink w:val="Biecalista12"/>
    <w:lvl w:ilvl="0">
      <w:start w:val="2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6C13E2A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9D3FBE"/>
    <w:multiLevelType w:val="multilevel"/>
    <w:tmpl w:val="C37E4320"/>
    <w:lvl w:ilvl="0">
      <w:start w:val="4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7C95093"/>
    <w:multiLevelType w:val="multilevel"/>
    <w:tmpl w:val="FC0CF1CE"/>
    <w:styleLink w:val="Biecalista14"/>
    <w:lvl w:ilvl="0">
      <w:start w:val="4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98F5275"/>
    <w:multiLevelType w:val="hybridMultilevel"/>
    <w:tmpl w:val="3970ED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05012E"/>
    <w:multiLevelType w:val="hybridMultilevel"/>
    <w:tmpl w:val="FA9277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D24EBB"/>
    <w:multiLevelType w:val="multilevel"/>
    <w:tmpl w:val="E738F548"/>
    <w:lvl w:ilvl="0">
      <w:start w:val="2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122E34EE"/>
    <w:multiLevelType w:val="hybridMultilevel"/>
    <w:tmpl w:val="DBA27804"/>
    <w:lvl w:ilvl="0" w:tplc="0415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BA01C9"/>
    <w:multiLevelType w:val="hybridMultilevel"/>
    <w:tmpl w:val="42D2E5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F66F69"/>
    <w:multiLevelType w:val="hybridMultilevel"/>
    <w:tmpl w:val="C56C52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4D470B"/>
    <w:multiLevelType w:val="multilevel"/>
    <w:tmpl w:val="64662A12"/>
    <w:styleLink w:val="Biecalista8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19F86517"/>
    <w:multiLevelType w:val="hybridMultilevel"/>
    <w:tmpl w:val="8FE0F5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8B7E9F"/>
    <w:multiLevelType w:val="hybridMultilevel"/>
    <w:tmpl w:val="E7B229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7D25B7"/>
    <w:multiLevelType w:val="multilevel"/>
    <w:tmpl w:val="0ADAA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E804AF"/>
    <w:multiLevelType w:val="multilevel"/>
    <w:tmpl w:val="84F67A22"/>
    <w:styleLink w:val="Biecalista5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20150141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25852D3"/>
    <w:multiLevelType w:val="multilevel"/>
    <w:tmpl w:val="63C4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6E04D4"/>
    <w:multiLevelType w:val="multilevel"/>
    <w:tmpl w:val="2A289A8C"/>
    <w:styleLink w:val="Biecalista17"/>
    <w:lvl w:ilvl="0">
      <w:start w:val="5"/>
      <w:numFmt w:val="decimal"/>
      <w:lvlText w:val="3.4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2D20F5F"/>
    <w:multiLevelType w:val="multilevel"/>
    <w:tmpl w:val="DDE8AC94"/>
    <w:lvl w:ilvl="0">
      <w:start w:val="2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251A0F61"/>
    <w:multiLevelType w:val="multilevel"/>
    <w:tmpl w:val="64662A12"/>
    <w:styleLink w:val="Biecalista9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27970E85"/>
    <w:multiLevelType w:val="multilevel"/>
    <w:tmpl w:val="6034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F600E7"/>
    <w:multiLevelType w:val="hybridMultilevel"/>
    <w:tmpl w:val="2E665FD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BFE5FF4"/>
    <w:multiLevelType w:val="hybridMultilevel"/>
    <w:tmpl w:val="6518B5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D473034"/>
    <w:multiLevelType w:val="multilevel"/>
    <w:tmpl w:val="211A4382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2E18790C"/>
    <w:multiLevelType w:val="multilevel"/>
    <w:tmpl w:val="36DE5824"/>
    <w:styleLink w:val="Biecalista6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31BC3EDF"/>
    <w:multiLevelType w:val="hybridMultilevel"/>
    <w:tmpl w:val="0DA869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2FC3B2D"/>
    <w:multiLevelType w:val="multilevel"/>
    <w:tmpl w:val="64662A12"/>
    <w:styleLink w:val="Biecalista10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8" w15:restartNumberingAfterBreak="0">
    <w:nsid w:val="337A119D"/>
    <w:multiLevelType w:val="hybridMultilevel"/>
    <w:tmpl w:val="A96E51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5495D0B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9B63014"/>
    <w:multiLevelType w:val="hybridMultilevel"/>
    <w:tmpl w:val="564876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546AB9"/>
    <w:multiLevelType w:val="multilevel"/>
    <w:tmpl w:val="F78C3972"/>
    <w:styleLink w:val="Biecalista18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3BA731DD"/>
    <w:multiLevelType w:val="hybridMultilevel"/>
    <w:tmpl w:val="3D929B8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BBA7E8E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1C8461C"/>
    <w:multiLevelType w:val="multilevel"/>
    <w:tmpl w:val="7A322C4C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4485588B"/>
    <w:multiLevelType w:val="multilevel"/>
    <w:tmpl w:val="ED1840D0"/>
    <w:lvl w:ilvl="0">
      <w:start w:val="4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44F47C8A"/>
    <w:multiLevelType w:val="multilevel"/>
    <w:tmpl w:val="0A0E1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1A30E8"/>
    <w:multiLevelType w:val="multilevel"/>
    <w:tmpl w:val="7A322C4C"/>
    <w:lvl w:ilvl="0">
      <w:start w:val="5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490F0ADD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94512DA"/>
    <w:multiLevelType w:val="hybridMultilevel"/>
    <w:tmpl w:val="F6E0AA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95D38AC"/>
    <w:multiLevelType w:val="multilevel"/>
    <w:tmpl w:val="995E2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9D93FE0"/>
    <w:multiLevelType w:val="hybridMultilevel"/>
    <w:tmpl w:val="865AAD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AAF72F4"/>
    <w:multiLevelType w:val="multilevel"/>
    <w:tmpl w:val="A11E8FBA"/>
    <w:styleLink w:val="Biecalista3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3" w15:restartNumberingAfterBreak="0">
    <w:nsid w:val="4BA83732"/>
    <w:multiLevelType w:val="hybridMultilevel"/>
    <w:tmpl w:val="18584F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FDA1E5C"/>
    <w:multiLevelType w:val="hybridMultilevel"/>
    <w:tmpl w:val="2EA623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12C4DDA"/>
    <w:multiLevelType w:val="hybridMultilevel"/>
    <w:tmpl w:val="F376B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28879FF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47565BE"/>
    <w:multiLevelType w:val="multilevel"/>
    <w:tmpl w:val="5540008C"/>
    <w:styleLink w:val="Biecalista19"/>
    <w:lvl w:ilvl="0">
      <w:start w:val="1"/>
      <w:numFmt w:val="decimal"/>
      <w:lvlText w:val="3.4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5A303E3"/>
    <w:multiLevelType w:val="multilevel"/>
    <w:tmpl w:val="18584F32"/>
    <w:styleLink w:val="Biecalista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B870BA5"/>
    <w:multiLevelType w:val="multilevel"/>
    <w:tmpl w:val="5540008C"/>
    <w:styleLink w:val="Biecalista15"/>
    <w:lvl w:ilvl="0">
      <w:start w:val="1"/>
      <w:numFmt w:val="decimal"/>
      <w:lvlText w:val="3.4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1025017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A243E5C"/>
    <w:multiLevelType w:val="multilevel"/>
    <w:tmpl w:val="993C00B4"/>
    <w:styleLink w:val="Biecalista4"/>
    <w:lvl w:ilvl="0">
      <w:start w:val="2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2" w15:restartNumberingAfterBreak="0">
    <w:nsid w:val="6C09760D"/>
    <w:multiLevelType w:val="multilevel"/>
    <w:tmpl w:val="691CD672"/>
    <w:styleLink w:val="Biecalista16"/>
    <w:lvl w:ilvl="0">
      <w:start w:val="4"/>
      <w:numFmt w:val="decimal"/>
      <w:lvlText w:val="3.4.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4F5527"/>
    <w:multiLevelType w:val="hybridMultilevel"/>
    <w:tmpl w:val="27F2B8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13E3389"/>
    <w:multiLevelType w:val="multilevel"/>
    <w:tmpl w:val="38E63C24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5" w15:restartNumberingAfterBreak="0">
    <w:nsid w:val="72F273CD"/>
    <w:multiLevelType w:val="multilevel"/>
    <w:tmpl w:val="38E63C24"/>
    <w:styleLink w:val="Biecalista13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6" w15:restartNumberingAfterBreak="0">
    <w:nsid w:val="73886F19"/>
    <w:multiLevelType w:val="multilevel"/>
    <w:tmpl w:val="36DE5824"/>
    <w:styleLink w:val="Biecalista7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7" w15:restartNumberingAfterBreak="0">
    <w:nsid w:val="78577BF3"/>
    <w:multiLevelType w:val="hybridMultilevel"/>
    <w:tmpl w:val="E5B01F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F1666A"/>
    <w:multiLevelType w:val="multilevel"/>
    <w:tmpl w:val="64662A12"/>
    <w:styleLink w:val="Biecalista11"/>
    <w:lvl w:ilvl="0">
      <w:start w:val="3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9" w15:restartNumberingAfterBreak="0">
    <w:nsid w:val="7AC23959"/>
    <w:multiLevelType w:val="hybridMultilevel"/>
    <w:tmpl w:val="9BF810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C55282C"/>
    <w:multiLevelType w:val="multilevel"/>
    <w:tmpl w:val="AFFE15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EA128E0"/>
    <w:multiLevelType w:val="multilevel"/>
    <w:tmpl w:val="8A288514"/>
    <w:styleLink w:val="Biecalista2"/>
    <w:lvl w:ilvl="0">
      <w:start w:val="1"/>
      <w:numFmt w:val="decimal"/>
      <w:lvlText w:val="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68164030">
    <w:abstractNumId w:val="28"/>
  </w:num>
  <w:num w:numId="2" w16cid:durableId="2117284322">
    <w:abstractNumId w:val="59"/>
  </w:num>
  <w:num w:numId="3" w16cid:durableId="1860198899">
    <w:abstractNumId w:val="43"/>
  </w:num>
  <w:num w:numId="4" w16cid:durableId="1578662014">
    <w:abstractNumId w:val="45"/>
  </w:num>
  <w:num w:numId="5" w16cid:durableId="769862402">
    <w:abstractNumId w:val="13"/>
  </w:num>
  <w:num w:numId="6" w16cid:durableId="970597479">
    <w:abstractNumId w:val="30"/>
  </w:num>
  <w:num w:numId="7" w16cid:durableId="912272631">
    <w:abstractNumId w:val="41"/>
  </w:num>
  <w:num w:numId="8" w16cid:durableId="699621907">
    <w:abstractNumId w:val="39"/>
  </w:num>
  <w:num w:numId="9" w16cid:durableId="83918842">
    <w:abstractNumId w:val="57"/>
  </w:num>
  <w:num w:numId="10" w16cid:durableId="769814291">
    <w:abstractNumId w:val="0"/>
  </w:num>
  <w:num w:numId="11" w16cid:durableId="1004744556">
    <w:abstractNumId w:val="53"/>
  </w:num>
  <w:num w:numId="12" w16cid:durableId="1227186730">
    <w:abstractNumId w:val="26"/>
  </w:num>
  <w:num w:numId="13" w16cid:durableId="1022973478">
    <w:abstractNumId w:val="19"/>
  </w:num>
  <w:num w:numId="14" w16cid:durableId="108746107">
    <w:abstractNumId w:val="32"/>
  </w:num>
  <w:num w:numId="15" w16cid:durableId="1639650452">
    <w:abstractNumId w:val="44"/>
  </w:num>
  <w:num w:numId="16" w16cid:durableId="736170305">
    <w:abstractNumId w:val="22"/>
  </w:num>
  <w:num w:numId="17" w16cid:durableId="1406419167">
    <w:abstractNumId w:val="6"/>
  </w:num>
  <w:num w:numId="18" w16cid:durableId="760758859">
    <w:abstractNumId w:val="16"/>
  </w:num>
  <w:num w:numId="19" w16cid:durableId="1239708852">
    <w:abstractNumId w:val="8"/>
  </w:num>
  <w:num w:numId="20" w16cid:durableId="1380393797">
    <w:abstractNumId w:val="17"/>
  </w:num>
  <w:num w:numId="21" w16cid:durableId="348531389">
    <w:abstractNumId w:val="36"/>
  </w:num>
  <w:num w:numId="22" w16cid:durableId="1958026920">
    <w:abstractNumId w:val="38"/>
  </w:num>
  <w:num w:numId="23" w16cid:durableId="1482306140">
    <w:abstractNumId w:val="23"/>
  </w:num>
  <w:num w:numId="24" w16cid:durableId="307512648">
    <w:abstractNumId w:val="37"/>
  </w:num>
  <w:num w:numId="25" w16cid:durableId="581567334">
    <w:abstractNumId w:val="5"/>
  </w:num>
  <w:num w:numId="26" w16cid:durableId="1300963063">
    <w:abstractNumId w:val="48"/>
  </w:num>
  <w:num w:numId="27" w16cid:durableId="1137576783">
    <w:abstractNumId w:val="61"/>
  </w:num>
  <w:num w:numId="28" w16cid:durableId="977033411">
    <w:abstractNumId w:val="42"/>
  </w:num>
  <w:num w:numId="29" w16cid:durableId="237255915">
    <w:abstractNumId w:val="51"/>
  </w:num>
  <w:num w:numId="30" w16cid:durableId="1622498850">
    <w:abstractNumId w:val="15"/>
  </w:num>
  <w:num w:numId="31" w16cid:durableId="198008946">
    <w:abstractNumId w:val="25"/>
  </w:num>
  <w:num w:numId="32" w16cid:durableId="1412046969">
    <w:abstractNumId w:val="56"/>
  </w:num>
  <w:num w:numId="33" w16cid:durableId="1734505676">
    <w:abstractNumId w:val="24"/>
  </w:num>
  <w:num w:numId="34" w16cid:durableId="649142313">
    <w:abstractNumId w:val="35"/>
  </w:num>
  <w:num w:numId="35" w16cid:durableId="654337043">
    <w:abstractNumId w:val="11"/>
  </w:num>
  <w:num w:numId="36" w16cid:durableId="916091393">
    <w:abstractNumId w:val="20"/>
  </w:num>
  <w:num w:numId="37" w16cid:durableId="544678990">
    <w:abstractNumId w:val="3"/>
  </w:num>
  <w:num w:numId="38" w16cid:durableId="2033148147">
    <w:abstractNumId w:val="27"/>
  </w:num>
  <w:num w:numId="39" w16cid:durableId="1006595597">
    <w:abstractNumId w:val="58"/>
  </w:num>
  <w:num w:numId="40" w16cid:durableId="1064983775">
    <w:abstractNumId w:val="54"/>
  </w:num>
  <w:num w:numId="41" w16cid:durableId="884217357">
    <w:abstractNumId w:val="1"/>
  </w:num>
  <w:num w:numId="42" w16cid:durableId="601305146">
    <w:abstractNumId w:val="7"/>
  </w:num>
  <w:num w:numId="43" w16cid:durableId="1430008252">
    <w:abstractNumId w:val="55"/>
  </w:num>
  <w:num w:numId="44" w16cid:durableId="1597787494">
    <w:abstractNumId w:val="4"/>
  </w:num>
  <w:num w:numId="45" w16cid:durableId="766655845">
    <w:abstractNumId w:val="9"/>
  </w:num>
  <w:num w:numId="46" w16cid:durableId="1492713945">
    <w:abstractNumId w:val="49"/>
  </w:num>
  <w:num w:numId="47" w16cid:durableId="378358626">
    <w:abstractNumId w:val="52"/>
  </w:num>
  <w:num w:numId="48" w16cid:durableId="1857190339">
    <w:abstractNumId w:val="18"/>
  </w:num>
  <w:num w:numId="49" w16cid:durableId="86119131">
    <w:abstractNumId w:val="31"/>
  </w:num>
  <w:num w:numId="50" w16cid:durableId="1834755813">
    <w:abstractNumId w:val="47"/>
  </w:num>
  <w:num w:numId="51" w16cid:durableId="1761220178">
    <w:abstractNumId w:val="34"/>
  </w:num>
  <w:num w:numId="52" w16cid:durableId="295647816">
    <w:abstractNumId w:val="12"/>
  </w:num>
  <w:num w:numId="53" w16cid:durableId="230238173">
    <w:abstractNumId w:val="60"/>
  </w:num>
  <w:num w:numId="54" w16cid:durableId="430930984">
    <w:abstractNumId w:val="46"/>
  </w:num>
  <w:num w:numId="55" w16cid:durableId="761024862">
    <w:abstractNumId w:val="50"/>
  </w:num>
  <w:num w:numId="56" w16cid:durableId="1843818751">
    <w:abstractNumId w:val="33"/>
  </w:num>
  <w:num w:numId="57" w16cid:durableId="572129549">
    <w:abstractNumId w:val="21"/>
  </w:num>
  <w:num w:numId="58" w16cid:durableId="88504844">
    <w:abstractNumId w:val="14"/>
  </w:num>
  <w:num w:numId="59" w16cid:durableId="1635796290">
    <w:abstractNumId w:val="40"/>
  </w:num>
  <w:num w:numId="60" w16cid:durableId="381170992">
    <w:abstractNumId w:val="29"/>
  </w:num>
  <w:num w:numId="61" w16cid:durableId="822552311">
    <w:abstractNumId w:val="2"/>
  </w:num>
  <w:num w:numId="62" w16cid:durableId="222378967">
    <w:abstractNumId w:val="10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l-PL" w:vendorID="64" w:dllVersion="0" w:nlCheck="1" w:checkStyle="0"/>
  <w:activeWritingStyle w:appName="MSWord" w:lang="en-US" w:vendorID="64" w:dllVersion="0" w:nlCheck="1" w:checkStyle="0"/>
  <w:activeWritingStyle w:appName="MSWord" w:lang="de-DE" w:vendorID="64" w:dllVersion="0" w:nlCheck="1" w:checkStyle="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rQwMDI3NTaxNDcwN7VQ0lEKTi0uzszPAykwrAUATMOMDywAAAA="/>
  </w:docVars>
  <w:rsids>
    <w:rsidRoot w:val="00244A1A"/>
    <w:rsid w:val="00001B2E"/>
    <w:rsid w:val="00002F62"/>
    <w:rsid w:val="00011708"/>
    <w:rsid w:val="00012587"/>
    <w:rsid w:val="00013F9A"/>
    <w:rsid w:val="00021DB6"/>
    <w:rsid w:val="0002330A"/>
    <w:rsid w:val="00024B5A"/>
    <w:rsid w:val="00031DB2"/>
    <w:rsid w:val="000323B0"/>
    <w:rsid w:val="00033F72"/>
    <w:rsid w:val="00035397"/>
    <w:rsid w:val="00036E1A"/>
    <w:rsid w:val="00050840"/>
    <w:rsid w:val="00054DA5"/>
    <w:rsid w:val="00060D8E"/>
    <w:rsid w:val="00061CE7"/>
    <w:rsid w:val="0006498C"/>
    <w:rsid w:val="00067196"/>
    <w:rsid w:val="000821C7"/>
    <w:rsid w:val="0008432E"/>
    <w:rsid w:val="00085CC4"/>
    <w:rsid w:val="00086352"/>
    <w:rsid w:val="000A161A"/>
    <w:rsid w:val="000A56AD"/>
    <w:rsid w:val="000A69FF"/>
    <w:rsid w:val="000B102C"/>
    <w:rsid w:val="000B24F0"/>
    <w:rsid w:val="000B3023"/>
    <w:rsid w:val="000B4120"/>
    <w:rsid w:val="000B4BAD"/>
    <w:rsid w:val="000B5077"/>
    <w:rsid w:val="000B5126"/>
    <w:rsid w:val="000B51F2"/>
    <w:rsid w:val="000C1201"/>
    <w:rsid w:val="000C1492"/>
    <w:rsid w:val="000C2C37"/>
    <w:rsid w:val="000C4AFA"/>
    <w:rsid w:val="000C4E69"/>
    <w:rsid w:val="000C52ED"/>
    <w:rsid w:val="000C753B"/>
    <w:rsid w:val="000C7FE8"/>
    <w:rsid w:val="000D47AA"/>
    <w:rsid w:val="000E5B24"/>
    <w:rsid w:val="000E6204"/>
    <w:rsid w:val="000F066F"/>
    <w:rsid w:val="000F5E3E"/>
    <w:rsid w:val="00100048"/>
    <w:rsid w:val="0010280D"/>
    <w:rsid w:val="00105F6A"/>
    <w:rsid w:val="001072BD"/>
    <w:rsid w:val="001113E0"/>
    <w:rsid w:val="00117CBA"/>
    <w:rsid w:val="00117F39"/>
    <w:rsid w:val="00124BDD"/>
    <w:rsid w:val="00142FA0"/>
    <w:rsid w:val="0014461F"/>
    <w:rsid w:val="00144750"/>
    <w:rsid w:val="0016209F"/>
    <w:rsid w:val="001667D6"/>
    <w:rsid w:val="00172E78"/>
    <w:rsid w:val="001764B2"/>
    <w:rsid w:val="001764CE"/>
    <w:rsid w:val="00182A6F"/>
    <w:rsid w:val="00190CE6"/>
    <w:rsid w:val="0019261A"/>
    <w:rsid w:val="0019271D"/>
    <w:rsid w:val="001933DE"/>
    <w:rsid w:val="001A0099"/>
    <w:rsid w:val="001A1F05"/>
    <w:rsid w:val="001A2428"/>
    <w:rsid w:val="001A4179"/>
    <w:rsid w:val="001A62E7"/>
    <w:rsid w:val="001A6CBD"/>
    <w:rsid w:val="001A7817"/>
    <w:rsid w:val="001B0A22"/>
    <w:rsid w:val="001B6765"/>
    <w:rsid w:val="001D2A90"/>
    <w:rsid w:val="001D5374"/>
    <w:rsid w:val="001D7CE6"/>
    <w:rsid w:val="001E076B"/>
    <w:rsid w:val="001E58FE"/>
    <w:rsid w:val="001E6D2A"/>
    <w:rsid w:val="001F1CE7"/>
    <w:rsid w:val="0020001A"/>
    <w:rsid w:val="0020573B"/>
    <w:rsid w:val="0020655C"/>
    <w:rsid w:val="00206E6B"/>
    <w:rsid w:val="00213315"/>
    <w:rsid w:val="002163BF"/>
    <w:rsid w:val="00220C98"/>
    <w:rsid w:val="00221FB5"/>
    <w:rsid w:val="002261A9"/>
    <w:rsid w:val="002300F2"/>
    <w:rsid w:val="00230C23"/>
    <w:rsid w:val="00231F23"/>
    <w:rsid w:val="002350AF"/>
    <w:rsid w:val="00241A3F"/>
    <w:rsid w:val="0024271C"/>
    <w:rsid w:val="00242DEE"/>
    <w:rsid w:val="00244A1A"/>
    <w:rsid w:val="00245E76"/>
    <w:rsid w:val="002527C2"/>
    <w:rsid w:val="00256547"/>
    <w:rsid w:val="00257B5C"/>
    <w:rsid w:val="00261F25"/>
    <w:rsid w:val="00266CD4"/>
    <w:rsid w:val="002705CF"/>
    <w:rsid w:val="00272213"/>
    <w:rsid w:val="00282814"/>
    <w:rsid w:val="002854C0"/>
    <w:rsid w:val="00286D06"/>
    <w:rsid w:val="00286EB3"/>
    <w:rsid w:val="002A1EBC"/>
    <w:rsid w:val="002A3070"/>
    <w:rsid w:val="002A5B38"/>
    <w:rsid w:val="002A75E7"/>
    <w:rsid w:val="002B2554"/>
    <w:rsid w:val="002B3354"/>
    <w:rsid w:val="002B370A"/>
    <w:rsid w:val="002B4ABF"/>
    <w:rsid w:val="002B768B"/>
    <w:rsid w:val="002C551E"/>
    <w:rsid w:val="002C71C7"/>
    <w:rsid w:val="002D743F"/>
    <w:rsid w:val="002D7CE9"/>
    <w:rsid w:val="002E4913"/>
    <w:rsid w:val="002F4F14"/>
    <w:rsid w:val="002F5F01"/>
    <w:rsid w:val="002F67A8"/>
    <w:rsid w:val="002F6EE5"/>
    <w:rsid w:val="00300D18"/>
    <w:rsid w:val="0030203B"/>
    <w:rsid w:val="00311840"/>
    <w:rsid w:val="003158FF"/>
    <w:rsid w:val="00325294"/>
    <w:rsid w:val="003265B5"/>
    <w:rsid w:val="00326A52"/>
    <w:rsid w:val="00333A9A"/>
    <w:rsid w:val="00335DF1"/>
    <w:rsid w:val="00344E92"/>
    <w:rsid w:val="00346A38"/>
    <w:rsid w:val="00347543"/>
    <w:rsid w:val="0035243A"/>
    <w:rsid w:val="0035294B"/>
    <w:rsid w:val="00353DF7"/>
    <w:rsid w:val="003569E3"/>
    <w:rsid w:val="00360027"/>
    <w:rsid w:val="00362387"/>
    <w:rsid w:val="00372EA1"/>
    <w:rsid w:val="00387676"/>
    <w:rsid w:val="003917ED"/>
    <w:rsid w:val="00397EF0"/>
    <w:rsid w:val="003A631D"/>
    <w:rsid w:val="003B434C"/>
    <w:rsid w:val="003C742F"/>
    <w:rsid w:val="003D27C1"/>
    <w:rsid w:val="003D3C29"/>
    <w:rsid w:val="003D5728"/>
    <w:rsid w:val="003E035C"/>
    <w:rsid w:val="003F125A"/>
    <w:rsid w:val="003F3448"/>
    <w:rsid w:val="00406118"/>
    <w:rsid w:val="004100F4"/>
    <w:rsid w:val="004158C5"/>
    <w:rsid w:val="0041725B"/>
    <w:rsid w:val="00421137"/>
    <w:rsid w:val="004220FC"/>
    <w:rsid w:val="004233CA"/>
    <w:rsid w:val="0043172C"/>
    <w:rsid w:val="00432D1D"/>
    <w:rsid w:val="00433CB9"/>
    <w:rsid w:val="00460E6E"/>
    <w:rsid w:val="00461F4D"/>
    <w:rsid w:val="004652BB"/>
    <w:rsid w:val="00465C21"/>
    <w:rsid w:val="004870C6"/>
    <w:rsid w:val="004907A1"/>
    <w:rsid w:val="0049156F"/>
    <w:rsid w:val="0049410B"/>
    <w:rsid w:val="004968AC"/>
    <w:rsid w:val="004A11B6"/>
    <w:rsid w:val="004A17B7"/>
    <w:rsid w:val="004A2CDC"/>
    <w:rsid w:val="004A67B0"/>
    <w:rsid w:val="004A6A5B"/>
    <w:rsid w:val="004B01FB"/>
    <w:rsid w:val="004B0925"/>
    <w:rsid w:val="004B2DBB"/>
    <w:rsid w:val="004B62F3"/>
    <w:rsid w:val="004B7D05"/>
    <w:rsid w:val="004C2D86"/>
    <w:rsid w:val="004C38C9"/>
    <w:rsid w:val="004C645A"/>
    <w:rsid w:val="004C6863"/>
    <w:rsid w:val="004D1BF2"/>
    <w:rsid w:val="004D3489"/>
    <w:rsid w:val="004D3BB5"/>
    <w:rsid w:val="004E0E86"/>
    <w:rsid w:val="004E1615"/>
    <w:rsid w:val="004E5DD3"/>
    <w:rsid w:val="004E7E65"/>
    <w:rsid w:val="004F0DC9"/>
    <w:rsid w:val="004F1B48"/>
    <w:rsid w:val="004F5CEC"/>
    <w:rsid w:val="0050115C"/>
    <w:rsid w:val="00504FCA"/>
    <w:rsid w:val="0051075E"/>
    <w:rsid w:val="00513E61"/>
    <w:rsid w:val="0051495C"/>
    <w:rsid w:val="005165ED"/>
    <w:rsid w:val="00523334"/>
    <w:rsid w:val="00525AC8"/>
    <w:rsid w:val="005322EC"/>
    <w:rsid w:val="005328C7"/>
    <w:rsid w:val="00537167"/>
    <w:rsid w:val="00541A6D"/>
    <w:rsid w:val="00544CDF"/>
    <w:rsid w:val="0055743A"/>
    <w:rsid w:val="00561D90"/>
    <w:rsid w:val="0056201F"/>
    <w:rsid w:val="005621C0"/>
    <w:rsid w:val="00562933"/>
    <w:rsid w:val="00563454"/>
    <w:rsid w:val="005651B5"/>
    <w:rsid w:val="0056560C"/>
    <w:rsid w:val="00565C9F"/>
    <w:rsid w:val="0056747D"/>
    <w:rsid w:val="005677AD"/>
    <w:rsid w:val="00582FF3"/>
    <w:rsid w:val="00590FC4"/>
    <w:rsid w:val="00591068"/>
    <w:rsid w:val="005917EA"/>
    <w:rsid w:val="005A3B6F"/>
    <w:rsid w:val="005A77DC"/>
    <w:rsid w:val="005B426C"/>
    <w:rsid w:val="005B45A1"/>
    <w:rsid w:val="005B55F6"/>
    <w:rsid w:val="005C07C1"/>
    <w:rsid w:val="005D0308"/>
    <w:rsid w:val="005D6DDE"/>
    <w:rsid w:val="005F6588"/>
    <w:rsid w:val="0060165A"/>
    <w:rsid w:val="00604447"/>
    <w:rsid w:val="006163E6"/>
    <w:rsid w:val="006204EB"/>
    <w:rsid w:val="00621A66"/>
    <w:rsid w:val="006337B8"/>
    <w:rsid w:val="0064264D"/>
    <w:rsid w:val="00646E0A"/>
    <w:rsid w:val="00652656"/>
    <w:rsid w:val="00653E6D"/>
    <w:rsid w:val="006610D4"/>
    <w:rsid w:val="0066440D"/>
    <w:rsid w:val="00665001"/>
    <w:rsid w:val="0067052C"/>
    <w:rsid w:val="00672B0C"/>
    <w:rsid w:val="006833F6"/>
    <w:rsid w:val="00685ADD"/>
    <w:rsid w:val="00691B04"/>
    <w:rsid w:val="00694DEA"/>
    <w:rsid w:val="006965BE"/>
    <w:rsid w:val="00697BE0"/>
    <w:rsid w:val="006A2FAB"/>
    <w:rsid w:val="006A7C4D"/>
    <w:rsid w:val="006B35A0"/>
    <w:rsid w:val="006C05B2"/>
    <w:rsid w:val="006C085C"/>
    <w:rsid w:val="006C1789"/>
    <w:rsid w:val="006C2D46"/>
    <w:rsid w:val="006C4341"/>
    <w:rsid w:val="006C48D0"/>
    <w:rsid w:val="006C55E9"/>
    <w:rsid w:val="006D54BA"/>
    <w:rsid w:val="006D6CCA"/>
    <w:rsid w:val="006D782E"/>
    <w:rsid w:val="006E235C"/>
    <w:rsid w:val="006E2B49"/>
    <w:rsid w:val="006E45D4"/>
    <w:rsid w:val="006F4EC7"/>
    <w:rsid w:val="00701889"/>
    <w:rsid w:val="00702C2A"/>
    <w:rsid w:val="007031F4"/>
    <w:rsid w:val="0070565C"/>
    <w:rsid w:val="0071072A"/>
    <w:rsid w:val="00712A22"/>
    <w:rsid w:val="00715F10"/>
    <w:rsid w:val="00716835"/>
    <w:rsid w:val="007203A0"/>
    <w:rsid w:val="00720C3E"/>
    <w:rsid w:val="007351ED"/>
    <w:rsid w:val="007359A6"/>
    <w:rsid w:val="007413F1"/>
    <w:rsid w:val="00743765"/>
    <w:rsid w:val="00750D1D"/>
    <w:rsid w:val="00760F79"/>
    <w:rsid w:val="00762EF9"/>
    <w:rsid w:val="00763A06"/>
    <w:rsid w:val="00770E4F"/>
    <w:rsid w:val="00772378"/>
    <w:rsid w:val="0077341D"/>
    <w:rsid w:val="00773F5D"/>
    <w:rsid w:val="00774DDD"/>
    <w:rsid w:val="0078270A"/>
    <w:rsid w:val="00785614"/>
    <w:rsid w:val="007864C0"/>
    <w:rsid w:val="007A4567"/>
    <w:rsid w:val="007A5C08"/>
    <w:rsid w:val="007B31B3"/>
    <w:rsid w:val="007C1B08"/>
    <w:rsid w:val="007C1F49"/>
    <w:rsid w:val="007E4339"/>
    <w:rsid w:val="007E5768"/>
    <w:rsid w:val="007E67D9"/>
    <w:rsid w:val="007F0696"/>
    <w:rsid w:val="00810F14"/>
    <w:rsid w:val="00812D1D"/>
    <w:rsid w:val="00816FED"/>
    <w:rsid w:val="008173CA"/>
    <w:rsid w:val="008217CC"/>
    <w:rsid w:val="0082376A"/>
    <w:rsid w:val="00823E41"/>
    <w:rsid w:val="00824155"/>
    <w:rsid w:val="00830508"/>
    <w:rsid w:val="0083322F"/>
    <w:rsid w:val="008338B1"/>
    <w:rsid w:val="00834293"/>
    <w:rsid w:val="0083604C"/>
    <w:rsid w:val="008367B4"/>
    <w:rsid w:val="00836B77"/>
    <w:rsid w:val="00837D07"/>
    <w:rsid w:val="00837DAB"/>
    <w:rsid w:val="008433C1"/>
    <w:rsid w:val="00847F7F"/>
    <w:rsid w:val="0085369F"/>
    <w:rsid w:val="0085491C"/>
    <w:rsid w:val="00857E72"/>
    <w:rsid w:val="00860BC7"/>
    <w:rsid w:val="00862691"/>
    <w:rsid w:val="00866B48"/>
    <w:rsid w:val="008716ED"/>
    <w:rsid w:val="00874D1F"/>
    <w:rsid w:val="008754DA"/>
    <w:rsid w:val="008766B1"/>
    <w:rsid w:val="00881DD7"/>
    <w:rsid w:val="00882140"/>
    <w:rsid w:val="00884326"/>
    <w:rsid w:val="00890D51"/>
    <w:rsid w:val="008975B9"/>
    <w:rsid w:val="0089778A"/>
    <w:rsid w:val="008A0D95"/>
    <w:rsid w:val="008B348C"/>
    <w:rsid w:val="008B6FD2"/>
    <w:rsid w:val="008C504B"/>
    <w:rsid w:val="008D075A"/>
    <w:rsid w:val="008D3CC2"/>
    <w:rsid w:val="008D6D40"/>
    <w:rsid w:val="008E2A06"/>
    <w:rsid w:val="008E48C9"/>
    <w:rsid w:val="008E4C19"/>
    <w:rsid w:val="008F2A79"/>
    <w:rsid w:val="008F66EE"/>
    <w:rsid w:val="00901AF7"/>
    <w:rsid w:val="00902DFE"/>
    <w:rsid w:val="009050EA"/>
    <w:rsid w:val="0090570A"/>
    <w:rsid w:val="00911995"/>
    <w:rsid w:val="009148DA"/>
    <w:rsid w:val="009237CE"/>
    <w:rsid w:val="009242C1"/>
    <w:rsid w:val="00925590"/>
    <w:rsid w:val="00926201"/>
    <w:rsid w:val="0093282B"/>
    <w:rsid w:val="00932C12"/>
    <w:rsid w:val="00932E61"/>
    <w:rsid w:val="00934CF7"/>
    <w:rsid w:val="00937C5F"/>
    <w:rsid w:val="0094565C"/>
    <w:rsid w:val="0095189D"/>
    <w:rsid w:val="00951B89"/>
    <w:rsid w:val="00954855"/>
    <w:rsid w:val="00960253"/>
    <w:rsid w:val="00961294"/>
    <w:rsid w:val="00964169"/>
    <w:rsid w:val="009725D0"/>
    <w:rsid w:val="00973EF4"/>
    <w:rsid w:val="00975BF7"/>
    <w:rsid w:val="00982284"/>
    <w:rsid w:val="00983DFF"/>
    <w:rsid w:val="00991510"/>
    <w:rsid w:val="00996299"/>
    <w:rsid w:val="00996AFF"/>
    <w:rsid w:val="009A2584"/>
    <w:rsid w:val="009A4690"/>
    <w:rsid w:val="009A5153"/>
    <w:rsid w:val="009B0FA1"/>
    <w:rsid w:val="009C3259"/>
    <w:rsid w:val="009C4B27"/>
    <w:rsid w:val="009D5DC7"/>
    <w:rsid w:val="009D75CA"/>
    <w:rsid w:val="009E4AFC"/>
    <w:rsid w:val="009F2014"/>
    <w:rsid w:val="009F3679"/>
    <w:rsid w:val="00A03570"/>
    <w:rsid w:val="00A07660"/>
    <w:rsid w:val="00A20FF8"/>
    <w:rsid w:val="00A2681F"/>
    <w:rsid w:val="00A27715"/>
    <w:rsid w:val="00A306AF"/>
    <w:rsid w:val="00A30947"/>
    <w:rsid w:val="00A334E0"/>
    <w:rsid w:val="00A42C30"/>
    <w:rsid w:val="00A44D2D"/>
    <w:rsid w:val="00A47E20"/>
    <w:rsid w:val="00A50CE2"/>
    <w:rsid w:val="00A51A24"/>
    <w:rsid w:val="00A53295"/>
    <w:rsid w:val="00A6145D"/>
    <w:rsid w:val="00A62497"/>
    <w:rsid w:val="00A67FEC"/>
    <w:rsid w:val="00A729F2"/>
    <w:rsid w:val="00A7422B"/>
    <w:rsid w:val="00A803F3"/>
    <w:rsid w:val="00A80CBB"/>
    <w:rsid w:val="00A824C4"/>
    <w:rsid w:val="00A86B77"/>
    <w:rsid w:val="00A8714E"/>
    <w:rsid w:val="00A905DF"/>
    <w:rsid w:val="00A91C65"/>
    <w:rsid w:val="00A9449E"/>
    <w:rsid w:val="00A97DD4"/>
    <w:rsid w:val="00AA3B43"/>
    <w:rsid w:val="00AB2348"/>
    <w:rsid w:val="00AB4B58"/>
    <w:rsid w:val="00AC0581"/>
    <w:rsid w:val="00AC2C6E"/>
    <w:rsid w:val="00AC4D4E"/>
    <w:rsid w:val="00AC7A93"/>
    <w:rsid w:val="00AD0061"/>
    <w:rsid w:val="00AD53E9"/>
    <w:rsid w:val="00AD7F32"/>
    <w:rsid w:val="00B028C0"/>
    <w:rsid w:val="00B12247"/>
    <w:rsid w:val="00B132FE"/>
    <w:rsid w:val="00B1330C"/>
    <w:rsid w:val="00B14770"/>
    <w:rsid w:val="00B1666E"/>
    <w:rsid w:val="00B27187"/>
    <w:rsid w:val="00B2784C"/>
    <w:rsid w:val="00B31B46"/>
    <w:rsid w:val="00B32627"/>
    <w:rsid w:val="00B36F38"/>
    <w:rsid w:val="00B403EC"/>
    <w:rsid w:val="00B450F5"/>
    <w:rsid w:val="00B50C1A"/>
    <w:rsid w:val="00B6228A"/>
    <w:rsid w:val="00B66FC9"/>
    <w:rsid w:val="00B675A3"/>
    <w:rsid w:val="00B70FD7"/>
    <w:rsid w:val="00B74668"/>
    <w:rsid w:val="00B84F1F"/>
    <w:rsid w:val="00B90A25"/>
    <w:rsid w:val="00B90A64"/>
    <w:rsid w:val="00B93D54"/>
    <w:rsid w:val="00B9592A"/>
    <w:rsid w:val="00B95B9B"/>
    <w:rsid w:val="00BA1E49"/>
    <w:rsid w:val="00BA21B8"/>
    <w:rsid w:val="00BA2204"/>
    <w:rsid w:val="00BA43BD"/>
    <w:rsid w:val="00BA73B6"/>
    <w:rsid w:val="00BB0D81"/>
    <w:rsid w:val="00BB37F9"/>
    <w:rsid w:val="00BC202C"/>
    <w:rsid w:val="00BD0F1F"/>
    <w:rsid w:val="00BD2B18"/>
    <w:rsid w:val="00BD5174"/>
    <w:rsid w:val="00BD5227"/>
    <w:rsid w:val="00BD669D"/>
    <w:rsid w:val="00BD7C0A"/>
    <w:rsid w:val="00BD7D70"/>
    <w:rsid w:val="00BE2B2C"/>
    <w:rsid w:val="00BE332E"/>
    <w:rsid w:val="00BE4852"/>
    <w:rsid w:val="00BE4878"/>
    <w:rsid w:val="00BE5037"/>
    <w:rsid w:val="00BE5679"/>
    <w:rsid w:val="00BE76AA"/>
    <w:rsid w:val="00BF3C17"/>
    <w:rsid w:val="00BF54AE"/>
    <w:rsid w:val="00BF6391"/>
    <w:rsid w:val="00C0068A"/>
    <w:rsid w:val="00C116D7"/>
    <w:rsid w:val="00C11836"/>
    <w:rsid w:val="00C1291B"/>
    <w:rsid w:val="00C12BB7"/>
    <w:rsid w:val="00C22E24"/>
    <w:rsid w:val="00C248BC"/>
    <w:rsid w:val="00C3344B"/>
    <w:rsid w:val="00C33BF3"/>
    <w:rsid w:val="00C34CE7"/>
    <w:rsid w:val="00C40883"/>
    <w:rsid w:val="00C41887"/>
    <w:rsid w:val="00C5100F"/>
    <w:rsid w:val="00C51887"/>
    <w:rsid w:val="00C535B4"/>
    <w:rsid w:val="00C56CBA"/>
    <w:rsid w:val="00C650BC"/>
    <w:rsid w:val="00C659BA"/>
    <w:rsid w:val="00C7268C"/>
    <w:rsid w:val="00C75CC9"/>
    <w:rsid w:val="00C766AF"/>
    <w:rsid w:val="00C84A79"/>
    <w:rsid w:val="00C858D5"/>
    <w:rsid w:val="00C8651D"/>
    <w:rsid w:val="00C87B9A"/>
    <w:rsid w:val="00C9053E"/>
    <w:rsid w:val="00C92FF4"/>
    <w:rsid w:val="00CA1952"/>
    <w:rsid w:val="00CA45C1"/>
    <w:rsid w:val="00CA571D"/>
    <w:rsid w:val="00CA6A16"/>
    <w:rsid w:val="00CB31CA"/>
    <w:rsid w:val="00CC555E"/>
    <w:rsid w:val="00CD2329"/>
    <w:rsid w:val="00CD34E2"/>
    <w:rsid w:val="00CD3B9C"/>
    <w:rsid w:val="00CD6758"/>
    <w:rsid w:val="00CD79A7"/>
    <w:rsid w:val="00CE40D7"/>
    <w:rsid w:val="00CE6345"/>
    <w:rsid w:val="00CE6BC2"/>
    <w:rsid w:val="00CE7FE6"/>
    <w:rsid w:val="00CF7F9F"/>
    <w:rsid w:val="00D02703"/>
    <w:rsid w:val="00D02843"/>
    <w:rsid w:val="00D11922"/>
    <w:rsid w:val="00D1371F"/>
    <w:rsid w:val="00D13CB6"/>
    <w:rsid w:val="00D1518B"/>
    <w:rsid w:val="00D171CD"/>
    <w:rsid w:val="00D21BD1"/>
    <w:rsid w:val="00D23594"/>
    <w:rsid w:val="00D31052"/>
    <w:rsid w:val="00D33DF3"/>
    <w:rsid w:val="00D47F96"/>
    <w:rsid w:val="00D502E0"/>
    <w:rsid w:val="00D5175B"/>
    <w:rsid w:val="00D56490"/>
    <w:rsid w:val="00D611E2"/>
    <w:rsid w:val="00D627B6"/>
    <w:rsid w:val="00D64039"/>
    <w:rsid w:val="00D67842"/>
    <w:rsid w:val="00D76A68"/>
    <w:rsid w:val="00D85BAE"/>
    <w:rsid w:val="00DA684C"/>
    <w:rsid w:val="00DA7CE0"/>
    <w:rsid w:val="00DB096B"/>
    <w:rsid w:val="00DB47EE"/>
    <w:rsid w:val="00DB50E3"/>
    <w:rsid w:val="00DB52A4"/>
    <w:rsid w:val="00DC1A7F"/>
    <w:rsid w:val="00DC2481"/>
    <w:rsid w:val="00DC4587"/>
    <w:rsid w:val="00DC7998"/>
    <w:rsid w:val="00DD16E8"/>
    <w:rsid w:val="00DD22CF"/>
    <w:rsid w:val="00DE41A3"/>
    <w:rsid w:val="00DE5031"/>
    <w:rsid w:val="00DE5C75"/>
    <w:rsid w:val="00DF46FC"/>
    <w:rsid w:val="00E02669"/>
    <w:rsid w:val="00E0621C"/>
    <w:rsid w:val="00E06EE8"/>
    <w:rsid w:val="00E072B3"/>
    <w:rsid w:val="00E1265A"/>
    <w:rsid w:val="00E15881"/>
    <w:rsid w:val="00E243A1"/>
    <w:rsid w:val="00E4247A"/>
    <w:rsid w:val="00E42BA5"/>
    <w:rsid w:val="00E43E2C"/>
    <w:rsid w:val="00E52589"/>
    <w:rsid w:val="00E52DCE"/>
    <w:rsid w:val="00E57DEE"/>
    <w:rsid w:val="00E652FF"/>
    <w:rsid w:val="00E6618F"/>
    <w:rsid w:val="00E707AD"/>
    <w:rsid w:val="00E7419A"/>
    <w:rsid w:val="00E77733"/>
    <w:rsid w:val="00E820F1"/>
    <w:rsid w:val="00E843B7"/>
    <w:rsid w:val="00E87DC2"/>
    <w:rsid w:val="00E93EC9"/>
    <w:rsid w:val="00EA5452"/>
    <w:rsid w:val="00EB0D66"/>
    <w:rsid w:val="00EB3D2B"/>
    <w:rsid w:val="00EB75F7"/>
    <w:rsid w:val="00EC4926"/>
    <w:rsid w:val="00EC61CC"/>
    <w:rsid w:val="00ED481A"/>
    <w:rsid w:val="00ED64C8"/>
    <w:rsid w:val="00EE1126"/>
    <w:rsid w:val="00EE383F"/>
    <w:rsid w:val="00EE5A25"/>
    <w:rsid w:val="00EF1024"/>
    <w:rsid w:val="00EF660E"/>
    <w:rsid w:val="00F00917"/>
    <w:rsid w:val="00F06073"/>
    <w:rsid w:val="00F071E4"/>
    <w:rsid w:val="00F11D41"/>
    <w:rsid w:val="00F1338D"/>
    <w:rsid w:val="00F17898"/>
    <w:rsid w:val="00F17DC0"/>
    <w:rsid w:val="00F22794"/>
    <w:rsid w:val="00F27756"/>
    <w:rsid w:val="00F3192B"/>
    <w:rsid w:val="00F33E41"/>
    <w:rsid w:val="00F440E7"/>
    <w:rsid w:val="00F44343"/>
    <w:rsid w:val="00F47E7D"/>
    <w:rsid w:val="00F51009"/>
    <w:rsid w:val="00F51E0C"/>
    <w:rsid w:val="00F53D60"/>
    <w:rsid w:val="00F64838"/>
    <w:rsid w:val="00F7171E"/>
    <w:rsid w:val="00F726BA"/>
    <w:rsid w:val="00F739CD"/>
    <w:rsid w:val="00F74ADF"/>
    <w:rsid w:val="00F76003"/>
    <w:rsid w:val="00F80368"/>
    <w:rsid w:val="00F83067"/>
    <w:rsid w:val="00F86C04"/>
    <w:rsid w:val="00F871BA"/>
    <w:rsid w:val="00F9007A"/>
    <w:rsid w:val="00F924FE"/>
    <w:rsid w:val="00F95226"/>
    <w:rsid w:val="00F96D25"/>
    <w:rsid w:val="00F975BF"/>
    <w:rsid w:val="00F97D50"/>
    <w:rsid w:val="00FA1658"/>
    <w:rsid w:val="00FA39D5"/>
    <w:rsid w:val="00FA7A6F"/>
    <w:rsid w:val="00FB5082"/>
    <w:rsid w:val="00FC0A16"/>
    <w:rsid w:val="00FC1861"/>
    <w:rsid w:val="00FC286A"/>
    <w:rsid w:val="00FC353B"/>
    <w:rsid w:val="00FD2EBD"/>
    <w:rsid w:val="00FD34C3"/>
    <w:rsid w:val="00FD502E"/>
    <w:rsid w:val="00FD73A3"/>
    <w:rsid w:val="00FE4E28"/>
    <w:rsid w:val="00FE5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8A68DD"/>
  <w15:docId w15:val="{D98FFAC3-419F-824E-861C-407781C60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B3023"/>
    <w:rPr>
      <w:lang w:val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A20F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203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1E076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F739C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basedOn w:val="Domylnaczcionkaakapitu"/>
    <w:uiPriority w:val="99"/>
    <w:unhideWhenUsed/>
    <w:rsid w:val="00AA3B43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A3B43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CE63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yteHipercze">
    <w:name w:val="FollowedHyperlink"/>
    <w:basedOn w:val="Domylnaczcionkaakapitu"/>
    <w:uiPriority w:val="99"/>
    <w:semiHidden/>
    <w:unhideWhenUsed/>
    <w:rsid w:val="000D47AA"/>
    <w:rPr>
      <w:color w:val="954F72" w:themeColor="followed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BD7D70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BD7D70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BD7D70"/>
    <w:rPr>
      <w:sz w:val="20"/>
      <w:szCs w:val="20"/>
      <w:lang w:val="pl-PL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BD7D70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BD7D70"/>
    <w:rPr>
      <w:b/>
      <w:bCs/>
      <w:sz w:val="20"/>
      <w:szCs w:val="20"/>
      <w:lang w:val="pl-PL"/>
    </w:rPr>
  </w:style>
  <w:style w:type="paragraph" w:styleId="Nagwek">
    <w:name w:val="header"/>
    <w:basedOn w:val="Normalny"/>
    <w:link w:val="NagwekZnak"/>
    <w:uiPriority w:val="99"/>
    <w:unhideWhenUsed/>
    <w:rsid w:val="00BD7D7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BD7D70"/>
    <w:rPr>
      <w:lang w:val="pl-PL"/>
    </w:rPr>
  </w:style>
  <w:style w:type="paragraph" w:styleId="Stopka">
    <w:name w:val="footer"/>
    <w:basedOn w:val="Normalny"/>
    <w:link w:val="StopkaZnak"/>
    <w:uiPriority w:val="99"/>
    <w:unhideWhenUsed/>
    <w:rsid w:val="00BD7D7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BD7D70"/>
    <w:rPr>
      <w:lang w:val="pl-PL"/>
    </w:rPr>
  </w:style>
  <w:style w:type="character" w:customStyle="1" w:styleId="Nagwek1Znak">
    <w:name w:val="Nagłówek 1 Znak"/>
    <w:basedOn w:val="Domylnaczcionkaakapitu"/>
    <w:link w:val="Nagwek1"/>
    <w:uiPriority w:val="9"/>
    <w:rsid w:val="00A20FF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pl-PL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A20FF8"/>
    <w:pPr>
      <w:outlineLvl w:val="9"/>
    </w:pPr>
    <w:rPr>
      <w:lang w:val="en-US"/>
    </w:rPr>
  </w:style>
  <w:style w:type="paragraph" w:styleId="Spistreci1">
    <w:name w:val="toc 1"/>
    <w:basedOn w:val="Normalny"/>
    <w:next w:val="Normalny"/>
    <w:autoRedefine/>
    <w:uiPriority w:val="39"/>
    <w:unhideWhenUsed/>
    <w:rsid w:val="00A20FF8"/>
    <w:pPr>
      <w:spacing w:after="100"/>
    </w:pPr>
  </w:style>
  <w:style w:type="character" w:customStyle="1" w:styleId="Nagwek2Znak">
    <w:name w:val="Nagłówek 2 Znak"/>
    <w:basedOn w:val="Domylnaczcionkaakapitu"/>
    <w:link w:val="Nagwek2"/>
    <w:uiPriority w:val="9"/>
    <w:rsid w:val="007203A0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pl-PL"/>
    </w:rPr>
  </w:style>
  <w:style w:type="paragraph" w:styleId="Spistreci2">
    <w:name w:val="toc 2"/>
    <w:basedOn w:val="Normalny"/>
    <w:next w:val="Normalny"/>
    <w:autoRedefine/>
    <w:uiPriority w:val="39"/>
    <w:unhideWhenUsed/>
    <w:rsid w:val="007203A0"/>
    <w:pPr>
      <w:spacing w:after="100"/>
      <w:ind w:left="220"/>
    </w:pPr>
  </w:style>
  <w:style w:type="paragraph" w:styleId="Akapitzlist">
    <w:name w:val="List Paragraph"/>
    <w:basedOn w:val="Normalny"/>
    <w:uiPriority w:val="34"/>
    <w:qFormat/>
    <w:rsid w:val="007203A0"/>
    <w:pPr>
      <w:ind w:left="720"/>
      <w:contextualSpacing/>
    </w:pPr>
  </w:style>
  <w:style w:type="character" w:customStyle="1" w:styleId="Nagwek3Znak">
    <w:name w:val="Nagłówek 3 Znak"/>
    <w:basedOn w:val="Domylnaczcionkaakapitu"/>
    <w:link w:val="Nagwek3"/>
    <w:uiPriority w:val="9"/>
    <w:rsid w:val="001E076B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172E78"/>
    <w:pPr>
      <w:spacing w:after="100"/>
      <w:ind w:left="440"/>
    </w:pPr>
  </w:style>
  <w:style w:type="paragraph" w:customStyle="1" w:styleId="Bibliografia1">
    <w:name w:val="Bibliografia1"/>
    <w:basedOn w:val="Normalny"/>
    <w:link w:val="BibliographyZnak"/>
    <w:rsid w:val="001D7CE6"/>
    <w:pPr>
      <w:spacing w:after="0" w:line="240" w:lineRule="auto"/>
      <w:ind w:left="720" w:hanging="720"/>
    </w:pPr>
    <w:rPr>
      <w:lang w:val="en-US"/>
    </w:rPr>
  </w:style>
  <w:style w:type="character" w:customStyle="1" w:styleId="BibliographyZnak">
    <w:name w:val="Bibliography Znak"/>
    <w:basedOn w:val="Domylnaczcionkaakapitu"/>
    <w:link w:val="Bibliografia1"/>
    <w:rsid w:val="001D7CE6"/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701889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701889"/>
    <w:rPr>
      <w:sz w:val="20"/>
      <w:szCs w:val="20"/>
      <w:lang w:val="pl-PL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701889"/>
    <w:rPr>
      <w:vertAlign w:val="superscript"/>
    </w:rPr>
  </w:style>
  <w:style w:type="character" w:styleId="Pogrubienie">
    <w:name w:val="Strong"/>
    <w:basedOn w:val="Domylnaczcionkaakapitu"/>
    <w:uiPriority w:val="22"/>
    <w:qFormat/>
    <w:rsid w:val="00770E4F"/>
    <w:rPr>
      <w:b/>
      <w:bCs/>
    </w:rPr>
  </w:style>
  <w:style w:type="character" w:customStyle="1" w:styleId="typography-modulelvnit">
    <w:name w:val="typography-module__lvnit"/>
    <w:basedOn w:val="Domylnaczcionkaakapitu"/>
    <w:rsid w:val="00770E4F"/>
  </w:style>
  <w:style w:type="character" w:customStyle="1" w:styleId="documentspreviewflyout-modulercvdx">
    <w:name w:val="documentspreviewflyout-module__rcvdx"/>
    <w:basedOn w:val="Domylnaczcionkaakapitu"/>
    <w:rsid w:val="00770E4F"/>
  </w:style>
  <w:style w:type="character" w:styleId="Uwydatnienie">
    <w:name w:val="Emphasis"/>
    <w:basedOn w:val="Domylnaczcionkaakapitu"/>
    <w:uiPriority w:val="20"/>
    <w:qFormat/>
    <w:rsid w:val="00770E4F"/>
    <w:rPr>
      <w:i/>
      <w:iCs/>
    </w:rPr>
  </w:style>
  <w:style w:type="paragraph" w:styleId="Legenda">
    <w:name w:val="caption"/>
    <w:basedOn w:val="Normalny"/>
    <w:next w:val="Normalny"/>
    <w:uiPriority w:val="35"/>
    <w:unhideWhenUsed/>
    <w:qFormat/>
    <w:rsid w:val="0066500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665001"/>
    <w:pPr>
      <w:spacing w:after="0"/>
    </w:pPr>
  </w:style>
  <w:style w:type="paragraph" w:styleId="NormalnyWeb">
    <w:name w:val="Normal (Web)"/>
    <w:basedOn w:val="Normalny"/>
    <w:uiPriority w:val="99"/>
    <w:unhideWhenUsed/>
    <w:rsid w:val="00EE38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D502E0"/>
    <w:rPr>
      <w:rFonts w:ascii="Courier New" w:eastAsia="Times New Roman" w:hAnsi="Courier New" w:cs="Courier New"/>
      <w:sz w:val="20"/>
      <w:szCs w:val="20"/>
    </w:rPr>
  </w:style>
  <w:style w:type="character" w:customStyle="1" w:styleId="Nagwek4Znak">
    <w:name w:val="Nagłówek 4 Znak"/>
    <w:basedOn w:val="Domylnaczcionkaakapitu"/>
    <w:link w:val="Nagwek4"/>
    <w:uiPriority w:val="9"/>
    <w:rsid w:val="00F739CD"/>
    <w:rPr>
      <w:rFonts w:asciiTheme="majorHAnsi" w:eastAsiaTheme="majorEastAsia" w:hAnsiTheme="majorHAnsi" w:cstheme="majorBidi"/>
      <w:i/>
      <w:iCs/>
      <w:color w:val="2F5496" w:themeColor="accent1" w:themeShade="BF"/>
      <w:lang w:val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9C3259"/>
    <w:rPr>
      <w:vertAlign w:val="superscript"/>
    </w:rPr>
  </w:style>
  <w:style w:type="numbering" w:customStyle="1" w:styleId="Biecalista1">
    <w:name w:val="Bieżąca lista1"/>
    <w:uiPriority w:val="99"/>
    <w:rsid w:val="00DE5C75"/>
    <w:pPr>
      <w:numPr>
        <w:numId w:val="26"/>
      </w:numPr>
    </w:pPr>
  </w:style>
  <w:style w:type="numbering" w:customStyle="1" w:styleId="Biecalista2">
    <w:name w:val="Bieżąca lista2"/>
    <w:uiPriority w:val="99"/>
    <w:rsid w:val="00DE5C75"/>
    <w:pPr>
      <w:numPr>
        <w:numId w:val="27"/>
      </w:numPr>
    </w:pPr>
  </w:style>
  <w:style w:type="numbering" w:customStyle="1" w:styleId="Biecalista3">
    <w:name w:val="Bieżąca lista3"/>
    <w:uiPriority w:val="99"/>
    <w:rsid w:val="00DE5C75"/>
    <w:pPr>
      <w:numPr>
        <w:numId w:val="28"/>
      </w:numPr>
    </w:pPr>
  </w:style>
  <w:style w:type="numbering" w:customStyle="1" w:styleId="Biecalista4">
    <w:name w:val="Bieżąca lista4"/>
    <w:uiPriority w:val="99"/>
    <w:rsid w:val="00DE5C75"/>
    <w:pPr>
      <w:numPr>
        <w:numId w:val="29"/>
      </w:numPr>
    </w:pPr>
  </w:style>
  <w:style w:type="numbering" w:customStyle="1" w:styleId="Biecalista5">
    <w:name w:val="Bieżąca lista5"/>
    <w:uiPriority w:val="99"/>
    <w:rsid w:val="00DE5C75"/>
    <w:pPr>
      <w:numPr>
        <w:numId w:val="30"/>
      </w:numPr>
    </w:pPr>
  </w:style>
  <w:style w:type="numbering" w:customStyle="1" w:styleId="Biecalista6">
    <w:name w:val="Bieżąca lista6"/>
    <w:uiPriority w:val="99"/>
    <w:rsid w:val="00DE5C75"/>
    <w:pPr>
      <w:numPr>
        <w:numId w:val="31"/>
      </w:numPr>
    </w:pPr>
  </w:style>
  <w:style w:type="numbering" w:customStyle="1" w:styleId="Biecalista7">
    <w:name w:val="Bieżąca lista7"/>
    <w:uiPriority w:val="99"/>
    <w:rsid w:val="00DE5C75"/>
    <w:pPr>
      <w:numPr>
        <w:numId w:val="32"/>
      </w:numPr>
    </w:pPr>
  </w:style>
  <w:style w:type="numbering" w:customStyle="1" w:styleId="Biecalista8">
    <w:name w:val="Bieżąca lista8"/>
    <w:uiPriority w:val="99"/>
    <w:rsid w:val="00DE5C75"/>
    <w:pPr>
      <w:numPr>
        <w:numId w:val="35"/>
      </w:numPr>
    </w:pPr>
  </w:style>
  <w:style w:type="numbering" w:customStyle="1" w:styleId="Biecalista9">
    <w:name w:val="Bieżąca lista9"/>
    <w:uiPriority w:val="99"/>
    <w:rsid w:val="00DE5C75"/>
    <w:pPr>
      <w:numPr>
        <w:numId w:val="36"/>
      </w:numPr>
    </w:pPr>
  </w:style>
  <w:style w:type="numbering" w:customStyle="1" w:styleId="Biecalista10">
    <w:name w:val="Bieżąca lista10"/>
    <w:uiPriority w:val="99"/>
    <w:rsid w:val="00DE5C75"/>
    <w:pPr>
      <w:numPr>
        <w:numId w:val="38"/>
      </w:numPr>
    </w:pPr>
  </w:style>
  <w:style w:type="numbering" w:customStyle="1" w:styleId="Biecalista11">
    <w:name w:val="Bieżąca lista11"/>
    <w:uiPriority w:val="99"/>
    <w:rsid w:val="00DE5C75"/>
    <w:pPr>
      <w:numPr>
        <w:numId w:val="39"/>
      </w:numPr>
    </w:pPr>
  </w:style>
  <w:style w:type="numbering" w:customStyle="1" w:styleId="Biecalista12">
    <w:name w:val="Bieżąca lista12"/>
    <w:uiPriority w:val="99"/>
    <w:rsid w:val="007A4567"/>
    <w:pPr>
      <w:numPr>
        <w:numId w:val="41"/>
      </w:numPr>
    </w:pPr>
  </w:style>
  <w:style w:type="numbering" w:customStyle="1" w:styleId="Biecalista13">
    <w:name w:val="Bieżąca lista13"/>
    <w:uiPriority w:val="99"/>
    <w:rsid w:val="007A4567"/>
    <w:pPr>
      <w:numPr>
        <w:numId w:val="43"/>
      </w:numPr>
    </w:pPr>
  </w:style>
  <w:style w:type="numbering" w:customStyle="1" w:styleId="Biecalista14">
    <w:name w:val="Bieżąca lista14"/>
    <w:uiPriority w:val="99"/>
    <w:rsid w:val="007A4567"/>
    <w:pPr>
      <w:numPr>
        <w:numId w:val="44"/>
      </w:numPr>
    </w:pPr>
  </w:style>
  <w:style w:type="numbering" w:customStyle="1" w:styleId="Biecalista15">
    <w:name w:val="Bieżąca lista15"/>
    <w:uiPriority w:val="99"/>
    <w:rsid w:val="001A6CBD"/>
    <w:pPr>
      <w:numPr>
        <w:numId w:val="46"/>
      </w:numPr>
    </w:pPr>
  </w:style>
  <w:style w:type="numbering" w:customStyle="1" w:styleId="Biecalista16">
    <w:name w:val="Bieżąca lista16"/>
    <w:uiPriority w:val="99"/>
    <w:rsid w:val="001A6CBD"/>
    <w:pPr>
      <w:numPr>
        <w:numId w:val="47"/>
      </w:numPr>
    </w:pPr>
  </w:style>
  <w:style w:type="numbering" w:customStyle="1" w:styleId="Biecalista17">
    <w:name w:val="Bieżąca lista17"/>
    <w:uiPriority w:val="99"/>
    <w:rsid w:val="001A6CBD"/>
    <w:pPr>
      <w:numPr>
        <w:numId w:val="48"/>
      </w:numPr>
    </w:pPr>
  </w:style>
  <w:style w:type="numbering" w:customStyle="1" w:styleId="Biecalista18">
    <w:name w:val="Bieżąca lista18"/>
    <w:uiPriority w:val="99"/>
    <w:rsid w:val="001A6CBD"/>
    <w:pPr>
      <w:numPr>
        <w:numId w:val="49"/>
      </w:numPr>
    </w:pPr>
  </w:style>
  <w:style w:type="numbering" w:customStyle="1" w:styleId="Biecalista19">
    <w:name w:val="Bieżąca lista19"/>
    <w:uiPriority w:val="99"/>
    <w:rsid w:val="001A6CBD"/>
    <w:pPr>
      <w:numPr>
        <w:numId w:val="50"/>
      </w:numPr>
    </w:pPr>
  </w:style>
  <w:style w:type="paragraph" w:customStyle="1" w:styleId="Bibliografia2">
    <w:name w:val="Bibliografia2"/>
    <w:basedOn w:val="Normalny"/>
    <w:rsid w:val="00715F10"/>
    <w:pPr>
      <w:spacing w:line="360" w:lineRule="auto"/>
      <w:jc w:val="both"/>
    </w:pPr>
    <w:rPr>
      <w:sz w:val="24"/>
      <w:szCs w:val="24"/>
    </w:rPr>
  </w:style>
  <w:style w:type="paragraph" w:styleId="Poprawka">
    <w:name w:val="Revision"/>
    <w:hidden/>
    <w:uiPriority w:val="99"/>
    <w:semiHidden/>
    <w:rsid w:val="001764CE"/>
    <w:pPr>
      <w:spacing w:after="0" w:line="240" w:lineRule="auto"/>
    </w:pPr>
    <w:rPr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3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992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25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323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773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24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10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50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99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4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44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0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99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2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5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0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9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3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1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2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34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3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970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6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7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1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0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84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94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06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0232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0302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99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2375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4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645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8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4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887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448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640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2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9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897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80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6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9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3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7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29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64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0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0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96499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24826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2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185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97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121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6507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5999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26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6963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425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820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960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5039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701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295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8151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3852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169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026400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1379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63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117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3864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2466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764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909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147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3482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5266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611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441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67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3543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96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29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48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2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5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0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9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3324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9740469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16039719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7695472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604148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57470245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577739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787940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2138063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514460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321739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919683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98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232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2877310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4067689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882130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8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679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078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55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584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475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5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C6424-ACE4-4ABA-BFE5-78E670338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9489</Words>
  <Characters>58933</Characters>
  <Application>Microsoft Office Word</Application>
  <DocSecurity>0</DocSecurity>
  <Lines>1178</Lines>
  <Paragraphs>506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Aron Witkowski</dc:creator>
  <cp:keywords/>
  <dc:description/>
  <cp:lastModifiedBy>Witkowski Aron (DOKT)</cp:lastModifiedBy>
  <cp:revision>5</cp:revision>
  <cp:lastPrinted>2025-02-26T20:50:00Z</cp:lastPrinted>
  <dcterms:created xsi:type="dcterms:W3CDTF">2025-03-26T09:57:00Z</dcterms:created>
  <dcterms:modified xsi:type="dcterms:W3CDTF">2025-08-07T16:38:00Z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id="YPd0o6w9"/&gt;&lt;style id="http://www.zotero.org/styles/chicago-author-date" locale="pl-PL" hasBibliography="1" bibliographyStyleHasBeenSet="1"/&gt;&lt;prefs&gt;&lt;pref name="fieldType" value="Field"/&gt;&lt;pref name</vt:lpwstr>
  </property>
  <property fmtid="{D5CDD505-2E9C-101B-9397-08002B2CF9AE}" pid="3" name="ZOTERO_PREF_2">
    <vt:lpwstr>="automaticJournalAbbreviations" value="true"/&gt;&lt;pref name="delayCitationUpdates" value="true"/&gt;&lt;pref name="dontAskDelayCitationUpdates" value="true"/&gt;&lt;/prefs&gt;&lt;/data&gt;</vt:lpwstr>
  </property>
</Properties>
</file>