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9939" w14:textId="77777777" w:rsidR="00BD27D4" w:rsidRPr="0055307B" w:rsidRDefault="00BD27D4" w:rsidP="00BD27D4">
      <w:pPr>
        <w:spacing w:after="0"/>
        <w:rPr>
          <w:rFonts w:ascii="Arial" w:hAnsi="Arial" w:cs="Arial"/>
          <w:b/>
          <w:bCs/>
        </w:rPr>
      </w:pPr>
      <w:r w:rsidRPr="0055307B">
        <w:rPr>
          <w:rFonts w:ascii="Arial" w:hAnsi="Arial" w:cs="Arial"/>
          <w:b/>
          <w:bCs/>
        </w:rPr>
        <w:t>Syllabus short form</w:t>
      </w:r>
      <w:r>
        <w:rPr>
          <w:rFonts w:ascii="Arial" w:hAnsi="Arial" w:cs="Arial"/>
          <w:b/>
          <w:bCs/>
        </w:rPr>
        <w:t xml:space="preserve"> </w:t>
      </w:r>
    </w:p>
    <w:p w14:paraId="15DCF49B" w14:textId="77777777" w:rsidR="00BD27D4" w:rsidRPr="0019481D" w:rsidRDefault="00BD27D4" w:rsidP="00BD27D4">
      <w:pPr>
        <w:spacing w:after="0"/>
        <w:rPr>
          <w:rFonts w:ascii="Arial" w:hAnsi="Arial" w:cs="Arial"/>
        </w:rPr>
      </w:pPr>
    </w:p>
    <w:p w14:paraId="21DD8B04" w14:textId="70C688EA" w:rsidR="00BD27D4" w:rsidRPr="0019481D" w:rsidRDefault="00B0702D" w:rsidP="00BD2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ta-IN"/>
        </w:rPr>
      </w:pPr>
      <w:r>
        <w:rPr>
          <w:rFonts w:ascii="Arial" w:hAnsi="Arial" w:cs="Arial"/>
          <w:b/>
          <w:bCs/>
          <w:color w:val="00AEF0"/>
          <w:lang w:bidi="ta-IN"/>
        </w:rPr>
        <w:t>B</w:t>
      </w:r>
      <w:r w:rsidR="00826F7E">
        <w:rPr>
          <w:rFonts w:ascii="Arial" w:hAnsi="Arial" w:cs="Arial"/>
          <w:b/>
          <w:bCs/>
          <w:color w:val="00AEF0"/>
          <w:lang w:bidi="ta-IN"/>
        </w:rPr>
        <w:t>ECE</w:t>
      </w:r>
      <w:r w:rsidR="007E7718">
        <w:rPr>
          <w:rFonts w:ascii="Arial" w:hAnsi="Arial" w:cs="Arial"/>
          <w:b/>
          <w:bCs/>
          <w:color w:val="00AEF0"/>
          <w:lang w:bidi="ta-IN"/>
        </w:rPr>
        <w:t>203L</w:t>
      </w:r>
      <w:r w:rsidR="00BD27D4" w:rsidRPr="0019481D">
        <w:rPr>
          <w:rFonts w:ascii="Arial" w:hAnsi="Arial" w:cs="Arial"/>
          <w:b/>
          <w:bCs/>
          <w:color w:val="00AEF0"/>
          <w:lang w:bidi="ta-IN"/>
        </w:rPr>
        <w:t xml:space="preserve"> </w:t>
      </w:r>
      <w:r w:rsidR="00B81849">
        <w:rPr>
          <w:rFonts w:ascii="Arial" w:hAnsi="Arial" w:cs="Arial"/>
          <w:b/>
          <w:bCs/>
          <w:color w:val="00AEF0"/>
          <w:lang w:bidi="ta-IN"/>
        </w:rPr>
        <w:t>Circuit</w:t>
      </w:r>
      <w:r w:rsidR="00826F7E">
        <w:rPr>
          <w:rFonts w:ascii="Arial" w:hAnsi="Arial" w:cs="Arial"/>
          <w:b/>
          <w:bCs/>
          <w:color w:val="00AEF0"/>
          <w:lang w:bidi="ta-IN"/>
        </w:rPr>
        <w:t xml:space="preserve"> Theory</w:t>
      </w:r>
      <w:r w:rsidR="00D53939">
        <w:rPr>
          <w:rFonts w:ascii="Arial" w:hAnsi="Arial" w:cs="Arial"/>
          <w:b/>
          <w:bCs/>
          <w:color w:val="00AEF0"/>
          <w:lang w:bidi="ta-IN"/>
        </w:rPr>
        <w:tab/>
      </w:r>
      <w:r w:rsidR="00D53939">
        <w:rPr>
          <w:rFonts w:ascii="Arial" w:hAnsi="Arial" w:cs="Arial"/>
          <w:b/>
          <w:bCs/>
          <w:color w:val="00AEF0"/>
          <w:lang w:bidi="ta-IN"/>
        </w:rPr>
        <w:tab/>
      </w:r>
      <w:r w:rsidR="00D53939">
        <w:rPr>
          <w:rFonts w:ascii="Arial" w:hAnsi="Arial" w:cs="Arial"/>
          <w:b/>
          <w:bCs/>
          <w:color w:val="00AEF0"/>
          <w:lang w:bidi="ta-IN"/>
        </w:rPr>
        <w:tab/>
      </w:r>
      <w:r w:rsidR="00D53939">
        <w:rPr>
          <w:rFonts w:ascii="Arial" w:hAnsi="Arial" w:cs="Arial"/>
          <w:b/>
          <w:bCs/>
          <w:color w:val="00AEF0"/>
          <w:lang w:bidi="ta-IN"/>
        </w:rPr>
        <w:tab/>
      </w:r>
      <w:r w:rsidR="00D53939">
        <w:rPr>
          <w:rFonts w:ascii="Arial" w:hAnsi="Arial" w:cs="Arial"/>
          <w:b/>
          <w:bCs/>
          <w:color w:val="00AEF0"/>
          <w:lang w:bidi="ta-IN"/>
        </w:rPr>
        <w:tab/>
      </w:r>
      <w:r w:rsidR="00D53939">
        <w:rPr>
          <w:rFonts w:ascii="Arial" w:hAnsi="Arial" w:cs="Arial"/>
          <w:b/>
          <w:bCs/>
          <w:color w:val="00AEF0"/>
          <w:lang w:bidi="ta-IN"/>
        </w:rPr>
        <w:tab/>
        <w:t xml:space="preserve">       </w:t>
      </w:r>
      <w:r w:rsidR="00914F82">
        <w:rPr>
          <w:rFonts w:ascii="Arial" w:hAnsi="Arial" w:cs="Arial"/>
          <w:b/>
          <w:bCs/>
          <w:color w:val="00AEF0"/>
          <w:lang w:bidi="ta-IN"/>
        </w:rPr>
        <w:t xml:space="preserve">  </w:t>
      </w:r>
      <w:r w:rsidR="00447FF3">
        <w:rPr>
          <w:rFonts w:ascii="Arial" w:hAnsi="Arial" w:cs="Arial"/>
          <w:color w:val="000000"/>
          <w:lang w:bidi="ta-IN"/>
        </w:rPr>
        <w:t>4</w:t>
      </w:r>
      <w:r w:rsidR="00BD27D4" w:rsidRPr="0019481D">
        <w:rPr>
          <w:rFonts w:ascii="Arial" w:hAnsi="Arial" w:cs="Arial"/>
          <w:color w:val="000000"/>
          <w:lang w:bidi="ta-IN"/>
        </w:rPr>
        <w:t xml:space="preserve"> Credits (</w:t>
      </w:r>
      <w:r w:rsidR="00447FF3">
        <w:rPr>
          <w:rFonts w:ascii="Arial" w:hAnsi="Arial" w:cs="Arial"/>
          <w:color w:val="000000"/>
          <w:lang w:bidi="ta-IN"/>
        </w:rPr>
        <w:t>3</w:t>
      </w:r>
      <w:r w:rsidR="00BD27D4" w:rsidRPr="0019481D">
        <w:rPr>
          <w:rFonts w:ascii="Arial" w:hAnsi="Arial" w:cs="Arial"/>
          <w:color w:val="000000"/>
          <w:lang w:bidi="ta-IN"/>
        </w:rPr>
        <w:t>-</w:t>
      </w:r>
      <w:r w:rsidR="00826F7E">
        <w:rPr>
          <w:rFonts w:ascii="Arial" w:hAnsi="Arial" w:cs="Arial"/>
          <w:color w:val="000000"/>
          <w:lang w:bidi="ta-IN"/>
        </w:rPr>
        <w:t>1</w:t>
      </w:r>
      <w:r w:rsidR="00BD27D4" w:rsidRPr="0019481D">
        <w:rPr>
          <w:rFonts w:ascii="Arial" w:hAnsi="Arial" w:cs="Arial"/>
          <w:color w:val="000000"/>
          <w:lang w:bidi="ta-IN"/>
        </w:rPr>
        <w:t>-0</w:t>
      </w:r>
      <w:r w:rsidR="00447FF3">
        <w:rPr>
          <w:rFonts w:ascii="Arial" w:hAnsi="Arial" w:cs="Arial"/>
          <w:color w:val="000000"/>
          <w:lang w:bidi="ta-IN"/>
        </w:rPr>
        <w:t>-0-4</w:t>
      </w:r>
      <w:r w:rsidR="00BD27D4" w:rsidRPr="0019481D">
        <w:rPr>
          <w:rFonts w:ascii="Arial" w:hAnsi="Arial" w:cs="Arial"/>
          <w:color w:val="000000"/>
          <w:lang w:bidi="ta-IN"/>
        </w:rPr>
        <w:t>)</w:t>
      </w:r>
    </w:p>
    <w:p w14:paraId="4B2ACDF4" w14:textId="7A7DD4F4" w:rsidR="00BD27D4" w:rsidRDefault="00BD27D4" w:rsidP="00BD27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ta-IN"/>
        </w:rPr>
      </w:pPr>
    </w:p>
    <w:p w14:paraId="32505435" w14:textId="77777777" w:rsidR="001934BD" w:rsidRDefault="00826F7E" w:rsidP="00826F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ta-IN"/>
        </w:rPr>
      </w:pPr>
      <w:r w:rsidRPr="00D53939">
        <w:rPr>
          <w:rFonts w:ascii="Arial" w:hAnsi="Arial" w:cs="Arial"/>
          <w:lang w:bidi="ta-IN"/>
        </w:rPr>
        <w:t xml:space="preserve">Steady state </w:t>
      </w:r>
      <w:r w:rsidR="00DA7CE5" w:rsidRPr="00D53939">
        <w:rPr>
          <w:rFonts w:ascii="Arial" w:hAnsi="Arial" w:cs="Arial"/>
          <w:lang w:bidi="ta-IN"/>
        </w:rPr>
        <w:t xml:space="preserve"> and transient </w:t>
      </w:r>
      <w:r w:rsidRPr="00D53939">
        <w:rPr>
          <w:rFonts w:ascii="Arial" w:hAnsi="Arial" w:cs="Arial"/>
          <w:lang w:bidi="ta-IN"/>
        </w:rPr>
        <w:t xml:space="preserve">sinusoidal analysis and network theorems using </w:t>
      </w:r>
      <w:proofErr w:type="spellStart"/>
      <w:r w:rsidRPr="00D53939">
        <w:rPr>
          <w:rFonts w:ascii="Arial" w:hAnsi="Arial" w:cs="Arial"/>
          <w:lang w:bidi="ta-IN"/>
        </w:rPr>
        <w:t>phasors</w:t>
      </w:r>
      <w:proofErr w:type="spellEnd"/>
      <w:r w:rsidRPr="00D53939">
        <w:rPr>
          <w:rFonts w:ascii="Arial" w:hAnsi="Arial" w:cs="Arial"/>
          <w:lang w:bidi="ta-IN"/>
        </w:rPr>
        <w:t xml:space="preserve">, </w:t>
      </w:r>
      <w:r w:rsidR="00DA7CE5" w:rsidRPr="00D53939">
        <w:rPr>
          <w:rFonts w:ascii="Arial" w:hAnsi="Arial" w:cs="Arial"/>
          <w:lang w:bidi="ta-IN"/>
        </w:rPr>
        <w:t xml:space="preserve">Resonance , </w:t>
      </w:r>
      <w:r w:rsidRPr="00D53939">
        <w:rPr>
          <w:rFonts w:ascii="Arial" w:hAnsi="Arial" w:cs="Arial"/>
          <w:lang w:bidi="ta-IN"/>
        </w:rPr>
        <w:t>Graph theory and its applications in circuit solving, Two-port networks and interconnection of networks, Passive filters and attenuators, Applications of Laplace and Fourier transforms, Fourier series analysis of electrical circuits.</w:t>
      </w:r>
    </w:p>
    <w:p w14:paraId="7F2A27AD" w14:textId="77777777" w:rsidR="001934BD" w:rsidRDefault="001934BD" w:rsidP="00826F7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ta-IN"/>
        </w:rPr>
      </w:pPr>
    </w:p>
    <w:tbl>
      <w:tblPr>
        <w:tblW w:w="9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804"/>
        <w:gridCol w:w="698"/>
        <w:gridCol w:w="1934"/>
        <w:gridCol w:w="1725"/>
        <w:gridCol w:w="591"/>
        <w:gridCol w:w="414"/>
        <w:gridCol w:w="1111"/>
        <w:gridCol w:w="662"/>
        <w:gridCol w:w="270"/>
        <w:gridCol w:w="270"/>
        <w:gridCol w:w="360"/>
        <w:gridCol w:w="427"/>
      </w:tblGrid>
      <w:tr w:rsidR="00D53939" w:rsidRPr="00D53939" w14:paraId="47E86A51" w14:textId="77777777" w:rsidTr="00BB7979">
        <w:trPr>
          <w:jc w:val="center"/>
        </w:trPr>
        <w:tc>
          <w:tcPr>
            <w:tcW w:w="1951" w:type="dxa"/>
            <w:gridSpan w:val="3"/>
          </w:tcPr>
          <w:p w14:paraId="2E0844F8" w14:textId="77777777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Course code</w:t>
            </w:r>
          </w:p>
        </w:tc>
        <w:tc>
          <w:tcPr>
            <w:tcW w:w="6437" w:type="dxa"/>
            <w:gridSpan w:val="6"/>
          </w:tcPr>
          <w:p w14:paraId="0E4A96D1" w14:textId="0A94A4C8" w:rsidR="00C23385" w:rsidRPr="00D53939" w:rsidRDefault="00F80A52" w:rsidP="00F4059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  <w:bCs/>
              </w:rPr>
              <w:t>Circuit</w:t>
            </w:r>
            <w:r w:rsidR="00C23385" w:rsidRPr="00D53939">
              <w:rPr>
                <w:rFonts w:ascii="Arial" w:hAnsi="Arial" w:cs="Arial"/>
                <w:b/>
                <w:bCs/>
              </w:rPr>
              <w:t xml:space="preserve"> Theory</w:t>
            </w:r>
          </w:p>
        </w:tc>
        <w:tc>
          <w:tcPr>
            <w:tcW w:w="270" w:type="dxa"/>
          </w:tcPr>
          <w:p w14:paraId="5E8896A8" w14:textId="77777777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L</w:t>
            </w:r>
          </w:p>
        </w:tc>
        <w:tc>
          <w:tcPr>
            <w:tcW w:w="270" w:type="dxa"/>
          </w:tcPr>
          <w:p w14:paraId="390896DB" w14:textId="77777777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T</w:t>
            </w:r>
          </w:p>
        </w:tc>
        <w:tc>
          <w:tcPr>
            <w:tcW w:w="360" w:type="dxa"/>
          </w:tcPr>
          <w:p w14:paraId="199011A6" w14:textId="77777777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427" w:type="dxa"/>
          </w:tcPr>
          <w:p w14:paraId="2A7E3C9F" w14:textId="77777777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C</w:t>
            </w:r>
          </w:p>
        </w:tc>
      </w:tr>
      <w:tr w:rsidR="00D53939" w:rsidRPr="00D53939" w14:paraId="505C0F85" w14:textId="77777777" w:rsidTr="00BB7979">
        <w:trPr>
          <w:jc w:val="center"/>
        </w:trPr>
        <w:tc>
          <w:tcPr>
            <w:tcW w:w="1951" w:type="dxa"/>
            <w:gridSpan w:val="3"/>
          </w:tcPr>
          <w:p w14:paraId="3A437500" w14:textId="0E5E12CA" w:rsidR="00C23385" w:rsidRPr="00D53939" w:rsidRDefault="00D303AB" w:rsidP="00CD788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  <w:r w:rsidR="007E7718">
              <w:rPr>
                <w:rFonts w:ascii="Arial" w:hAnsi="Arial" w:cs="Arial"/>
                <w:b/>
              </w:rPr>
              <w:t>ECE203L</w:t>
            </w:r>
          </w:p>
        </w:tc>
        <w:tc>
          <w:tcPr>
            <w:tcW w:w="6437" w:type="dxa"/>
            <w:gridSpan w:val="6"/>
          </w:tcPr>
          <w:p w14:paraId="48EC5718" w14:textId="77777777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2DD6023F" w14:textId="4889A367" w:rsidR="00C23385" w:rsidRPr="00D53939" w:rsidRDefault="00DA7CE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0" w:type="dxa"/>
          </w:tcPr>
          <w:p w14:paraId="0620EC27" w14:textId="4D5B8685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60" w:type="dxa"/>
          </w:tcPr>
          <w:p w14:paraId="38104FA9" w14:textId="1A9B638B" w:rsidR="00C23385" w:rsidRPr="00D53939" w:rsidRDefault="00C2338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427" w:type="dxa"/>
          </w:tcPr>
          <w:p w14:paraId="240AE0BA" w14:textId="58B771D3" w:rsidR="00C23385" w:rsidRPr="00D53939" w:rsidRDefault="00DA7CE5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4</w:t>
            </w:r>
          </w:p>
        </w:tc>
      </w:tr>
      <w:tr w:rsidR="00D53939" w:rsidRPr="00D53939" w14:paraId="18721F96" w14:textId="77777777" w:rsidTr="00BB7979">
        <w:trPr>
          <w:trHeight w:val="143"/>
          <w:jc w:val="center"/>
        </w:trPr>
        <w:tc>
          <w:tcPr>
            <w:tcW w:w="1951" w:type="dxa"/>
            <w:gridSpan w:val="3"/>
          </w:tcPr>
          <w:p w14:paraId="76CC33E2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Pre-requisite</w:t>
            </w:r>
          </w:p>
        </w:tc>
        <w:tc>
          <w:tcPr>
            <w:tcW w:w="5775" w:type="dxa"/>
            <w:gridSpan w:val="5"/>
          </w:tcPr>
          <w:p w14:paraId="12EF6BC0" w14:textId="1FD38AF7" w:rsidR="00BD27D4" w:rsidRPr="00D53939" w:rsidRDefault="00DB51E5" w:rsidP="00DB51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53939">
              <w:rPr>
                <w:rFonts w:ascii="Arial" w:hAnsi="Arial" w:cs="Arial"/>
                <w:b/>
                <w:bCs/>
              </w:rPr>
              <w:t>BEEE101L  Basic Electrical Engineering</w:t>
            </w:r>
          </w:p>
        </w:tc>
        <w:tc>
          <w:tcPr>
            <w:tcW w:w="1989" w:type="dxa"/>
            <w:gridSpan w:val="5"/>
          </w:tcPr>
          <w:p w14:paraId="060567F7" w14:textId="77777777" w:rsidR="00BD27D4" w:rsidRPr="00D53939" w:rsidRDefault="00BD27D4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 w:rsidRPr="00D53939">
              <w:rPr>
                <w:rFonts w:ascii="Arial" w:hAnsi="Arial" w:cs="Arial"/>
                <w:b/>
                <w:bCs/>
              </w:rPr>
              <w:t>Syllabus version</w:t>
            </w:r>
          </w:p>
        </w:tc>
      </w:tr>
      <w:tr w:rsidR="00D53939" w:rsidRPr="00D53939" w14:paraId="726DDCCB" w14:textId="77777777" w:rsidTr="00BB7979">
        <w:trPr>
          <w:trHeight w:val="143"/>
          <w:jc w:val="center"/>
        </w:trPr>
        <w:tc>
          <w:tcPr>
            <w:tcW w:w="1951" w:type="dxa"/>
            <w:gridSpan w:val="3"/>
          </w:tcPr>
          <w:p w14:paraId="6D328173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5775" w:type="dxa"/>
            <w:gridSpan w:val="5"/>
          </w:tcPr>
          <w:p w14:paraId="459D0F50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1989" w:type="dxa"/>
            <w:gridSpan w:val="5"/>
          </w:tcPr>
          <w:p w14:paraId="356157B0" w14:textId="5CA308D0" w:rsidR="00BD27D4" w:rsidRPr="00D53939" w:rsidRDefault="00BD27D4" w:rsidP="00F40599">
            <w:pPr>
              <w:spacing w:after="0" w:line="240" w:lineRule="auto"/>
              <w:jc w:val="right"/>
              <w:rPr>
                <w:rFonts w:ascii="Arial" w:hAnsi="Arial" w:cs="Arial"/>
                <w:bCs/>
              </w:rPr>
            </w:pPr>
            <w:r w:rsidRPr="00D53939">
              <w:rPr>
                <w:rFonts w:ascii="Arial" w:hAnsi="Arial" w:cs="Arial"/>
                <w:bCs/>
              </w:rPr>
              <w:t>v. 1.00</w:t>
            </w:r>
          </w:p>
        </w:tc>
      </w:tr>
      <w:tr w:rsidR="00D53939" w:rsidRPr="00D53939" w14:paraId="7F0ECA7E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7BBC3A20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Course Objectives</w:t>
            </w:r>
          </w:p>
        </w:tc>
      </w:tr>
      <w:tr w:rsidR="00D53939" w:rsidRPr="00D53939" w14:paraId="1EB4418B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757B4120" w14:textId="60FCE5FA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1.</w:t>
            </w:r>
            <w:r w:rsidRPr="00D53939">
              <w:t xml:space="preserve"> </w:t>
            </w:r>
            <w:r w:rsidRPr="00D53939">
              <w:rPr>
                <w:rFonts w:ascii="Arial" w:hAnsi="Arial" w:cs="Arial"/>
              </w:rPr>
              <w:t xml:space="preserve">To prepare the students to analyse the given electrical network using </w:t>
            </w:r>
            <w:proofErr w:type="spellStart"/>
            <w:r w:rsidRPr="00D53939">
              <w:rPr>
                <w:rFonts w:ascii="Arial" w:hAnsi="Arial" w:cs="Arial"/>
              </w:rPr>
              <w:t>phasors</w:t>
            </w:r>
            <w:proofErr w:type="spellEnd"/>
            <w:r w:rsidRPr="00D53939">
              <w:rPr>
                <w:rFonts w:ascii="Arial" w:hAnsi="Arial" w:cs="Arial"/>
              </w:rPr>
              <w:t xml:space="preserve"> and graph theory.</w:t>
            </w:r>
          </w:p>
          <w:p w14:paraId="147E647C" w14:textId="2ECDB573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2.</w:t>
            </w:r>
            <w:r w:rsidRPr="00D53939">
              <w:t xml:space="preserve"> </w:t>
            </w:r>
            <w:r w:rsidRPr="00D53939">
              <w:rPr>
                <w:rFonts w:ascii="Arial" w:hAnsi="Arial" w:cs="Arial"/>
              </w:rPr>
              <w:t>To introduce the students with the basic knowledge of Laplace transform, Fourier Transform and Fourier series and to analyse the network using suitable technique</w:t>
            </w:r>
          </w:p>
          <w:p w14:paraId="4FE1A643" w14:textId="14E9E1DC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</w:rPr>
              <w:t>3. To prepare the students to analyse the two-port networks, passive filters, and attenuators</w:t>
            </w:r>
          </w:p>
        </w:tc>
      </w:tr>
      <w:tr w:rsidR="00D53939" w:rsidRPr="00D53939" w14:paraId="1F10B494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044325E0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D53939" w:rsidRPr="00D53939" w14:paraId="2D2E3EE6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5EEC6010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Course Outcome</w:t>
            </w:r>
          </w:p>
        </w:tc>
      </w:tr>
      <w:tr w:rsidR="00D53939" w:rsidRPr="00D53939" w14:paraId="2185FC0B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622FC569" w14:textId="072577FD" w:rsidR="00BD27D4" w:rsidRDefault="00BD27D4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1. Apply the knowledge of various circuit analysis techniques such as mesh analysis, nodal analysis, and network theorems to investigate the given network.</w:t>
            </w:r>
          </w:p>
          <w:p w14:paraId="796980B2" w14:textId="21678A23" w:rsidR="00AD209F" w:rsidRPr="00D53939" w:rsidRDefault="00AD209F" w:rsidP="00F405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Analyse the resonance and transient response of the first order, second order circuits </w:t>
            </w:r>
          </w:p>
          <w:p w14:paraId="5DB52E66" w14:textId="145B55C7" w:rsidR="00BD27D4" w:rsidRPr="00D53939" w:rsidRDefault="00AD209F" w:rsidP="00F405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D27D4" w:rsidRPr="00D53939">
              <w:rPr>
                <w:rFonts w:ascii="Arial" w:hAnsi="Arial" w:cs="Arial"/>
              </w:rPr>
              <w:t>. Able to solve the networks using graphical approach.</w:t>
            </w:r>
          </w:p>
          <w:p w14:paraId="0AC1F66B" w14:textId="1D4A4B52" w:rsidR="00BD27D4" w:rsidRPr="00D53939" w:rsidRDefault="00AD209F" w:rsidP="00F405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D27D4" w:rsidRPr="00D53939">
              <w:rPr>
                <w:rFonts w:ascii="Arial" w:hAnsi="Arial" w:cs="Arial"/>
              </w:rPr>
              <w:t>. Design and analyse two-port networks, passive filters and attenuators.</w:t>
            </w:r>
          </w:p>
          <w:p w14:paraId="4E1727E9" w14:textId="76A36BEA" w:rsidR="00BD27D4" w:rsidRPr="00D53939" w:rsidRDefault="00AD209F" w:rsidP="00F405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D27D4" w:rsidRPr="00D53939">
              <w:rPr>
                <w:rFonts w:ascii="Arial" w:hAnsi="Arial" w:cs="Arial"/>
              </w:rPr>
              <w:t>. Able to analyse the given network by transforming from time domain to S domain.</w:t>
            </w:r>
          </w:p>
          <w:p w14:paraId="119BCFF7" w14:textId="4A44AA97" w:rsidR="00BD27D4" w:rsidRPr="00D53939" w:rsidRDefault="00AD209F" w:rsidP="00F4059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Analyse the given network using Fourier series and </w:t>
            </w:r>
            <w:r w:rsidR="00BD27D4" w:rsidRPr="00D53939">
              <w:rPr>
                <w:rFonts w:ascii="Arial" w:hAnsi="Arial" w:cs="Arial"/>
              </w:rPr>
              <w:t>transforming from time domain to frequency domain.</w:t>
            </w:r>
          </w:p>
        </w:tc>
      </w:tr>
      <w:tr w:rsidR="00D53939" w:rsidRPr="00D53939" w14:paraId="51E40377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2C22E626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D53939" w:rsidRPr="00D53939" w14:paraId="17059C2F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3365C6E5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Module:1</w:t>
            </w:r>
          </w:p>
        </w:tc>
        <w:tc>
          <w:tcPr>
            <w:tcW w:w="4948" w:type="dxa"/>
            <w:gridSpan w:val="4"/>
          </w:tcPr>
          <w:p w14:paraId="628C10C9" w14:textId="00B06453" w:rsidR="00BD27D4" w:rsidRPr="00D53939" w:rsidRDefault="00BD27D4" w:rsidP="00F4059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Sinusoidal Steady-State Analysis</w:t>
            </w:r>
          </w:p>
        </w:tc>
        <w:tc>
          <w:tcPr>
            <w:tcW w:w="3514" w:type="dxa"/>
            <w:gridSpan w:val="7"/>
          </w:tcPr>
          <w:p w14:paraId="326CE7CE" w14:textId="00732751" w:rsidR="00BD27D4" w:rsidRPr="00D53939" w:rsidRDefault="00C30B26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10</w:t>
            </w:r>
            <w:r w:rsidR="00BD27D4" w:rsidRPr="00D53939">
              <w:rPr>
                <w:rFonts w:ascii="Arial" w:hAnsi="Arial" w:cs="Arial"/>
                <w:b/>
              </w:rPr>
              <w:t xml:space="preserve"> hours</w:t>
            </w:r>
          </w:p>
        </w:tc>
      </w:tr>
      <w:tr w:rsidR="00D53939" w:rsidRPr="00D53939" w14:paraId="7EAA6BA3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4D458274" w14:textId="0E4726CA" w:rsidR="00BD27D4" w:rsidRPr="00D53939" w:rsidRDefault="00662DBD" w:rsidP="00BD27D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 xml:space="preserve">Review of steady state sinusoidal analysis using </w:t>
            </w:r>
            <w:proofErr w:type="spellStart"/>
            <w:r w:rsidRPr="00D53939">
              <w:rPr>
                <w:rFonts w:ascii="Arial" w:hAnsi="Arial" w:cs="Arial"/>
              </w:rPr>
              <w:t>phasors</w:t>
            </w:r>
            <w:proofErr w:type="spellEnd"/>
            <w:r w:rsidRPr="00D53939">
              <w:rPr>
                <w:rFonts w:ascii="Arial" w:hAnsi="Arial" w:cs="Arial"/>
              </w:rPr>
              <w:t xml:space="preserve">. Node voltage and Mesh current analysis, special cases. Network theorems: Superposition, </w:t>
            </w:r>
            <w:proofErr w:type="spellStart"/>
            <w:r w:rsidRPr="00D53939">
              <w:rPr>
                <w:rFonts w:ascii="Arial" w:hAnsi="Arial" w:cs="Arial"/>
              </w:rPr>
              <w:t>Thevenin</w:t>
            </w:r>
            <w:proofErr w:type="spellEnd"/>
            <w:r w:rsidRPr="00D53939">
              <w:rPr>
                <w:rFonts w:ascii="Arial" w:hAnsi="Arial" w:cs="Arial"/>
              </w:rPr>
              <w:t>, Norton and maximum power transfer theorems.</w:t>
            </w:r>
          </w:p>
        </w:tc>
      </w:tr>
      <w:tr w:rsidR="00D53939" w:rsidRPr="00D53939" w14:paraId="51256490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6AF041B3" w14:textId="77777777" w:rsidR="00BD27D4" w:rsidRPr="00D53939" w:rsidRDefault="00BD27D4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Module:2</w:t>
            </w:r>
          </w:p>
        </w:tc>
        <w:tc>
          <w:tcPr>
            <w:tcW w:w="4948" w:type="dxa"/>
            <w:gridSpan w:val="4"/>
          </w:tcPr>
          <w:p w14:paraId="1E15690A" w14:textId="65932DF6" w:rsidR="00BD27D4" w:rsidRPr="00D53939" w:rsidRDefault="00DA7CE5" w:rsidP="00DA7CE5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Transient Response of first order, second order circuits and Resonance</w:t>
            </w:r>
          </w:p>
        </w:tc>
        <w:tc>
          <w:tcPr>
            <w:tcW w:w="3514" w:type="dxa"/>
            <w:gridSpan w:val="7"/>
          </w:tcPr>
          <w:p w14:paraId="366B6599" w14:textId="303AB842" w:rsidR="00BD27D4" w:rsidRPr="00D53939" w:rsidRDefault="00C30B26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10 hours</w:t>
            </w:r>
          </w:p>
        </w:tc>
      </w:tr>
      <w:tr w:rsidR="00D53939" w:rsidRPr="00D53939" w14:paraId="03D838A6" w14:textId="77777777" w:rsidTr="00BB7979">
        <w:trPr>
          <w:trHeight w:val="1313"/>
          <w:jc w:val="center"/>
        </w:trPr>
        <w:tc>
          <w:tcPr>
            <w:tcW w:w="9715" w:type="dxa"/>
            <w:gridSpan w:val="13"/>
          </w:tcPr>
          <w:p w14:paraId="228FDB2E" w14:textId="46E74863" w:rsidR="00BD27D4" w:rsidRPr="00D53939" w:rsidRDefault="00DA7CE5" w:rsidP="003C344E">
            <w:pPr>
              <w:jc w:val="both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Time response in inductance (</w:t>
            </w:r>
            <w:r w:rsidR="003C344E" w:rsidRPr="00D53939">
              <w:rPr>
                <w:rFonts w:ascii="Arial" w:hAnsi="Arial" w:cs="Arial"/>
              </w:rPr>
              <w:t>L) and capacitance (</w:t>
            </w:r>
            <w:r w:rsidRPr="00D53939">
              <w:rPr>
                <w:rFonts w:ascii="Arial" w:hAnsi="Arial" w:cs="Arial"/>
              </w:rPr>
              <w:t>C), steady state response of circuits with RLC components. Response (forced &amp; nat</w:t>
            </w:r>
            <w:r w:rsidR="003C344E" w:rsidRPr="00D53939">
              <w:rPr>
                <w:rFonts w:ascii="Arial" w:hAnsi="Arial" w:cs="Arial"/>
              </w:rPr>
              <w:t>ural) of first order circuits (</w:t>
            </w:r>
            <w:r w:rsidRPr="00D53939">
              <w:rPr>
                <w:rFonts w:ascii="Arial" w:hAnsi="Arial" w:cs="Arial"/>
              </w:rPr>
              <w:t>R</w:t>
            </w:r>
            <w:r w:rsidR="003C344E" w:rsidRPr="00D53939">
              <w:rPr>
                <w:rFonts w:ascii="Arial" w:hAnsi="Arial" w:cs="Arial"/>
              </w:rPr>
              <w:t>L &amp; RC</w:t>
            </w:r>
            <w:r w:rsidRPr="00D53939">
              <w:rPr>
                <w:rFonts w:ascii="Arial" w:hAnsi="Arial" w:cs="Arial"/>
              </w:rPr>
              <w:t>): series, parallel, source free, complex circuits with more than one resistance, power sources and switches. Respons</w:t>
            </w:r>
            <w:r w:rsidR="003C344E" w:rsidRPr="00D53939">
              <w:rPr>
                <w:rFonts w:ascii="Arial" w:hAnsi="Arial" w:cs="Arial"/>
              </w:rPr>
              <w:t>e of second order circuit (RLC): series</w:t>
            </w:r>
            <w:r w:rsidR="00B74AC1" w:rsidRPr="00D53939">
              <w:rPr>
                <w:rFonts w:ascii="Arial" w:hAnsi="Arial" w:cs="Arial"/>
              </w:rPr>
              <w:t xml:space="preserve">, parallel and complex circuits. </w:t>
            </w:r>
            <w:r w:rsidRPr="00D53939">
              <w:rPr>
                <w:rFonts w:ascii="Arial" w:hAnsi="Arial" w:cs="Arial"/>
              </w:rPr>
              <w:t>Series and parallel resonance condition.</w:t>
            </w:r>
          </w:p>
        </w:tc>
      </w:tr>
      <w:tr w:rsidR="00D53939" w:rsidRPr="00D53939" w14:paraId="41F4A1F0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1901EFFB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Module:3</w:t>
            </w:r>
          </w:p>
        </w:tc>
        <w:tc>
          <w:tcPr>
            <w:tcW w:w="4948" w:type="dxa"/>
            <w:gridSpan w:val="4"/>
          </w:tcPr>
          <w:p w14:paraId="7A602215" w14:textId="046486F0" w:rsidR="006A1B3D" w:rsidRPr="00D53939" w:rsidRDefault="006A1B3D" w:rsidP="00F40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Network Graphs</w:t>
            </w:r>
          </w:p>
        </w:tc>
        <w:tc>
          <w:tcPr>
            <w:tcW w:w="3514" w:type="dxa"/>
            <w:gridSpan w:val="7"/>
          </w:tcPr>
          <w:p w14:paraId="55087EC8" w14:textId="1159E0D9" w:rsidR="006A1B3D" w:rsidRPr="00D53939" w:rsidRDefault="00C30B26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6</w:t>
            </w:r>
            <w:r w:rsidR="006A1B3D" w:rsidRPr="00D53939">
              <w:rPr>
                <w:rFonts w:ascii="Arial" w:hAnsi="Arial" w:cs="Arial"/>
                <w:b/>
              </w:rPr>
              <w:t xml:space="preserve"> hours</w:t>
            </w:r>
          </w:p>
        </w:tc>
      </w:tr>
      <w:tr w:rsidR="00D53939" w:rsidRPr="00D53939" w14:paraId="3BDF29D0" w14:textId="77777777" w:rsidTr="00BB7979">
        <w:trPr>
          <w:trHeight w:val="143"/>
          <w:jc w:val="center"/>
        </w:trPr>
        <w:tc>
          <w:tcPr>
            <w:tcW w:w="9715" w:type="dxa"/>
            <w:gridSpan w:val="13"/>
            <w:vAlign w:val="center"/>
          </w:tcPr>
          <w:p w14:paraId="792F5520" w14:textId="14D313AB" w:rsidR="006A1B3D" w:rsidRPr="00D53939" w:rsidRDefault="006A1B3D" w:rsidP="006A1B3D">
            <w:pPr>
              <w:spacing w:after="0" w:line="240" w:lineRule="auto"/>
              <w:ind w:firstLine="34"/>
              <w:jc w:val="both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  <w:bCs/>
              </w:rPr>
              <w:t>.</w:t>
            </w:r>
            <w:r w:rsidRPr="00D53939">
              <w:rPr>
                <w:rFonts w:ascii="Arial" w:hAnsi="Arial" w:cs="Arial"/>
              </w:rPr>
              <w:t xml:space="preserve"> Definition of terms. Matrices associated with graphs: incidence, reduced incidence, fundamental</w:t>
            </w:r>
          </w:p>
          <w:p w14:paraId="60F54183" w14:textId="27E199B9" w:rsidR="006A1B3D" w:rsidRPr="00D53939" w:rsidRDefault="006A1B3D" w:rsidP="006A1B3D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proofErr w:type="gramStart"/>
            <w:r w:rsidRPr="00D53939">
              <w:rPr>
                <w:rFonts w:ascii="Arial" w:hAnsi="Arial" w:cs="Arial"/>
              </w:rPr>
              <w:t>cut-set</w:t>
            </w:r>
            <w:proofErr w:type="gramEnd"/>
            <w:r w:rsidRPr="00D53939">
              <w:rPr>
                <w:rFonts w:ascii="Arial" w:hAnsi="Arial" w:cs="Arial"/>
              </w:rPr>
              <w:t xml:space="preserve"> and fundamental tie-set.</w:t>
            </w:r>
          </w:p>
        </w:tc>
      </w:tr>
      <w:tr w:rsidR="00D53939" w:rsidRPr="00D53939" w14:paraId="5AD18FFB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7B53E7A0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Module:4</w:t>
            </w:r>
          </w:p>
        </w:tc>
        <w:tc>
          <w:tcPr>
            <w:tcW w:w="4948" w:type="dxa"/>
            <w:gridSpan w:val="4"/>
          </w:tcPr>
          <w:p w14:paraId="5CE9E7E0" w14:textId="13A6F1CA" w:rsidR="006A1B3D" w:rsidRPr="00D53939" w:rsidRDefault="006A1B3D" w:rsidP="00F40599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  <w:spacing w:val="14"/>
              </w:rPr>
              <w:t>Two-Port Networks</w:t>
            </w:r>
          </w:p>
        </w:tc>
        <w:tc>
          <w:tcPr>
            <w:tcW w:w="3514" w:type="dxa"/>
            <w:gridSpan w:val="7"/>
          </w:tcPr>
          <w:p w14:paraId="147154DE" w14:textId="069680EB" w:rsidR="006A1B3D" w:rsidRPr="00D53939" w:rsidRDefault="006A1B3D" w:rsidP="00F40599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8 hours</w:t>
            </w:r>
          </w:p>
        </w:tc>
      </w:tr>
      <w:tr w:rsidR="00D53939" w:rsidRPr="00D53939" w14:paraId="2FB63F07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348D6707" w14:textId="5A590B83" w:rsidR="006A1B3D" w:rsidRPr="00D53939" w:rsidRDefault="006A1B3D" w:rsidP="00662DBD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53939">
              <w:rPr>
                <w:rFonts w:ascii="Arial" w:hAnsi="Arial" w:cs="Arial"/>
                <w:bCs/>
              </w:rPr>
              <w:t>Significance and applications of one port and two port networks. Two port network analysis using Admittance (Y) parameters, Impedance (Z) parameters and Hybrid (h) parameters. Interconnection of Two port networks</w:t>
            </w:r>
          </w:p>
        </w:tc>
      </w:tr>
      <w:tr w:rsidR="00D53939" w:rsidRPr="00D53939" w14:paraId="243D1061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7D9CADF4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Module:5</w:t>
            </w:r>
          </w:p>
        </w:tc>
        <w:tc>
          <w:tcPr>
            <w:tcW w:w="4948" w:type="dxa"/>
            <w:gridSpan w:val="4"/>
          </w:tcPr>
          <w:p w14:paraId="7ECA759A" w14:textId="17DC4799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snapToGrid w:val="0"/>
                <w:lang w:val="en-GB"/>
              </w:rPr>
            </w:pPr>
            <w:r w:rsidRPr="00D53939">
              <w:rPr>
                <w:rFonts w:ascii="Arial" w:hAnsi="Arial" w:cs="Arial"/>
                <w:b/>
                <w:spacing w:val="14"/>
              </w:rPr>
              <w:t>Filters, Attenuators and equalizers</w:t>
            </w:r>
          </w:p>
        </w:tc>
        <w:tc>
          <w:tcPr>
            <w:tcW w:w="3514" w:type="dxa"/>
            <w:gridSpan w:val="7"/>
          </w:tcPr>
          <w:p w14:paraId="380EA0D6" w14:textId="1CDC78A8" w:rsidR="006A1B3D" w:rsidRPr="00D53939" w:rsidRDefault="00C30B26" w:rsidP="00F40599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8</w:t>
            </w:r>
            <w:r w:rsidR="006A1B3D" w:rsidRPr="00D53939">
              <w:rPr>
                <w:rFonts w:ascii="Arial" w:hAnsi="Arial" w:cs="Arial"/>
                <w:b/>
              </w:rPr>
              <w:t xml:space="preserve"> hours</w:t>
            </w:r>
          </w:p>
        </w:tc>
      </w:tr>
      <w:tr w:rsidR="00D53939" w:rsidRPr="00D53939" w14:paraId="7A151EDD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55AA1C86" w14:textId="608FA272" w:rsidR="006A1B3D" w:rsidRPr="00D53939" w:rsidRDefault="006A1B3D" w:rsidP="00F40599">
            <w:pPr>
              <w:spacing w:after="0" w:line="240" w:lineRule="auto"/>
              <w:ind w:firstLine="34"/>
              <w:jc w:val="both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  <w:bCs/>
              </w:rPr>
              <w:t>Concept of filtering. Filter types: Low-pass, High-pass, Band-pass and Band-stop and their characteristics. Design of attenuators: T, π, Lattice and Bridged-T types, Equalizers.</w:t>
            </w:r>
          </w:p>
        </w:tc>
      </w:tr>
      <w:tr w:rsidR="00D53939" w:rsidRPr="00D53939" w14:paraId="54CB43AE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174DEA7D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Module:6</w:t>
            </w:r>
          </w:p>
        </w:tc>
        <w:tc>
          <w:tcPr>
            <w:tcW w:w="4948" w:type="dxa"/>
            <w:gridSpan w:val="4"/>
          </w:tcPr>
          <w:p w14:paraId="23298DF6" w14:textId="28E6DF1B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snapToGrid w:val="0"/>
                <w:lang w:val="en-GB"/>
              </w:rPr>
            </w:pPr>
            <w:r w:rsidRPr="00D53939">
              <w:rPr>
                <w:rFonts w:ascii="Arial" w:hAnsi="Arial" w:cs="Arial"/>
                <w:b/>
                <w:spacing w:val="14"/>
              </w:rPr>
              <w:t>Circuit Analysis in the S domain</w:t>
            </w:r>
          </w:p>
        </w:tc>
        <w:tc>
          <w:tcPr>
            <w:tcW w:w="3514" w:type="dxa"/>
            <w:gridSpan w:val="7"/>
          </w:tcPr>
          <w:p w14:paraId="0C37D3F6" w14:textId="2B694A7C" w:rsidR="006A1B3D" w:rsidRPr="00D53939" w:rsidRDefault="006A1B3D" w:rsidP="006A1B3D">
            <w:pPr>
              <w:tabs>
                <w:tab w:val="center" w:pos="927"/>
                <w:tab w:val="right" w:pos="1854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 xml:space="preserve">                                       8 hours</w:t>
            </w:r>
          </w:p>
        </w:tc>
      </w:tr>
      <w:tr w:rsidR="00D53939" w:rsidRPr="00D53939" w14:paraId="633B3831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14F056B6" w14:textId="07C990CE" w:rsidR="006A1B3D" w:rsidRPr="00D53939" w:rsidRDefault="006A1B3D" w:rsidP="00F405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 xml:space="preserve">Introduction to Laplace transform (LT), poles, </w:t>
            </w:r>
            <w:proofErr w:type="spellStart"/>
            <w:r w:rsidRPr="00D53939">
              <w:rPr>
                <w:rFonts w:ascii="Arial" w:hAnsi="Arial" w:cs="Arial"/>
              </w:rPr>
              <w:t>zeros</w:t>
            </w:r>
            <w:proofErr w:type="spellEnd"/>
            <w:r w:rsidRPr="00D53939">
              <w:rPr>
                <w:rFonts w:ascii="Arial" w:hAnsi="Arial" w:cs="Arial"/>
              </w:rPr>
              <w:t xml:space="preserve"> and transfer functions. Analysis of first and second order circuits subjected to periodic and aperiodic excitations using Laplace transforms.</w:t>
            </w:r>
          </w:p>
        </w:tc>
      </w:tr>
      <w:tr w:rsidR="00D53939" w:rsidRPr="00D53939" w14:paraId="2B14749E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71E792DA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Module:7</w:t>
            </w:r>
          </w:p>
        </w:tc>
        <w:tc>
          <w:tcPr>
            <w:tcW w:w="4948" w:type="dxa"/>
            <w:gridSpan w:val="4"/>
          </w:tcPr>
          <w:p w14:paraId="5BF9BA57" w14:textId="50C63803" w:rsidR="006A1B3D" w:rsidRPr="00D53939" w:rsidRDefault="006A1B3D" w:rsidP="006A1B3D">
            <w:pPr>
              <w:spacing w:after="0" w:line="240" w:lineRule="auto"/>
              <w:jc w:val="both"/>
              <w:rPr>
                <w:rFonts w:ascii="Arial" w:hAnsi="Arial" w:cs="Arial"/>
                <w:snapToGrid w:val="0"/>
                <w:lang w:val="en-GB"/>
              </w:rPr>
            </w:pPr>
            <w:r w:rsidRPr="00D53939">
              <w:rPr>
                <w:rFonts w:ascii="Arial" w:hAnsi="Arial" w:cs="Arial"/>
                <w:b/>
                <w:spacing w:val="14"/>
              </w:rPr>
              <w:t>Application of Fourier series and Fourier transforms in Circuit Analysis</w:t>
            </w:r>
          </w:p>
        </w:tc>
        <w:tc>
          <w:tcPr>
            <w:tcW w:w="3514" w:type="dxa"/>
            <w:gridSpan w:val="7"/>
          </w:tcPr>
          <w:p w14:paraId="166E9345" w14:textId="006B23A7" w:rsidR="006A1B3D" w:rsidRPr="00D53939" w:rsidRDefault="00C30B26" w:rsidP="00F40599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8</w:t>
            </w:r>
            <w:r w:rsidR="006A1B3D" w:rsidRPr="00D53939">
              <w:rPr>
                <w:rFonts w:ascii="Arial" w:hAnsi="Arial" w:cs="Arial"/>
                <w:b/>
              </w:rPr>
              <w:t xml:space="preserve"> hours</w:t>
            </w:r>
          </w:p>
        </w:tc>
      </w:tr>
      <w:tr w:rsidR="00D53939" w:rsidRPr="00D53939" w14:paraId="57B14787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4ACA8DDE" w14:textId="6D09B32C" w:rsidR="006A1B3D" w:rsidRPr="00D53939" w:rsidRDefault="006A1B3D" w:rsidP="00662DBD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D53939">
              <w:rPr>
                <w:rFonts w:ascii="Arial" w:hAnsi="Arial" w:cs="Arial"/>
              </w:rPr>
              <w:t>Trigonometric Fourier series, Symmetry conditions, Applications in circuit solving,</w:t>
            </w:r>
            <w:r w:rsidRPr="00D53939">
              <w:rPr>
                <w:rFonts w:ascii="Arial" w:hAnsi="Arial" w:cs="Arial"/>
                <w:bCs/>
              </w:rPr>
              <w:t xml:space="preserve"> Fourier transforms. Properties, Applications in circuit solving, Comparisons of Fourier and Laplace transforms.</w:t>
            </w:r>
          </w:p>
        </w:tc>
      </w:tr>
      <w:tr w:rsidR="00D53939" w:rsidRPr="00D53939" w14:paraId="749CD526" w14:textId="77777777" w:rsidTr="00BB7979">
        <w:trPr>
          <w:trHeight w:val="143"/>
          <w:jc w:val="center"/>
        </w:trPr>
        <w:tc>
          <w:tcPr>
            <w:tcW w:w="1253" w:type="dxa"/>
            <w:gridSpan w:val="2"/>
          </w:tcPr>
          <w:p w14:paraId="4711E3A1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Module:8</w:t>
            </w:r>
          </w:p>
        </w:tc>
        <w:tc>
          <w:tcPr>
            <w:tcW w:w="4948" w:type="dxa"/>
            <w:gridSpan w:val="4"/>
          </w:tcPr>
          <w:p w14:paraId="14566C4F" w14:textId="45D04046" w:rsidR="006A1B3D" w:rsidRPr="00D53939" w:rsidRDefault="006A1B3D" w:rsidP="00F40599">
            <w:pPr>
              <w:pStyle w:val="TableParagraph"/>
              <w:spacing w:line="247" w:lineRule="exact"/>
              <w:rPr>
                <w:rFonts w:ascii="Arial" w:eastAsia="Garamond" w:hAnsi="Arial" w:cs="Arial"/>
              </w:rPr>
            </w:pPr>
            <w:r w:rsidRPr="00D53939">
              <w:rPr>
                <w:rFonts w:ascii="Arial" w:hAnsi="Arial" w:cs="Arial"/>
                <w:b/>
              </w:rPr>
              <w:t>Contemporary Issues</w:t>
            </w:r>
          </w:p>
        </w:tc>
        <w:tc>
          <w:tcPr>
            <w:tcW w:w="3514" w:type="dxa"/>
            <w:gridSpan w:val="7"/>
          </w:tcPr>
          <w:p w14:paraId="5285DDDA" w14:textId="3B3ACCD9" w:rsidR="006A1B3D" w:rsidRPr="00D53939" w:rsidRDefault="006A1B3D" w:rsidP="00F40599">
            <w:pPr>
              <w:tabs>
                <w:tab w:val="center" w:pos="927"/>
                <w:tab w:val="right" w:pos="1854"/>
              </w:tabs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2 hours</w:t>
            </w:r>
          </w:p>
        </w:tc>
      </w:tr>
      <w:tr w:rsidR="00D53939" w:rsidRPr="00D53939" w14:paraId="7AE742A0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3FAA14A8" w14:textId="77777777" w:rsidR="006A1B3D" w:rsidRPr="00D53939" w:rsidRDefault="006A1B3D" w:rsidP="00F40599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53939" w:rsidRPr="00D53939" w14:paraId="6CD478FD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14F3ECEA" w14:textId="77777777" w:rsidR="006A1B3D" w:rsidRPr="00D53939" w:rsidRDefault="006A1B3D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D53939" w:rsidRPr="00D53939" w14:paraId="3B607590" w14:textId="77777777" w:rsidTr="00BB7979">
        <w:trPr>
          <w:trHeight w:hRule="exact" w:val="288"/>
          <w:jc w:val="center"/>
        </w:trPr>
        <w:tc>
          <w:tcPr>
            <w:tcW w:w="1253" w:type="dxa"/>
            <w:gridSpan w:val="2"/>
          </w:tcPr>
          <w:p w14:paraId="2E3273A7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608B9D51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4948" w:type="dxa"/>
            <w:gridSpan w:val="4"/>
          </w:tcPr>
          <w:p w14:paraId="671F097C" w14:textId="77777777" w:rsidR="006A1B3D" w:rsidRPr="00D53939" w:rsidRDefault="006A1B3D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Total Lecture hours:</w:t>
            </w:r>
          </w:p>
        </w:tc>
        <w:tc>
          <w:tcPr>
            <w:tcW w:w="3514" w:type="dxa"/>
            <w:gridSpan w:val="7"/>
          </w:tcPr>
          <w:p w14:paraId="2DC79DD4" w14:textId="54C6E1AC" w:rsidR="006A1B3D" w:rsidRPr="00D53939" w:rsidRDefault="008A3F64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60</w:t>
            </w:r>
            <w:r w:rsidR="006A1B3D" w:rsidRPr="00D53939">
              <w:rPr>
                <w:rFonts w:ascii="Arial" w:hAnsi="Arial" w:cs="Arial"/>
                <w:b/>
              </w:rPr>
              <w:t xml:space="preserve"> hours</w:t>
            </w:r>
          </w:p>
          <w:p w14:paraId="0E1B46FE" w14:textId="77777777" w:rsidR="006A1B3D" w:rsidRPr="00D53939" w:rsidRDefault="006A1B3D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  <w:p w14:paraId="757C263B" w14:textId="77777777" w:rsidR="006A1B3D" w:rsidRPr="00D53939" w:rsidRDefault="006A1B3D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  <w:p w14:paraId="2CBBCAD1" w14:textId="477F30B3" w:rsidR="006A1B3D" w:rsidRPr="00D53939" w:rsidRDefault="006A1B3D" w:rsidP="00F4059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</w:p>
        </w:tc>
      </w:tr>
      <w:tr w:rsidR="00D53939" w:rsidRPr="00D53939" w14:paraId="33B1F515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7E8AF3A5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Text Book(s)</w:t>
            </w:r>
          </w:p>
        </w:tc>
      </w:tr>
      <w:tr w:rsidR="00D53939" w:rsidRPr="00D53939" w14:paraId="7DAE4EE6" w14:textId="77777777" w:rsidTr="00BB7979">
        <w:trPr>
          <w:trHeight w:val="143"/>
          <w:jc w:val="center"/>
        </w:trPr>
        <w:tc>
          <w:tcPr>
            <w:tcW w:w="449" w:type="dxa"/>
          </w:tcPr>
          <w:p w14:paraId="4D13EF16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1.</w:t>
            </w:r>
          </w:p>
        </w:tc>
        <w:tc>
          <w:tcPr>
            <w:tcW w:w="9266" w:type="dxa"/>
            <w:gridSpan w:val="12"/>
          </w:tcPr>
          <w:p w14:paraId="60998C75" w14:textId="42E6D33E" w:rsidR="006A1B3D" w:rsidRPr="00D53939" w:rsidRDefault="006A1B3D" w:rsidP="00826F7E">
            <w:pPr>
              <w:pStyle w:val="Default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53939">
              <w:rPr>
                <w:rFonts w:ascii="Arial" w:hAnsi="Arial" w:cs="Arial"/>
                <w:color w:val="auto"/>
                <w:sz w:val="22"/>
                <w:szCs w:val="22"/>
              </w:rPr>
              <w:t xml:space="preserve">Charles K. Alexander, Matthew N. O. </w:t>
            </w:r>
            <w:proofErr w:type="spellStart"/>
            <w:r w:rsidRPr="00D53939">
              <w:rPr>
                <w:rFonts w:ascii="Arial" w:hAnsi="Arial" w:cs="Arial"/>
                <w:color w:val="auto"/>
                <w:sz w:val="22"/>
                <w:szCs w:val="22"/>
              </w:rPr>
              <w:t>Sadiku</w:t>
            </w:r>
            <w:proofErr w:type="spellEnd"/>
            <w:r w:rsidRPr="00D53939">
              <w:rPr>
                <w:rFonts w:ascii="Arial" w:hAnsi="Arial" w:cs="Arial"/>
                <w:color w:val="auto"/>
                <w:sz w:val="22"/>
                <w:szCs w:val="22"/>
              </w:rPr>
              <w:t xml:space="preserve">, “Fundamentals of Electric Circuits,” 2020, Seventh Edition, McGraw Hill Higher Education. </w:t>
            </w:r>
          </w:p>
        </w:tc>
      </w:tr>
      <w:tr w:rsidR="00D53939" w:rsidRPr="00D53939" w14:paraId="161BE1E2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2315CB10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D53939">
              <w:rPr>
                <w:rFonts w:ascii="Arial" w:hAnsi="Arial" w:cs="Arial"/>
                <w:b/>
              </w:rPr>
              <w:t>Reference Books</w:t>
            </w:r>
          </w:p>
        </w:tc>
      </w:tr>
      <w:tr w:rsidR="00D53939" w:rsidRPr="00D53939" w14:paraId="68D85EFF" w14:textId="77777777" w:rsidTr="00BB7979">
        <w:trPr>
          <w:trHeight w:val="143"/>
          <w:jc w:val="center"/>
        </w:trPr>
        <w:tc>
          <w:tcPr>
            <w:tcW w:w="449" w:type="dxa"/>
          </w:tcPr>
          <w:p w14:paraId="46B55000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1.</w:t>
            </w:r>
          </w:p>
        </w:tc>
        <w:tc>
          <w:tcPr>
            <w:tcW w:w="9266" w:type="dxa"/>
            <w:gridSpan w:val="12"/>
          </w:tcPr>
          <w:p w14:paraId="34CAF2FB" w14:textId="469BF8A8" w:rsidR="006A1B3D" w:rsidRPr="00D53939" w:rsidRDefault="006A1B3D" w:rsidP="00826F7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jc w:val="both"/>
              <w:rPr>
                <w:rFonts w:ascii="Arial" w:hAnsi="Arial" w:cs="Arial"/>
              </w:rPr>
            </w:pPr>
            <w:proofErr w:type="spellStart"/>
            <w:r w:rsidRPr="00D53939">
              <w:rPr>
                <w:rFonts w:ascii="Arial" w:hAnsi="Arial" w:cs="Arial"/>
              </w:rPr>
              <w:t>W.H.Hayt</w:t>
            </w:r>
            <w:proofErr w:type="spellEnd"/>
            <w:r w:rsidRPr="00D53939">
              <w:rPr>
                <w:rFonts w:ascii="Arial" w:hAnsi="Arial" w:cs="Arial"/>
              </w:rPr>
              <w:t xml:space="preserve">, </w:t>
            </w:r>
            <w:proofErr w:type="spellStart"/>
            <w:r w:rsidRPr="00D53939">
              <w:rPr>
                <w:rFonts w:ascii="Arial" w:hAnsi="Arial" w:cs="Arial"/>
              </w:rPr>
              <w:t>J.E.Kemmerly</w:t>
            </w:r>
            <w:proofErr w:type="spellEnd"/>
            <w:r w:rsidR="008607DC" w:rsidRPr="00D53939">
              <w:rPr>
                <w:rFonts w:ascii="Arial" w:hAnsi="Arial" w:cs="Arial"/>
              </w:rPr>
              <w:t xml:space="preserve"> </w:t>
            </w:r>
            <w:r w:rsidRPr="00D53939">
              <w:rPr>
                <w:rFonts w:ascii="Arial" w:hAnsi="Arial" w:cs="Arial"/>
              </w:rPr>
              <w:t>&amp;</w:t>
            </w:r>
            <w:r w:rsidR="008607DC" w:rsidRPr="00D53939">
              <w:rPr>
                <w:rFonts w:ascii="Arial" w:hAnsi="Arial" w:cs="Arial"/>
              </w:rPr>
              <w:t xml:space="preserve"> </w:t>
            </w:r>
            <w:proofErr w:type="spellStart"/>
            <w:r w:rsidRPr="00D53939">
              <w:rPr>
                <w:rFonts w:ascii="Arial" w:hAnsi="Arial" w:cs="Arial"/>
              </w:rPr>
              <w:t>S.M.Durbin</w:t>
            </w:r>
            <w:proofErr w:type="spellEnd"/>
            <w:r w:rsidRPr="00D53939">
              <w:rPr>
                <w:rFonts w:ascii="Arial" w:hAnsi="Arial" w:cs="Arial"/>
              </w:rPr>
              <w:t>, “Engineering Circuit Analysis”, 2019, Ninth Edition, McGraw Hill Higher Education.</w:t>
            </w:r>
          </w:p>
        </w:tc>
      </w:tr>
      <w:tr w:rsidR="00D53939" w:rsidRPr="00D53939" w14:paraId="55195B3E" w14:textId="77777777" w:rsidTr="00BB7979">
        <w:trPr>
          <w:trHeight w:val="143"/>
          <w:jc w:val="center"/>
        </w:trPr>
        <w:tc>
          <w:tcPr>
            <w:tcW w:w="449" w:type="dxa"/>
          </w:tcPr>
          <w:p w14:paraId="4FC15858" w14:textId="038EE79B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2.</w:t>
            </w:r>
          </w:p>
        </w:tc>
        <w:tc>
          <w:tcPr>
            <w:tcW w:w="9266" w:type="dxa"/>
            <w:gridSpan w:val="12"/>
          </w:tcPr>
          <w:p w14:paraId="4766FD89" w14:textId="361C2A03" w:rsidR="006A1B3D" w:rsidRPr="00D53939" w:rsidRDefault="006A1B3D" w:rsidP="00826F7E">
            <w:pPr>
              <w:jc w:val="both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 xml:space="preserve">Allan R. </w:t>
            </w:r>
            <w:proofErr w:type="spellStart"/>
            <w:r w:rsidRPr="00D53939">
              <w:rPr>
                <w:rFonts w:ascii="Arial" w:hAnsi="Arial" w:cs="Arial"/>
              </w:rPr>
              <w:t>Hambley</w:t>
            </w:r>
            <w:proofErr w:type="spellEnd"/>
            <w:r w:rsidRPr="00D53939">
              <w:rPr>
                <w:rFonts w:ascii="Arial" w:hAnsi="Arial" w:cs="Arial"/>
              </w:rPr>
              <w:t>, “Electrical Engineering – Principles &amp; applications”, 2016, Sixth Edition, Pearson Education, Noida, India.</w:t>
            </w:r>
          </w:p>
        </w:tc>
      </w:tr>
      <w:tr w:rsidR="00D53939" w:rsidRPr="00D53939" w14:paraId="2A392116" w14:textId="77777777" w:rsidTr="00BB7979">
        <w:trPr>
          <w:trHeight w:val="143"/>
          <w:jc w:val="center"/>
        </w:trPr>
        <w:tc>
          <w:tcPr>
            <w:tcW w:w="9715" w:type="dxa"/>
            <w:gridSpan w:val="13"/>
          </w:tcPr>
          <w:p w14:paraId="48CE37A2" w14:textId="06A4F0A3" w:rsidR="006A1B3D" w:rsidRPr="00D53939" w:rsidRDefault="006A1B3D" w:rsidP="00826F7E">
            <w:pPr>
              <w:jc w:val="both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  <w:b/>
                <w:bCs/>
              </w:rPr>
              <w:t>Mode of Evaluation:</w:t>
            </w:r>
            <w:r w:rsidRPr="00D53939">
              <w:rPr>
                <w:rFonts w:ascii="Arial" w:hAnsi="Arial" w:cs="Arial"/>
              </w:rPr>
              <w:t xml:space="preserve"> Internal Assessment (CAT, Quizzes, Digital Assignments) &amp; Final Assessment Test (FAT)</w:t>
            </w:r>
          </w:p>
        </w:tc>
      </w:tr>
      <w:tr w:rsidR="00D53939" w:rsidRPr="00D53939" w14:paraId="53469CBB" w14:textId="77777777" w:rsidTr="00BB7979">
        <w:trPr>
          <w:trHeight w:val="143"/>
          <w:jc w:val="center"/>
        </w:trPr>
        <w:tc>
          <w:tcPr>
            <w:tcW w:w="3885" w:type="dxa"/>
            <w:gridSpan w:val="4"/>
          </w:tcPr>
          <w:p w14:paraId="6CB71DA9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Recommended by Board of Studies</w:t>
            </w:r>
          </w:p>
        </w:tc>
        <w:tc>
          <w:tcPr>
            <w:tcW w:w="5830" w:type="dxa"/>
            <w:gridSpan w:val="9"/>
          </w:tcPr>
          <w:p w14:paraId="47F9BFF9" w14:textId="4583AB62" w:rsidR="006A1B3D" w:rsidRPr="00D53939" w:rsidRDefault="00676D1F" w:rsidP="00676D1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6A1B3D" w:rsidRPr="00D5393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</w:t>
            </w:r>
            <w:r w:rsidR="006A1B3D" w:rsidRPr="00D5393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2021</w:t>
            </w:r>
          </w:p>
        </w:tc>
      </w:tr>
      <w:tr w:rsidR="00D53939" w:rsidRPr="00D53939" w14:paraId="5D682AD5" w14:textId="77777777" w:rsidTr="00BB7979">
        <w:trPr>
          <w:trHeight w:val="143"/>
          <w:jc w:val="center"/>
        </w:trPr>
        <w:tc>
          <w:tcPr>
            <w:tcW w:w="3885" w:type="dxa"/>
            <w:gridSpan w:val="4"/>
          </w:tcPr>
          <w:p w14:paraId="56F793A4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Approved by Academic Council</w:t>
            </w:r>
          </w:p>
        </w:tc>
        <w:tc>
          <w:tcPr>
            <w:tcW w:w="1725" w:type="dxa"/>
          </w:tcPr>
          <w:p w14:paraId="72E7CF05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No. xx</w:t>
            </w:r>
          </w:p>
        </w:tc>
        <w:tc>
          <w:tcPr>
            <w:tcW w:w="1005" w:type="dxa"/>
            <w:gridSpan w:val="2"/>
          </w:tcPr>
          <w:p w14:paraId="41FDE7DB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Date</w:t>
            </w:r>
          </w:p>
        </w:tc>
        <w:tc>
          <w:tcPr>
            <w:tcW w:w="3100" w:type="dxa"/>
            <w:gridSpan w:val="6"/>
          </w:tcPr>
          <w:p w14:paraId="44B48BE8" w14:textId="77777777" w:rsidR="006A1B3D" w:rsidRPr="00D53939" w:rsidRDefault="006A1B3D" w:rsidP="00F40599">
            <w:pPr>
              <w:spacing w:after="0" w:line="240" w:lineRule="auto"/>
              <w:rPr>
                <w:rFonts w:ascii="Arial" w:hAnsi="Arial" w:cs="Arial"/>
              </w:rPr>
            </w:pPr>
            <w:r w:rsidRPr="00D53939">
              <w:rPr>
                <w:rFonts w:ascii="Arial" w:hAnsi="Arial" w:cs="Arial"/>
              </w:rPr>
              <w:t>DD-MM-YYYY</w:t>
            </w:r>
          </w:p>
        </w:tc>
      </w:tr>
    </w:tbl>
    <w:p w14:paraId="6F56ACEA" w14:textId="77777777" w:rsidR="00AF1B8F" w:rsidRDefault="00AF1B8F" w:rsidP="00826F7E">
      <w:bookmarkStart w:id="0" w:name="_GoBack"/>
      <w:bookmarkEnd w:id="0"/>
    </w:p>
    <w:sectPr w:rsidR="00AF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NDM2MjY2MzI0NjNR0lEKTi0uzszPAykwrAUAzBpKXCwAAAA="/>
  </w:docVars>
  <w:rsids>
    <w:rsidRoot w:val="00BD27D4"/>
    <w:rsid w:val="0004641A"/>
    <w:rsid w:val="001249FD"/>
    <w:rsid w:val="001934BD"/>
    <w:rsid w:val="00233486"/>
    <w:rsid w:val="003C344E"/>
    <w:rsid w:val="00447FF3"/>
    <w:rsid w:val="005B6335"/>
    <w:rsid w:val="00662DBD"/>
    <w:rsid w:val="00676D1F"/>
    <w:rsid w:val="006A1B3D"/>
    <w:rsid w:val="006C129C"/>
    <w:rsid w:val="007528F3"/>
    <w:rsid w:val="007B113D"/>
    <w:rsid w:val="007E7718"/>
    <w:rsid w:val="00826F7E"/>
    <w:rsid w:val="008607DC"/>
    <w:rsid w:val="008A3F64"/>
    <w:rsid w:val="00914F82"/>
    <w:rsid w:val="009F13AE"/>
    <w:rsid w:val="00AB2D57"/>
    <w:rsid w:val="00AD209F"/>
    <w:rsid w:val="00AF1B8F"/>
    <w:rsid w:val="00B0702D"/>
    <w:rsid w:val="00B305E0"/>
    <w:rsid w:val="00B45ED4"/>
    <w:rsid w:val="00B55957"/>
    <w:rsid w:val="00B74AC1"/>
    <w:rsid w:val="00B81849"/>
    <w:rsid w:val="00BA0AAA"/>
    <w:rsid w:val="00BB7979"/>
    <w:rsid w:val="00BD27D4"/>
    <w:rsid w:val="00C23385"/>
    <w:rsid w:val="00C245FA"/>
    <w:rsid w:val="00C30B26"/>
    <w:rsid w:val="00C70F8F"/>
    <w:rsid w:val="00CD0B41"/>
    <w:rsid w:val="00CD7886"/>
    <w:rsid w:val="00CF4EAC"/>
    <w:rsid w:val="00D303AB"/>
    <w:rsid w:val="00D53939"/>
    <w:rsid w:val="00DA7CE5"/>
    <w:rsid w:val="00DB51E5"/>
    <w:rsid w:val="00E522A6"/>
    <w:rsid w:val="00EF65DB"/>
    <w:rsid w:val="00F44454"/>
    <w:rsid w:val="00F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3F55"/>
  <w15:docId w15:val="{BA4D595B-71D2-4BFE-B6AC-3FA83F12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27D4"/>
    <w:pPr>
      <w:widowControl w:val="0"/>
      <w:spacing w:after="0" w:line="240" w:lineRule="auto"/>
    </w:pPr>
    <w:rPr>
      <w:rFonts w:ascii="Calibri" w:eastAsia="Calibri" w:hAnsi="Calibri" w:cs="Shruti"/>
      <w:lang w:val="en-US"/>
    </w:rPr>
  </w:style>
  <w:style w:type="paragraph" w:customStyle="1" w:styleId="Default">
    <w:name w:val="Default"/>
    <w:rsid w:val="00BD2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1E70DAE89464BBB24385DB5BAADCB" ma:contentTypeVersion="0" ma:contentTypeDescription="Create a new document." ma:contentTypeScope="" ma:versionID="b61ddc35395f91588502768539b319d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AA9E8-1042-4CBA-9BF3-716142C85B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466A73-4270-49A0-BED3-10B12C7EA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0B224-BF9A-42D7-BBE5-DFADBF622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Arunachalam V</dc:creator>
  <cp:lastModifiedBy>Windows User</cp:lastModifiedBy>
  <cp:revision>3</cp:revision>
  <cp:lastPrinted>2021-11-11T05:49:00Z</cp:lastPrinted>
  <dcterms:created xsi:type="dcterms:W3CDTF">2021-11-11T11:55:00Z</dcterms:created>
  <dcterms:modified xsi:type="dcterms:W3CDTF">2022-01-19T09:21:00Z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0x0101009FC1E70DAE89464BBB24385DB5BAADCB</vt:lpwstr>
  </property>
</Properties>
</file>