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97D8" w14:textId="211252E2" w:rsidR="0060654C" w:rsidRDefault="008D6C83" w:rsidP="008D6C83">
      <w:pPr>
        <w:jc w:val="center"/>
      </w:pPr>
      <w:r w:rsidRPr="000B3C7A">
        <w:rPr>
          <w:rFonts w:cstheme="minorHAnsi"/>
          <w:noProof/>
        </w:rPr>
        <w:drawing>
          <wp:inline distT="0" distB="0" distL="0" distR="0" wp14:anchorId="570260AC" wp14:editId="114385A5">
            <wp:extent cx="3022600" cy="837975"/>
            <wp:effectExtent l="0" t="0" r="6350" b="635"/>
            <wp:docPr id="1117702699" name="Picture 1" descr="Vellore Institute of Technology (Vellore Campus) Invites Application for  Executive, Teaching and Research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Vellore Campus) Invites Application for  Executive, Teaching and Research Po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624" cy="860715"/>
                    </a:xfrm>
                    <a:prstGeom prst="rect">
                      <a:avLst/>
                    </a:prstGeom>
                    <a:noFill/>
                    <a:ln>
                      <a:noFill/>
                    </a:ln>
                  </pic:spPr>
                </pic:pic>
              </a:graphicData>
            </a:graphic>
          </wp:inline>
        </w:drawing>
      </w:r>
    </w:p>
    <w:p w14:paraId="1B0F2505" w14:textId="77777777" w:rsidR="00132DA1" w:rsidRDefault="00132DA1" w:rsidP="008D6C83">
      <w:pPr>
        <w:jc w:val="center"/>
      </w:pPr>
    </w:p>
    <w:p w14:paraId="67C38F69" w14:textId="77777777" w:rsidR="0091048C" w:rsidRPr="007544BF" w:rsidRDefault="0091048C" w:rsidP="0091048C">
      <w:pPr>
        <w:jc w:val="center"/>
        <w:rPr>
          <w:rFonts w:cstheme="minorHAnsi"/>
          <w:b/>
          <w:bCs/>
          <w:sz w:val="44"/>
          <w:szCs w:val="44"/>
          <w:u w:val="single"/>
        </w:rPr>
      </w:pPr>
      <w:r w:rsidRPr="007544BF">
        <w:rPr>
          <w:rFonts w:cstheme="minorHAnsi"/>
          <w:b/>
          <w:bCs/>
          <w:sz w:val="44"/>
          <w:szCs w:val="44"/>
          <w:u w:val="single"/>
        </w:rPr>
        <w:t>School of Electronics Engineering (SENSE)</w:t>
      </w:r>
    </w:p>
    <w:p w14:paraId="54619F76" w14:textId="77777777" w:rsidR="0091048C" w:rsidRPr="007544BF" w:rsidRDefault="0091048C" w:rsidP="00692EAA">
      <w:pPr>
        <w:jc w:val="center"/>
        <w:rPr>
          <w:rFonts w:cstheme="minorHAnsi"/>
          <w:b/>
          <w:bCs/>
          <w:sz w:val="44"/>
          <w:szCs w:val="44"/>
          <w:u w:val="single"/>
        </w:rPr>
      </w:pPr>
    </w:p>
    <w:p w14:paraId="402F566C" w14:textId="77777777" w:rsidR="0091048C" w:rsidRPr="007544BF" w:rsidRDefault="0091048C" w:rsidP="0091048C">
      <w:pPr>
        <w:jc w:val="center"/>
        <w:rPr>
          <w:rFonts w:cstheme="minorHAnsi"/>
          <w:b/>
          <w:bCs/>
          <w:sz w:val="44"/>
          <w:szCs w:val="44"/>
        </w:rPr>
      </w:pPr>
      <w:r w:rsidRPr="007544BF">
        <w:rPr>
          <w:rFonts w:cstheme="minorHAnsi"/>
          <w:b/>
          <w:bCs/>
          <w:sz w:val="44"/>
          <w:szCs w:val="44"/>
        </w:rPr>
        <w:t>B. Tech Electronics and Communication Engineering</w:t>
      </w:r>
    </w:p>
    <w:p w14:paraId="73133DEE" w14:textId="77777777" w:rsidR="0091048C" w:rsidRDefault="0091048C" w:rsidP="00692EAA">
      <w:pPr>
        <w:jc w:val="center"/>
        <w:rPr>
          <w:rFonts w:cstheme="minorHAnsi"/>
          <w:sz w:val="44"/>
          <w:szCs w:val="44"/>
        </w:rPr>
      </w:pPr>
    </w:p>
    <w:p w14:paraId="13B9DF59" w14:textId="7CE2ED40" w:rsidR="00692EAA" w:rsidRPr="007730A9" w:rsidRDefault="00692EAA" w:rsidP="00692EAA">
      <w:pPr>
        <w:jc w:val="center"/>
        <w:rPr>
          <w:rFonts w:cstheme="minorHAnsi"/>
          <w:b/>
          <w:bCs/>
          <w:sz w:val="44"/>
          <w:szCs w:val="44"/>
          <w:u w:val="single"/>
        </w:rPr>
      </w:pPr>
      <w:r w:rsidRPr="007730A9">
        <w:rPr>
          <w:rFonts w:cstheme="minorHAnsi"/>
          <w:b/>
          <w:bCs/>
          <w:sz w:val="44"/>
          <w:szCs w:val="44"/>
          <w:u w:val="single"/>
        </w:rPr>
        <w:t>Winter Sem</w:t>
      </w:r>
      <w:r w:rsidR="007730A9" w:rsidRPr="007730A9">
        <w:rPr>
          <w:rFonts w:cstheme="minorHAnsi"/>
          <w:b/>
          <w:bCs/>
          <w:sz w:val="44"/>
          <w:szCs w:val="44"/>
          <w:u w:val="single"/>
        </w:rPr>
        <w:t>ester 2023-24</w:t>
      </w:r>
    </w:p>
    <w:p w14:paraId="443BC55A" w14:textId="5E9AC031" w:rsidR="0091048C" w:rsidRPr="007730A9" w:rsidRDefault="0091048C" w:rsidP="0091048C">
      <w:pPr>
        <w:jc w:val="center"/>
        <w:rPr>
          <w:rFonts w:cstheme="minorHAnsi"/>
          <w:sz w:val="44"/>
          <w:szCs w:val="44"/>
        </w:rPr>
      </w:pPr>
      <w:r w:rsidRPr="007730A9">
        <w:rPr>
          <w:rFonts w:cstheme="minorHAnsi"/>
          <w:sz w:val="44"/>
          <w:szCs w:val="44"/>
        </w:rPr>
        <w:t>BECE401</w:t>
      </w:r>
      <w:r w:rsidR="00F41FB2" w:rsidRPr="007730A9">
        <w:rPr>
          <w:rFonts w:cstheme="minorHAnsi"/>
          <w:sz w:val="44"/>
          <w:szCs w:val="44"/>
        </w:rPr>
        <w:t>L</w:t>
      </w:r>
      <w:r w:rsidRPr="007730A9">
        <w:rPr>
          <w:rFonts w:cstheme="minorHAnsi"/>
          <w:sz w:val="44"/>
          <w:szCs w:val="44"/>
        </w:rPr>
        <w:t xml:space="preserve"> – Computer Communications and Networks</w:t>
      </w:r>
    </w:p>
    <w:p w14:paraId="440EEB22" w14:textId="77777777" w:rsidR="0091048C" w:rsidRPr="007544BF" w:rsidRDefault="0091048C" w:rsidP="0091048C">
      <w:pPr>
        <w:rPr>
          <w:rFonts w:cstheme="minorHAnsi"/>
          <w:sz w:val="44"/>
          <w:szCs w:val="44"/>
        </w:rPr>
      </w:pPr>
    </w:p>
    <w:p w14:paraId="48C052E8" w14:textId="53A106F8" w:rsidR="00F41FB2" w:rsidRPr="00167DE6" w:rsidRDefault="00DC097A" w:rsidP="00F41FB2">
      <w:pPr>
        <w:jc w:val="center"/>
        <w:rPr>
          <w:rFonts w:cstheme="minorHAnsi"/>
          <w:b/>
          <w:bCs/>
          <w:sz w:val="44"/>
          <w:szCs w:val="44"/>
          <w:u w:val="single"/>
        </w:rPr>
      </w:pPr>
      <w:r>
        <w:rPr>
          <w:rFonts w:cstheme="minorHAnsi"/>
          <w:b/>
          <w:bCs/>
          <w:sz w:val="44"/>
          <w:szCs w:val="44"/>
          <w:u w:val="single"/>
        </w:rPr>
        <w:t xml:space="preserve">Digital Assignment 1 &amp; 2 </w:t>
      </w:r>
      <w:r w:rsidR="00DF4195">
        <w:rPr>
          <w:rFonts w:cstheme="minorHAnsi"/>
          <w:b/>
          <w:bCs/>
          <w:sz w:val="44"/>
          <w:szCs w:val="44"/>
          <w:u w:val="single"/>
        </w:rPr>
        <w:t xml:space="preserve">– Report </w:t>
      </w:r>
      <w:r w:rsidR="00F44997" w:rsidRPr="00167DE6">
        <w:rPr>
          <w:rFonts w:cstheme="minorHAnsi"/>
          <w:b/>
          <w:bCs/>
          <w:sz w:val="44"/>
          <w:szCs w:val="44"/>
          <w:u w:val="single"/>
        </w:rPr>
        <w:t>Writing</w:t>
      </w:r>
    </w:p>
    <w:p w14:paraId="6952525E" w14:textId="72E962D4" w:rsidR="008409A7" w:rsidRPr="00167DE6" w:rsidRDefault="00AD1A4E" w:rsidP="00AD1A4E">
      <w:pPr>
        <w:jc w:val="center"/>
        <w:rPr>
          <w:rFonts w:cstheme="minorHAnsi"/>
          <w:sz w:val="44"/>
          <w:szCs w:val="44"/>
        </w:rPr>
      </w:pPr>
      <w:r w:rsidRPr="00167DE6">
        <w:rPr>
          <w:rFonts w:cstheme="minorHAnsi"/>
          <w:sz w:val="44"/>
          <w:szCs w:val="44"/>
        </w:rPr>
        <w:t xml:space="preserve">Wireless </w:t>
      </w:r>
      <w:r w:rsidRPr="00AB0BD8">
        <w:rPr>
          <w:rFonts w:cstheme="minorHAnsi"/>
          <w:caps/>
          <w:sz w:val="44"/>
          <w:szCs w:val="44"/>
        </w:rPr>
        <w:t>Lan</w:t>
      </w:r>
      <w:r w:rsidRPr="00167DE6">
        <w:rPr>
          <w:rFonts w:cstheme="minorHAnsi"/>
          <w:sz w:val="44"/>
          <w:szCs w:val="44"/>
        </w:rPr>
        <w:t xml:space="preserve"> Performance Enhancement Using Double Deep Q-Networks</w:t>
      </w:r>
    </w:p>
    <w:p w14:paraId="68EC3B38" w14:textId="77777777" w:rsidR="007A5813" w:rsidRPr="00F77685" w:rsidRDefault="007A5813" w:rsidP="00F41FB2">
      <w:pPr>
        <w:jc w:val="center"/>
        <w:rPr>
          <w:rFonts w:cstheme="minorHAnsi"/>
          <w:b/>
          <w:bCs/>
          <w:sz w:val="44"/>
          <w:szCs w:val="44"/>
        </w:rPr>
      </w:pPr>
    </w:p>
    <w:p w14:paraId="0B5F3E3D" w14:textId="77777777" w:rsidR="0091048C" w:rsidRPr="00167DE6" w:rsidRDefault="0091048C" w:rsidP="0091048C">
      <w:pPr>
        <w:jc w:val="center"/>
        <w:rPr>
          <w:rFonts w:cstheme="minorHAnsi"/>
          <w:b/>
          <w:bCs/>
          <w:sz w:val="44"/>
          <w:szCs w:val="44"/>
          <w:u w:val="single"/>
        </w:rPr>
      </w:pPr>
      <w:r w:rsidRPr="00167DE6">
        <w:rPr>
          <w:rFonts w:cstheme="minorHAnsi"/>
          <w:b/>
          <w:bCs/>
          <w:sz w:val="44"/>
          <w:szCs w:val="44"/>
          <w:u w:val="single"/>
        </w:rPr>
        <w:t>Submitted By</w:t>
      </w:r>
    </w:p>
    <w:p w14:paraId="5FE35731" w14:textId="77777777" w:rsidR="0091048C" w:rsidRPr="007544BF" w:rsidRDefault="0091048C" w:rsidP="0091048C">
      <w:pPr>
        <w:jc w:val="center"/>
        <w:rPr>
          <w:rFonts w:cstheme="minorHAnsi"/>
          <w:sz w:val="44"/>
          <w:szCs w:val="44"/>
        </w:rPr>
      </w:pPr>
      <w:r w:rsidRPr="007544BF">
        <w:rPr>
          <w:rFonts w:cstheme="minorHAnsi"/>
          <w:sz w:val="44"/>
          <w:szCs w:val="44"/>
        </w:rPr>
        <w:t>21BEC1851 – Rahul Karthik S</w:t>
      </w:r>
    </w:p>
    <w:p w14:paraId="2F94D303" w14:textId="77777777" w:rsidR="0091048C" w:rsidRPr="007544BF" w:rsidRDefault="0091048C" w:rsidP="0091048C">
      <w:pPr>
        <w:jc w:val="center"/>
        <w:rPr>
          <w:rFonts w:cstheme="minorHAnsi"/>
          <w:sz w:val="44"/>
          <w:szCs w:val="44"/>
        </w:rPr>
      </w:pPr>
    </w:p>
    <w:p w14:paraId="7B6FD641" w14:textId="77777777" w:rsidR="0091048C" w:rsidRPr="00167DE6" w:rsidRDefault="0091048C" w:rsidP="0091048C">
      <w:pPr>
        <w:jc w:val="center"/>
        <w:rPr>
          <w:rFonts w:cstheme="minorHAnsi"/>
          <w:b/>
          <w:bCs/>
          <w:sz w:val="44"/>
          <w:szCs w:val="44"/>
          <w:u w:val="single"/>
        </w:rPr>
      </w:pPr>
      <w:r w:rsidRPr="00167DE6">
        <w:rPr>
          <w:rFonts w:cstheme="minorHAnsi"/>
          <w:b/>
          <w:bCs/>
          <w:sz w:val="44"/>
          <w:szCs w:val="44"/>
          <w:u w:val="single"/>
        </w:rPr>
        <w:t>Submitted To</w:t>
      </w:r>
    </w:p>
    <w:p w14:paraId="0C7B7659" w14:textId="77777777" w:rsidR="0091048C" w:rsidRPr="000B3C7A" w:rsidRDefault="0091048C" w:rsidP="0091048C">
      <w:pPr>
        <w:jc w:val="center"/>
        <w:rPr>
          <w:rFonts w:cstheme="minorHAnsi"/>
          <w:sz w:val="44"/>
          <w:szCs w:val="44"/>
        </w:rPr>
      </w:pPr>
      <w:r w:rsidRPr="007544BF">
        <w:rPr>
          <w:rFonts w:cstheme="minorHAnsi"/>
          <w:sz w:val="44"/>
          <w:szCs w:val="44"/>
        </w:rPr>
        <w:t>Dr. Nitish Katal</w:t>
      </w:r>
    </w:p>
    <w:p w14:paraId="180456C8" w14:textId="7DABD721" w:rsidR="009A2EAB" w:rsidRDefault="0091048C" w:rsidP="009A2EAB">
      <w:r>
        <w:br w:type="page"/>
      </w:r>
    </w:p>
    <w:sdt>
      <w:sdtPr>
        <w:rPr>
          <w:rFonts w:asciiTheme="minorHAnsi" w:eastAsiaTheme="minorHAnsi" w:hAnsiTheme="minorHAnsi" w:cstheme="minorBidi"/>
          <w:b w:val="0"/>
          <w:bCs/>
          <w:kern w:val="2"/>
          <w:sz w:val="24"/>
          <w:szCs w:val="22"/>
          <w:lang w:val="en-IN"/>
          <w14:ligatures w14:val="standardContextual"/>
        </w:rPr>
        <w:id w:val="1371962225"/>
        <w:docPartObj>
          <w:docPartGallery w:val="Table of Contents"/>
          <w:docPartUnique/>
        </w:docPartObj>
      </w:sdtPr>
      <w:sdtEndPr>
        <w:rPr>
          <w:b/>
          <w:noProof/>
        </w:rPr>
      </w:sdtEndPr>
      <w:sdtContent>
        <w:p w14:paraId="7981F1EC" w14:textId="0E41E517" w:rsidR="009A2EAB" w:rsidRPr="00F144A8" w:rsidRDefault="00C51383" w:rsidP="00EE0B37">
          <w:pPr>
            <w:pStyle w:val="TOCHeading"/>
            <w:tabs>
              <w:tab w:val="left" w:pos="3327"/>
            </w:tabs>
            <w:rPr>
              <w:rFonts w:asciiTheme="minorHAnsi" w:hAnsiTheme="minorHAnsi" w:cstheme="minorHAnsi"/>
              <w:b w:val="0"/>
              <w:bCs/>
              <w:sz w:val="24"/>
              <w:szCs w:val="24"/>
            </w:rPr>
          </w:pPr>
          <w:r>
            <w:rPr>
              <w:rFonts w:asciiTheme="minorHAnsi" w:hAnsiTheme="minorHAnsi" w:cstheme="minorHAnsi"/>
              <w:bCs/>
              <w:sz w:val="24"/>
              <w:szCs w:val="24"/>
            </w:rPr>
            <w:t>Contents</w:t>
          </w:r>
          <w:r w:rsidR="0061612B">
            <w:rPr>
              <w:rFonts w:asciiTheme="minorHAnsi" w:hAnsiTheme="minorHAnsi" w:cstheme="minorHAnsi"/>
              <w:bCs/>
              <w:sz w:val="24"/>
              <w:szCs w:val="24"/>
            </w:rPr>
            <w:br/>
          </w:r>
          <w:r w:rsidR="00EE0B37">
            <w:rPr>
              <w:rFonts w:asciiTheme="minorHAnsi" w:hAnsiTheme="minorHAnsi" w:cstheme="minorHAnsi"/>
              <w:bCs/>
              <w:sz w:val="24"/>
              <w:szCs w:val="24"/>
            </w:rPr>
            <w:tab/>
          </w:r>
        </w:p>
        <w:p w14:paraId="2B7851C8" w14:textId="4FA3B323" w:rsidR="00737B17" w:rsidRDefault="009A2EAB">
          <w:pPr>
            <w:pStyle w:val="TOC1"/>
            <w:tabs>
              <w:tab w:val="left" w:pos="440"/>
              <w:tab w:val="right" w:leader="dot" w:pos="9016"/>
            </w:tabs>
            <w:rPr>
              <w:rFonts w:eastAsiaTheme="minorEastAsia"/>
              <w:noProof/>
              <w:sz w:val="22"/>
              <w:lang w:eastAsia="en-IN" w:bidi="ta-IN"/>
            </w:rPr>
          </w:pPr>
          <w:r w:rsidRPr="00F144A8">
            <w:rPr>
              <w:rFonts w:cstheme="minorHAnsi"/>
              <w:szCs w:val="24"/>
            </w:rPr>
            <w:fldChar w:fldCharType="begin"/>
          </w:r>
          <w:r w:rsidRPr="00F144A8">
            <w:rPr>
              <w:rFonts w:cstheme="minorHAnsi"/>
              <w:szCs w:val="24"/>
            </w:rPr>
            <w:instrText xml:space="preserve"> TOC \o "1-3" \h \z \u </w:instrText>
          </w:r>
          <w:r w:rsidRPr="00F144A8">
            <w:rPr>
              <w:rFonts w:cstheme="minorHAnsi"/>
              <w:szCs w:val="24"/>
            </w:rPr>
            <w:fldChar w:fldCharType="separate"/>
          </w:r>
          <w:hyperlink w:anchor="_Toc163757092" w:history="1">
            <w:r w:rsidR="00737B17" w:rsidRPr="00286DAB">
              <w:rPr>
                <w:rStyle w:val="Hyperlink"/>
                <w:noProof/>
              </w:rPr>
              <w:t>1.</w:t>
            </w:r>
            <w:r w:rsidR="00737B17">
              <w:rPr>
                <w:rFonts w:eastAsiaTheme="minorEastAsia"/>
                <w:noProof/>
                <w:sz w:val="22"/>
                <w:lang w:eastAsia="en-IN" w:bidi="ta-IN"/>
              </w:rPr>
              <w:tab/>
            </w:r>
            <w:r w:rsidR="00737B17" w:rsidRPr="00286DAB">
              <w:rPr>
                <w:rStyle w:val="Hyperlink"/>
                <w:noProof/>
              </w:rPr>
              <w:t>Introduction</w:t>
            </w:r>
            <w:r w:rsidR="00737B17">
              <w:rPr>
                <w:noProof/>
                <w:webHidden/>
              </w:rPr>
              <w:tab/>
            </w:r>
            <w:r w:rsidR="00737B17">
              <w:rPr>
                <w:noProof/>
                <w:webHidden/>
              </w:rPr>
              <w:fldChar w:fldCharType="begin"/>
            </w:r>
            <w:r w:rsidR="00737B17">
              <w:rPr>
                <w:noProof/>
                <w:webHidden/>
              </w:rPr>
              <w:instrText xml:space="preserve"> PAGEREF _Toc163757092 \h </w:instrText>
            </w:r>
            <w:r w:rsidR="00737B17">
              <w:rPr>
                <w:noProof/>
                <w:webHidden/>
              </w:rPr>
            </w:r>
            <w:r w:rsidR="00737B17">
              <w:rPr>
                <w:noProof/>
                <w:webHidden/>
              </w:rPr>
              <w:fldChar w:fldCharType="separate"/>
            </w:r>
            <w:r w:rsidR="00B02318">
              <w:rPr>
                <w:noProof/>
                <w:webHidden/>
              </w:rPr>
              <w:t>3</w:t>
            </w:r>
            <w:r w:rsidR="00737B17">
              <w:rPr>
                <w:noProof/>
                <w:webHidden/>
              </w:rPr>
              <w:fldChar w:fldCharType="end"/>
            </w:r>
          </w:hyperlink>
        </w:p>
        <w:p w14:paraId="41E624E5" w14:textId="6291F34F" w:rsidR="00737B17" w:rsidRDefault="00000000">
          <w:pPr>
            <w:pStyle w:val="TOC1"/>
            <w:tabs>
              <w:tab w:val="left" w:pos="440"/>
              <w:tab w:val="right" w:leader="dot" w:pos="9016"/>
            </w:tabs>
            <w:rPr>
              <w:rFonts w:eastAsiaTheme="minorEastAsia"/>
              <w:noProof/>
              <w:sz w:val="22"/>
              <w:lang w:eastAsia="en-IN" w:bidi="ta-IN"/>
            </w:rPr>
          </w:pPr>
          <w:hyperlink w:anchor="_Toc163757093" w:history="1">
            <w:r w:rsidR="00737B17" w:rsidRPr="00286DAB">
              <w:rPr>
                <w:rStyle w:val="Hyperlink"/>
                <w:noProof/>
              </w:rPr>
              <w:t>2.</w:t>
            </w:r>
            <w:r w:rsidR="00737B17">
              <w:rPr>
                <w:rFonts w:eastAsiaTheme="minorEastAsia"/>
                <w:noProof/>
                <w:sz w:val="22"/>
                <w:lang w:eastAsia="en-IN" w:bidi="ta-IN"/>
              </w:rPr>
              <w:tab/>
            </w:r>
            <w:r w:rsidR="00737B17" w:rsidRPr="00286DAB">
              <w:rPr>
                <w:rStyle w:val="Hyperlink"/>
                <w:noProof/>
              </w:rPr>
              <w:t>Methodology</w:t>
            </w:r>
            <w:r w:rsidR="00737B17">
              <w:rPr>
                <w:noProof/>
                <w:webHidden/>
              </w:rPr>
              <w:tab/>
            </w:r>
            <w:r w:rsidR="00737B17">
              <w:rPr>
                <w:noProof/>
                <w:webHidden/>
              </w:rPr>
              <w:fldChar w:fldCharType="begin"/>
            </w:r>
            <w:r w:rsidR="00737B17">
              <w:rPr>
                <w:noProof/>
                <w:webHidden/>
              </w:rPr>
              <w:instrText xml:space="preserve"> PAGEREF _Toc163757093 \h </w:instrText>
            </w:r>
            <w:r w:rsidR="00737B17">
              <w:rPr>
                <w:noProof/>
                <w:webHidden/>
              </w:rPr>
            </w:r>
            <w:r w:rsidR="00737B17">
              <w:rPr>
                <w:noProof/>
                <w:webHidden/>
              </w:rPr>
              <w:fldChar w:fldCharType="separate"/>
            </w:r>
            <w:r w:rsidR="00B02318">
              <w:rPr>
                <w:noProof/>
                <w:webHidden/>
              </w:rPr>
              <w:t>3</w:t>
            </w:r>
            <w:r w:rsidR="00737B17">
              <w:rPr>
                <w:noProof/>
                <w:webHidden/>
              </w:rPr>
              <w:fldChar w:fldCharType="end"/>
            </w:r>
          </w:hyperlink>
        </w:p>
        <w:p w14:paraId="35224AB8" w14:textId="0F6BF87B" w:rsidR="00737B17" w:rsidRDefault="00000000">
          <w:pPr>
            <w:pStyle w:val="TOC1"/>
            <w:tabs>
              <w:tab w:val="left" w:pos="440"/>
              <w:tab w:val="right" w:leader="dot" w:pos="9016"/>
            </w:tabs>
            <w:rPr>
              <w:rFonts w:eastAsiaTheme="minorEastAsia"/>
              <w:noProof/>
              <w:sz w:val="22"/>
              <w:lang w:eastAsia="en-IN" w:bidi="ta-IN"/>
            </w:rPr>
          </w:pPr>
          <w:hyperlink w:anchor="_Toc163757094" w:history="1">
            <w:r w:rsidR="00737B17" w:rsidRPr="00286DAB">
              <w:rPr>
                <w:rStyle w:val="Hyperlink"/>
                <w:noProof/>
              </w:rPr>
              <w:t>3.</w:t>
            </w:r>
            <w:r w:rsidR="00737B17">
              <w:rPr>
                <w:rFonts w:eastAsiaTheme="minorEastAsia"/>
                <w:noProof/>
                <w:sz w:val="22"/>
                <w:lang w:eastAsia="en-IN" w:bidi="ta-IN"/>
              </w:rPr>
              <w:tab/>
            </w:r>
            <w:r w:rsidR="00737B17" w:rsidRPr="00286DAB">
              <w:rPr>
                <w:rStyle w:val="Hyperlink"/>
                <w:noProof/>
              </w:rPr>
              <w:t>Results</w:t>
            </w:r>
            <w:r w:rsidR="00737B17">
              <w:rPr>
                <w:noProof/>
                <w:webHidden/>
              </w:rPr>
              <w:tab/>
            </w:r>
            <w:r w:rsidR="00737B17">
              <w:rPr>
                <w:noProof/>
                <w:webHidden/>
              </w:rPr>
              <w:fldChar w:fldCharType="begin"/>
            </w:r>
            <w:r w:rsidR="00737B17">
              <w:rPr>
                <w:noProof/>
                <w:webHidden/>
              </w:rPr>
              <w:instrText xml:space="preserve"> PAGEREF _Toc163757094 \h </w:instrText>
            </w:r>
            <w:r w:rsidR="00737B17">
              <w:rPr>
                <w:noProof/>
                <w:webHidden/>
              </w:rPr>
            </w:r>
            <w:r w:rsidR="00737B17">
              <w:rPr>
                <w:noProof/>
                <w:webHidden/>
              </w:rPr>
              <w:fldChar w:fldCharType="separate"/>
            </w:r>
            <w:r w:rsidR="00B02318">
              <w:rPr>
                <w:noProof/>
                <w:webHidden/>
              </w:rPr>
              <w:t>5</w:t>
            </w:r>
            <w:r w:rsidR="00737B17">
              <w:rPr>
                <w:noProof/>
                <w:webHidden/>
              </w:rPr>
              <w:fldChar w:fldCharType="end"/>
            </w:r>
          </w:hyperlink>
        </w:p>
        <w:p w14:paraId="7F995366" w14:textId="6E9C84F1" w:rsidR="00737B17" w:rsidRDefault="00000000">
          <w:pPr>
            <w:pStyle w:val="TOC1"/>
            <w:tabs>
              <w:tab w:val="left" w:pos="440"/>
              <w:tab w:val="right" w:leader="dot" w:pos="9016"/>
            </w:tabs>
            <w:rPr>
              <w:rFonts w:eastAsiaTheme="minorEastAsia"/>
              <w:noProof/>
              <w:sz w:val="22"/>
              <w:lang w:eastAsia="en-IN" w:bidi="ta-IN"/>
            </w:rPr>
          </w:pPr>
          <w:hyperlink w:anchor="_Toc163757095" w:history="1">
            <w:r w:rsidR="00737B17" w:rsidRPr="00286DAB">
              <w:rPr>
                <w:rStyle w:val="Hyperlink"/>
                <w:noProof/>
              </w:rPr>
              <w:t>4.</w:t>
            </w:r>
            <w:r w:rsidR="00737B17">
              <w:rPr>
                <w:rFonts w:eastAsiaTheme="minorEastAsia"/>
                <w:noProof/>
                <w:sz w:val="22"/>
                <w:lang w:eastAsia="en-IN" w:bidi="ta-IN"/>
              </w:rPr>
              <w:tab/>
            </w:r>
            <w:r w:rsidR="00737B17" w:rsidRPr="00286DAB">
              <w:rPr>
                <w:rStyle w:val="Hyperlink"/>
                <w:noProof/>
              </w:rPr>
              <w:t>Discussion</w:t>
            </w:r>
            <w:r w:rsidR="00737B17">
              <w:rPr>
                <w:noProof/>
                <w:webHidden/>
              </w:rPr>
              <w:tab/>
            </w:r>
            <w:r w:rsidR="00737B17">
              <w:rPr>
                <w:noProof/>
                <w:webHidden/>
              </w:rPr>
              <w:fldChar w:fldCharType="begin"/>
            </w:r>
            <w:r w:rsidR="00737B17">
              <w:rPr>
                <w:noProof/>
                <w:webHidden/>
              </w:rPr>
              <w:instrText xml:space="preserve"> PAGEREF _Toc163757095 \h </w:instrText>
            </w:r>
            <w:r w:rsidR="00737B17">
              <w:rPr>
                <w:noProof/>
                <w:webHidden/>
              </w:rPr>
            </w:r>
            <w:r w:rsidR="00737B17">
              <w:rPr>
                <w:noProof/>
                <w:webHidden/>
              </w:rPr>
              <w:fldChar w:fldCharType="separate"/>
            </w:r>
            <w:r w:rsidR="00B02318">
              <w:rPr>
                <w:noProof/>
                <w:webHidden/>
              </w:rPr>
              <w:t>6</w:t>
            </w:r>
            <w:r w:rsidR="00737B17">
              <w:rPr>
                <w:noProof/>
                <w:webHidden/>
              </w:rPr>
              <w:fldChar w:fldCharType="end"/>
            </w:r>
          </w:hyperlink>
        </w:p>
        <w:p w14:paraId="38217919" w14:textId="288A2C28" w:rsidR="00737B17" w:rsidRDefault="00000000">
          <w:pPr>
            <w:pStyle w:val="TOC1"/>
            <w:tabs>
              <w:tab w:val="left" w:pos="440"/>
              <w:tab w:val="right" w:leader="dot" w:pos="9016"/>
            </w:tabs>
            <w:rPr>
              <w:rFonts w:eastAsiaTheme="minorEastAsia"/>
              <w:noProof/>
              <w:sz w:val="22"/>
              <w:lang w:eastAsia="en-IN" w:bidi="ta-IN"/>
            </w:rPr>
          </w:pPr>
          <w:hyperlink w:anchor="_Toc163757096" w:history="1">
            <w:r w:rsidR="00737B17" w:rsidRPr="00286DAB">
              <w:rPr>
                <w:rStyle w:val="Hyperlink"/>
                <w:noProof/>
              </w:rPr>
              <w:t>5.</w:t>
            </w:r>
            <w:r w:rsidR="00737B17">
              <w:rPr>
                <w:rFonts w:eastAsiaTheme="minorEastAsia"/>
                <w:noProof/>
                <w:sz w:val="22"/>
                <w:lang w:eastAsia="en-IN" w:bidi="ta-IN"/>
              </w:rPr>
              <w:tab/>
            </w:r>
            <w:r w:rsidR="00737B17" w:rsidRPr="00286DAB">
              <w:rPr>
                <w:rStyle w:val="Hyperlink"/>
                <w:noProof/>
              </w:rPr>
              <w:t>Conclusion</w:t>
            </w:r>
            <w:r w:rsidR="00737B17">
              <w:rPr>
                <w:noProof/>
                <w:webHidden/>
              </w:rPr>
              <w:tab/>
            </w:r>
            <w:r w:rsidR="00737B17">
              <w:rPr>
                <w:noProof/>
                <w:webHidden/>
              </w:rPr>
              <w:fldChar w:fldCharType="begin"/>
            </w:r>
            <w:r w:rsidR="00737B17">
              <w:rPr>
                <w:noProof/>
                <w:webHidden/>
              </w:rPr>
              <w:instrText xml:space="preserve"> PAGEREF _Toc163757096 \h </w:instrText>
            </w:r>
            <w:r w:rsidR="00737B17">
              <w:rPr>
                <w:noProof/>
                <w:webHidden/>
              </w:rPr>
            </w:r>
            <w:r w:rsidR="00737B17">
              <w:rPr>
                <w:noProof/>
                <w:webHidden/>
              </w:rPr>
              <w:fldChar w:fldCharType="separate"/>
            </w:r>
            <w:r w:rsidR="00B02318">
              <w:rPr>
                <w:noProof/>
                <w:webHidden/>
              </w:rPr>
              <w:t>7</w:t>
            </w:r>
            <w:r w:rsidR="00737B17">
              <w:rPr>
                <w:noProof/>
                <w:webHidden/>
              </w:rPr>
              <w:fldChar w:fldCharType="end"/>
            </w:r>
          </w:hyperlink>
        </w:p>
        <w:p w14:paraId="772F9676" w14:textId="63A3A43B" w:rsidR="00737B17" w:rsidRDefault="00000000">
          <w:pPr>
            <w:pStyle w:val="TOC1"/>
            <w:tabs>
              <w:tab w:val="left" w:pos="440"/>
              <w:tab w:val="right" w:leader="dot" w:pos="9016"/>
            </w:tabs>
            <w:rPr>
              <w:rFonts w:eastAsiaTheme="minorEastAsia"/>
              <w:noProof/>
              <w:sz w:val="22"/>
              <w:lang w:eastAsia="en-IN" w:bidi="ta-IN"/>
            </w:rPr>
          </w:pPr>
          <w:hyperlink w:anchor="_Toc163757097" w:history="1">
            <w:r w:rsidR="00737B17" w:rsidRPr="00286DAB">
              <w:rPr>
                <w:rStyle w:val="Hyperlink"/>
                <w:noProof/>
              </w:rPr>
              <w:t>6.</w:t>
            </w:r>
            <w:r w:rsidR="00737B17">
              <w:rPr>
                <w:rFonts w:eastAsiaTheme="minorEastAsia"/>
                <w:noProof/>
                <w:sz w:val="22"/>
                <w:lang w:eastAsia="en-IN" w:bidi="ta-IN"/>
              </w:rPr>
              <w:tab/>
            </w:r>
            <w:r w:rsidR="00737B17" w:rsidRPr="00286DAB">
              <w:rPr>
                <w:rStyle w:val="Hyperlink"/>
                <w:noProof/>
              </w:rPr>
              <w:t>Citation</w:t>
            </w:r>
            <w:r w:rsidR="00737B17">
              <w:rPr>
                <w:noProof/>
                <w:webHidden/>
              </w:rPr>
              <w:tab/>
            </w:r>
            <w:r w:rsidR="00737B17">
              <w:rPr>
                <w:noProof/>
                <w:webHidden/>
              </w:rPr>
              <w:fldChar w:fldCharType="begin"/>
            </w:r>
            <w:r w:rsidR="00737B17">
              <w:rPr>
                <w:noProof/>
                <w:webHidden/>
              </w:rPr>
              <w:instrText xml:space="preserve"> PAGEREF _Toc163757097 \h </w:instrText>
            </w:r>
            <w:r w:rsidR="00737B17">
              <w:rPr>
                <w:noProof/>
                <w:webHidden/>
              </w:rPr>
            </w:r>
            <w:r w:rsidR="00737B17">
              <w:rPr>
                <w:noProof/>
                <w:webHidden/>
              </w:rPr>
              <w:fldChar w:fldCharType="separate"/>
            </w:r>
            <w:r w:rsidR="00B02318">
              <w:rPr>
                <w:noProof/>
                <w:webHidden/>
              </w:rPr>
              <w:t>8</w:t>
            </w:r>
            <w:r w:rsidR="00737B17">
              <w:rPr>
                <w:noProof/>
                <w:webHidden/>
              </w:rPr>
              <w:fldChar w:fldCharType="end"/>
            </w:r>
          </w:hyperlink>
        </w:p>
        <w:p w14:paraId="092ADE94" w14:textId="77AC19A9" w:rsidR="009A2EAB" w:rsidRDefault="009A2EAB">
          <w:r w:rsidRPr="00F144A8">
            <w:rPr>
              <w:rFonts w:cstheme="minorHAnsi"/>
              <w:b/>
              <w:bCs/>
              <w:noProof/>
              <w:szCs w:val="24"/>
            </w:rPr>
            <w:fldChar w:fldCharType="end"/>
          </w:r>
        </w:p>
      </w:sdtContent>
    </w:sdt>
    <w:p w14:paraId="2657289E" w14:textId="208B3887" w:rsidR="00AD168D" w:rsidRDefault="00AD168D" w:rsidP="008D6C83">
      <w:pPr>
        <w:jc w:val="center"/>
      </w:pPr>
    </w:p>
    <w:p w14:paraId="58B2A293" w14:textId="7A6D2F8B" w:rsidR="00C62F37" w:rsidRDefault="00C62F37">
      <w:pPr>
        <w:spacing w:after="160"/>
      </w:pPr>
      <w:r>
        <w:br w:type="page"/>
      </w:r>
    </w:p>
    <w:p w14:paraId="49C5D1BF" w14:textId="6B4F62CA" w:rsidR="009A2EAB" w:rsidRDefault="009204D4" w:rsidP="005171C6">
      <w:pPr>
        <w:pStyle w:val="NormalHeading"/>
        <w:numPr>
          <w:ilvl w:val="0"/>
          <w:numId w:val="1"/>
        </w:numPr>
        <w:spacing w:before="0" w:line="360" w:lineRule="auto"/>
      </w:pPr>
      <w:bookmarkStart w:id="0" w:name="_Toc163757092"/>
      <w:r>
        <w:lastRenderedPageBreak/>
        <w:t>Introduction</w:t>
      </w:r>
      <w:bookmarkEnd w:id="0"/>
    </w:p>
    <w:p w14:paraId="6AA9F765" w14:textId="7AA41868" w:rsidR="009C76A5" w:rsidRPr="009C76A5" w:rsidRDefault="009C76A5" w:rsidP="006763A2">
      <w:pPr>
        <w:spacing w:line="360" w:lineRule="auto"/>
        <w:jc w:val="both"/>
        <w:rPr>
          <w:lang w:val="en-US"/>
        </w:rPr>
      </w:pPr>
      <w:r w:rsidRPr="009C76A5">
        <w:rPr>
          <w:lang w:val="en-US"/>
        </w:rPr>
        <w:t>This paper is concerned with the performance enhancement of wireless LANs that would optimize their efficiency in congested environments using Double Deep Q-Networks (DDQN) techniques. Since people tend to use Wi-Fi networks much faster nowadays, more importantly, the problem that this process does cause is to make it efficient—especially in dense environments</w:t>
      </w:r>
      <w:r w:rsidR="008920F2">
        <w:rPr>
          <w:lang w:val="en-US"/>
        </w:rPr>
        <w:t xml:space="preserve"> </w:t>
      </w:r>
      <w:r w:rsidR="008920F2">
        <w:rPr>
          <w:lang w:val="en-US"/>
        </w:rPr>
        <w:fldChar w:fldCharType="begin"/>
      </w:r>
      <w:r w:rsidR="008920F2">
        <w:rPr>
          <w:lang w:val="en-US"/>
        </w:rPr>
        <w:instrText xml:space="preserve"> REF _Ref163757129 \r \h </w:instrText>
      </w:r>
      <w:r w:rsidR="008920F2">
        <w:rPr>
          <w:lang w:val="en-US"/>
        </w:rPr>
      </w:r>
      <w:r w:rsidR="006763A2">
        <w:rPr>
          <w:lang w:val="en-US"/>
        </w:rPr>
        <w:instrText xml:space="preserve"> \* MERGEFORMAT </w:instrText>
      </w:r>
      <w:r w:rsidR="008920F2">
        <w:rPr>
          <w:lang w:val="en-US"/>
        </w:rPr>
        <w:fldChar w:fldCharType="separate"/>
      </w:r>
      <w:r w:rsidR="00B02318">
        <w:rPr>
          <w:lang w:val="en-US"/>
        </w:rPr>
        <w:t>[1]</w:t>
      </w:r>
      <w:r w:rsidR="008920F2">
        <w:rPr>
          <w:lang w:val="en-US"/>
        </w:rPr>
        <w:fldChar w:fldCharType="end"/>
      </w:r>
      <w:r w:rsidR="008920F2">
        <w:rPr>
          <w:lang w:val="en-US"/>
        </w:rPr>
        <w:t>.</w:t>
      </w:r>
      <w:r w:rsidRPr="009C76A5">
        <w:rPr>
          <w:lang w:val="en-US"/>
        </w:rPr>
        <w:t xml:space="preserve"> </w:t>
      </w:r>
    </w:p>
    <w:p w14:paraId="1584DE0C" w14:textId="77777777" w:rsidR="009C76A5" w:rsidRPr="009C76A5" w:rsidRDefault="009C76A5" w:rsidP="006763A2">
      <w:pPr>
        <w:spacing w:line="360" w:lineRule="auto"/>
        <w:jc w:val="both"/>
        <w:rPr>
          <w:lang w:val="en-US"/>
        </w:rPr>
      </w:pPr>
    </w:p>
    <w:p w14:paraId="25472B9B" w14:textId="0C050581" w:rsidR="009C76A5" w:rsidRPr="009C76A5" w:rsidRDefault="009C76A5" w:rsidP="006763A2">
      <w:pPr>
        <w:spacing w:line="360" w:lineRule="auto"/>
        <w:jc w:val="both"/>
        <w:rPr>
          <w:lang w:val="en-US"/>
        </w:rPr>
      </w:pPr>
      <w:r w:rsidRPr="009C76A5">
        <w:rPr>
          <w:lang w:val="en-US"/>
        </w:rPr>
        <w:t xml:space="preserve">As such, the central research questions guiding this paper will be analyzed from different perspectives of literature and experiments, and it will be identified how Dynamic Contention Window Optimization (DCWO) with Deep Reinforcement Learning (DRL) </w:t>
      </w:r>
      <w:r w:rsidR="003B637E">
        <w:rPr>
          <w:lang w:val="en-US"/>
        </w:rPr>
        <w:fldChar w:fldCharType="begin"/>
      </w:r>
      <w:r w:rsidR="003B637E">
        <w:rPr>
          <w:lang w:val="en-US"/>
        </w:rPr>
        <w:instrText xml:space="preserve"> REF _Ref163757294 \r \h </w:instrText>
      </w:r>
      <w:r w:rsidR="003B637E">
        <w:rPr>
          <w:lang w:val="en-US"/>
        </w:rPr>
      </w:r>
      <w:r w:rsidR="006763A2">
        <w:rPr>
          <w:lang w:val="en-US"/>
        </w:rPr>
        <w:instrText xml:space="preserve"> \* MERGEFORMAT </w:instrText>
      </w:r>
      <w:r w:rsidR="003B637E">
        <w:rPr>
          <w:lang w:val="en-US"/>
        </w:rPr>
        <w:fldChar w:fldCharType="separate"/>
      </w:r>
      <w:r w:rsidR="00B02318">
        <w:rPr>
          <w:lang w:val="en-US"/>
        </w:rPr>
        <w:t>[2]</w:t>
      </w:r>
      <w:r w:rsidR="003B637E">
        <w:rPr>
          <w:lang w:val="en-US"/>
        </w:rPr>
        <w:fldChar w:fldCharType="end"/>
      </w:r>
      <w:r w:rsidR="003B637E">
        <w:rPr>
          <w:lang w:val="en-US"/>
        </w:rPr>
        <w:t xml:space="preserve"> </w:t>
      </w:r>
      <w:r w:rsidRPr="009C76A5">
        <w:rPr>
          <w:lang w:val="en-US"/>
        </w:rPr>
        <w:t xml:space="preserve">approaches can improve the performance of wireless LANs in dense environments. In this paper, a novel approach for the optimization of the Contention Window (CW) in IEEE 802.11ax networks was presented, which is different from the current method in that it enhances the efficiency and performance of the networks. </w:t>
      </w:r>
    </w:p>
    <w:p w14:paraId="3660AA75" w14:textId="77777777" w:rsidR="009C76A5" w:rsidRPr="009C76A5" w:rsidRDefault="009C76A5" w:rsidP="006763A2">
      <w:pPr>
        <w:spacing w:line="360" w:lineRule="auto"/>
        <w:jc w:val="both"/>
        <w:rPr>
          <w:lang w:val="en-US"/>
        </w:rPr>
      </w:pPr>
    </w:p>
    <w:p w14:paraId="52537728" w14:textId="6990D44E" w:rsidR="00427D23" w:rsidRDefault="009C76A5" w:rsidP="006763A2">
      <w:pPr>
        <w:spacing w:line="360" w:lineRule="auto"/>
        <w:jc w:val="both"/>
        <w:rPr>
          <w:lang w:val="en-US"/>
        </w:rPr>
      </w:pPr>
      <w:r w:rsidRPr="009C76A5">
        <w:rPr>
          <w:lang w:val="en-US"/>
        </w:rPr>
        <w:t>Usually, traditional channel access methods like Carrier Sense Multiple Access/Collision Avoidance (CSMA/CA)</w:t>
      </w:r>
      <w:r w:rsidR="00187CCC">
        <w:rPr>
          <w:lang w:val="en-US"/>
        </w:rPr>
        <w:t xml:space="preserve"> </w:t>
      </w:r>
      <w:r w:rsidR="00187CCC">
        <w:rPr>
          <w:lang w:val="en-US"/>
        </w:rPr>
        <w:fldChar w:fldCharType="begin"/>
      </w:r>
      <w:r w:rsidR="00187CCC">
        <w:rPr>
          <w:lang w:val="en-US"/>
        </w:rPr>
        <w:instrText xml:space="preserve"> REF _Ref163754958 \r \h </w:instrText>
      </w:r>
      <w:r w:rsidR="00187CCC">
        <w:rPr>
          <w:lang w:val="en-US"/>
        </w:rPr>
      </w:r>
      <w:r w:rsidR="006763A2">
        <w:rPr>
          <w:lang w:val="en-US"/>
        </w:rPr>
        <w:instrText xml:space="preserve"> \* MERGEFORMAT </w:instrText>
      </w:r>
      <w:r w:rsidR="00187CCC">
        <w:rPr>
          <w:lang w:val="en-US"/>
        </w:rPr>
        <w:fldChar w:fldCharType="separate"/>
      </w:r>
      <w:r w:rsidR="00B02318">
        <w:rPr>
          <w:lang w:val="en-US"/>
        </w:rPr>
        <w:t>[3]</w:t>
      </w:r>
      <w:r w:rsidR="00187CCC">
        <w:rPr>
          <w:lang w:val="en-US"/>
        </w:rPr>
        <w:fldChar w:fldCharType="end"/>
      </w:r>
      <w:r w:rsidR="000A1C37">
        <w:rPr>
          <w:lang w:val="en-US"/>
        </w:rPr>
        <w:fldChar w:fldCharType="begin"/>
      </w:r>
      <w:r w:rsidR="000A1C37">
        <w:rPr>
          <w:lang w:val="en-US"/>
        </w:rPr>
        <w:instrText xml:space="preserve"> REF _Ref163755579 \r \h </w:instrText>
      </w:r>
      <w:r w:rsidR="000A1C37">
        <w:rPr>
          <w:lang w:val="en-US"/>
        </w:rPr>
      </w:r>
      <w:r w:rsidR="006763A2">
        <w:rPr>
          <w:lang w:val="en-US"/>
        </w:rPr>
        <w:instrText xml:space="preserve"> \* MERGEFORMAT </w:instrText>
      </w:r>
      <w:r w:rsidR="000A1C37">
        <w:rPr>
          <w:lang w:val="en-US"/>
        </w:rPr>
        <w:fldChar w:fldCharType="separate"/>
      </w:r>
      <w:r w:rsidR="00B02318">
        <w:rPr>
          <w:lang w:val="en-US"/>
        </w:rPr>
        <w:t>[4]</w:t>
      </w:r>
      <w:r w:rsidR="000A1C37">
        <w:rPr>
          <w:lang w:val="en-US"/>
        </w:rPr>
        <w:fldChar w:fldCharType="end"/>
      </w:r>
      <w:r w:rsidRPr="009C76A5">
        <w:rPr>
          <w:lang w:val="en-US"/>
        </w:rPr>
        <w:t xml:space="preserve"> in Wi-Fi networks are inefficient as it causes inefficient channel access and increased collision rates. With promising solutions that have been recently developed in DRL that aim at using smart software agents to increase rewards in particular environments, the recent advancements in DRL are optimistic. This paper has to carry out research into Wi-Fi usage patterns in dense environments, will propose the DCWO algorithm for setting the optimal contention window values using DDQN, and will then demonstrate its better performance than the Centralized Contention Window Optimization with DRL (CCOD) using Deep Deterministic Policy Gradient (DDPG) and Deep Q-Network (DQN) across various performance metrics of the networks.</w:t>
      </w:r>
    </w:p>
    <w:p w14:paraId="3E2E99FC" w14:textId="77777777" w:rsidR="009C76A5" w:rsidRDefault="009C76A5" w:rsidP="009C76A5">
      <w:pPr>
        <w:spacing w:line="360" w:lineRule="auto"/>
        <w:rPr>
          <w:lang w:val="en-US"/>
        </w:rPr>
      </w:pPr>
    </w:p>
    <w:p w14:paraId="59F4B080" w14:textId="455037FA" w:rsidR="00C81022" w:rsidRDefault="009204D4" w:rsidP="005171C6">
      <w:pPr>
        <w:pStyle w:val="NormalHeading"/>
        <w:numPr>
          <w:ilvl w:val="0"/>
          <w:numId w:val="1"/>
        </w:numPr>
        <w:spacing w:before="0" w:line="360" w:lineRule="auto"/>
      </w:pPr>
      <w:bookmarkStart w:id="1" w:name="_Toc163757093"/>
      <w:r>
        <w:t>Methodology</w:t>
      </w:r>
      <w:bookmarkEnd w:id="1"/>
    </w:p>
    <w:p w14:paraId="5A5F9828" w14:textId="18430602" w:rsidR="003F60E5" w:rsidRDefault="003F60E5" w:rsidP="006763A2">
      <w:pPr>
        <w:spacing w:line="360" w:lineRule="auto"/>
        <w:jc w:val="both"/>
        <w:rPr>
          <w:szCs w:val="24"/>
        </w:rPr>
      </w:pPr>
      <w:r w:rsidRPr="00D65EB7">
        <w:rPr>
          <w:szCs w:val="24"/>
        </w:rPr>
        <w:t xml:space="preserve">The research methodologies involved in the used framework of developing and implementing a novel algorithm DCWO, based on DRL-based Contention Window Optimization, use the NS3-gym framework with the integration of OpenAI Gym for deploying the agent and NS-3 for </w:t>
      </w:r>
      <w:r w:rsidRPr="00D65EB7">
        <w:rPr>
          <w:szCs w:val="24"/>
        </w:rPr>
        <w:lastRenderedPageBreak/>
        <w:t>simulating the environment. The proposed DCWO scheme uses a trainable control algorithm, Double Deep Q-Network (DDQN)</w:t>
      </w:r>
      <w:r w:rsidR="00861BF3">
        <w:rPr>
          <w:szCs w:val="24"/>
        </w:rPr>
        <w:t xml:space="preserve"> </w:t>
      </w:r>
      <w:r w:rsidR="00DF2919">
        <w:rPr>
          <w:szCs w:val="24"/>
        </w:rPr>
        <w:fldChar w:fldCharType="begin"/>
      </w:r>
      <w:r w:rsidR="00DF2919">
        <w:rPr>
          <w:szCs w:val="24"/>
        </w:rPr>
        <w:instrText xml:space="preserve"> REF _Ref163753733 \r \h </w:instrText>
      </w:r>
      <w:r w:rsidR="00DF2919">
        <w:rPr>
          <w:szCs w:val="24"/>
        </w:rPr>
      </w:r>
      <w:r w:rsidR="006763A2">
        <w:rPr>
          <w:szCs w:val="24"/>
        </w:rPr>
        <w:instrText xml:space="preserve"> \* MERGEFORMAT </w:instrText>
      </w:r>
      <w:r w:rsidR="00DF2919">
        <w:rPr>
          <w:szCs w:val="24"/>
        </w:rPr>
        <w:fldChar w:fldCharType="separate"/>
      </w:r>
      <w:r w:rsidR="00B02318">
        <w:rPr>
          <w:szCs w:val="24"/>
        </w:rPr>
        <w:t>[5]</w:t>
      </w:r>
      <w:r w:rsidR="00DF2919">
        <w:rPr>
          <w:szCs w:val="24"/>
        </w:rPr>
        <w:fldChar w:fldCharType="end"/>
      </w:r>
      <w:r w:rsidRPr="00D65EB7">
        <w:rPr>
          <w:szCs w:val="24"/>
        </w:rPr>
        <w:t xml:space="preserve">, to optimize the value of the Contention Window. </w:t>
      </w:r>
    </w:p>
    <w:p w14:paraId="205D25A7" w14:textId="77777777" w:rsidR="003F60E5" w:rsidRDefault="003F60E5" w:rsidP="006763A2">
      <w:pPr>
        <w:spacing w:line="360" w:lineRule="auto"/>
        <w:jc w:val="both"/>
        <w:rPr>
          <w:szCs w:val="24"/>
        </w:rPr>
      </w:pPr>
    </w:p>
    <w:p w14:paraId="4EA511FB" w14:textId="77777777" w:rsidR="00F01CF2" w:rsidRDefault="003F60E5" w:rsidP="006763A2">
      <w:pPr>
        <w:spacing w:line="360" w:lineRule="auto"/>
        <w:jc w:val="both"/>
        <w:rPr>
          <w:szCs w:val="24"/>
        </w:rPr>
      </w:pPr>
      <w:r w:rsidRPr="00D65EB7">
        <w:rPr>
          <w:szCs w:val="24"/>
        </w:rPr>
        <w:t>This algorithm is discussed through the below three main steps. In step one, the control will be applied to Wi-Fi as per the 802.11 standards. Step two concerns the decision the agent has made after the TRAIN procedure for an optimal value of the Contention Window. The third and last phase is when the agent has trained fully, and the Contention Window is updated by the OPTIMIZE process of DCWO.</w:t>
      </w:r>
      <w:r>
        <w:rPr>
          <w:szCs w:val="24"/>
        </w:rPr>
        <w:t xml:space="preserve"> </w:t>
      </w:r>
    </w:p>
    <w:p w14:paraId="5BFB0369" w14:textId="2706043F" w:rsidR="003F60E5" w:rsidRDefault="003F60E5" w:rsidP="006763A2">
      <w:pPr>
        <w:spacing w:line="360" w:lineRule="auto"/>
        <w:jc w:val="both"/>
        <w:rPr>
          <w:szCs w:val="24"/>
        </w:rPr>
      </w:pPr>
    </w:p>
    <w:p w14:paraId="174D4100" w14:textId="112D1DCC" w:rsidR="008D5D76" w:rsidRDefault="008D5D76" w:rsidP="006763A2">
      <w:pPr>
        <w:spacing w:line="360" w:lineRule="auto"/>
        <w:jc w:val="both"/>
        <w:rPr>
          <w:szCs w:val="24"/>
        </w:rPr>
      </w:pPr>
      <w:r w:rsidRPr="008D5D76">
        <w:rPr>
          <w:noProof/>
          <w:szCs w:val="24"/>
        </w:rPr>
        <w:drawing>
          <wp:inline distT="0" distB="0" distL="0" distR="0" wp14:anchorId="1AF73ACA" wp14:editId="131CE074">
            <wp:extent cx="4861560" cy="5371631"/>
            <wp:effectExtent l="0" t="0" r="0" b="635"/>
            <wp:docPr id="1918739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6346" cy="5376919"/>
                    </a:xfrm>
                    <a:prstGeom prst="rect">
                      <a:avLst/>
                    </a:prstGeom>
                    <a:noFill/>
                    <a:ln>
                      <a:noFill/>
                    </a:ln>
                  </pic:spPr>
                </pic:pic>
              </a:graphicData>
            </a:graphic>
          </wp:inline>
        </w:drawing>
      </w:r>
    </w:p>
    <w:p w14:paraId="23D911C4" w14:textId="7B33AF50" w:rsidR="00BA2C14" w:rsidRDefault="00BA2C14" w:rsidP="006763A2">
      <w:pPr>
        <w:spacing w:line="360" w:lineRule="auto"/>
        <w:jc w:val="both"/>
        <w:rPr>
          <w:szCs w:val="24"/>
        </w:rPr>
      </w:pPr>
      <w:r w:rsidRPr="00BA2C14">
        <w:rPr>
          <w:b/>
          <w:bCs/>
          <w:szCs w:val="24"/>
        </w:rPr>
        <w:t>Figure 1</w:t>
      </w:r>
      <w:r>
        <w:rPr>
          <w:szCs w:val="24"/>
        </w:rPr>
        <w:t xml:space="preserve"> – DCWO Flow Chart</w:t>
      </w:r>
    </w:p>
    <w:p w14:paraId="76D5E90F" w14:textId="77777777" w:rsidR="00B968E3" w:rsidRPr="00D65EB7" w:rsidRDefault="00B968E3" w:rsidP="006763A2">
      <w:pPr>
        <w:spacing w:line="360" w:lineRule="auto"/>
        <w:jc w:val="both"/>
        <w:rPr>
          <w:szCs w:val="24"/>
        </w:rPr>
      </w:pPr>
    </w:p>
    <w:p w14:paraId="47BEBF0B" w14:textId="2D188E4E" w:rsidR="003F60E5" w:rsidRPr="00D65EB7" w:rsidRDefault="003F60E5" w:rsidP="006763A2">
      <w:pPr>
        <w:spacing w:line="360" w:lineRule="auto"/>
        <w:jc w:val="both"/>
        <w:rPr>
          <w:szCs w:val="24"/>
        </w:rPr>
      </w:pPr>
      <w:r w:rsidRPr="00D65EB7">
        <w:rPr>
          <w:szCs w:val="24"/>
        </w:rPr>
        <w:lastRenderedPageBreak/>
        <w:t xml:space="preserve">The chosen method for the investigation of optimizing the Contention Window of Wireless LANs based on DRL promises an appropriate and well-suited strategy towards answering the research question of improving performance in dense conditions. DRL is a technique known to be very </w:t>
      </w:r>
      <w:r w:rsidR="007A7F2D" w:rsidRPr="00D65EB7">
        <w:rPr>
          <w:szCs w:val="24"/>
        </w:rPr>
        <w:t>behaviourally</w:t>
      </w:r>
      <w:r w:rsidRPr="00D65EB7">
        <w:rPr>
          <w:szCs w:val="24"/>
        </w:rPr>
        <w:t xml:space="preserve"> sensitive and control-wise, making it very suitable for optimizing dynamic systems like wireless networks. This study is expected to improve the performance of channel access methods by using DRL and Double Deep Q-Networks and overcome the issues encountered with dense deployment. Performance analysis techniques applied to compare the proposed algorithm with various network situations shall provide significant insights regarding its efficacy in optimizing the performance of wireless LANs in dense environments and thus will demonstrate the relevance and applicability of the chosen methods to the research objectives.</w:t>
      </w:r>
    </w:p>
    <w:p w14:paraId="15934070" w14:textId="7BB3D20C" w:rsidR="007977F7" w:rsidRDefault="007977F7" w:rsidP="003F60E5">
      <w:pPr>
        <w:spacing w:line="360" w:lineRule="auto"/>
      </w:pPr>
    </w:p>
    <w:p w14:paraId="3E9550EE" w14:textId="530D0461" w:rsidR="009204D4" w:rsidRDefault="009204D4" w:rsidP="005171C6">
      <w:pPr>
        <w:pStyle w:val="NormalHeading"/>
        <w:numPr>
          <w:ilvl w:val="0"/>
          <w:numId w:val="1"/>
        </w:numPr>
        <w:spacing w:before="0" w:line="360" w:lineRule="auto"/>
      </w:pPr>
      <w:bookmarkStart w:id="2" w:name="_Toc163757094"/>
      <w:r>
        <w:t>Results</w:t>
      </w:r>
      <w:bookmarkEnd w:id="2"/>
    </w:p>
    <w:p w14:paraId="03E6D2F6" w14:textId="77777777" w:rsidR="00822BF0" w:rsidRDefault="00822BF0" w:rsidP="00531939">
      <w:pPr>
        <w:spacing w:line="360" w:lineRule="auto"/>
        <w:jc w:val="both"/>
      </w:pPr>
      <w:r>
        <w:t xml:space="preserve">The proposed algorithm, "Deep Reinforcement Learning based Contention Window Optimization" (DCWO), illustrated its effectiveness in optimizing the Contention Window (CW) under changing conditions of the network and hence better performance in wireless LAN with high density. The advanced and enhanced throughput, and minimization of inefficiencies in channel access methods as DCWO is determined through double deep Q-networks and deep reinforcement learning (DRL) techniques in dense deployment situations. The results analysis of the DCWO algorithm showed that the optimization decision on the CW value could enhance overall efficiency and stability in Wi-Fi networks in a dense environment. The studied outcomes have proved that modern technologies, such as DRL and DDQN, can be applied to the enhancement of wireless LAN performance, leaving the path to innovation for improving network operations in dense environments. It is therefore evaluated in terms of various parameters, including total network throughput, instantaneous throughput, fairness index, cumulative reward, and appropriateness of methods. </w:t>
      </w:r>
    </w:p>
    <w:p w14:paraId="4937D5AC" w14:textId="77777777" w:rsidR="00822BF0" w:rsidRDefault="00822BF0" w:rsidP="00531939">
      <w:pPr>
        <w:spacing w:line="360" w:lineRule="auto"/>
        <w:jc w:val="both"/>
      </w:pPr>
    </w:p>
    <w:p w14:paraId="0499C898" w14:textId="5DCD1EB8" w:rsidR="00822BF0" w:rsidRDefault="00822BF0" w:rsidP="004006CD">
      <w:pPr>
        <w:spacing w:line="360" w:lineRule="auto"/>
        <w:jc w:val="both"/>
      </w:pPr>
      <w:r>
        <w:t>The results reveal that, in a dynamic scenario, DCWO with DDQN outperforms CCOD across multiple metrics, even in static scenarios</w:t>
      </w:r>
      <w:r w:rsidR="00CE18DC">
        <w:t xml:space="preserve"> </w:t>
      </w:r>
      <w:r w:rsidR="00CE18DC">
        <w:fldChar w:fldCharType="begin"/>
      </w:r>
      <w:r w:rsidR="00CE18DC">
        <w:instrText xml:space="preserve"> REF _Ref163755579 \r \h </w:instrText>
      </w:r>
      <w:r w:rsidR="00531939">
        <w:instrText xml:space="preserve"> \* MERGEFORMAT </w:instrText>
      </w:r>
      <w:r w:rsidR="00CE18DC">
        <w:fldChar w:fldCharType="separate"/>
      </w:r>
      <w:r w:rsidR="00B02318">
        <w:t>[4]</w:t>
      </w:r>
      <w:r w:rsidR="00CE18DC">
        <w:fldChar w:fldCharType="end"/>
      </w:r>
      <w:r>
        <w:t xml:space="preserve">. The DCWO offers 28% more total network throughput in a static scenario and 23% more total network throughput in a dynamic scenario. In the case of over 30 nodes, DCWO achieves 25% more throughput compared to CCOD, and </w:t>
      </w:r>
      <w:r>
        <w:lastRenderedPageBreak/>
        <w:t>in the case of over 40 nodes, the network throughput has increased by 23%. It provides around 10% better instantaneous throughput than CCOD. The dynamic throughput improvement is 5% and 10% compared to CCOD with DQN and DDPG, respectively. We can also see fairness under a static scenario that is close to the optimal, and improved fairness in dynamic scenarios. We can also observe better cumulative reward compared to DQN with CCOD and comparable performance with DDPG.</w:t>
      </w:r>
    </w:p>
    <w:p w14:paraId="04EAC6A4" w14:textId="77777777" w:rsidR="004006CD" w:rsidRDefault="004006CD" w:rsidP="004006CD">
      <w:pPr>
        <w:spacing w:line="360" w:lineRule="auto"/>
        <w:jc w:val="both"/>
      </w:pPr>
    </w:p>
    <w:p w14:paraId="4BB37099" w14:textId="3B55C473" w:rsidR="009204D4" w:rsidRDefault="009204D4" w:rsidP="005171C6">
      <w:pPr>
        <w:pStyle w:val="NormalHeading"/>
        <w:numPr>
          <w:ilvl w:val="0"/>
          <w:numId w:val="1"/>
        </w:numPr>
        <w:spacing w:before="0" w:line="360" w:lineRule="auto"/>
      </w:pPr>
      <w:bookmarkStart w:id="3" w:name="_Toc163757095"/>
      <w:r>
        <w:t>Discussion</w:t>
      </w:r>
      <w:bookmarkEnd w:id="3"/>
    </w:p>
    <w:p w14:paraId="45DD6FB0" w14:textId="77777777" w:rsidR="00463B98" w:rsidRDefault="00463B98" w:rsidP="006158D1">
      <w:pPr>
        <w:spacing w:line="360" w:lineRule="auto"/>
        <w:jc w:val="both"/>
      </w:pPr>
      <w:r>
        <w:t xml:space="preserve">The research makes significant contributions towards enhancing the performance of dense wireless LANs. In addition to the ideal error-free radio channel conditions, which are other scenarios considered in the experiments applied during the simulation stage, the study reveals that the DRL-based Contention Window Optimization (DCWO) algorithm works. The paper indeed demonstrates an effective implementation of Deep Reinforcement Learning in improving the throughput and stability of high-density Wi-Fi networks. These findings hence emphasize the importance of applying original techniques in dealing with heavy-traffic networks. The research findings are in harmony with the current literature on the use of DRL towards the optimization of wireless network channel access methods and throughput enhancement. The paper is an important contribution to the body of knowledge by the effective application of Double Deep Q-Networks in optimizing the Contention Window (CW) of 802.11ax networks. In the scenario of a static and dynamic channel, DCWO performs really better in a static channel environment, indicating that it can overcome some limitations usually associated with traditional CW optimization methods. This suggests the importance and value of modern techniques like DRL in WLAN research. </w:t>
      </w:r>
    </w:p>
    <w:p w14:paraId="5B1284E8" w14:textId="77777777" w:rsidR="00463B98" w:rsidRDefault="00463B98" w:rsidP="006158D1">
      <w:pPr>
        <w:spacing w:line="360" w:lineRule="auto"/>
        <w:jc w:val="both"/>
      </w:pPr>
    </w:p>
    <w:p w14:paraId="75AD6ABA" w14:textId="7081AD8B" w:rsidR="00E262D7" w:rsidRDefault="00463B98" w:rsidP="006158D1">
      <w:pPr>
        <w:spacing w:line="360" w:lineRule="auto"/>
        <w:jc w:val="both"/>
      </w:pPr>
      <w:r>
        <w:t xml:space="preserve">However, in essence, this research attempts to relate the findings to the existing literature to prove the importance and value of using advanced techniques like DRL in WLAN research. Besides, the current research has some limitations. The simulations were performed under ideal, error-free radio channel conditions, and other conditions which may not totally capture the diverse range of real-world deployment scenarios. The metrics used in the study for network performance may have some limitations to provide a comprehensive representation of the overall performance of the wireless LAN. The study did not consider how different </w:t>
      </w:r>
      <w:r>
        <w:lastRenderedPageBreak/>
        <w:t>network topologies affect the performance of DCWO. Besides, it focused more on the physical layer of wireless LANs than the MAC layer configurations. It fails to discuss further the possible challenges or disadvantages of the proposed algorithm in real WLAN environments. It does not elaborate on how the algorithm scales with big and more complex networks. It does not consider external factors like network interference or environmental conditions that may affect the efficiency of the algorithm. Healing such constraints and probably digging further into possible research areas could increase the general applicability and robustness of this study in the context of wireless LAN optimization.</w:t>
      </w:r>
    </w:p>
    <w:p w14:paraId="3E0AD73F" w14:textId="77777777" w:rsidR="00463B98" w:rsidRDefault="00463B98" w:rsidP="00463B98">
      <w:pPr>
        <w:spacing w:line="360" w:lineRule="auto"/>
      </w:pPr>
    </w:p>
    <w:p w14:paraId="5EBCE22F" w14:textId="2022DE0C" w:rsidR="00440FC8" w:rsidRDefault="00440FC8" w:rsidP="005171C6">
      <w:pPr>
        <w:pStyle w:val="NormalHeading"/>
        <w:numPr>
          <w:ilvl w:val="0"/>
          <w:numId w:val="1"/>
        </w:numPr>
        <w:spacing w:before="0" w:line="360" w:lineRule="auto"/>
      </w:pPr>
      <w:bookmarkStart w:id="4" w:name="_Toc163757096"/>
      <w:r>
        <w:t>Conclusion</w:t>
      </w:r>
      <w:bookmarkEnd w:id="4"/>
    </w:p>
    <w:p w14:paraId="66CA6EE9" w14:textId="77777777" w:rsidR="00882981" w:rsidRDefault="00882981" w:rsidP="006823C5">
      <w:pPr>
        <w:spacing w:line="360" w:lineRule="auto"/>
        <w:jc w:val="both"/>
      </w:pPr>
      <w:r>
        <w:t xml:space="preserve">The above paper details an innovative approach to optimize wireless LANs in dense situations with the aid of Double Deep Q-Network and Deep Reinforcement Learning. In this section, the application of the DCWO algorithm to optimize wireless LAN contention window allocation for better throughput and stability in Wi-Fi networks is established. Results from the DCWO algorithm show that the method promotes the enhancements of network throughput, fairness, and cumulative reward over other techniques like CCOD. </w:t>
      </w:r>
    </w:p>
    <w:p w14:paraId="7F0DC08D" w14:textId="77777777" w:rsidR="00882981" w:rsidRDefault="00882981" w:rsidP="006823C5">
      <w:pPr>
        <w:spacing w:line="360" w:lineRule="auto"/>
        <w:jc w:val="both"/>
      </w:pPr>
    </w:p>
    <w:p w14:paraId="4DA0CE3E" w14:textId="77777777" w:rsidR="00882981" w:rsidRDefault="00882981" w:rsidP="006823C5">
      <w:pPr>
        <w:spacing w:line="360" w:lineRule="auto"/>
        <w:jc w:val="both"/>
      </w:pPr>
      <w:r>
        <w:t xml:space="preserve">The results from experimental work using the DCWO algorithm in the area of wireless LAN performance optimization to develop advanced methods like Double Deep Q-Networks and DRL showed the output of the DCWO algorithm in enhancing the wireless LAN performance in the deployed scenario of a dense deployment. The approach further showed a useful contribution to the research on WLAN performance optimization by using advanced methods like Double Deep Q-Networks and DRL. This paper offers a valuable contribution to the field of wireless LAN optimization and shows how it could bring new answers to the developing challenges of modern wireless communication systems. </w:t>
      </w:r>
    </w:p>
    <w:p w14:paraId="2D150574" w14:textId="77777777" w:rsidR="00882981" w:rsidRDefault="00882981" w:rsidP="006823C5">
      <w:pPr>
        <w:spacing w:line="360" w:lineRule="auto"/>
        <w:jc w:val="both"/>
      </w:pPr>
    </w:p>
    <w:p w14:paraId="1E400693" w14:textId="6B105074" w:rsidR="00FF4339" w:rsidRDefault="00882981" w:rsidP="006823C5">
      <w:pPr>
        <w:spacing w:line="360" w:lineRule="auto"/>
        <w:jc w:val="both"/>
      </w:pPr>
      <w:r>
        <w:t xml:space="preserve">Summarizing all </w:t>
      </w:r>
      <w:r w:rsidR="002565EE">
        <w:t xml:space="preserve">the </w:t>
      </w:r>
      <w:r>
        <w:t xml:space="preserve">above, this paper utilizes the double deep q-learning networks in the proposal of a deep reinforcement learning method for application to wireless networks. Further, experimental analyses made it possible to visualize the data and, later, to derive the optimal set of contention window values using Q-networks. The final insights from the study have also paved the ground for future refinements in optimizing Wi-Fi networks and solving </w:t>
      </w:r>
      <w:r>
        <w:lastRenderedPageBreak/>
        <w:t>the problems associated with conventional MAC layer operations since the time of increasing data traffic and network congestion.</w:t>
      </w:r>
    </w:p>
    <w:p w14:paraId="59D101AC" w14:textId="77777777" w:rsidR="00E0606E" w:rsidRDefault="00E0606E" w:rsidP="00882981">
      <w:pPr>
        <w:spacing w:line="360" w:lineRule="auto"/>
      </w:pPr>
    </w:p>
    <w:p w14:paraId="3DD69C52" w14:textId="28CC607D" w:rsidR="00440FC8" w:rsidRDefault="00440FC8" w:rsidP="005171C6">
      <w:pPr>
        <w:pStyle w:val="NormalHeading"/>
        <w:numPr>
          <w:ilvl w:val="0"/>
          <w:numId w:val="1"/>
        </w:numPr>
        <w:spacing w:before="0" w:line="360" w:lineRule="auto"/>
      </w:pPr>
      <w:bookmarkStart w:id="5" w:name="_Toc163757097"/>
      <w:r>
        <w:t>Citation</w:t>
      </w:r>
      <w:bookmarkEnd w:id="5"/>
    </w:p>
    <w:p w14:paraId="18B1F600" w14:textId="67A18AED" w:rsidR="00F67359" w:rsidRDefault="0071287F" w:rsidP="00CE5450">
      <w:pPr>
        <w:pStyle w:val="ListParagraph"/>
        <w:numPr>
          <w:ilvl w:val="0"/>
          <w:numId w:val="2"/>
        </w:numPr>
        <w:spacing w:line="360" w:lineRule="auto"/>
        <w:jc w:val="both"/>
      </w:pPr>
      <w:bookmarkStart w:id="6" w:name="_Ref163757129"/>
      <w:bookmarkStart w:id="7" w:name="_Ref163753620"/>
      <w:r>
        <w:t xml:space="preserve">Cisco, U. Cisco Annual Internet Report (2018–2023) White Paper. 2020. Available online: </w:t>
      </w:r>
      <w:hyperlink r:id="rId10" w:history="1">
        <w:r w:rsidR="0079238D" w:rsidRPr="00CD3203">
          <w:rPr>
            <w:rStyle w:val="Hyperlink"/>
          </w:rPr>
          <w:t>https://www.cisco.com/c/en/us/solutions/collateral/executive-perspectives/annual-internet-report/whitepaper-c11-741490.html</w:t>
        </w:r>
      </w:hyperlink>
      <w:bookmarkEnd w:id="6"/>
      <w:r w:rsidR="0079238D">
        <w:t xml:space="preserve"> </w:t>
      </w:r>
    </w:p>
    <w:p w14:paraId="47E27A58" w14:textId="100486BF" w:rsidR="005C23A2" w:rsidRDefault="00A93154" w:rsidP="00CE5450">
      <w:pPr>
        <w:pStyle w:val="ListParagraph"/>
        <w:numPr>
          <w:ilvl w:val="0"/>
          <w:numId w:val="2"/>
        </w:numPr>
        <w:spacing w:line="360" w:lineRule="auto"/>
        <w:jc w:val="both"/>
      </w:pPr>
      <w:bookmarkStart w:id="8" w:name="_Ref163757294"/>
      <w:r w:rsidRPr="00A93154">
        <w:t xml:space="preserve">Asaf, K.; Khan, B.; Kim, G.-Y. Wireless Lan Performance Enhancement Using Double Deep Q-Networks. Appl. Sci. 2022, 12, 4145. </w:t>
      </w:r>
      <w:hyperlink r:id="rId11" w:history="1">
        <w:r w:rsidR="00642C89" w:rsidRPr="007709C4">
          <w:rPr>
            <w:rStyle w:val="Hyperlink"/>
          </w:rPr>
          <w:t>https://doi.org/10.3390/app12094145</w:t>
        </w:r>
      </w:hyperlink>
      <w:bookmarkEnd w:id="7"/>
      <w:bookmarkEnd w:id="8"/>
    </w:p>
    <w:p w14:paraId="2800A8B2" w14:textId="2B7B6786" w:rsidR="007D7EF8" w:rsidRDefault="007D7EF8" w:rsidP="00CE5450">
      <w:pPr>
        <w:pStyle w:val="ListParagraph"/>
        <w:numPr>
          <w:ilvl w:val="0"/>
          <w:numId w:val="2"/>
        </w:numPr>
        <w:spacing w:line="360" w:lineRule="auto"/>
        <w:jc w:val="both"/>
      </w:pPr>
      <w:bookmarkStart w:id="9" w:name="_Ref163754958"/>
      <w:r>
        <w:t xml:space="preserve">Gallo, P.; Kosek-Szott, K.; Szott, S.; Tinnirello, I. </w:t>
      </w:r>
      <w:proofErr w:type="spellStart"/>
      <w:r>
        <w:t>Cadwan</w:t>
      </w:r>
      <w:proofErr w:type="spellEnd"/>
      <w:r>
        <w:t xml:space="preserve">: A control architecture for dense </w:t>
      </w:r>
      <w:proofErr w:type="spellStart"/>
      <w:r w:rsidR="00D157EA">
        <w:t>WiFi</w:t>
      </w:r>
      <w:proofErr w:type="spellEnd"/>
      <w:r>
        <w:t xml:space="preserve"> access networks. IEEE </w:t>
      </w:r>
      <w:proofErr w:type="spellStart"/>
      <w:r>
        <w:t>Commun</w:t>
      </w:r>
      <w:proofErr w:type="spellEnd"/>
      <w:r>
        <w:t>. Mag. 2018, 56, 194–201.</w:t>
      </w:r>
      <w:bookmarkEnd w:id="9"/>
    </w:p>
    <w:p w14:paraId="2CE0B155" w14:textId="36695832" w:rsidR="009C13F4" w:rsidRDefault="009C13F4" w:rsidP="00CE5450">
      <w:pPr>
        <w:pStyle w:val="ListParagraph"/>
        <w:numPr>
          <w:ilvl w:val="0"/>
          <w:numId w:val="2"/>
        </w:numPr>
        <w:spacing w:line="360" w:lineRule="auto"/>
        <w:jc w:val="both"/>
      </w:pPr>
      <w:bookmarkStart w:id="10" w:name="_Ref163755579"/>
      <w:proofErr w:type="spellStart"/>
      <w:r>
        <w:t>Wydmanski</w:t>
      </w:r>
      <w:proofErr w:type="spellEnd"/>
      <w:r>
        <w:t xml:space="preserve">, W.; Szott, S. Contention window optimization in </w:t>
      </w:r>
      <w:r w:rsidRPr="00E66204">
        <w:rPr>
          <w:caps/>
        </w:rPr>
        <w:t>ieee</w:t>
      </w:r>
      <w:r>
        <w:t xml:space="preserve"> 802.11ax networks with deep reinforcement learning. In Proceedings of the 2021 IEEE Wireless Communications and Networking Conference (WCNC), Nanjing, China, 29 March–1 April 2021; pp. 1–6.</w:t>
      </w:r>
      <w:bookmarkEnd w:id="10"/>
    </w:p>
    <w:p w14:paraId="406FA7BB" w14:textId="2D87C5DC" w:rsidR="00781388" w:rsidRPr="00AD168D" w:rsidRDefault="008857C6" w:rsidP="00CE5450">
      <w:pPr>
        <w:pStyle w:val="ListParagraph"/>
        <w:numPr>
          <w:ilvl w:val="0"/>
          <w:numId w:val="2"/>
        </w:numPr>
        <w:spacing w:line="360" w:lineRule="auto"/>
        <w:jc w:val="both"/>
      </w:pPr>
      <w:bookmarkStart w:id="11" w:name="_Ref163753733"/>
      <w:r w:rsidRPr="008857C6">
        <w:t>Sewak, Mohit. (2019). Deep Q Network (DQN), Double DQN, and Dueling DQN: A Step Towards General Artificial Intelligence. 10.1007/978-981-13-8285-7_8.</w:t>
      </w:r>
      <w:bookmarkEnd w:id="11"/>
    </w:p>
    <w:sectPr w:rsidR="00781388" w:rsidRPr="00AD168D" w:rsidSect="0056389F">
      <w:headerReference w:type="default" r:id="rId12"/>
      <w:footerReference w:type="default" r:id="rId13"/>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8322" w14:textId="77777777" w:rsidR="0056389F" w:rsidRDefault="0056389F" w:rsidP="00D8405F">
      <w:pPr>
        <w:spacing w:line="240" w:lineRule="auto"/>
      </w:pPr>
      <w:r>
        <w:separator/>
      </w:r>
    </w:p>
  </w:endnote>
  <w:endnote w:type="continuationSeparator" w:id="0">
    <w:p w14:paraId="21B182A6" w14:textId="77777777" w:rsidR="0056389F" w:rsidRDefault="0056389F" w:rsidP="00D84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79910"/>
      <w:docPartObj>
        <w:docPartGallery w:val="Page Numbers (Bottom of Page)"/>
        <w:docPartUnique/>
      </w:docPartObj>
    </w:sdtPr>
    <w:sdtEndPr>
      <w:rPr>
        <w:noProof/>
      </w:rPr>
    </w:sdtEndPr>
    <w:sdtContent>
      <w:p w14:paraId="223F5FE5" w14:textId="59F0B1A5" w:rsidR="00162F1B" w:rsidRDefault="00162F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936359" w14:textId="77777777" w:rsidR="00162F1B" w:rsidRDefault="00162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4AE2" w14:textId="77777777" w:rsidR="0056389F" w:rsidRDefault="0056389F" w:rsidP="00D8405F">
      <w:pPr>
        <w:spacing w:line="240" w:lineRule="auto"/>
      </w:pPr>
      <w:r>
        <w:separator/>
      </w:r>
    </w:p>
  </w:footnote>
  <w:footnote w:type="continuationSeparator" w:id="0">
    <w:p w14:paraId="1EBBAFBC" w14:textId="77777777" w:rsidR="0056389F" w:rsidRDefault="0056389F" w:rsidP="00D84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994620CE01AC4F9D8BC63365B6989B42"/>
      </w:placeholder>
      <w:dataBinding w:prefixMappings="xmlns:ns0='http://purl.org/dc/elements/1.1/' xmlns:ns1='http://schemas.openxmlformats.org/package/2006/metadata/core-properties' " w:xpath="/ns1:coreProperties[1]/ns0:title[1]" w:storeItemID="{6C3C8BC8-F283-45AE-878A-BAB7291924A1}"/>
      <w:text/>
    </w:sdtPr>
    <w:sdtContent>
      <w:p w14:paraId="50389C57" w14:textId="7543B5E9" w:rsidR="00C17D51" w:rsidRDefault="00C17D51">
        <w:pPr>
          <w:pStyle w:val="Header"/>
          <w:jc w:val="right"/>
          <w:rPr>
            <w:color w:val="7F7F7F" w:themeColor="text1" w:themeTint="80"/>
          </w:rPr>
        </w:pPr>
        <w:r>
          <w:rPr>
            <w:color w:val="7F7F7F" w:themeColor="text1" w:themeTint="80"/>
          </w:rPr>
          <w:t>Computer Communication</w:t>
        </w:r>
        <w:r w:rsidR="00C62F37">
          <w:rPr>
            <w:color w:val="7F7F7F" w:themeColor="text1" w:themeTint="80"/>
          </w:rPr>
          <w:t>s and Networks</w:t>
        </w:r>
      </w:p>
    </w:sdtContent>
  </w:sdt>
  <w:p w14:paraId="2CDFAE3D" w14:textId="444B34B7" w:rsidR="00D8405F" w:rsidRDefault="00D61952" w:rsidP="00105B49">
    <w:pPr>
      <w:pStyle w:val="Header"/>
      <w:tabs>
        <w:tab w:val="clear" w:pos="4513"/>
        <w:tab w:val="clear" w:pos="9026"/>
        <w:tab w:val="left" w:pos="1490"/>
      </w:tabs>
    </w:pPr>
    <w:r>
      <w:rPr>
        <w:noProof/>
      </w:rPr>
      <w:drawing>
        <wp:anchor distT="0" distB="0" distL="114300" distR="114300" simplePos="0" relativeHeight="251658240" behindDoc="0" locked="0" layoutInCell="1" allowOverlap="1" wp14:anchorId="143238DC" wp14:editId="4693DB93">
          <wp:simplePos x="0" y="0"/>
          <wp:positionH relativeFrom="margin">
            <wp:align>left</wp:align>
          </wp:positionH>
          <wp:positionV relativeFrom="paragraph">
            <wp:posOffset>-268605</wp:posOffset>
          </wp:positionV>
          <wp:extent cx="422564" cy="457073"/>
          <wp:effectExtent l="0" t="0" r="0" b="635"/>
          <wp:wrapNone/>
          <wp:docPr id="56573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31282" name="Picture 565731282"/>
                  <pic:cNvPicPr/>
                </pic:nvPicPr>
                <pic:blipFill rotWithShape="1">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t="19978" r="72106" b="14353"/>
                  <a:stretch/>
                </pic:blipFill>
                <pic:spPr bwMode="auto">
                  <a:xfrm>
                    <a:off x="0" y="0"/>
                    <a:ext cx="422564" cy="4570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AD5"/>
    <w:multiLevelType w:val="hybridMultilevel"/>
    <w:tmpl w:val="ADA057F8"/>
    <w:lvl w:ilvl="0" w:tplc="4750531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F8D5F45"/>
    <w:multiLevelType w:val="hybridMultilevel"/>
    <w:tmpl w:val="A59CF4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84701427">
    <w:abstractNumId w:val="1"/>
  </w:num>
  <w:num w:numId="2" w16cid:durableId="64370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8"/>
    <w:rsid w:val="0000356F"/>
    <w:rsid w:val="00004710"/>
    <w:rsid w:val="00005CE8"/>
    <w:rsid w:val="000109DB"/>
    <w:rsid w:val="00022A0B"/>
    <w:rsid w:val="00022A24"/>
    <w:rsid w:val="00026DAA"/>
    <w:rsid w:val="00032A0C"/>
    <w:rsid w:val="00063B2D"/>
    <w:rsid w:val="00063D27"/>
    <w:rsid w:val="0007316B"/>
    <w:rsid w:val="00076582"/>
    <w:rsid w:val="000957D3"/>
    <w:rsid w:val="00097B54"/>
    <w:rsid w:val="000A1C37"/>
    <w:rsid w:val="000B5C6D"/>
    <w:rsid w:val="000B5D60"/>
    <w:rsid w:val="000C0741"/>
    <w:rsid w:val="000C64DC"/>
    <w:rsid w:val="000D137F"/>
    <w:rsid w:val="000D7A7C"/>
    <w:rsid w:val="000F771D"/>
    <w:rsid w:val="00100381"/>
    <w:rsid w:val="001030B4"/>
    <w:rsid w:val="00104671"/>
    <w:rsid w:val="00105B49"/>
    <w:rsid w:val="00132D5F"/>
    <w:rsid w:val="00132DA1"/>
    <w:rsid w:val="0014017E"/>
    <w:rsid w:val="001600FD"/>
    <w:rsid w:val="001617C3"/>
    <w:rsid w:val="00162F1B"/>
    <w:rsid w:val="00164C94"/>
    <w:rsid w:val="00167DE6"/>
    <w:rsid w:val="00171E2A"/>
    <w:rsid w:val="00175964"/>
    <w:rsid w:val="00187CCC"/>
    <w:rsid w:val="001B0471"/>
    <w:rsid w:val="001E5CB0"/>
    <w:rsid w:val="001F251A"/>
    <w:rsid w:val="001F2A03"/>
    <w:rsid w:val="002013F8"/>
    <w:rsid w:val="00203DB7"/>
    <w:rsid w:val="00217F64"/>
    <w:rsid w:val="0024572D"/>
    <w:rsid w:val="0025210D"/>
    <w:rsid w:val="00255314"/>
    <w:rsid w:val="002565EE"/>
    <w:rsid w:val="00265964"/>
    <w:rsid w:val="00283453"/>
    <w:rsid w:val="00290101"/>
    <w:rsid w:val="00293C2B"/>
    <w:rsid w:val="00297330"/>
    <w:rsid w:val="002B44BA"/>
    <w:rsid w:val="002B4E4B"/>
    <w:rsid w:val="002C18B0"/>
    <w:rsid w:val="002D2CAC"/>
    <w:rsid w:val="002D5D3A"/>
    <w:rsid w:val="002D7CCA"/>
    <w:rsid w:val="002E073D"/>
    <w:rsid w:val="00305059"/>
    <w:rsid w:val="0031265C"/>
    <w:rsid w:val="0034642D"/>
    <w:rsid w:val="00353D38"/>
    <w:rsid w:val="00366FE7"/>
    <w:rsid w:val="00371E90"/>
    <w:rsid w:val="0039563A"/>
    <w:rsid w:val="003A2EAC"/>
    <w:rsid w:val="003A6C25"/>
    <w:rsid w:val="003A75E4"/>
    <w:rsid w:val="003B637E"/>
    <w:rsid w:val="003C1BFE"/>
    <w:rsid w:val="003E3F67"/>
    <w:rsid w:val="003F05A8"/>
    <w:rsid w:val="003F60E5"/>
    <w:rsid w:val="004006CD"/>
    <w:rsid w:val="00402CC2"/>
    <w:rsid w:val="0041788E"/>
    <w:rsid w:val="0042427B"/>
    <w:rsid w:val="00427D23"/>
    <w:rsid w:val="0043628D"/>
    <w:rsid w:val="00440FC8"/>
    <w:rsid w:val="004574B0"/>
    <w:rsid w:val="00463B98"/>
    <w:rsid w:val="00493853"/>
    <w:rsid w:val="004C0599"/>
    <w:rsid w:val="004C5DA7"/>
    <w:rsid w:val="004C771A"/>
    <w:rsid w:val="004F7D8D"/>
    <w:rsid w:val="00510910"/>
    <w:rsid w:val="00514240"/>
    <w:rsid w:val="00515B35"/>
    <w:rsid w:val="005171C6"/>
    <w:rsid w:val="0052342A"/>
    <w:rsid w:val="00531939"/>
    <w:rsid w:val="0054299B"/>
    <w:rsid w:val="0056389F"/>
    <w:rsid w:val="00563D84"/>
    <w:rsid w:val="00565E69"/>
    <w:rsid w:val="00571E6E"/>
    <w:rsid w:val="005771E8"/>
    <w:rsid w:val="005A3D4E"/>
    <w:rsid w:val="005C23A2"/>
    <w:rsid w:val="005C69AC"/>
    <w:rsid w:val="005F42A2"/>
    <w:rsid w:val="00602F98"/>
    <w:rsid w:val="0060654C"/>
    <w:rsid w:val="006158D1"/>
    <w:rsid w:val="0061612B"/>
    <w:rsid w:val="00626787"/>
    <w:rsid w:val="00642C89"/>
    <w:rsid w:val="00646D7F"/>
    <w:rsid w:val="00665CF3"/>
    <w:rsid w:val="00673B74"/>
    <w:rsid w:val="006763A2"/>
    <w:rsid w:val="006823C5"/>
    <w:rsid w:val="006835FD"/>
    <w:rsid w:val="00687289"/>
    <w:rsid w:val="00692EAA"/>
    <w:rsid w:val="006A6626"/>
    <w:rsid w:val="006B0B0F"/>
    <w:rsid w:val="006B1EC3"/>
    <w:rsid w:val="006B2FBC"/>
    <w:rsid w:val="006B7B05"/>
    <w:rsid w:val="006C4057"/>
    <w:rsid w:val="006C4E3B"/>
    <w:rsid w:val="006F3AF7"/>
    <w:rsid w:val="006F6305"/>
    <w:rsid w:val="00701700"/>
    <w:rsid w:val="007053B1"/>
    <w:rsid w:val="00705544"/>
    <w:rsid w:val="00705E1E"/>
    <w:rsid w:val="0071287F"/>
    <w:rsid w:val="00714E49"/>
    <w:rsid w:val="00715DA4"/>
    <w:rsid w:val="00721C46"/>
    <w:rsid w:val="00722CB9"/>
    <w:rsid w:val="00732632"/>
    <w:rsid w:val="00737B17"/>
    <w:rsid w:val="007544BF"/>
    <w:rsid w:val="007730A9"/>
    <w:rsid w:val="00776766"/>
    <w:rsid w:val="00781388"/>
    <w:rsid w:val="0079238D"/>
    <w:rsid w:val="007977F7"/>
    <w:rsid w:val="007A2D9F"/>
    <w:rsid w:val="007A5813"/>
    <w:rsid w:val="007A7F2D"/>
    <w:rsid w:val="007B1325"/>
    <w:rsid w:val="007C6BC9"/>
    <w:rsid w:val="007D6112"/>
    <w:rsid w:val="007D7EF8"/>
    <w:rsid w:val="007E33E7"/>
    <w:rsid w:val="007E3465"/>
    <w:rsid w:val="00811EAA"/>
    <w:rsid w:val="00822BF0"/>
    <w:rsid w:val="00826C61"/>
    <w:rsid w:val="00827216"/>
    <w:rsid w:val="008409A7"/>
    <w:rsid w:val="00853F94"/>
    <w:rsid w:val="00857531"/>
    <w:rsid w:val="00861BF3"/>
    <w:rsid w:val="00867A1F"/>
    <w:rsid w:val="00875E7D"/>
    <w:rsid w:val="00882400"/>
    <w:rsid w:val="00882981"/>
    <w:rsid w:val="008857C6"/>
    <w:rsid w:val="008920F2"/>
    <w:rsid w:val="008925E4"/>
    <w:rsid w:val="008C125B"/>
    <w:rsid w:val="008C6C4A"/>
    <w:rsid w:val="008D40CF"/>
    <w:rsid w:val="008D5D76"/>
    <w:rsid w:val="008D62DA"/>
    <w:rsid w:val="008D6C83"/>
    <w:rsid w:val="008E6E75"/>
    <w:rsid w:val="009072FA"/>
    <w:rsid w:val="00910138"/>
    <w:rsid w:val="0091048C"/>
    <w:rsid w:val="009204D4"/>
    <w:rsid w:val="009253D5"/>
    <w:rsid w:val="00933261"/>
    <w:rsid w:val="009540E4"/>
    <w:rsid w:val="00977A95"/>
    <w:rsid w:val="00980F0D"/>
    <w:rsid w:val="009866C2"/>
    <w:rsid w:val="00992872"/>
    <w:rsid w:val="009A11CB"/>
    <w:rsid w:val="009A2EAB"/>
    <w:rsid w:val="009A32BC"/>
    <w:rsid w:val="009B39F4"/>
    <w:rsid w:val="009B66CA"/>
    <w:rsid w:val="009C13F4"/>
    <w:rsid w:val="009C76A5"/>
    <w:rsid w:val="009D2F3B"/>
    <w:rsid w:val="009D4500"/>
    <w:rsid w:val="009E2367"/>
    <w:rsid w:val="009E3F9B"/>
    <w:rsid w:val="009F3189"/>
    <w:rsid w:val="009F695F"/>
    <w:rsid w:val="00A13A6A"/>
    <w:rsid w:val="00A1554D"/>
    <w:rsid w:val="00A21C5E"/>
    <w:rsid w:val="00A231C5"/>
    <w:rsid w:val="00A324A2"/>
    <w:rsid w:val="00A332D4"/>
    <w:rsid w:val="00A33F37"/>
    <w:rsid w:val="00A403BC"/>
    <w:rsid w:val="00A4709F"/>
    <w:rsid w:val="00A85268"/>
    <w:rsid w:val="00A91BB1"/>
    <w:rsid w:val="00A92519"/>
    <w:rsid w:val="00A93154"/>
    <w:rsid w:val="00A94486"/>
    <w:rsid w:val="00AA6D5C"/>
    <w:rsid w:val="00AB0BD8"/>
    <w:rsid w:val="00AD168D"/>
    <w:rsid w:val="00AD1A4E"/>
    <w:rsid w:val="00B02318"/>
    <w:rsid w:val="00B07B9F"/>
    <w:rsid w:val="00B11A0A"/>
    <w:rsid w:val="00B15215"/>
    <w:rsid w:val="00B35588"/>
    <w:rsid w:val="00B4028E"/>
    <w:rsid w:val="00B440FD"/>
    <w:rsid w:val="00B44E86"/>
    <w:rsid w:val="00B56E6C"/>
    <w:rsid w:val="00B674D5"/>
    <w:rsid w:val="00B80522"/>
    <w:rsid w:val="00B8585D"/>
    <w:rsid w:val="00B968E3"/>
    <w:rsid w:val="00BA2C14"/>
    <w:rsid w:val="00BA673C"/>
    <w:rsid w:val="00BA681C"/>
    <w:rsid w:val="00BB5C01"/>
    <w:rsid w:val="00BC40FD"/>
    <w:rsid w:val="00BC7A0C"/>
    <w:rsid w:val="00BE386B"/>
    <w:rsid w:val="00BF19C8"/>
    <w:rsid w:val="00C070FE"/>
    <w:rsid w:val="00C16139"/>
    <w:rsid w:val="00C17D51"/>
    <w:rsid w:val="00C4790A"/>
    <w:rsid w:val="00C51383"/>
    <w:rsid w:val="00C54D92"/>
    <w:rsid w:val="00C61B3E"/>
    <w:rsid w:val="00C62F37"/>
    <w:rsid w:val="00C70FBE"/>
    <w:rsid w:val="00C81022"/>
    <w:rsid w:val="00C935EF"/>
    <w:rsid w:val="00CE174C"/>
    <w:rsid w:val="00CE18DC"/>
    <w:rsid w:val="00CE5450"/>
    <w:rsid w:val="00D0633E"/>
    <w:rsid w:val="00D07FC8"/>
    <w:rsid w:val="00D157EA"/>
    <w:rsid w:val="00D25FDB"/>
    <w:rsid w:val="00D26D4A"/>
    <w:rsid w:val="00D43310"/>
    <w:rsid w:val="00D43597"/>
    <w:rsid w:val="00D51C7B"/>
    <w:rsid w:val="00D53B6F"/>
    <w:rsid w:val="00D60149"/>
    <w:rsid w:val="00D60679"/>
    <w:rsid w:val="00D60866"/>
    <w:rsid w:val="00D61952"/>
    <w:rsid w:val="00D65073"/>
    <w:rsid w:val="00D779E1"/>
    <w:rsid w:val="00D83511"/>
    <w:rsid w:val="00D8405F"/>
    <w:rsid w:val="00D941EA"/>
    <w:rsid w:val="00D962F0"/>
    <w:rsid w:val="00DB7530"/>
    <w:rsid w:val="00DC097A"/>
    <w:rsid w:val="00DF250E"/>
    <w:rsid w:val="00DF2919"/>
    <w:rsid w:val="00DF4195"/>
    <w:rsid w:val="00E02065"/>
    <w:rsid w:val="00E0606E"/>
    <w:rsid w:val="00E0709C"/>
    <w:rsid w:val="00E12730"/>
    <w:rsid w:val="00E241D3"/>
    <w:rsid w:val="00E262D7"/>
    <w:rsid w:val="00E506CB"/>
    <w:rsid w:val="00E53FA1"/>
    <w:rsid w:val="00E66204"/>
    <w:rsid w:val="00E80C85"/>
    <w:rsid w:val="00E81360"/>
    <w:rsid w:val="00E817F3"/>
    <w:rsid w:val="00E855E3"/>
    <w:rsid w:val="00EA44D0"/>
    <w:rsid w:val="00EB11A8"/>
    <w:rsid w:val="00EC238B"/>
    <w:rsid w:val="00ED4836"/>
    <w:rsid w:val="00EE0B37"/>
    <w:rsid w:val="00EE1A28"/>
    <w:rsid w:val="00EE2FC8"/>
    <w:rsid w:val="00EF159C"/>
    <w:rsid w:val="00EF72BD"/>
    <w:rsid w:val="00F01CF2"/>
    <w:rsid w:val="00F04E0A"/>
    <w:rsid w:val="00F10F42"/>
    <w:rsid w:val="00F143A2"/>
    <w:rsid w:val="00F144A8"/>
    <w:rsid w:val="00F35EF9"/>
    <w:rsid w:val="00F36719"/>
    <w:rsid w:val="00F36B3F"/>
    <w:rsid w:val="00F41FB2"/>
    <w:rsid w:val="00F44997"/>
    <w:rsid w:val="00F606B1"/>
    <w:rsid w:val="00F672C7"/>
    <w:rsid w:val="00F67359"/>
    <w:rsid w:val="00F72494"/>
    <w:rsid w:val="00F76E1E"/>
    <w:rsid w:val="00F77685"/>
    <w:rsid w:val="00F82C05"/>
    <w:rsid w:val="00FA2CDE"/>
    <w:rsid w:val="00FB56C9"/>
    <w:rsid w:val="00FB7330"/>
    <w:rsid w:val="00FD1D2E"/>
    <w:rsid w:val="00FE10C7"/>
    <w:rsid w:val="00FE20D1"/>
    <w:rsid w:val="00FE4B70"/>
    <w:rsid w:val="00FF43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F6B29"/>
  <w15:chartTrackingRefBased/>
  <w15:docId w15:val="{AC2619CA-92E4-414F-AEC1-99B03E7F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EF9"/>
    <w:pPr>
      <w:spacing w:after="0"/>
    </w:pPr>
    <w:rPr>
      <w:sz w:val="24"/>
    </w:rPr>
  </w:style>
  <w:style w:type="paragraph" w:styleId="Heading1">
    <w:name w:val="heading 1"/>
    <w:basedOn w:val="Normal"/>
    <w:next w:val="Normal"/>
    <w:link w:val="Heading1Char"/>
    <w:uiPriority w:val="9"/>
    <w:qFormat/>
    <w:rsid w:val="00A93154"/>
    <w:pPr>
      <w:keepNext/>
      <w:keepLines/>
      <w:spacing w:before="240"/>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5F"/>
    <w:pPr>
      <w:tabs>
        <w:tab w:val="center" w:pos="4513"/>
        <w:tab w:val="right" w:pos="9026"/>
      </w:tabs>
      <w:spacing w:line="240" w:lineRule="auto"/>
    </w:pPr>
  </w:style>
  <w:style w:type="character" w:customStyle="1" w:styleId="HeaderChar">
    <w:name w:val="Header Char"/>
    <w:basedOn w:val="DefaultParagraphFont"/>
    <w:link w:val="Header"/>
    <w:uiPriority w:val="99"/>
    <w:rsid w:val="00D8405F"/>
  </w:style>
  <w:style w:type="paragraph" w:styleId="Footer">
    <w:name w:val="footer"/>
    <w:basedOn w:val="Normal"/>
    <w:link w:val="FooterChar"/>
    <w:uiPriority w:val="99"/>
    <w:unhideWhenUsed/>
    <w:rsid w:val="00D8405F"/>
    <w:pPr>
      <w:tabs>
        <w:tab w:val="center" w:pos="4513"/>
        <w:tab w:val="right" w:pos="9026"/>
      </w:tabs>
      <w:spacing w:line="240" w:lineRule="auto"/>
    </w:pPr>
  </w:style>
  <w:style w:type="character" w:customStyle="1" w:styleId="FooterChar">
    <w:name w:val="Footer Char"/>
    <w:basedOn w:val="DefaultParagraphFont"/>
    <w:link w:val="Footer"/>
    <w:uiPriority w:val="99"/>
    <w:rsid w:val="00D8405F"/>
  </w:style>
  <w:style w:type="paragraph" w:styleId="NoSpacing">
    <w:name w:val="No Spacing"/>
    <w:uiPriority w:val="1"/>
    <w:qFormat/>
    <w:rsid w:val="00AD168D"/>
    <w:pPr>
      <w:spacing w:after="0" w:line="240" w:lineRule="auto"/>
    </w:pPr>
  </w:style>
  <w:style w:type="paragraph" w:customStyle="1" w:styleId="NormalHeading">
    <w:name w:val="Normal Heading"/>
    <w:basedOn w:val="Heading1"/>
    <w:link w:val="NormalHeadingChar"/>
    <w:qFormat/>
    <w:rsid w:val="008925E4"/>
    <w:pPr>
      <w:spacing w:line="240" w:lineRule="auto"/>
    </w:pPr>
    <w:rPr>
      <w:rFonts w:asciiTheme="minorHAnsi" w:hAnsiTheme="minorHAnsi"/>
      <w:b w:val="0"/>
    </w:rPr>
  </w:style>
  <w:style w:type="character" w:customStyle="1" w:styleId="Heading1Char">
    <w:name w:val="Heading 1 Char"/>
    <w:basedOn w:val="DefaultParagraphFont"/>
    <w:link w:val="Heading1"/>
    <w:uiPriority w:val="9"/>
    <w:rsid w:val="00A93154"/>
    <w:rPr>
      <w:rFonts w:ascii="Calibri" w:eastAsiaTheme="majorEastAsia" w:hAnsi="Calibri" w:cstheme="majorBidi"/>
      <w:b/>
      <w:sz w:val="32"/>
      <w:szCs w:val="32"/>
    </w:rPr>
  </w:style>
  <w:style w:type="character" w:customStyle="1" w:styleId="NormalHeadingChar">
    <w:name w:val="Normal Heading Char"/>
    <w:basedOn w:val="Heading1Char"/>
    <w:link w:val="NormalHeading"/>
    <w:rsid w:val="008925E4"/>
    <w:rPr>
      <w:rFonts w:asciiTheme="majorHAnsi" w:eastAsiaTheme="majorEastAsia" w:hAnsiTheme="majorHAnsi" w:cstheme="majorBidi"/>
      <w:b w:val="0"/>
      <w:color w:val="2F5496" w:themeColor="accent1" w:themeShade="BF"/>
      <w:sz w:val="32"/>
      <w:szCs w:val="32"/>
    </w:rPr>
  </w:style>
  <w:style w:type="paragraph" w:styleId="TOCHeading">
    <w:name w:val="TOC Heading"/>
    <w:basedOn w:val="Heading1"/>
    <w:next w:val="Normal"/>
    <w:uiPriority w:val="39"/>
    <w:unhideWhenUsed/>
    <w:qFormat/>
    <w:rsid w:val="009A2EAB"/>
    <w:pPr>
      <w:outlineLvl w:val="9"/>
    </w:pPr>
    <w:rPr>
      <w:kern w:val="0"/>
      <w:lang w:val="en-US"/>
      <w14:ligatures w14:val="none"/>
    </w:rPr>
  </w:style>
  <w:style w:type="paragraph" w:styleId="TOC1">
    <w:name w:val="toc 1"/>
    <w:basedOn w:val="Normal"/>
    <w:next w:val="Normal"/>
    <w:autoRedefine/>
    <w:uiPriority w:val="39"/>
    <w:unhideWhenUsed/>
    <w:rsid w:val="009A2EAB"/>
    <w:pPr>
      <w:spacing w:after="100"/>
    </w:pPr>
  </w:style>
  <w:style w:type="character" w:styleId="Hyperlink">
    <w:name w:val="Hyperlink"/>
    <w:basedOn w:val="DefaultParagraphFont"/>
    <w:uiPriority w:val="99"/>
    <w:unhideWhenUsed/>
    <w:rsid w:val="009A2EAB"/>
    <w:rPr>
      <w:color w:val="0563C1" w:themeColor="hyperlink"/>
      <w:u w:val="single"/>
    </w:rPr>
  </w:style>
  <w:style w:type="paragraph" w:styleId="ListParagraph">
    <w:name w:val="List Paragraph"/>
    <w:basedOn w:val="Normal"/>
    <w:uiPriority w:val="34"/>
    <w:qFormat/>
    <w:rsid w:val="00853F94"/>
    <w:pPr>
      <w:ind w:left="720"/>
      <w:contextualSpacing/>
    </w:pPr>
  </w:style>
  <w:style w:type="paragraph" w:styleId="FootnoteText">
    <w:name w:val="footnote text"/>
    <w:basedOn w:val="Normal"/>
    <w:link w:val="FootnoteTextChar"/>
    <w:uiPriority w:val="99"/>
    <w:semiHidden/>
    <w:unhideWhenUsed/>
    <w:rsid w:val="00171E2A"/>
    <w:pPr>
      <w:spacing w:line="240" w:lineRule="auto"/>
    </w:pPr>
    <w:rPr>
      <w:sz w:val="20"/>
      <w:szCs w:val="20"/>
    </w:rPr>
  </w:style>
  <w:style w:type="character" w:customStyle="1" w:styleId="FootnoteTextChar">
    <w:name w:val="Footnote Text Char"/>
    <w:basedOn w:val="DefaultParagraphFont"/>
    <w:link w:val="FootnoteText"/>
    <w:uiPriority w:val="99"/>
    <w:semiHidden/>
    <w:rsid w:val="00171E2A"/>
    <w:rPr>
      <w:sz w:val="20"/>
      <w:szCs w:val="20"/>
    </w:rPr>
  </w:style>
  <w:style w:type="character" w:styleId="FootnoteReference">
    <w:name w:val="footnote reference"/>
    <w:basedOn w:val="DefaultParagraphFont"/>
    <w:uiPriority w:val="99"/>
    <w:semiHidden/>
    <w:unhideWhenUsed/>
    <w:rsid w:val="00171E2A"/>
    <w:rPr>
      <w:vertAlign w:val="superscript"/>
    </w:rPr>
  </w:style>
  <w:style w:type="character" w:styleId="UnresolvedMention">
    <w:name w:val="Unresolved Mention"/>
    <w:basedOn w:val="DefaultParagraphFont"/>
    <w:uiPriority w:val="99"/>
    <w:semiHidden/>
    <w:unhideWhenUsed/>
    <w:rsid w:val="00642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3381">
      <w:bodyDiv w:val="1"/>
      <w:marLeft w:val="0"/>
      <w:marRight w:val="0"/>
      <w:marTop w:val="0"/>
      <w:marBottom w:val="0"/>
      <w:divBdr>
        <w:top w:val="none" w:sz="0" w:space="0" w:color="auto"/>
        <w:left w:val="none" w:sz="0" w:space="0" w:color="auto"/>
        <w:bottom w:val="none" w:sz="0" w:space="0" w:color="auto"/>
        <w:right w:val="none" w:sz="0" w:space="0" w:color="auto"/>
      </w:divBdr>
    </w:div>
    <w:div w:id="1379666859">
      <w:bodyDiv w:val="1"/>
      <w:marLeft w:val="0"/>
      <w:marRight w:val="0"/>
      <w:marTop w:val="0"/>
      <w:marBottom w:val="0"/>
      <w:divBdr>
        <w:top w:val="none" w:sz="0" w:space="0" w:color="auto"/>
        <w:left w:val="none" w:sz="0" w:space="0" w:color="auto"/>
        <w:bottom w:val="none" w:sz="0" w:space="0" w:color="auto"/>
        <w:right w:val="none" w:sz="0" w:space="0" w:color="auto"/>
      </w:divBdr>
    </w:div>
    <w:div w:id="1382167879">
      <w:bodyDiv w:val="1"/>
      <w:marLeft w:val="0"/>
      <w:marRight w:val="0"/>
      <w:marTop w:val="0"/>
      <w:marBottom w:val="0"/>
      <w:divBdr>
        <w:top w:val="none" w:sz="0" w:space="0" w:color="auto"/>
        <w:left w:val="none" w:sz="0" w:space="0" w:color="auto"/>
        <w:bottom w:val="none" w:sz="0" w:space="0" w:color="auto"/>
        <w:right w:val="none" w:sz="0" w:space="0" w:color="auto"/>
      </w:divBdr>
    </w:div>
    <w:div w:id="19022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app12094145"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cisco.com/c/en/us/solutions/collateral/executive-perspectives/annual-internet-report/whitepaper-c11-741490.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scilab.in/hackathon/" TargetMode="External"/><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4620CE01AC4F9D8BC63365B6989B42"/>
        <w:category>
          <w:name w:val="General"/>
          <w:gallery w:val="placeholder"/>
        </w:category>
        <w:types>
          <w:type w:val="bbPlcHdr"/>
        </w:types>
        <w:behaviors>
          <w:behavior w:val="content"/>
        </w:behaviors>
        <w:guid w:val="{A940E5E3-F95A-4913-9A83-AA422A903113}"/>
      </w:docPartPr>
      <w:docPartBody>
        <w:p w:rsidR="00035EEB" w:rsidRDefault="00035EEB" w:rsidP="00035EEB">
          <w:pPr>
            <w:pStyle w:val="994620CE01AC4F9D8BC63365B6989B4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EB"/>
    <w:rsid w:val="00035EEB"/>
    <w:rsid w:val="00292BC1"/>
    <w:rsid w:val="00461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4620CE01AC4F9D8BC63365B6989B42">
    <w:name w:val="994620CE01AC4F9D8BC63365B6989B42"/>
    <w:rsid w:val="00035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1D0C6-D460-4B29-ABF9-14AD1651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8</Pages>
  <Words>1658</Words>
  <Characters>9699</Characters>
  <Application>Microsoft Office Word</Application>
  <DocSecurity>0</DocSecurity>
  <Lines>183</Lines>
  <Paragraphs>42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Communications and Networks</dc:title>
  <dc:subject/>
  <dc:creator>Rahul Karthik</dc:creator>
  <cp:keywords/>
  <dc:description/>
  <cp:lastModifiedBy>Rahul Karthik</cp:lastModifiedBy>
  <cp:revision>330</cp:revision>
  <cp:lastPrinted>2024-04-12T02:48:00Z</cp:lastPrinted>
  <dcterms:created xsi:type="dcterms:W3CDTF">2024-04-10T14:07:00Z</dcterms:created>
  <dcterms:modified xsi:type="dcterms:W3CDTF">2024-04-12T02:49:00Z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f0265312443e4fc3ae955c61eec4b1406f5df4070e35a1588b7d866f5455a546</vt:lpwstr>
  </property>
</Properties>
</file>