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B1C" w:rsidRPr="000313D6" w:rsidRDefault="000F2C2F" w:rsidP="000313D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13D6">
        <w:rPr>
          <w:rFonts w:ascii="Times New Roman" w:hAnsi="Times New Roman" w:cs="Times New Roman"/>
          <w:b/>
          <w:sz w:val="24"/>
          <w:szCs w:val="24"/>
          <w:u w:val="single"/>
        </w:rPr>
        <w:t>Module 1</w:t>
      </w:r>
    </w:p>
    <w:p w:rsidR="001D1DD0" w:rsidRDefault="000F2C2F" w:rsidP="008B4EC3">
      <w:pPr>
        <w:pStyle w:val="NoSpacing"/>
        <w:jc w:val="center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 w:rsidRPr="000313D6">
        <w:rPr>
          <w:rFonts w:ascii="Times New Roman" w:eastAsia="Cambria" w:hAnsi="Times New Roman" w:cs="Times New Roman"/>
          <w:b/>
          <w:sz w:val="24"/>
          <w:szCs w:val="24"/>
          <w:u w:val="single"/>
        </w:rPr>
        <w:t>Introduction to Statistics</w:t>
      </w:r>
    </w:p>
    <w:p w:rsidR="008B4EC3" w:rsidRDefault="008B4EC3" w:rsidP="008B4EC3">
      <w:pPr>
        <w:pStyle w:val="NoSpacing"/>
        <w:jc w:val="center"/>
      </w:pPr>
      <w:r>
        <w:rPr>
          <w:rFonts w:ascii="Times New Roman" w:eastAsia="Cambria" w:hAnsi="Times New Roman" w:cs="Times New Roman"/>
          <w:b/>
          <w:sz w:val="24"/>
          <w:szCs w:val="24"/>
          <w:u w:val="single"/>
        </w:rPr>
        <w:t>1</w:t>
      </w:r>
      <w:r w:rsidR="008D6F27">
        <w:rPr>
          <w:rFonts w:ascii="Times New Roman" w:eastAsia="Cambria" w:hAnsi="Times New Roman" w:cs="Times New Roman"/>
          <w:b/>
          <w:sz w:val="24"/>
          <w:szCs w:val="24"/>
          <w:u w:val="single"/>
        </w:rPr>
        <w:t>3</w:t>
      </w:r>
      <w:r w:rsidRPr="008B4EC3">
        <w:rPr>
          <w:rFonts w:ascii="Times New Roman" w:eastAsia="Cambria" w:hAnsi="Times New Roman" w:cs="Times New Roman"/>
          <w:b/>
          <w:sz w:val="24"/>
          <w:szCs w:val="24"/>
          <w:u w:val="single"/>
          <w:vertAlign w:val="superscript"/>
        </w:rPr>
        <w:t>th</w:t>
      </w:r>
      <w:r>
        <w:rPr>
          <w:rFonts w:ascii="Times New Roman" w:eastAsia="Cambria" w:hAnsi="Times New Roman" w:cs="Times New Roman"/>
          <w:b/>
          <w:sz w:val="24"/>
          <w:szCs w:val="24"/>
          <w:u w:val="single"/>
        </w:rPr>
        <w:t xml:space="preserve"> </w:t>
      </w:r>
      <w:r w:rsidR="008D6F27">
        <w:rPr>
          <w:rFonts w:ascii="Times New Roman" w:eastAsia="Cambria" w:hAnsi="Times New Roman" w:cs="Times New Roman"/>
          <w:b/>
          <w:sz w:val="24"/>
          <w:szCs w:val="24"/>
          <w:u w:val="single"/>
        </w:rPr>
        <w:t>Aug</w:t>
      </w:r>
      <w:r>
        <w:rPr>
          <w:rFonts w:ascii="Times New Roman" w:eastAsia="Cambria" w:hAnsi="Times New Roman" w:cs="Times New Roman"/>
          <w:b/>
          <w:sz w:val="24"/>
          <w:szCs w:val="24"/>
          <w:u w:val="single"/>
        </w:rPr>
        <w:t xml:space="preserve"> </w:t>
      </w:r>
      <w:r w:rsidR="008D6F27">
        <w:rPr>
          <w:rFonts w:ascii="Times New Roman" w:eastAsia="Cambria" w:hAnsi="Times New Roman" w:cs="Times New Roman"/>
          <w:b/>
          <w:sz w:val="24"/>
          <w:szCs w:val="24"/>
          <w:u w:val="single"/>
        </w:rPr>
        <w:t>2022</w:t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1362075" cy="409575"/>
            <wp:effectExtent l="19050" t="0" r="9525" b="0"/>
            <wp:docPr id="4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6545" cy="393810"/>
            <wp:effectExtent l="19050" t="0" r="1905" b="0"/>
            <wp:docPr id="49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9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6646545" cy="1504763"/>
            <wp:effectExtent l="19050" t="0" r="1905" b="0"/>
            <wp:docPr id="5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50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1247775" cy="419100"/>
            <wp:effectExtent l="19050" t="0" r="9525" b="0"/>
            <wp:docPr id="5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6646545" cy="4670057"/>
            <wp:effectExtent l="19050" t="0" r="1905" b="0"/>
            <wp:docPr id="5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67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lastRenderedPageBreak/>
        <w:drawing>
          <wp:inline distT="0" distB="0" distL="0" distR="0">
            <wp:extent cx="6643175" cy="4067175"/>
            <wp:effectExtent l="19050" t="0" r="5275" b="0"/>
            <wp:docPr id="5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069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6646545" cy="316175"/>
            <wp:effectExtent l="19050" t="0" r="1905" b="0"/>
            <wp:docPr id="5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1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6646545" cy="490564"/>
            <wp:effectExtent l="19050" t="0" r="1905" b="0"/>
            <wp:docPr id="55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9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3343275" cy="619125"/>
            <wp:effectExtent l="19050" t="0" r="9525" b="0"/>
            <wp:docPr id="5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6646545" cy="1688141"/>
            <wp:effectExtent l="19050" t="0" r="1905" b="0"/>
            <wp:docPr id="57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688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6646545" cy="536678"/>
            <wp:effectExtent l="19050" t="0" r="1905" b="0"/>
            <wp:docPr id="5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3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lastRenderedPageBreak/>
        <w:drawing>
          <wp:inline distT="0" distB="0" distL="0" distR="0">
            <wp:extent cx="6646545" cy="2732385"/>
            <wp:effectExtent l="19050" t="0" r="1905" b="0"/>
            <wp:docPr id="59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73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D0" w:rsidRDefault="001D1DD0" w:rsidP="008C0B3B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4295775" cy="1076325"/>
            <wp:effectExtent l="19050" t="0" r="9525" b="0"/>
            <wp:docPr id="60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3A" w:rsidRPr="00F3171E" w:rsidRDefault="00452232" w:rsidP="008B4EC3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6646545" cy="844974"/>
            <wp:effectExtent l="19050" t="0" r="1905" b="0"/>
            <wp:docPr id="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84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43A" w:rsidRPr="00F3171E" w:rsidSect="000313D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D61D5"/>
    <w:multiLevelType w:val="multilevel"/>
    <w:tmpl w:val="F09E61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126E2A"/>
    <w:multiLevelType w:val="hybridMultilevel"/>
    <w:tmpl w:val="45CC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54A31"/>
    <w:multiLevelType w:val="hybridMultilevel"/>
    <w:tmpl w:val="2C7AD360"/>
    <w:lvl w:ilvl="0" w:tplc="E55C98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03CE3"/>
    <w:multiLevelType w:val="multilevel"/>
    <w:tmpl w:val="3AEA84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F2C2F"/>
    <w:rsid w:val="000313D6"/>
    <w:rsid w:val="00094B48"/>
    <w:rsid w:val="000F2C2F"/>
    <w:rsid w:val="001D1DD0"/>
    <w:rsid w:val="00236EBF"/>
    <w:rsid w:val="0031403C"/>
    <w:rsid w:val="003309A5"/>
    <w:rsid w:val="00452232"/>
    <w:rsid w:val="004D37C3"/>
    <w:rsid w:val="00582DD2"/>
    <w:rsid w:val="00787798"/>
    <w:rsid w:val="007A487F"/>
    <w:rsid w:val="00815BD0"/>
    <w:rsid w:val="00823C91"/>
    <w:rsid w:val="008303B6"/>
    <w:rsid w:val="008B4EC3"/>
    <w:rsid w:val="008C0B3B"/>
    <w:rsid w:val="008C643A"/>
    <w:rsid w:val="008D6F27"/>
    <w:rsid w:val="00910B1C"/>
    <w:rsid w:val="00D23BE9"/>
    <w:rsid w:val="00E742CD"/>
    <w:rsid w:val="00EB3E98"/>
    <w:rsid w:val="00EF26C1"/>
    <w:rsid w:val="00F3171E"/>
    <w:rsid w:val="00F53E6A"/>
    <w:rsid w:val="00F5699A"/>
    <w:rsid w:val="00F80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C2F"/>
    <w:pPr>
      <w:ind w:left="720"/>
      <w:contextualSpacing/>
    </w:pPr>
  </w:style>
  <w:style w:type="paragraph" w:styleId="NoSpacing">
    <w:name w:val="No Spacing"/>
    <w:uiPriority w:val="1"/>
    <w:qFormat/>
    <w:rsid w:val="000313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customXml" Target="../customXml/item3.xml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4438A8-D50C-4E42-825F-E1110E9056CE}"/>
</file>

<file path=customXml/itemProps2.xml><?xml version="1.0" encoding="utf-8"?>
<ds:datastoreItem xmlns:ds="http://schemas.openxmlformats.org/officeDocument/2006/customXml" ds:itemID="{4A7A7134-6B34-4FBC-9FEA-D9EF16F9FE37}"/>
</file>

<file path=customXml/itemProps3.xml><?xml version="1.0" encoding="utf-8"?>
<ds:datastoreItem xmlns:ds="http://schemas.openxmlformats.org/officeDocument/2006/customXml" ds:itemID="{80E6B6A3-65E5-4723-9C7F-268EEB0B76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53</cp:revision>
  <dcterms:created xsi:type="dcterms:W3CDTF">2020-07-07T05:43:00Z</dcterms:created>
  <dcterms:modified xsi:type="dcterms:W3CDTF">2022-08-13T04:11:00Z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