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14AC" w:rsidRDefault="00086F1B" w:rsidP="00086F1B">
      <w:pPr>
        <w:jc w:val="center"/>
        <w:rPr>
          <w:b/>
        </w:rPr>
      </w:pPr>
      <w:r w:rsidRPr="00086F1B">
        <w:rPr>
          <w:b/>
        </w:rPr>
        <w:t>Module 2 Third Part</w:t>
      </w:r>
      <w:r w:rsidR="00C478AE">
        <w:rPr>
          <w:b/>
        </w:rPr>
        <w:t xml:space="preserve"> </w:t>
      </w:r>
      <w:r w:rsidR="00D671B8">
        <w:rPr>
          <w:b/>
        </w:rPr>
        <w:t>Expectation, Covariance, MGF CF</w:t>
      </w:r>
    </w:p>
    <w:p w:rsidR="00086F1B" w:rsidRDefault="00086F1B" w:rsidP="00086F1B">
      <w:pPr>
        <w:jc w:val="center"/>
      </w:pPr>
      <w:r>
        <w:rPr>
          <w:noProof/>
        </w:rPr>
        <w:drawing>
          <wp:inline distT="0" distB="0" distL="0" distR="0">
            <wp:extent cx="5940648" cy="4200525"/>
            <wp:effectExtent l="19050" t="0" r="295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2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634" w:rsidRDefault="00086F1B" w:rsidP="00086F1B">
      <w:pPr>
        <w:tabs>
          <w:tab w:val="left" w:pos="1920"/>
        </w:tabs>
      </w:pPr>
      <w:r>
        <w:tab/>
      </w:r>
      <w:r>
        <w:rPr>
          <w:noProof/>
        </w:rPr>
        <w:drawing>
          <wp:inline distT="0" distB="0" distL="0" distR="0">
            <wp:extent cx="5936492" cy="3019425"/>
            <wp:effectExtent l="19050" t="0" r="7108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F1B" w:rsidRDefault="00A36F70" w:rsidP="00086F1B">
      <w:pPr>
        <w:tabs>
          <w:tab w:val="left" w:pos="1920"/>
        </w:tabs>
      </w:pPr>
      <w:r>
        <w:rPr>
          <w:noProof/>
        </w:rPr>
        <w:lastRenderedPageBreak/>
        <w:drawing>
          <wp:inline distT="0" distB="0" distL="0" distR="0">
            <wp:extent cx="5943600" cy="4236299"/>
            <wp:effectExtent l="1905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6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F70" w:rsidRDefault="00A36F70" w:rsidP="00086F1B">
      <w:pPr>
        <w:tabs>
          <w:tab w:val="left" w:pos="1920"/>
        </w:tabs>
      </w:pPr>
      <w:r>
        <w:rPr>
          <w:noProof/>
        </w:rPr>
        <w:drawing>
          <wp:inline distT="0" distB="0" distL="0" distR="0">
            <wp:extent cx="2809875" cy="257175"/>
            <wp:effectExtent l="19050" t="0" r="952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36F70">
        <w:rPr>
          <w:position w:val="-24"/>
        </w:rPr>
        <w:object w:dxaOrig="42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.95pt;height:30.65pt" o:ole="">
            <v:imagedata r:id="rId9" o:title=""/>
          </v:shape>
          <o:OLEObject Type="Embed" ProgID="Equation.3" ShapeID="_x0000_i1025" DrawAspect="Content" ObjectID="_1725282502" r:id="rId10"/>
        </w:object>
      </w:r>
    </w:p>
    <w:p w:rsidR="00A36F70" w:rsidRDefault="00A36F70" w:rsidP="00086F1B">
      <w:pPr>
        <w:tabs>
          <w:tab w:val="left" w:pos="1920"/>
        </w:tabs>
      </w:pPr>
      <w:r>
        <w:rPr>
          <w:noProof/>
        </w:rPr>
        <w:drawing>
          <wp:inline distT="0" distB="0" distL="0" distR="0">
            <wp:extent cx="3267075" cy="247650"/>
            <wp:effectExtent l="19050" t="0" r="952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36F70">
        <w:rPr>
          <w:position w:val="-24"/>
        </w:rPr>
        <w:object w:dxaOrig="480" w:dyaOrig="620">
          <v:shape id="_x0000_i1026" type="#_x0000_t75" style="width:24.2pt;height:30.65pt" o:ole="">
            <v:imagedata r:id="rId12" o:title=""/>
          </v:shape>
          <o:OLEObject Type="Embed" ProgID="Equation.3" ShapeID="_x0000_i1026" DrawAspect="Content" ObjectID="_1725282503" r:id="rId13"/>
        </w:object>
      </w:r>
    </w:p>
    <w:p w:rsidR="00A36F70" w:rsidRPr="00A36F70" w:rsidRDefault="00A36F70" w:rsidP="00A36F70"/>
    <w:p w:rsidR="00A36F70" w:rsidRPr="00A36F70" w:rsidRDefault="00A36F70" w:rsidP="00A36F70"/>
    <w:p w:rsidR="00A36F70" w:rsidRDefault="00A36F70" w:rsidP="00A36F70"/>
    <w:p w:rsidR="00A36F70" w:rsidRPr="00A36F70" w:rsidRDefault="00A36F70" w:rsidP="00A36F70">
      <w:pPr>
        <w:tabs>
          <w:tab w:val="left" w:pos="6750"/>
        </w:tabs>
      </w:pPr>
      <w:r>
        <w:tab/>
      </w:r>
    </w:p>
    <w:p w:rsidR="00086F1B" w:rsidRDefault="00086F1B" w:rsidP="00086F1B">
      <w:pPr>
        <w:tabs>
          <w:tab w:val="left" w:pos="1920"/>
        </w:tabs>
      </w:pPr>
      <w:r>
        <w:rPr>
          <w:noProof/>
        </w:rPr>
        <w:lastRenderedPageBreak/>
        <w:drawing>
          <wp:inline distT="0" distB="0" distL="0" distR="0">
            <wp:extent cx="5934075" cy="322897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F1B" w:rsidRDefault="00086F1B" w:rsidP="00086F1B">
      <w:pPr>
        <w:tabs>
          <w:tab w:val="left" w:pos="1920"/>
        </w:tabs>
      </w:pPr>
      <w:r>
        <w:rPr>
          <w:noProof/>
        </w:rPr>
        <w:drawing>
          <wp:inline distT="0" distB="0" distL="0" distR="0">
            <wp:extent cx="5938321" cy="3048000"/>
            <wp:effectExtent l="19050" t="0" r="5279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F1B" w:rsidRDefault="00086F1B" w:rsidP="00086F1B">
      <w:pPr>
        <w:tabs>
          <w:tab w:val="left" w:pos="1920"/>
        </w:tabs>
      </w:pPr>
      <w:r>
        <w:rPr>
          <w:noProof/>
        </w:rPr>
        <w:lastRenderedPageBreak/>
        <w:drawing>
          <wp:inline distT="0" distB="0" distL="0" distR="0">
            <wp:extent cx="5810250" cy="347662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F1B" w:rsidRDefault="00086F1B" w:rsidP="00086F1B">
      <w:pPr>
        <w:tabs>
          <w:tab w:val="left" w:pos="1920"/>
        </w:tabs>
      </w:pPr>
      <w:r>
        <w:rPr>
          <w:noProof/>
        </w:rPr>
        <w:drawing>
          <wp:inline distT="0" distB="0" distL="0" distR="0">
            <wp:extent cx="5943600" cy="230505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F1B" w:rsidRPr="004B2F09" w:rsidRDefault="00086F1B" w:rsidP="00086F1B">
      <w:pPr>
        <w:tabs>
          <w:tab w:val="left" w:pos="1920"/>
        </w:tabs>
      </w:pPr>
      <w:r>
        <w:rPr>
          <w:noProof/>
        </w:rPr>
        <w:drawing>
          <wp:inline distT="0" distB="0" distL="0" distR="0">
            <wp:extent cx="5610225" cy="1819275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F1B" w:rsidRDefault="00086F1B" w:rsidP="00086F1B">
      <w:pPr>
        <w:tabs>
          <w:tab w:val="left" w:pos="1920"/>
        </w:tabs>
        <w:rPr>
          <w:sz w:val="32"/>
          <w:szCs w:val="32"/>
        </w:rPr>
      </w:pPr>
      <w:r w:rsidRPr="004B2F09">
        <w:rPr>
          <w:b/>
          <w:sz w:val="32"/>
          <w:szCs w:val="32"/>
        </w:rPr>
        <w:lastRenderedPageBreak/>
        <w:t>Q1.</w:t>
      </w:r>
      <w:r w:rsidRPr="001B5C5F">
        <w:rPr>
          <w:sz w:val="32"/>
          <w:szCs w:val="32"/>
        </w:rPr>
        <w:t xml:space="preserve"> </w:t>
      </w:r>
      <w:r w:rsidR="001B5C5F" w:rsidRPr="001B5C5F">
        <w:rPr>
          <w:sz w:val="32"/>
          <w:szCs w:val="32"/>
        </w:rPr>
        <w:t xml:space="preserve">Let the </w:t>
      </w:r>
      <w:proofErr w:type="spellStart"/>
      <w:r w:rsidR="001B5C5F" w:rsidRPr="001B5C5F">
        <w:rPr>
          <w:sz w:val="32"/>
          <w:szCs w:val="32"/>
        </w:rPr>
        <w:t>r.v</w:t>
      </w:r>
      <w:proofErr w:type="spellEnd"/>
      <w:r w:rsidR="001B5C5F" w:rsidRPr="001B5C5F">
        <w:rPr>
          <w:sz w:val="32"/>
          <w:szCs w:val="32"/>
        </w:rPr>
        <w:t xml:space="preserve"> X assume the variable r with </w:t>
      </w:r>
      <w:r w:rsidR="001B5C5F" w:rsidRPr="001B5C5F">
        <w:rPr>
          <w:position w:val="-10"/>
          <w:sz w:val="32"/>
          <w:szCs w:val="32"/>
        </w:rPr>
        <w:object w:dxaOrig="2840" w:dyaOrig="360">
          <v:shape id="_x0000_i1027" type="#_x0000_t75" style="width:141.85pt;height:18.25pt" o:ole="">
            <v:imagedata r:id="rId19" o:title=""/>
          </v:shape>
          <o:OLEObject Type="Embed" ProgID="Equation.3" ShapeID="_x0000_i1027" DrawAspect="Content" ObjectID="_1725282504" r:id="rId20"/>
        </w:object>
      </w:r>
      <w:r w:rsidR="001B5C5F" w:rsidRPr="001B5C5F">
        <w:rPr>
          <w:sz w:val="32"/>
          <w:szCs w:val="32"/>
        </w:rPr>
        <w:t xml:space="preserve">  Find </w:t>
      </w:r>
      <w:proofErr w:type="spellStart"/>
      <w:r w:rsidR="001B5C5F" w:rsidRPr="001B5C5F">
        <w:rPr>
          <w:sz w:val="32"/>
          <w:szCs w:val="32"/>
        </w:rPr>
        <w:t>m.g.f</w:t>
      </w:r>
      <w:proofErr w:type="spellEnd"/>
      <w:r w:rsidR="001B5C5F" w:rsidRPr="001B5C5F">
        <w:rPr>
          <w:sz w:val="32"/>
          <w:szCs w:val="32"/>
        </w:rPr>
        <w:t xml:space="preserve"> of X and hence </w:t>
      </w:r>
      <w:proofErr w:type="gramStart"/>
      <w:r w:rsidR="001B5C5F" w:rsidRPr="001B5C5F">
        <w:rPr>
          <w:sz w:val="32"/>
          <w:szCs w:val="32"/>
        </w:rPr>
        <w:t>its</w:t>
      </w:r>
      <w:proofErr w:type="gramEnd"/>
      <w:r w:rsidR="001B5C5F" w:rsidRPr="001B5C5F">
        <w:rPr>
          <w:sz w:val="32"/>
          <w:szCs w:val="32"/>
        </w:rPr>
        <w:t xml:space="preserve"> </w:t>
      </w:r>
      <w:r w:rsidR="00B9556F">
        <w:rPr>
          <w:sz w:val="32"/>
          <w:szCs w:val="32"/>
        </w:rPr>
        <w:t>mean and variance</w:t>
      </w:r>
    </w:p>
    <w:p w:rsidR="004B2F09" w:rsidRPr="00350B53" w:rsidRDefault="004B2F09" w:rsidP="00086F1B">
      <w:pPr>
        <w:tabs>
          <w:tab w:val="left" w:pos="1920"/>
        </w:tabs>
        <w:rPr>
          <w:b/>
          <w:sz w:val="32"/>
          <w:szCs w:val="32"/>
        </w:rPr>
      </w:pPr>
      <w:r w:rsidRPr="00350B53">
        <w:rPr>
          <w:b/>
          <w:sz w:val="32"/>
          <w:szCs w:val="32"/>
        </w:rPr>
        <w:t>Solution:</w:t>
      </w:r>
      <w:r w:rsidR="00B9556F">
        <w:rPr>
          <w:b/>
          <w:sz w:val="32"/>
          <w:szCs w:val="32"/>
        </w:rPr>
        <w:t xml:space="preserve">    </w:t>
      </w:r>
    </w:p>
    <w:p w:rsidR="001B5C5F" w:rsidRDefault="001B5C5F" w:rsidP="00086F1B">
      <w:pPr>
        <w:tabs>
          <w:tab w:val="left" w:pos="1920"/>
        </w:tabs>
      </w:pPr>
      <w:proofErr w:type="gramStart"/>
      <w:r w:rsidRPr="001B5C5F">
        <w:rPr>
          <w:sz w:val="32"/>
          <w:szCs w:val="32"/>
        </w:rPr>
        <w:t>M</w:t>
      </w:r>
      <w:r w:rsidRPr="001B5C5F">
        <w:rPr>
          <w:sz w:val="32"/>
          <w:szCs w:val="32"/>
          <w:vertAlign w:val="subscript"/>
        </w:rPr>
        <w:t>X</w:t>
      </w:r>
      <w:r w:rsidRPr="001B5C5F">
        <w:rPr>
          <w:sz w:val="32"/>
          <w:szCs w:val="32"/>
        </w:rPr>
        <w:t>(</w:t>
      </w:r>
      <w:proofErr w:type="gramEnd"/>
      <w:r w:rsidRPr="001B5C5F">
        <w:rPr>
          <w:sz w:val="32"/>
          <w:szCs w:val="32"/>
        </w:rPr>
        <w:t>t)=E(</w:t>
      </w:r>
      <w:proofErr w:type="spellStart"/>
      <w:r w:rsidRPr="001B5C5F">
        <w:rPr>
          <w:sz w:val="32"/>
          <w:szCs w:val="32"/>
        </w:rPr>
        <w:t>e</w:t>
      </w:r>
      <w:r w:rsidRPr="001B5C5F">
        <w:rPr>
          <w:sz w:val="32"/>
          <w:szCs w:val="32"/>
          <w:vertAlign w:val="superscript"/>
        </w:rPr>
        <w:t>t</w:t>
      </w:r>
      <w:r w:rsidR="00645325">
        <w:rPr>
          <w:sz w:val="32"/>
          <w:szCs w:val="32"/>
          <w:vertAlign w:val="superscript"/>
        </w:rPr>
        <w:t>x</w:t>
      </w:r>
      <w:r w:rsidR="00645325">
        <w:rPr>
          <w:sz w:val="32"/>
          <w:szCs w:val="32"/>
        </w:rPr>
        <w:t>P</w:t>
      </w:r>
      <w:proofErr w:type="spellEnd"/>
      <w:r w:rsidR="00645325">
        <w:rPr>
          <w:sz w:val="32"/>
          <w:szCs w:val="32"/>
        </w:rPr>
        <w:t>(x)</w:t>
      </w:r>
      <w:r w:rsidRPr="001B5C5F">
        <w:rPr>
          <w:sz w:val="32"/>
          <w:szCs w:val="32"/>
        </w:rPr>
        <w:t>)=</w:t>
      </w:r>
      <w:r w:rsidRPr="001B5C5F">
        <w:rPr>
          <w:position w:val="-30"/>
          <w:sz w:val="32"/>
          <w:szCs w:val="32"/>
        </w:rPr>
        <w:object w:dxaOrig="7900" w:dyaOrig="740">
          <v:shape id="_x0000_i1028" type="#_x0000_t75" style="width:350.35pt;height:36.55pt" o:ole="">
            <v:imagedata r:id="rId21" o:title=""/>
          </v:shape>
          <o:OLEObject Type="Embed" ProgID="Equation.3" ShapeID="_x0000_i1028" DrawAspect="Content" ObjectID="_1725282505" r:id="rId22"/>
        </w:object>
      </w:r>
    </w:p>
    <w:p w:rsidR="001B5C5F" w:rsidRDefault="004B2F09" w:rsidP="001B5C5F">
      <w:r w:rsidRPr="004B2F09">
        <w:rPr>
          <w:position w:val="-30"/>
        </w:rPr>
        <w:object w:dxaOrig="1980" w:dyaOrig="720">
          <v:shape id="_x0000_i1029" type="#_x0000_t75" style="width:98.85pt;height:36pt" o:ole="">
            <v:imagedata r:id="rId23" o:title=""/>
          </v:shape>
          <o:OLEObject Type="Embed" ProgID="Equation.3" ShapeID="_x0000_i1029" DrawAspect="Content" ObjectID="_1725282506" r:id="rId24"/>
        </w:object>
      </w:r>
      <w:r>
        <w:t xml:space="preserve">       </w:t>
      </w:r>
      <w:r w:rsidRPr="004B2F09">
        <w:rPr>
          <w:position w:val="-30"/>
        </w:rPr>
        <w:object w:dxaOrig="2260" w:dyaOrig="720">
          <v:shape id="_x0000_i1030" type="#_x0000_t75" style="width:113.35pt;height:36pt" o:ole="">
            <v:imagedata r:id="rId25" o:title=""/>
          </v:shape>
          <o:OLEObject Type="Embed" ProgID="Equation.3" ShapeID="_x0000_i1030" DrawAspect="Content" ObjectID="_1725282507" r:id="rId26"/>
        </w:object>
      </w:r>
    </w:p>
    <w:p w:rsidR="004B2F09" w:rsidRDefault="004B2F09" w:rsidP="001B5C5F">
      <w:r w:rsidRPr="004B2F09">
        <w:rPr>
          <w:position w:val="-30"/>
        </w:rPr>
        <w:object w:dxaOrig="4080" w:dyaOrig="680">
          <v:shape id="_x0000_i1031" type="#_x0000_t75" style="width:204.2pt;height:33.85pt" o:ole="">
            <v:imagedata r:id="rId27" o:title=""/>
          </v:shape>
          <o:OLEObject Type="Embed" ProgID="Equation.3" ShapeID="_x0000_i1031" DrawAspect="Content" ObjectID="_1725282508" r:id="rId28"/>
        </w:object>
      </w:r>
      <w:r>
        <w:t xml:space="preserve">           </w:t>
      </w:r>
      <w:r w:rsidRPr="004B2F09">
        <w:rPr>
          <w:position w:val="-30"/>
        </w:rPr>
        <w:object w:dxaOrig="4480" w:dyaOrig="680">
          <v:shape id="_x0000_i1032" type="#_x0000_t75" style="width:224.05pt;height:33.85pt" o:ole="">
            <v:imagedata r:id="rId29" o:title=""/>
          </v:shape>
          <o:OLEObject Type="Embed" ProgID="Equation.3" ShapeID="_x0000_i1032" DrawAspect="Content" ObjectID="_1725282509" r:id="rId30"/>
        </w:object>
      </w:r>
    </w:p>
    <w:p w:rsidR="00790B5A" w:rsidRDefault="004B2F09" w:rsidP="001B5C5F">
      <w:r>
        <w:t>Hence mean=</w:t>
      </w:r>
      <w:r w:rsidRPr="004B2F09">
        <w:rPr>
          <w:position w:val="-28"/>
        </w:rPr>
        <w:object w:dxaOrig="2079" w:dyaOrig="660">
          <v:shape id="_x0000_i1033" type="#_x0000_t75" style="width:104.25pt;height:32.8pt" o:ole="">
            <v:imagedata r:id="rId31" o:title=""/>
          </v:shape>
          <o:OLEObject Type="Embed" ProgID="Equation.3" ShapeID="_x0000_i1033" DrawAspect="Content" ObjectID="_1725282510" r:id="rId32"/>
        </w:object>
      </w:r>
      <w:r>
        <w:t>and variance=</w:t>
      </w:r>
      <w:r w:rsidRPr="004B2F09">
        <w:rPr>
          <w:position w:val="-30"/>
        </w:rPr>
        <w:object w:dxaOrig="3240" w:dyaOrig="680">
          <v:shape id="_x0000_i1034" type="#_x0000_t75" style="width:162.25pt;height:33.85pt" o:ole="">
            <v:imagedata r:id="rId33" o:title=""/>
          </v:shape>
          <o:OLEObject Type="Embed" ProgID="Equation.3" ShapeID="_x0000_i1034" DrawAspect="Content" ObjectID="_1725282511" r:id="rId34"/>
        </w:object>
      </w:r>
    </w:p>
    <w:p w:rsidR="00752FBD" w:rsidRDefault="00752FBD" w:rsidP="001B5C5F">
      <w:pPr>
        <w:tabs>
          <w:tab w:val="left" w:pos="2745"/>
        </w:tabs>
      </w:pPr>
    </w:p>
    <w:p w:rsidR="00752FBD" w:rsidRDefault="00752FBD" w:rsidP="001B5C5F">
      <w:pPr>
        <w:tabs>
          <w:tab w:val="left" w:pos="2745"/>
        </w:tabs>
      </w:pPr>
      <w:r>
        <w:rPr>
          <w:noProof/>
        </w:rPr>
        <w:drawing>
          <wp:inline distT="0" distB="0" distL="0" distR="0">
            <wp:extent cx="5943600" cy="4102249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2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FBD" w:rsidRDefault="00752FBD" w:rsidP="001B5C5F">
      <w:pPr>
        <w:tabs>
          <w:tab w:val="left" w:pos="2745"/>
        </w:tabs>
      </w:pPr>
      <w:r>
        <w:rPr>
          <w:noProof/>
        </w:rPr>
        <w:lastRenderedPageBreak/>
        <w:drawing>
          <wp:inline distT="0" distB="0" distL="0" distR="0">
            <wp:extent cx="5943600" cy="41814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A32" w:rsidRDefault="00903A32" w:rsidP="001B5C5F">
      <w:pPr>
        <w:tabs>
          <w:tab w:val="left" w:pos="2745"/>
        </w:tabs>
      </w:pPr>
      <w:r>
        <w:t xml:space="preserve">Q3. </w:t>
      </w:r>
      <w:r w:rsidRPr="00903A32">
        <w:rPr>
          <w:noProof/>
        </w:rPr>
        <w:drawing>
          <wp:inline distT="0" distB="0" distL="0" distR="0">
            <wp:extent cx="5943600" cy="470780"/>
            <wp:effectExtent l="1905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A32" w:rsidRDefault="00903A32" w:rsidP="00903A32">
      <w:pPr>
        <w:tabs>
          <w:tab w:val="left" w:pos="7575"/>
        </w:tabs>
      </w:pPr>
      <w:r>
        <w:t xml:space="preserve">Solution: Characteristic function </w:t>
      </w:r>
      <w:r w:rsidR="00B9556F" w:rsidRPr="00903A32">
        <w:rPr>
          <w:position w:val="-86"/>
        </w:rPr>
        <w:object w:dxaOrig="6480" w:dyaOrig="1840">
          <v:shape id="_x0000_i1035" type="#_x0000_t75" style="width:470.15pt;height:136.5pt" o:ole="">
            <v:imagedata r:id="rId38" o:title=""/>
          </v:shape>
          <o:OLEObject Type="Embed" ProgID="Equation.3" ShapeID="_x0000_i1035" DrawAspect="Content" ObjectID="_1725282512" r:id="rId39"/>
        </w:object>
      </w:r>
      <w:r w:rsidR="00663D36">
        <w:t>Mean=E(X</w:t>
      </w:r>
      <w:proofErr w:type="gramStart"/>
      <w:r w:rsidR="00663D36">
        <w:t>)=</w:t>
      </w:r>
      <w:proofErr w:type="gramEnd"/>
      <w:r w:rsidR="00663D36" w:rsidRPr="00663D36">
        <w:t xml:space="preserve"> </w:t>
      </w:r>
      <w:r w:rsidR="00663D36" w:rsidRPr="00F2104B">
        <w:rPr>
          <w:position w:val="-10"/>
        </w:rPr>
        <w:object w:dxaOrig="499" w:dyaOrig="360">
          <v:shape id="_x0000_i1036" type="#_x0000_t75" style="width:24.7pt;height:18.25pt" o:ole="">
            <v:imagedata r:id="rId40" o:title=""/>
          </v:shape>
          <o:OLEObject Type="Embed" ProgID="Equation.3" ShapeID="_x0000_i1036" DrawAspect="Content" ObjectID="_1725282513" r:id="rId41"/>
        </w:object>
      </w:r>
      <w:r w:rsidR="00663D36" w:rsidRPr="00663D36">
        <w:t xml:space="preserve"> </w:t>
      </w:r>
      <w:r w:rsidR="00663D36">
        <w:t xml:space="preserve">coefficient of it in </w:t>
      </w:r>
      <w:r w:rsidR="00663D36" w:rsidRPr="00663D36">
        <w:rPr>
          <w:position w:val="-24"/>
        </w:rPr>
        <w:object w:dxaOrig="999" w:dyaOrig="620">
          <v:shape id="_x0000_i1037" type="#_x0000_t75" style="width:50.5pt;height:30.65pt" o:ole="">
            <v:imagedata r:id="rId42" o:title=""/>
          </v:shape>
          <o:OLEObject Type="Embed" ProgID="Equation.3" ShapeID="_x0000_i1037" DrawAspect="Content" ObjectID="_1725282514" r:id="rId43"/>
        </w:object>
      </w:r>
      <w:r w:rsidR="00663D36">
        <w:t xml:space="preserve">,       </w:t>
      </w:r>
      <w:r w:rsidR="00663D36" w:rsidRPr="00F2104B">
        <w:rPr>
          <w:position w:val="-10"/>
        </w:rPr>
        <w:object w:dxaOrig="540" w:dyaOrig="360">
          <v:shape id="_x0000_i1038" type="#_x0000_t75" style="width:26.85pt;height:18.25pt" o:ole="">
            <v:imagedata r:id="rId44" o:title=""/>
          </v:shape>
          <o:OLEObject Type="Embed" ProgID="Equation.3" ShapeID="_x0000_i1038" DrawAspect="Content" ObjectID="_1725282515" r:id="rId45"/>
        </w:object>
      </w:r>
      <w:r w:rsidR="00663D36" w:rsidRPr="00AB5968">
        <w:t xml:space="preserve"> </w:t>
      </w:r>
      <w:r w:rsidR="00663D36">
        <w:t xml:space="preserve">coefficient of </w:t>
      </w:r>
      <w:r w:rsidR="00663D36" w:rsidRPr="00AB5968">
        <w:rPr>
          <w:position w:val="-24"/>
        </w:rPr>
        <w:object w:dxaOrig="480" w:dyaOrig="660">
          <v:shape id="_x0000_i1039" type="#_x0000_t75" style="width:24.2pt;height:32.8pt" o:ole="">
            <v:imagedata r:id="rId46" o:title=""/>
          </v:shape>
          <o:OLEObject Type="Embed" ProgID="Equation.3" ShapeID="_x0000_i1039" DrawAspect="Content" ObjectID="_1725282516" r:id="rId47"/>
        </w:object>
      </w:r>
      <w:r w:rsidR="00663D36">
        <w:t xml:space="preserve"> in </w:t>
      </w:r>
      <w:r w:rsidR="00700122" w:rsidRPr="00663D36">
        <w:rPr>
          <w:position w:val="-24"/>
        </w:rPr>
        <w:object w:dxaOrig="1200" w:dyaOrig="620">
          <v:shape id="_x0000_i1040" type="#_x0000_t75" style="width:60.2pt;height:30.65pt" o:ole="">
            <v:imagedata r:id="rId48" o:title=""/>
          </v:shape>
          <o:OLEObject Type="Embed" ProgID="Equation.3" ShapeID="_x0000_i1040" DrawAspect="Content" ObjectID="_1725282517" r:id="rId49"/>
        </w:object>
      </w:r>
    </w:p>
    <w:p w:rsidR="00086F1B" w:rsidRPr="00086F1B" w:rsidRDefault="00663D36" w:rsidP="00813685">
      <w:pPr>
        <w:tabs>
          <w:tab w:val="left" w:pos="7575"/>
        </w:tabs>
      </w:pPr>
      <w:r>
        <w:rPr>
          <w:noProof/>
        </w:rPr>
        <w:drawing>
          <wp:inline distT="0" distB="0" distL="0" distR="0">
            <wp:extent cx="2581275" cy="371475"/>
            <wp:effectExtent l="1905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=</w:t>
      </w:r>
      <w:r w:rsidR="00C42B98" w:rsidRPr="00663D36">
        <w:rPr>
          <w:position w:val="-24"/>
        </w:rPr>
        <w:object w:dxaOrig="1860" w:dyaOrig="620">
          <v:shape id="_x0000_i1041" type="#_x0000_t75" style="width:92.95pt;height:30.65pt" o:ole="">
            <v:imagedata r:id="rId51" o:title=""/>
          </v:shape>
          <o:OLEObject Type="Embed" ProgID="Equation.3" ShapeID="_x0000_i1041" DrawAspect="Content" ObjectID="_1725282518" r:id="rId52"/>
        </w:object>
      </w:r>
    </w:p>
    <w:sectPr w:rsidR="00086F1B" w:rsidRPr="00086F1B" w:rsidSect="007F14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28795A"/>
    <w:multiLevelType w:val="hybridMultilevel"/>
    <w:tmpl w:val="F19ED1E0"/>
    <w:lvl w:ilvl="0" w:tplc="3BFE072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086F1B"/>
    <w:rsid w:val="00086F1B"/>
    <w:rsid w:val="001B5C5F"/>
    <w:rsid w:val="00220DF1"/>
    <w:rsid w:val="002D35FC"/>
    <w:rsid w:val="00322D7E"/>
    <w:rsid w:val="00350B53"/>
    <w:rsid w:val="00387E58"/>
    <w:rsid w:val="003B3449"/>
    <w:rsid w:val="00466A20"/>
    <w:rsid w:val="00492D47"/>
    <w:rsid w:val="004A1FA9"/>
    <w:rsid w:val="004B2F09"/>
    <w:rsid w:val="004B57E2"/>
    <w:rsid w:val="00572634"/>
    <w:rsid w:val="005A78AD"/>
    <w:rsid w:val="00624140"/>
    <w:rsid w:val="00645325"/>
    <w:rsid w:val="00663D36"/>
    <w:rsid w:val="006A43A5"/>
    <w:rsid w:val="006C0384"/>
    <w:rsid w:val="00700122"/>
    <w:rsid w:val="00731F53"/>
    <w:rsid w:val="00746FAE"/>
    <w:rsid w:val="00752FBD"/>
    <w:rsid w:val="00774130"/>
    <w:rsid w:val="00790B5A"/>
    <w:rsid w:val="007A56BB"/>
    <w:rsid w:val="007E4495"/>
    <w:rsid w:val="007F14AC"/>
    <w:rsid w:val="00813685"/>
    <w:rsid w:val="008A4F18"/>
    <w:rsid w:val="008B4726"/>
    <w:rsid w:val="00903A32"/>
    <w:rsid w:val="009A64EB"/>
    <w:rsid w:val="009B08C3"/>
    <w:rsid w:val="00A115EE"/>
    <w:rsid w:val="00A36F70"/>
    <w:rsid w:val="00A60204"/>
    <w:rsid w:val="00AB5968"/>
    <w:rsid w:val="00B9556F"/>
    <w:rsid w:val="00B96C48"/>
    <w:rsid w:val="00BA385A"/>
    <w:rsid w:val="00BA4821"/>
    <w:rsid w:val="00C32AE8"/>
    <w:rsid w:val="00C42B98"/>
    <w:rsid w:val="00C478AE"/>
    <w:rsid w:val="00D671B8"/>
    <w:rsid w:val="00DA7D98"/>
    <w:rsid w:val="00DD4324"/>
    <w:rsid w:val="00F077EF"/>
    <w:rsid w:val="00F2472C"/>
    <w:rsid w:val="00F70C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14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6F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F1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7263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7263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12.emf"/><Relationship Id="rId26" Type="http://schemas.openxmlformats.org/officeDocument/2006/relationships/oleObject" Target="embeddings/oleObject6.bin"/><Relationship Id="rId39" Type="http://schemas.openxmlformats.org/officeDocument/2006/relationships/oleObject" Target="embeddings/oleObject11.bin"/><Relationship Id="rId21" Type="http://schemas.openxmlformats.org/officeDocument/2006/relationships/image" Target="media/image14.wmf"/><Relationship Id="rId34" Type="http://schemas.openxmlformats.org/officeDocument/2006/relationships/oleObject" Target="embeddings/oleObject10.bin"/><Relationship Id="rId42" Type="http://schemas.openxmlformats.org/officeDocument/2006/relationships/image" Target="media/image26.wmf"/><Relationship Id="rId47" Type="http://schemas.openxmlformats.org/officeDocument/2006/relationships/oleObject" Target="embeddings/oleObject15.bin"/><Relationship Id="rId50" Type="http://schemas.openxmlformats.org/officeDocument/2006/relationships/image" Target="media/image30.emf"/><Relationship Id="rId55" Type="http://schemas.openxmlformats.org/officeDocument/2006/relationships/customXml" Target="../customXml/item1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18.wmf"/><Relationship Id="rId11" Type="http://schemas.openxmlformats.org/officeDocument/2006/relationships/image" Target="media/image6.emf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9.bin"/><Relationship Id="rId37" Type="http://schemas.openxmlformats.org/officeDocument/2006/relationships/image" Target="media/image23.emf"/><Relationship Id="rId40" Type="http://schemas.openxmlformats.org/officeDocument/2006/relationships/image" Target="media/image25.wmf"/><Relationship Id="rId45" Type="http://schemas.openxmlformats.org/officeDocument/2006/relationships/oleObject" Target="embeddings/oleObject14.bin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3.wmf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4" Type="http://schemas.openxmlformats.org/officeDocument/2006/relationships/image" Target="media/image8.emf"/><Relationship Id="rId22" Type="http://schemas.openxmlformats.org/officeDocument/2006/relationships/oleObject" Target="embeddings/oleObject4.bin"/><Relationship Id="rId27" Type="http://schemas.openxmlformats.org/officeDocument/2006/relationships/image" Target="media/image17.wmf"/><Relationship Id="rId30" Type="http://schemas.openxmlformats.org/officeDocument/2006/relationships/oleObject" Target="embeddings/oleObject8.bin"/><Relationship Id="rId35" Type="http://schemas.openxmlformats.org/officeDocument/2006/relationships/image" Target="media/image21.png"/><Relationship Id="rId43" Type="http://schemas.openxmlformats.org/officeDocument/2006/relationships/oleObject" Target="embeddings/oleObject13.bin"/><Relationship Id="rId48" Type="http://schemas.openxmlformats.org/officeDocument/2006/relationships/image" Target="media/image29.wmf"/><Relationship Id="rId56" Type="http://schemas.openxmlformats.org/officeDocument/2006/relationships/customXml" Target="../customXml/item2.xml"/><Relationship Id="rId8" Type="http://schemas.openxmlformats.org/officeDocument/2006/relationships/image" Target="media/image4.emf"/><Relationship Id="rId51" Type="http://schemas.openxmlformats.org/officeDocument/2006/relationships/image" Target="media/image31.wmf"/><Relationship Id="rId3" Type="http://schemas.openxmlformats.org/officeDocument/2006/relationships/settings" Target="settings.xml"/><Relationship Id="rId12" Type="http://schemas.openxmlformats.org/officeDocument/2006/relationships/image" Target="media/image7.wmf"/><Relationship Id="rId17" Type="http://schemas.openxmlformats.org/officeDocument/2006/relationships/image" Target="media/image11.emf"/><Relationship Id="rId25" Type="http://schemas.openxmlformats.org/officeDocument/2006/relationships/image" Target="media/image16.wmf"/><Relationship Id="rId33" Type="http://schemas.openxmlformats.org/officeDocument/2006/relationships/image" Target="media/image20.wmf"/><Relationship Id="rId38" Type="http://schemas.openxmlformats.org/officeDocument/2006/relationships/image" Target="media/image24.wmf"/><Relationship Id="rId46" Type="http://schemas.openxmlformats.org/officeDocument/2006/relationships/image" Target="media/image28.wmf"/><Relationship Id="rId20" Type="http://schemas.openxmlformats.org/officeDocument/2006/relationships/oleObject" Target="embeddings/oleObject3.bin"/><Relationship Id="rId41" Type="http://schemas.openxmlformats.org/officeDocument/2006/relationships/oleObject" Target="embeddings/oleObject12.bin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5" Type="http://schemas.openxmlformats.org/officeDocument/2006/relationships/image" Target="media/image9.emf"/><Relationship Id="rId23" Type="http://schemas.openxmlformats.org/officeDocument/2006/relationships/image" Target="media/image15.wmf"/><Relationship Id="rId28" Type="http://schemas.openxmlformats.org/officeDocument/2006/relationships/oleObject" Target="embeddings/oleObject7.bin"/><Relationship Id="rId36" Type="http://schemas.openxmlformats.org/officeDocument/2006/relationships/image" Target="media/image22.emf"/><Relationship Id="rId49" Type="http://schemas.openxmlformats.org/officeDocument/2006/relationships/oleObject" Target="embeddings/oleObject16.bin"/><Relationship Id="rId57" Type="http://schemas.openxmlformats.org/officeDocument/2006/relationships/customXml" Target="../customXml/item3.xml"/><Relationship Id="rId10" Type="http://schemas.openxmlformats.org/officeDocument/2006/relationships/oleObject" Target="embeddings/oleObject1.bin"/><Relationship Id="rId31" Type="http://schemas.openxmlformats.org/officeDocument/2006/relationships/image" Target="media/image19.wmf"/><Relationship Id="rId44" Type="http://schemas.openxmlformats.org/officeDocument/2006/relationships/image" Target="media/image27.wmf"/><Relationship Id="rId52" Type="http://schemas.openxmlformats.org/officeDocument/2006/relationships/oleObject" Target="embeddings/oleObject1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4D4348BE93C8419E572F17AECC7228" ma:contentTypeVersion="2" ma:contentTypeDescription="Create a new document." ma:contentTypeScope="" ma:versionID="141efcc0d5d664f27196d3da898b44c0">
  <xsd:schema xmlns:xsd="http://www.w3.org/2001/XMLSchema" xmlns:xs="http://www.w3.org/2001/XMLSchema" xmlns:p="http://schemas.microsoft.com/office/2006/metadata/properties" xmlns:ns2="c2b21518-056f-47cd-9f8e-ec5aded8237c" targetNamespace="http://schemas.microsoft.com/office/2006/metadata/properties" ma:root="true" ma:fieldsID="532eaba44c423328bac45e7011348392" ns2:_="">
    <xsd:import namespace="c2b21518-056f-47cd-9f8e-ec5aded8237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b21518-056f-47cd-9f8e-ec5aded8237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32C3A4C-488A-4F41-9A6D-2904199D6C50}"/>
</file>

<file path=customXml/itemProps2.xml><?xml version="1.0" encoding="utf-8"?>
<ds:datastoreItem xmlns:ds="http://schemas.openxmlformats.org/officeDocument/2006/customXml" ds:itemID="{905180F6-8034-4654-8C65-40DF371ADB21}"/>
</file>

<file path=customXml/itemProps3.xml><?xml version="1.0" encoding="utf-8"?>
<ds:datastoreItem xmlns:ds="http://schemas.openxmlformats.org/officeDocument/2006/customXml" ds:itemID="{8CAB3575-ACFD-493E-A5E7-4C1D4D7D4AC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POULOMI</dc:creator>
  <cp:keywords/>
  <dc:description/>
  <cp:lastModifiedBy>POULOMI</cp:lastModifiedBy>
  <cp:revision>108</cp:revision>
  <dcterms:created xsi:type="dcterms:W3CDTF">2019-12-18T04:57:00Z</dcterms:created>
  <dcterms:modified xsi:type="dcterms:W3CDTF">2022-09-21T10:51:00Z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0x010100F94D4348BE93C8419E572F17AECC7228</vt:lpwstr>
  </property>
</Properties>
</file>