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90DA" w14:textId="77777777" w:rsidR="00CE3734" w:rsidRPr="00B92DEE" w:rsidRDefault="00CE3734" w:rsidP="00B92DEE">
      <w:pPr>
        <w:pStyle w:val="BodyText"/>
        <w:spacing w:before="78" w:line="360" w:lineRule="auto"/>
        <w:ind w:left="0" w:right="483"/>
        <w:rPr>
          <w:rFonts w:ascii="Bookman Old Style" w:hAnsi="Bookman Old Style" w:cs="Mangal"/>
          <w:color w:val="000000" w:themeColor="text1"/>
          <w:cs/>
          <w:lang w:val="en-IN" w:bidi="hi-IN"/>
        </w:rPr>
      </w:pPr>
      <w:r w:rsidRPr="00B92DEE">
        <w:rPr>
          <w:rFonts w:ascii="Bookman Old Style" w:hAnsi="Bookman Old Style"/>
          <w:color w:val="000000" w:themeColor="text1"/>
          <w:lang w:val="en-IN"/>
        </w:rPr>
        <w:t>Projection of Points</w:t>
      </w:r>
    </w:p>
    <w:p w14:paraId="66A6DD33" w14:textId="77777777" w:rsidR="00CE3734" w:rsidRPr="00B92DEE" w:rsidRDefault="00CE3734" w:rsidP="00B92DEE">
      <w:pPr>
        <w:pStyle w:val="BodyText"/>
        <w:spacing w:before="2"/>
        <w:ind w:left="0"/>
        <w:rPr>
          <w:rFonts w:ascii="Bookman Old Style" w:hAnsi="Bookman Old Style"/>
          <w:color w:val="000000" w:themeColor="text1"/>
          <w:lang w:val="en-IN"/>
        </w:rPr>
      </w:pPr>
    </w:p>
    <w:p w14:paraId="2A80DDD9" w14:textId="77777777" w:rsidR="00CE3734" w:rsidRPr="00B92DEE" w:rsidRDefault="00CE3734" w:rsidP="00B92DEE">
      <w:pPr>
        <w:pStyle w:val="ListParagraph"/>
        <w:numPr>
          <w:ilvl w:val="1"/>
          <w:numId w:val="2"/>
        </w:numPr>
        <w:tabs>
          <w:tab w:val="left" w:pos="1169"/>
        </w:tabs>
        <w:spacing w:before="1"/>
        <w:ind w:hanging="709"/>
        <w:jc w:val="left"/>
        <w:rPr>
          <w:rFonts w:ascii="Bookman Old Style" w:hAnsi="Bookman Old Style"/>
          <w:color w:val="000000" w:themeColor="text1"/>
          <w:sz w:val="24"/>
          <w:szCs w:val="24"/>
          <w:lang w:val="en-IN"/>
        </w:rPr>
      </w:pPr>
      <w:r w:rsidRPr="00B92DEE">
        <w:rPr>
          <w:rFonts w:ascii="Bookman Old Style" w:hAnsi="Bookman Old Style"/>
          <w:color w:val="000000" w:themeColor="text1"/>
          <w:sz w:val="24"/>
          <w:szCs w:val="24"/>
          <w:lang w:val="en-IN"/>
        </w:rPr>
        <w:t>Draw the projections of a point A lying on the HP and 50mm in front of the VP.</w:t>
      </w:r>
    </w:p>
    <w:p w14:paraId="2CCB8C06" w14:textId="77777777" w:rsidR="00CE3734" w:rsidRPr="00B92DEE" w:rsidRDefault="00CE3734" w:rsidP="00B92DEE">
      <w:pPr>
        <w:pStyle w:val="ListParagraph"/>
        <w:numPr>
          <w:ilvl w:val="1"/>
          <w:numId w:val="2"/>
        </w:numPr>
        <w:tabs>
          <w:tab w:val="left" w:pos="1169"/>
        </w:tabs>
        <w:spacing w:before="139"/>
        <w:ind w:hanging="709"/>
        <w:jc w:val="left"/>
        <w:rPr>
          <w:rFonts w:ascii="Bookman Old Style" w:hAnsi="Bookman Old Style"/>
          <w:color w:val="000000" w:themeColor="text1"/>
          <w:sz w:val="24"/>
          <w:szCs w:val="24"/>
          <w:lang w:val="en-IN"/>
        </w:rPr>
      </w:pPr>
      <w:r w:rsidRPr="00B92DEE">
        <w:rPr>
          <w:rFonts w:ascii="Bookman Old Style" w:hAnsi="Bookman Old Style"/>
          <w:color w:val="000000" w:themeColor="text1"/>
          <w:sz w:val="24"/>
          <w:szCs w:val="24"/>
          <w:lang w:val="en-IN"/>
        </w:rPr>
        <w:t>Draw the projections of a point B lying on the VP and 15mm above the HP.</w:t>
      </w:r>
    </w:p>
    <w:p w14:paraId="17C792E1" w14:textId="77777777" w:rsidR="00CE3734" w:rsidRPr="00B92DEE" w:rsidRDefault="00CE3734" w:rsidP="00B92DEE">
      <w:pPr>
        <w:pStyle w:val="ListParagraph"/>
        <w:numPr>
          <w:ilvl w:val="1"/>
          <w:numId w:val="2"/>
        </w:numPr>
        <w:tabs>
          <w:tab w:val="left" w:pos="1169"/>
        </w:tabs>
        <w:spacing w:before="137" w:line="360" w:lineRule="auto"/>
        <w:ind w:right="477"/>
        <w:jc w:val="left"/>
        <w:rPr>
          <w:rFonts w:ascii="Bookman Old Style" w:hAnsi="Bookman Old Style"/>
          <w:color w:val="000000" w:themeColor="text1"/>
          <w:sz w:val="24"/>
          <w:szCs w:val="24"/>
          <w:lang w:val="en-IN"/>
        </w:rPr>
      </w:pPr>
      <w:r w:rsidRPr="00B92DEE">
        <w:rPr>
          <w:rFonts w:ascii="Bookman Old Style" w:hAnsi="Bookman Old Style"/>
          <w:color w:val="000000" w:themeColor="text1"/>
          <w:sz w:val="24"/>
          <w:szCs w:val="24"/>
          <w:lang w:val="en-IN"/>
        </w:rPr>
        <w:t>Point C is 45mm above the HP and 30mm in front of the VP. Another point D is 35mm above the HP and 40mm in front of the VP. Distance between their projectors is 50mm. Draw their projections.</w:t>
      </w:r>
    </w:p>
    <w:p w14:paraId="5E5A8D44" w14:textId="77777777" w:rsidR="00CE3734" w:rsidRPr="00B92DEE" w:rsidRDefault="00CE3734" w:rsidP="00B92DEE">
      <w:pPr>
        <w:pStyle w:val="ListParagraph"/>
        <w:numPr>
          <w:ilvl w:val="1"/>
          <w:numId w:val="2"/>
        </w:numPr>
        <w:tabs>
          <w:tab w:val="left" w:pos="1169"/>
        </w:tabs>
        <w:spacing w:line="360" w:lineRule="auto"/>
        <w:ind w:right="475"/>
        <w:jc w:val="left"/>
        <w:rPr>
          <w:rFonts w:ascii="Bookman Old Style" w:hAnsi="Bookman Old Style"/>
          <w:color w:val="000000" w:themeColor="text1"/>
          <w:sz w:val="24"/>
          <w:szCs w:val="24"/>
          <w:lang w:val="en-IN"/>
        </w:rPr>
      </w:pPr>
      <w:r w:rsidRPr="00B92DEE">
        <w:rPr>
          <w:rFonts w:ascii="Bookman Old Style" w:hAnsi="Bookman Old Style"/>
          <w:color w:val="000000" w:themeColor="text1"/>
          <w:sz w:val="24"/>
          <w:szCs w:val="24"/>
          <w:lang w:val="en-IN"/>
        </w:rPr>
        <w:t>Draw the projections of a point E which is in equal distance of 40mm above the HP and in front of the VP.</w:t>
      </w:r>
    </w:p>
    <w:p w14:paraId="52EA4723" w14:textId="77777777" w:rsidR="00CE3734" w:rsidRPr="00B92DEE" w:rsidRDefault="00CE3734" w:rsidP="00B92DEE">
      <w:pPr>
        <w:pStyle w:val="ListParagraph"/>
        <w:numPr>
          <w:ilvl w:val="1"/>
          <w:numId w:val="2"/>
        </w:numPr>
        <w:tabs>
          <w:tab w:val="left" w:pos="1169"/>
        </w:tabs>
        <w:spacing w:line="360" w:lineRule="auto"/>
        <w:ind w:right="479"/>
        <w:jc w:val="left"/>
        <w:rPr>
          <w:rFonts w:ascii="Bookman Old Style" w:hAnsi="Bookman Old Style"/>
          <w:color w:val="000000" w:themeColor="text1"/>
          <w:sz w:val="24"/>
          <w:szCs w:val="24"/>
          <w:lang w:val="en-IN"/>
        </w:rPr>
      </w:pPr>
      <w:r w:rsidRPr="00B92DEE">
        <w:rPr>
          <w:rFonts w:ascii="Bookman Old Style" w:hAnsi="Bookman Old Style"/>
          <w:color w:val="000000" w:themeColor="text1"/>
          <w:sz w:val="24"/>
          <w:szCs w:val="24"/>
          <w:lang w:val="en-IN"/>
        </w:rPr>
        <w:t>A point E is 30mm above the HP and 45mm behind the VP. Another point F is 35mm below the HP and 25mm in front of the VP. Distance between their projectors is 50mm. Draw projections of the two points.</w:t>
      </w:r>
    </w:p>
    <w:p w14:paraId="00B7F6F7" w14:textId="77777777" w:rsidR="00CE3734" w:rsidRPr="00B92DEE" w:rsidRDefault="00CE3734" w:rsidP="00B92DEE">
      <w:pPr>
        <w:pStyle w:val="ListParagraph"/>
        <w:numPr>
          <w:ilvl w:val="1"/>
          <w:numId w:val="2"/>
        </w:numPr>
        <w:tabs>
          <w:tab w:val="left" w:pos="1169"/>
        </w:tabs>
        <w:spacing w:line="360" w:lineRule="auto"/>
        <w:ind w:right="476"/>
        <w:jc w:val="left"/>
        <w:rPr>
          <w:rFonts w:ascii="Bookman Old Style" w:hAnsi="Bookman Old Style"/>
          <w:color w:val="000000" w:themeColor="text1"/>
          <w:sz w:val="24"/>
          <w:szCs w:val="24"/>
          <w:lang w:val="en-IN"/>
        </w:rPr>
      </w:pPr>
      <w:r w:rsidRPr="00B92DEE">
        <w:rPr>
          <w:rFonts w:ascii="Bookman Old Style" w:hAnsi="Bookman Old Style"/>
          <w:color w:val="000000" w:themeColor="text1"/>
          <w:sz w:val="24"/>
          <w:szCs w:val="24"/>
          <w:lang w:val="en-IN"/>
        </w:rPr>
        <w:t>A point G is 35mm away from both the HP and the VP. Draw the projections of the point with all possible locations.</w:t>
      </w:r>
    </w:p>
    <w:p w14:paraId="2C8A0EC4" w14:textId="77777777" w:rsidR="00CE3734" w:rsidRPr="00B92DEE" w:rsidRDefault="00CE3734" w:rsidP="00B92DEE">
      <w:pPr>
        <w:pStyle w:val="ListParagraph"/>
        <w:numPr>
          <w:ilvl w:val="1"/>
          <w:numId w:val="2"/>
        </w:numPr>
        <w:tabs>
          <w:tab w:val="left" w:pos="1169"/>
        </w:tabs>
        <w:spacing w:line="360" w:lineRule="auto"/>
        <w:ind w:right="476"/>
        <w:jc w:val="left"/>
        <w:rPr>
          <w:rFonts w:ascii="Bookman Old Style" w:hAnsi="Bookman Old Style"/>
          <w:color w:val="000000" w:themeColor="text1"/>
          <w:sz w:val="24"/>
          <w:szCs w:val="24"/>
          <w:lang w:val="en-IN"/>
        </w:rPr>
      </w:pPr>
      <w:r w:rsidRPr="00B92DEE">
        <w:rPr>
          <w:rFonts w:ascii="Bookman Old Style" w:hAnsi="Bookman Old Style"/>
          <w:color w:val="000000" w:themeColor="text1"/>
          <w:sz w:val="24"/>
          <w:szCs w:val="24"/>
          <w:lang w:val="en-IN"/>
        </w:rPr>
        <w:t xml:space="preserve">A point 30mm above </w:t>
      </w:r>
      <w:proofErr w:type="spellStart"/>
      <w:r w:rsidRPr="00B92DEE">
        <w:rPr>
          <w:rFonts w:ascii="Bookman Old Style" w:hAnsi="Bookman Old Style"/>
          <w:color w:val="000000" w:themeColor="text1"/>
          <w:sz w:val="24"/>
          <w:szCs w:val="24"/>
          <w:lang w:val="en-IN"/>
        </w:rPr>
        <w:t>xy</w:t>
      </w:r>
      <w:proofErr w:type="spellEnd"/>
      <w:r w:rsidRPr="00B92DEE">
        <w:rPr>
          <w:rFonts w:ascii="Bookman Old Style" w:hAnsi="Bookman Old Style"/>
          <w:color w:val="000000" w:themeColor="text1"/>
          <w:sz w:val="24"/>
          <w:szCs w:val="24"/>
          <w:lang w:val="en-IN"/>
        </w:rPr>
        <w:t xml:space="preserve"> line is the plan-view of two points P and Q. the elevation of P is 45mm above the HP while that of Q is 35mm below the HP. Draw the projections of the two points and state their position with reference to principal planes.</w:t>
      </w:r>
    </w:p>
    <w:p w14:paraId="47652F0C" w14:textId="77777777" w:rsidR="00CE3734" w:rsidRPr="00B92DEE" w:rsidRDefault="00CE3734" w:rsidP="00B92DEE">
      <w:pPr>
        <w:pStyle w:val="ListParagraph"/>
        <w:numPr>
          <w:ilvl w:val="1"/>
          <w:numId w:val="2"/>
        </w:numPr>
        <w:tabs>
          <w:tab w:val="left" w:pos="1169"/>
        </w:tabs>
        <w:spacing w:line="360" w:lineRule="auto"/>
        <w:ind w:right="479"/>
        <w:jc w:val="left"/>
        <w:rPr>
          <w:rFonts w:ascii="Bookman Old Style" w:hAnsi="Bookman Old Style"/>
          <w:color w:val="000000" w:themeColor="text1"/>
          <w:sz w:val="24"/>
          <w:szCs w:val="24"/>
          <w:lang w:val="en-IN"/>
        </w:rPr>
      </w:pPr>
      <w:r w:rsidRPr="00B92DEE">
        <w:rPr>
          <w:rFonts w:ascii="Bookman Old Style" w:hAnsi="Bookman Old Style"/>
          <w:color w:val="000000" w:themeColor="text1"/>
          <w:sz w:val="24"/>
          <w:szCs w:val="24"/>
          <w:lang w:val="en-IN"/>
        </w:rPr>
        <w:t>Projections of various points are given in Figure 4.1. State the position of each point with reference to the principal planes.</w:t>
      </w:r>
    </w:p>
    <w:p w14:paraId="0FCACD65" w14:textId="77777777" w:rsidR="00CE3734" w:rsidRPr="00B92DEE" w:rsidRDefault="00CE3734" w:rsidP="00B92DEE">
      <w:pPr>
        <w:pStyle w:val="BodyText"/>
        <w:spacing w:before="10"/>
        <w:ind w:left="0"/>
        <w:rPr>
          <w:rFonts w:ascii="Bookman Old Style" w:hAnsi="Bookman Old Style"/>
          <w:color w:val="000000" w:themeColor="text1"/>
          <w:lang w:val="en-IN"/>
        </w:rPr>
      </w:pPr>
      <w:r w:rsidRPr="00B92DEE">
        <w:rPr>
          <w:rFonts w:ascii="Bookman Old Style" w:hAnsi="Bookman Old Style"/>
          <w:noProof/>
          <w:color w:val="000000" w:themeColor="text1"/>
          <w:lang w:val="en-IN" w:eastAsia="en-IN"/>
        </w:rPr>
        <w:drawing>
          <wp:anchor distT="0" distB="0" distL="0" distR="0" simplePos="0" relativeHeight="251659264" behindDoc="0" locked="0" layoutInCell="1" allowOverlap="1" wp14:anchorId="4FB3FB7E" wp14:editId="46C40237">
            <wp:simplePos x="0" y="0"/>
            <wp:positionH relativeFrom="page">
              <wp:posOffset>2152650</wp:posOffset>
            </wp:positionH>
            <wp:positionV relativeFrom="paragraph">
              <wp:posOffset>280035</wp:posOffset>
            </wp:positionV>
            <wp:extent cx="4076700" cy="1485900"/>
            <wp:effectExtent l="0" t="0" r="0" b="0"/>
            <wp:wrapTopAndBottom/>
            <wp:docPr id="13" name="image7.png"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5" cstate="print"/>
                    <a:stretch>
                      <a:fillRect/>
                    </a:stretch>
                  </pic:blipFill>
                  <pic:spPr>
                    <a:xfrm>
                      <a:off x="0" y="0"/>
                      <a:ext cx="4076700" cy="1485900"/>
                    </a:xfrm>
                    <a:prstGeom prst="rect">
                      <a:avLst/>
                    </a:prstGeom>
                  </pic:spPr>
                </pic:pic>
              </a:graphicData>
            </a:graphic>
            <wp14:sizeRelH relativeFrom="margin">
              <wp14:pctWidth>0</wp14:pctWidth>
            </wp14:sizeRelH>
            <wp14:sizeRelV relativeFrom="margin">
              <wp14:pctHeight>0</wp14:pctHeight>
            </wp14:sizeRelV>
          </wp:anchor>
        </w:drawing>
      </w:r>
    </w:p>
    <w:p w14:paraId="72365861" w14:textId="77777777" w:rsidR="00CE3734" w:rsidRPr="00B92DEE" w:rsidRDefault="00CE3734" w:rsidP="00B92DEE">
      <w:pPr>
        <w:spacing w:before="218"/>
        <w:ind w:left="2669" w:right="1969"/>
        <w:rPr>
          <w:rFonts w:ascii="Bookman Old Style" w:hAnsi="Bookman Old Style"/>
          <w:color w:val="000000" w:themeColor="text1"/>
          <w:sz w:val="24"/>
          <w:szCs w:val="24"/>
          <w:lang w:val="en-IN"/>
        </w:rPr>
      </w:pPr>
      <w:r w:rsidRPr="00B92DEE">
        <w:rPr>
          <w:rFonts w:ascii="Bookman Old Style" w:hAnsi="Bookman Old Style"/>
          <w:color w:val="000000" w:themeColor="text1"/>
          <w:sz w:val="24"/>
          <w:szCs w:val="24"/>
          <w:lang w:val="en-IN"/>
        </w:rPr>
        <w:t>Figure 4.1</w:t>
      </w:r>
    </w:p>
    <w:p w14:paraId="7ED55542" w14:textId="6E138F67" w:rsidR="00CE3734" w:rsidRPr="00B92DEE" w:rsidRDefault="00CE3734" w:rsidP="00B92DEE">
      <w:pPr>
        <w:pStyle w:val="BodyText"/>
        <w:spacing w:before="78" w:line="360" w:lineRule="auto"/>
        <w:ind w:left="0" w:right="483"/>
        <w:rPr>
          <w:rFonts w:ascii="Bookman Old Style" w:hAnsi="Bookman Old Style"/>
          <w:color w:val="000000" w:themeColor="text1"/>
          <w:lang w:val="en-IN"/>
        </w:rPr>
      </w:pPr>
      <w:r w:rsidRPr="00B92DEE">
        <w:rPr>
          <w:rFonts w:ascii="Bookman Old Style" w:hAnsi="Bookman Old Style"/>
          <w:color w:val="000000" w:themeColor="text1"/>
          <w:lang w:val="en-IN"/>
        </w:rPr>
        <w:t>Projection of Lines (Inclined to one plane)</w:t>
      </w:r>
    </w:p>
    <w:p w14:paraId="5934C840" w14:textId="77777777" w:rsidR="00CE3734" w:rsidRPr="00B92DEE" w:rsidRDefault="00CE3734" w:rsidP="00B92DEE">
      <w:pPr>
        <w:pStyle w:val="BodyText"/>
        <w:spacing w:before="2"/>
        <w:ind w:left="0"/>
        <w:rPr>
          <w:rFonts w:ascii="Bookman Old Style" w:hAnsi="Bookman Old Style"/>
          <w:color w:val="000000" w:themeColor="text1"/>
          <w:lang w:val="en-IN"/>
        </w:rPr>
      </w:pPr>
    </w:p>
    <w:p w14:paraId="58F32214" w14:textId="77777777" w:rsidR="00CE3734" w:rsidRPr="00B92DEE" w:rsidRDefault="00CE3734" w:rsidP="00B92DEE">
      <w:pPr>
        <w:pStyle w:val="ListParagraph"/>
        <w:numPr>
          <w:ilvl w:val="1"/>
          <w:numId w:val="1"/>
        </w:numPr>
        <w:tabs>
          <w:tab w:val="left" w:pos="1313"/>
        </w:tabs>
        <w:spacing w:before="1" w:line="360" w:lineRule="auto"/>
        <w:ind w:right="484"/>
        <w:jc w:val="left"/>
        <w:rPr>
          <w:rFonts w:ascii="Bookman Old Style" w:hAnsi="Bookman Old Style"/>
          <w:color w:val="000000" w:themeColor="text1"/>
          <w:sz w:val="24"/>
          <w:szCs w:val="24"/>
          <w:lang w:val="en-IN"/>
        </w:rPr>
      </w:pPr>
      <w:r w:rsidRPr="00B92DEE">
        <w:rPr>
          <w:rFonts w:ascii="Bookman Old Style" w:hAnsi="Bookman Old Style"/>
          <w:color w:val="000000" w:themeColor="text1"/>
          <w:sz w:val="24"/>
          <w:szCs w:val="24"/>
          <w:lang w:val="en-IN"/>
        </w:rPr>
        <w:t>A line PQ, 60mm long is perpendicular to the HP and 15mm in front of the VP. The end P is nearer to the HP and 20mm above it. Draw the projections of the line.</w:t>
      </w:r>
    </w:p>
    <w:p w14:paraId="026F4983" w14:textId="77777777" w:rsidR="00CE3734" w:rsidRPr="00B92DEE" w:rsidRDefault="00CE3734" w:rsidP="00B92DEE">
      <w:pPr>
        <w:pStyle w:val="ListParagraph"/>
        <w:numPr>
          <w:ilvl w:val="1"/>
          <w:numId w:val="1"/>
        </w:numPr>
        <w:tabs>
          <w:tab w:val="left" w:pos="1313"/>
        </w:tabs>
        <w:spacing w:line="360" w:lineRule="auto"/>
        <w:ind w:right="481"/>
        <w:jc w:val="left"/>
        <w:rPr>
          <w:rFonts w:ascii="Bookman Old Style" w:hAnsi="Bookman Old Style"/>
          <w:color w:val="000000" w:themeColor="text1"/>
          <w:sz w:val="24"/>
          <w:szCs w:val="24"/>
          <w:lang w:val="en-IN"/>
        </w:rPr>
      </w:pPr>
      <w:r w:rsidRPr="00B92DEE">
        <w:rPr>
          <w:rFonts w:ascii="Bookman Old Style" w:hAnsi="Bookman Old Style"/>
          <w:color w:val="000000" w:themeColor="text1"/>
          <w:sz w:val="24"/>
          <w:szCs w:val="24"/>
          <w:lang w:val="en-IN"/>
        </w:rPr>
        <w:t>A line PQ 70mm long is parallel to the HP and inclined at 30° to the VP. The end P is 20mm above H.P and 40mm in front of the VP. Draw the projections of the straight line.</w:t>
      </w:r>
    </w:p>
    <w:p w14:paraId="0263DDD1" w14:textId="77777777" w:rsidR="00CE3734" w:rsidRPr="00B92DEE" w:rsidRDefault="00CE3734" w:rsidP="00B92DEE">
      <w:pPr>
        <w:pStyle w:val="ListParagraph"/>
        <w:numPr>
          <w:ilvl w:val="1"/>
          <w:numId w:val="1"/>
        </w:numPr>
        <w:tabs>
          <w:tab w:val="left" w:pos="1313"/>
        </w:tabs>
        <w:spacing w:line="360" w:lineRule="auto"/>
        <w:ind w:right="489"/>
        <w:jc w:val="left"/>
        <w:rPr>
          <w:rFonts w:ascii="Bookman Old Style" w:hAnsi="Bookman Old Style"/>
          <w:color w:val="000000" w:themeColor="text1"/>
          <w:sz w:val="24"/>
          <w:szCs w:val="24"/>
          <w:lang w:val="en-IN"/>
        </w:rPr>
      </w:pPr>
      <w:r w:rsidRPr="00B92DEE">
        <w:rPr>
          <w:rFonts w:ascii="Bookman Old Style" w:hAnsi="Bookman Old Style"/>
          <w:color w:val="000000" w:themeColor="text1"/>
          <w:sz w:val="24"/>
          <w:szCs w:val="24"/>
          <w:lang w:val="en-IN"/>
        </w:rPr>
        <w:t>A line MN 70mm long lies in the V.P and has the end M in both the HP and the VP. It is inclined at 35° to the HP. Draw the projections of the line.</w:t>
      </w:r>
    </w:p>
    <w:p w14:paraId="4C414962" w14:textId="77777777" w:rsidR="00CE3734" w:rsidRPr="00B92DEE" w:rsidRDefault="00CE3734" w:rsidP="00B92DEE">
      <w:pPr>
        <w:pStyle w:val="ListParagraph"/>
        <w:numPr>
          <w:ilvl w:val="1"/>
          <w:numId w:val="1"/>
        </w:numPr>
        <w:tabs>
          <w:tab w:val="left" w:pos="1313"/>
        </w:tabs>
        <w:spacing w:line="360" w:lineRule="auto"/>
        <w:ind w:right="481"/>
        <w:jc w:val="left"/>
        <w:rPr>
          <w:rFonts w:ascii="Bookman Old Style" w:hAnsi="Bookman Old Style"/>
          <w:color w:val="000000" w:themeColor="text1"/>
          <w:sz w:val="24"/>
          <w:szCs w:val="24"/>
          <w:lang w:val="en-IN"/>
        </w:rPr>
      </w:pPr>
      <w:r w:rsidRPr="00B92DEE">
        <w:rPr>
          <w:rFonts w:ascii="Bookman Old Style" w:hAnsi="Bookman Old Style"/>
          <w:color w:val="000000" w:themeColor="text1"/>
          <w:sz w:val="24"/>
          <w:szCs w:val="24"/>
          <w:lang w:val="en-IN"/>
        </w:rPr>
        <w:t>A line PQ, 60mm long has one end P, 20 mm above the HP and 35mm in front of the VP. The line is parallel to the H.P. The front view has a length of 50 mm. Find its true inclination with the VP</w:t>
      </w:r>
    </w:p>
    <w:p w14:paraId="7FA916C0" w14:textId="6BF1C4D5" w:rsidR="00CE3734" w:rsidRPr="00B92DEE" w:rsidRDefault="00CE3734" w:rsidP="00B92DEE">
      <w:pPr>
        <w:pStyle w:val="ListParagraph"/>
        <w:numPr>
          <w:ilvl w:val="1"/>
          <w:numId w:val="1"/>
        </w:numPr>
        <w:tabs>
          <w:tab w:val="left" w:pos="1313"/>
        </w:tabs>
        <w:spacing w:before="1" w:line="360" w:lineRule="auto"/>
        <w:ind w:right="483"/>
        <w:jc w:val="left"/>
        <w:rPr>
          <w:rFonts w:ascii="Bookman Old Style" w:hAnsi="Bookman Old Style"/>
          <w:color w:val="000000" w:themeColor="text1"/>
          <w:sz w:val="24"/>
          <w:szCs w:val="24"/>
          <w:lang w:val="en-IN"/>
        </w:rPr>
      </w:pPr>
      <w:r w:rsidRPr="00B92DEE">
        <w:rPr>
          <w:rFonts w:ascii="Bookman Old Style" w:hAnsi="Bookman Old Style"/>
          <w:color w:val="000000" w:themeColor="text1"/>
          <w:sz w:val="24"/>
          <w:szCs w:val="24"/>
          <w:lang w:val="en-IN"/>
        </w:rPr>
        <w:t>A line CD 50mm long has its end C on the HP and 20mm behind the VP. The end D is 15mm in front of the VP at a height of 20mm. Draw the projections of the line CD</w:t>
      </w:r>
      <w:r w:rsidR="00793A96" w:rsidRPr="00B92DEE">
        <w:rPr>
          <w:rFonts w:ascii="Bookman Old Style" w:hAnsi="Bookman Old Style"/>
          <w:color w:val="000000" w:themeColor="text1"/>
          <w:sz w:val="24"/>
          <w:szCs w:val="24"/>
          <w:lang w:val="en-IN"/>
        </w:rPr>
        <w:t>.</w:t>
      </w:r>
    </w:p>
    <w:sectPr w:rsidR="00CE3734" w:rsidRPr="00B92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E279D"/>
    <w:multiLevelType w:val="multilevel"/>
    <w:tmpl w:val="B0124142"/>
    <w:lvl w:ilvl="0">
      <w:start w:val="4"/>
      <w:numFmt w:val="decimal"/>
      <w:lvlText w:val="%1"/>
      <w:lvlJc w:val="left"/>
      <w:pPr>
        <w:ind w:left="1168" w:hanging="708"/>
      </w:pPr>
      <w:rPr>
        <w:rFonts w:hint="default"/>
        <w:lang w:val="hi" w:eastAsia="en-US" w:bidi="ar-SA"/>
      </w:rPr>
    </w:lvl>
    <w:lvl w:ilvl="1">
      <w:start w:val="1"/>
      <w:numFmt w:val="decimal"/>
      <w:lvlText w:val="%2."/>
      <w:lvlJc w:val="left"/>
      <w:pPr>
        <w:ind w:left="1168" w:hanging="708"/>
      </w:pPr>
      <w:rPr>
        <w:rFonts w:hint="default"/>
        <w:b w:val="0"/>
        <w:bCs w:val="0"/>
        <w:i w:val="0"/>
        <w:iCs w:val="0"/>
        <w:w w:val="100"/>
        <w:sz w:val="24"/>
        <w:szCs w:val="24"/>
        <w:lang w:val="hi" w:eastAsia="en-US" w:bidi="ar-SA"/>
      </w:rPr>
    </w:lvl>
    <w:lvl w:ilvl="2">
      <w:numFmt w:val="bullet"/>
      <w:lvlText w:val="•"/>
      <w:lvlJc w:val="left"/>
      <w:pPr>
        <w:ind w:left="3068" w:hanging="708"/>
      </w:pPr>
      <w:rPr>
        <w:rFonts w:hint="default"/>
        <w:lang w:val="hi" w:eastAsia="en-US" w:bidi="ar-SA"/>
      </w:rPr>
    </w:lvl>
    <w:lvl w:ilvl="3">
      <w:numFmt w:val="bullet"/>
      <w:lvlText w:val="•"/>
      <w:lvlJc w:val="left"/>
      <w:pPr>
        <w:ind w:left="4022" w:hanging="708"/>
      </w:pPr>
      <w:rPr>
        <w:rFonts w:hint="default"/>
        <w:lang w:val="hi" w:eastAsia="en-US" w:bidi="ar-SA"/>
      </w:rPr>
    </w:lvl>
    <w:lvl w:ilvl="4">
      <w:numFmt w:val="bullet"/>
      <w:lvlText w:val="•"/>
      <w:lvlJc w:val="left"/>
      <w:pPr>
        <w:ind w:left="4976" w:hanging="708"/>
      </w:pPr>
      <w:rPr>
        <w:rFonts w:hint="default"/>
        <w:lang w:val="hi" w:eastAsia="en-US" w:bidi="ar-SA"/>
      </w:rPr>
    </w:lvl>
    <w:lvl w:ilvl="5">
      <w:numFmt w:val="bullet"/>
      <w:lvlText w:val="•"/>
      <w:lvlJc w:val="left"/>
      <w:pPr>
        <w:ind w:left="5930" w:hanging="708"/>
      </w:pPr>
      <w:rPr>
        <w:rFonts w:hint="default"/>
        <w:lang w:val="hi" w:eastAsia="en-US" w:bidi="ar-SA"/>
      </w:rPr>
    </w:lvl>
    <w:lvl w:ilvl="6">
      <w:numFmt w:val="bullet"/>
      <w:lvlText w:val="•"/>
      <w:lvlJc w:val="left"/>
      <w:pPr>
        <w:ind w:left="6884" w:hanging="708"/>
      </w:pPr>
      <w:rPr>
        <w:rFonts w:hint="default"/>
        <w:lang w:val="hi" w:eastAsia="en-US" w:bidi="ar-SA"/>
      </w:rPr>
    </w:lvl>
    <w:lvl w:ilvl="7">
      <w:numFmt w:val="bullet"/>
      <w:lvlText w:val="•"/>
      <w:lvlJc w:val="left"/>
      <w:pPr>
        <w:ind w:left="7838" w:hanging="708"/>
      </w:pPr>
      <w:rPr>
        <w:rFonts w:hint="default"/>
        <w:lang w:val="hi" w:eastAsia="en-US" w:bidi="ar-SA"/>
      </w:rPr>
    </w:lvl>
    <w:lvl w:ilvl="8">
      <w:numFmt w:val="bullet"/>
      <w:lvlText w:val="•"/>
      <w:lvlJc w:val="left"/>
      <w:pPr>
        <w:ind w:left="8792" w:hanging="708"/>
      </w:pPr>
      <w:rPr>
        <w:rFonts w:hint="default"/>
        <w:lang w:val="hi" w:eastAsia="en-US" w:bidi="ar-SA"/>
      </w:rPr>
    </w:lvl>
  </w:abstractNum>
  <w:abstractNum w:abstractNumId="1" w15:restartNumberingAfterBreak="0">
    <w:nsid w:val="74A64805"/>
    <w:multiLevelType w:val="multilevel"/>
    <w:tmpl w:val="D5B62996"/>
    <w:lvl w:ilvl="0">
      <w:start w:val="5"/>
      <w:numFmt w:val="decimal"/>
      <w:lvlText w:val="%1"/>
      <w:lvlJc w:val="left"/>
      <w:pPr>
        <w:ind w:left="1312" w:hanging="852"/>
      </w:pPr>
      <w:rPr>
        <w:rFonts w:hint="default"/>
        <w:lang w:val="hi" w:eastAsia="en-US" w:bidi="ar-SA"/>
      </w:rPr>
    </w:lvl>
    <w:lvl w:ilvl="1">
      <w:start w:val="1"/>
      <w:numFmt w:val="decimal"/>
      <w:lvlText w:val="%2."/>
      <w:lvlJc w:val="left"/>
      <w:pPr>
        <w:ind w:left="1312" w:hanging="852"/>
      </w:pPr>
      <w:rPr>
        <w:rFonts w:hint="default"/>
        <w:b w:val="0"/>
        <w:bCs w:val="0"/>
        <w:i w:val="0"/>
        <w:iCs w:val="0"/>
        <w:w w:val="100"/>
        <w:sz w:val="24"/>
        <w:szCs w:val="24"/>
        <w:lang w:val="hi" w:eastAsia="en-US" w:bidi="ar-SA"/>
      </w:rPr>
    </w:lvl>
    <w:lvl w:ilvl="2">
      <w:numFmt w:val="bullet"/>
      <w:lvlText w:val="•"/>
      <w:lvlJc w:val="left"/>
      <w:pPr>
        <w:ind w:left="3196" w:hanging="852"/>
      </w:pPr>
      <w:rPr>
        <w:rFonts w:hint="default"/>
        <w:lang w:val="hi" w:eastAsia="en-US" w:bidi="ar-SA"/>
      </w:rPr>
    </w:lvl>
    <w:lvl w:ilvl="3">
      <w:numFmt w:val="bullet"/>
      <w:lvlText w:val="•"/>
      <w:lvlJc w:val="left"/>
      <w:pPr>
        <w:ind w:left="4134" w:hanging="852"/>
      </w:pPr>
      <w:rPr>
        <w:rFonts w:hint="default"/>
        <w:lang w:val="hi" w:eastAsia="en-US" w:bidi="ar-SA"/>
      </w:rPr>
    </w:lvl>
    <w:lvl w:ilvl="4">
      <w:numFmt w:val="bullet"/>
      <w:lvlText w:val="•"/>
      <w:lvlJc w:val="left"/>
      <w:pPr>
        <w:ind w:left="5072" w:hanging="852"/>
      </w:pPr>
      <w:rPr>
        <w:rFonts w:hint="default"/>
        <w:lang w:val="hi" w:eastAsia="en-US" w:bidi="ar-SA"/>
      </w:rPr>
    </w:lvl>
    <w:lvl w:ilvl="5">
      <w:numFmt w:val="bullet"/>
      <w:lvlText w:val="•"/>
      <w:lvlJc w:val="left"/>
      <w:pPr>
        <w:ind w:left="6010" w:hanging="852"/>
      </w:pPr>
      <w:rPr>
        <w:rFonts w:hint="default"/>
        <w:lang w:val="hi" w:eastAsia="en-US" w:bidi="ar-SA"/>
      </w:rPr>
    </w:lvl>
    <w:lvl w:ilvl="6">
      <w:numFmt w:val="bullet"/>
      <w:lvlText w:val="•"/>
      <w:lvlJc w:val="left"/>
      <w:pPr>
        <w:ind w:left="6948" w:hanging="852"/>
      </w:pPr>
      <w:rPr>
        <w:rFonts w:hint="default"/>
        <w:lang w:val="hi" w:eastAsia="en-US" w:bidi="ar-SA"/>
      </w:rPr>
    </w:lvl>
    <w:lvl w:ilvl="7">
      <w:numFmt w:val="bullet"/>
      <w:lvlText w:val="•"/>
      <w:lvlJc w:val="left"/>
      <w:pPr>
        <w:ind w:left="7886" w:hanging="852"/>
      </w:pPr>
      <w:rPr>
        <w:rFonts w:hint="default"/>
        <w:lang w:val="hi" w:eastAsia="en-US" w:bidi="ar-SA"/>
      </w:rPr>
    </w:lvl>
    <w:lvl w:ilvl="8">
      <w:numFmt w:val="bullet"/>
      <w:lvlText w:val="•"/>
      <w:lvlJc w:val="left"/>
      <w:pPr>
        <w:ind w:left="8824" w:hanging="852"/>
      </w:pPr>
      <w:rPr>
        <w:rFonts w:hint="default"/>
        <w:lang w:val="hi"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734"/>
    <w:rsid w:val="000F1CC4"/>
    <w:rsid w:val="000F4B7B"/>
    <w:rsid w:val="00550FC1"/>
    <w:rsid w:val="006131B6"/>
    <w:rsid w:val="00793A96"/>
    <w:rsid w:val="00B92DEE"/>
    <w:rsid w:val="00CE3734"/>
  </w:rsids>
  <m:mathPr>
    <m:mathFont m:val="Cambria Math"/>
    <m:brkBin m:val="before"/>
    <m:brkBinSub m:val="--"/>
    <m:smallFrac m:val="0"/>
    <m:dispDef/>
    <m:lMargin m:val="0"/>
    <m:rMargin m:val="0"/>
    <m:defJc m:val="centerGroup"/>
    <m:wrapIndent m:val="1440"/>
    <m:intLim m:val="subSup"/>
    <m:naryLim m:val="undOvr"/>
  </m:mathPr>
  <w:themeFontLang w:val="en-IN" w:eastAsia="x-none"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6AE9"/>
  <w15:chartTrackingRefBased/>
  <w15:docId w15:val="{EAE595D2-5226-46EE-A2AF-6F199AED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734"/>
    <w:pPr>
      <w:widowControl w:val="0"/>
      <w:autoSpaceDE w:val="0"/>
      <w:autoSpaceDN w:val="0"/>
      <w:spacing w:after="0" w:line="240" w:lineRule="auto"/>
    </w:pPr>
    <w:rPr>
      <w:rFonts w:ascii="Arial" w:eastAsia="Arial" w:hAnsi="Arial" w:cs="Arial"/>
      <w:lang w:val="hi"/>
    </w:rPr>
  </w:style>
  <w:style w:type="paragraph" w:styleId="Heading1">
    <w:name w:val="heading 1"/>
    <w:basedOn w:val="Normal"/>
    <w:link w:val="Heading1Char"/>
    <w:uiPriority w:val="9"/>
    <w:qFormat/>
    <w:rsid w:val="00CE3734"/>
    <w:pPr>
      <w:spacing w:before="60"/>
      <w:jc w:val="center"/>
      <w:outlineLvl w:val="0"/>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34"/>
    <w:rPr>
      <w:rFonts w:ascii="Times New Roman" w:eastAsia="Times New Roman" w:hAnsi="Times New Roman" w:cs="Times New Roman"/>
      <w:b/>
      <w:bCs/>
      <w:sz w:val="36"/>
      <w:szCs w:val="36"/>
      <w:lang w:val="hi"/>
    </w:rPr>
  </w:style>
  <w:style w:type="paragraph" w:styleId="BodyText">
    <w:name w:val="Body Text"/>
    <w:basedOn w:val="Normal"/>
    <w:link w:val="BodyTextChar"/>
    <w:uiPriority w:val="1"/>
    <w:qFormat/>
    <w:rsid w:val="00CE3734"/>
    <w:pPr>
      <w:ind w:left="1312"/>
    </w:pPr>
    <w:rPr>
      <w:sz w:val="24"/>
      <w:szCs w:val="24"/>
    </w:rPr>
  </w:style>
  <w:style w:type="character" w:customStyle="1" w:styleId="BodyTextChar">
    <w:name w:val="Body Text Char"/>
    <w:basedOn w:val="DefaultParagraphFont"/>
    <w:link w:val="BodyText"/>
    <w:uiPriority w:val="1"/>
    <w:rsid w:val="00CE3734"/>
    <w:rPr>
      <w:rFonts w:ascii="Arial" w:eastAsia="Arial" w:hAnsi="Arial" w:cs="Arial"/>
      <w:sz w:val="24"/>
      <w:szCs w:val="24"/>
      <w:lang w:val="hi"/>
    </w:rPr>
  </w:style>
  <w:style w:type="paragraph" w:styleId="ListParagraph">
    <w:name w:val="List Paragraph"/>
    <w:basedOn w:val="Normal"/>
    <w:uiPriority w:val="1"/>
    <w:qFormat/>
    <w:rsid w:val="00CE3734"/>
    <w:pPr>
      <w:ind w:left="1312" w:hanging="852"/>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Jafferson</dc:creator>
  <cp:keywords/>
  <dc:description/>
  <cp:lastModifiedBy>Rahul Karthik</cp:lastModifiedBy>
  <cp:revision>7</cp:revision>
  <dcterms:created xsi:type="dcterms:W3CDTF">2021-11-18T08:18:00Z</dcterms:created>
  <dcterms:modified xsi:type="dcterms:W3CDTF">2022-01-04T07:07:00Z</dcterms:modified>
</cp:coreProperties>
</file>