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8B" w:rsidRDefault="000C3DA7" w:rsidP="000C3DA7">
      <w:pPr>
        <w:rPr>
          <w:b/>
          <w:sz w:val="32"/>
          <w:szCs w:val="32"/>
          <w:lang w:val="hy-AM"/>
        </w:rPr>
      </w:pPr>
      <w:r w:rsidRPr="000C3DA7">
        <w:rPr>
          <w:b/>
          <w:sz w:val="32"/>
          <w:szCs w:val="32"/>
          <w:lang w:val="hy-AM"/>
        </w:rPr>
        <w:t>«</w:t>
      </w:r>
      <w:r w:rsidRPr="000C3DA7">
        <w:rPr>
          <w:b/>
          <w:sz w:val="32"/>
          <w:szCs w:val="32"/>
          <w:lang w:val="en-US"/>
        </w:rPr>
        <w:t>JavaScript</w:t>
      </w:r>
      <w:r w:rsidRPr="000C3DA7">
        <w:rPr>
          <w:b/>
          <w:sz w:val="32"/>
          <w:szCs w:val="32"/>
          <w:lang w:val="hy-AM"/>
        </w:rPr>
        <w:t xml:space="preserve">» ծրագրավորման լեզվի սկսնակ </w:t>
      </w:r>
      <w:r w:rsidRPr="000C3DA7">
        <w:rPr>
          <w:b/>
          <w:sz w:val="32"/>
          <w:szCs w:val="32"/>
          <w:lang w:val="en-US"/>
        </w:rPr>
        <w:t xml:space="preserve">(Beginner) </w:t>
      </w:r>
      <w:r w:rsidRPr="000C3DA7">
        <w:rPr>
          <w:b/>
          <w:sz w:val="32"/>
          <w:szCs w:val="32"/>
          <w:lang w:val="hy-AM"/>
        </w:rPr>
        <w:t>մակարդակ</w:t>
      </w:r>
    </w:p>
    <w:p w:rsidR="000C3DA7" w:rsidRPr="007A2E89" w:rsidRDefault="000C3DA7" w:rsidP="000C3DA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hy-AM"/>
        </w:rPr>
        <w:t>HTML փաստաթղթի կառուցվածքը եւ տեքստային ֆորմատավորման թեգեր</w:t>
      </w:r>
    </w:p>
    <w:p w:rsidR="000C3DA7" w:rsidRPr="007A2E89" w:rsidRDefault="000C3DA7" w:rsidP="000C3DA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hy-AM"/>
        </w:rPr>
        <w:t>Հղումներ</w:t>
      </w:r>
      <w:r w:rsidR="007A2E89">
        <w:rPr>
          <w:b/>
          <w:sz w:val="24"/>
          <w:szCs w:val="24"/>
          <w:lang w:val="hy-AM"/>
        </w:rPr>
        <w:t>,</w:t>
      </w:r>
      <w:r w:rsidRPr="007A2E89">
        <w:rPr>
          <w:b/>
          <w:sz w:val="24"/>
          <w:szCs w:val="24"/>
          <w:lang w:val="hy-AM"/>
        </w:rPr>
        <w:t xml:space="preserve"> աշխատանք նկարների հետ,</w:t>
      </w:r>
      <w:r w:rsidR="007A2E89">
        <w:rPr>
          <w:b/>
          <w:sz w:val="24"/>
          <w:szCs w:val="24"/>
          <w:lang w:val="hy-AM"/>
        </w:rPr>
        <w:t xml:space="preserve"> </w:t>
      </w:r>
      <w:r w:rsidRPr="007A2E89">
        <w:rPr>
          <w:b/>
          <w:sz w:val="24"/>
          <w:szCs w:val="24"/>
          <w:lang w:val="hy-AM"/>
        </w:rPr>
        <w:t>ցուցակներ,</w:t>
      </w:r>
      <w:r w:rsidR="007A2E89">
        <w:rPr>
          <w:b/>
          <w:sz w:val="24"/>
          <w:szCs w:val="24"/>
          <w:lang w:val="hy-AM"/>
        </w:rPr>
        <w:t xml:space="preserve"> </w:t>
      </w:r>
      <w:r w:rsidRPr="007A2E89">
        <w:rPr>
          <w:b/>
          <w:sz w:val="24"/>
          <w:szCs w:val="24"/>
          <w:lang w:val="hy-AM"/>
        </w:rPr>
        <w:t>ֆորմաներ,</w:t>
      </w:r>
      <w:r w:rsidR="007A2E89">
        <w:rPr>
          <w:b/>
          <w:sz w:val="24"/>
          <w:szCs w:val="24"/>
          <w:lang w:val="hy-AM"/>
        </w:rPr>
        <w:t xml:space="preserve"> </w:t>
      </w:r>
      <w:r w:rsidRPr="007A2E89">
        <w:rPr>
          <w:b/>
          <w:sz w:val="24"/>
          <w:szCs w:val="24"/>
          <w:lang w:val="hy-AM"/>
        </w:rPr>
        <w:t>input դաշտերի նոր տեսակները HTML5-ում</w:t>
      </w:r>
    </w:p>
    <w:p w:rsidR="000C3DA7" w:rsidRPr="007A2E89" w:rsidRDefault="000C3DA7" w:rsidP="000C3DA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en-TT"/>
        </w:rPr>
        <w:t xml:space="preserve">Header, footer </w:t>
      </w:r>
      <w:r w:rsidR="00494F4E" w:rsidRPr="007A2E89">
        <w:rPr>
          <w:b/>
          <w:sz w:val="24"/>
          <w:szCs w:val="24"/>
          <w:lang w:val="hy-AM"/>
        </w:rPr>
        <w:t>թեգերի նկարագրությունը։</w:t>
      </w:r>
      <w:r w:rsidR="00494F4E" w:rsidRPr="007A2E89">
        <w:rPr>
          <w:b/>
          <w:sz w:val="24"/>
          <w:szCs w:val="24"/>
          <w:lang w:val="en-US"/>
        </w:rPr>
        <w:t xml:space="preserve">Article, Section </w:t>
      </w:r>
      <w:r w:rsidR="00494F4E" w:rsidRPr="007A2E89">
        <w:rPr>
          <w:b/>
          <w:sz w:val="24"/>
          <w:szCs w:val="24"/>
          <w:lang w:val="hy-AM"/>
        </w:rPr>
        <w:t>թեգերը</w:t>
      </w:r>
    </w:p>
    <w:p w:rsidR="00494F4E" w:rsidRPr="007A2E89" w:rsidRDefault="00494F4E" w:rsidP="000C3DA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proofErr w:type="spellStart"/>
      <w:r w:rsidRPr="007A2E89">
        <w:rPr>
          <w:b/>
          <w:sz w:val="24"/>
          <w:szCs w:val="24"/>
          <w:lang w:val="en-US"/>
        </w:rPr>
        <w:t>Nav</w:t>
      </w:r>
      <w:proofErr w:type="spellEnd"/>
      <w:r w:rsidRPr="007A2E89">
        <w:rPr>
          <w:b/>
          <w:sz w:val="24"/>
          <w:szCs w:val="24"/>
          <w:lang w:val="en-US"/>
        </w:rPr>
        <w:t xml:space="preserve">, main , aside </w:t>
      </w:r>
      <w:r w:rsidRPr="007A2E89">
        <w:rPr>
          <w:b/>
          <w:sz w:val="24"/>
          <w:szCs w:val="24"/>
          <w:lang w:val="hy-AM"/>
        </w:rPr>
        <w:t xml:space="preserve">թեգեր, </w:t>
      </w:r>
      <w:r w:rsidRPr="007A2E89">
        <w:rPr>
          <w:b/>
          <w:sz w:val="24"/>
          <w:szCs w:val="24"/>
          <w:lang w:val="en-US"/>
        </w:rPr>
        <w:t xml:space="preserve">Figure </w:t>
      </w:r>
      <w:r w:rsidRPr="007A2E89">
        <w:rPr>
          <w:b/>
          <w:sz w:val="24"/>
          <w:szCs w:val="24"/>
          <w:lang w:val="hy-AM"/>
        </w:rPr>
        <w:t xml:space="preserve">եւ </w:t>
      </w:r>
      <w:proofErr w:type="spellStart"/>
      <w:r w:rsidRPr="007A2E89">
        <w:rPr>
          <w:b/>
          <w:sz w:val="24"/>
          <w:szCs w:val="24"/>
          <w:lang w:val="en-US"/>
        </w:rPr>
        <w:t>figcaption</w:t>
      </w:r>
      <w:proofErr w:type="spellEnd"/>
      <w:r w:rsidRPr="007A2E89">
        <w:rPr>
          <w:b/>
          <w:sz w:val="24"/>
          <w:szCs w:val="24"/>
          <w:lang w:val="en-US"/>
        </w:rPr>
        <w:t xml:space="preserve"> </w:t>
      </w:r>
      <w:r w:rsidRPr="007A2E89">
        <w:rPr>
          <w:b/>
          <w:sz w:val="24"/>
          <w:szCs w:val="24"/>
          <w:lang w:val="hy-AM"/>
        </w:rPr>
        <w:t>թեգերը</w:t>
      </w:r>
    </w:p>
    <w:p w:rsidR="00494F4E" w:rsidRPr="007A2E89" w:rsidRDefault="00494F4E" w:rsidP="000C3DA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hy-AM"/>
        </w:rPr>
        <w:t>CSS ի հիմունքներ ։ HTML-ի եւ CSS-ի միացման մեթոդներ, բլոկային եւ տողային էլեմենտների գաղափարը, տառատեսակները  CSS-ում, գույների տրման մեթոդները CSS-ոի</w:t>
      </w:r>
    </w:p>
    <w:p w:rsidR="00494F4E" w:rsidRPr="007A2E89" w:rsidRDefault="00494F4E" w:rsidP="000C3DA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hy-AM"/>
        </w:rPr>
        <w:t>Բլոկային եւ տողային էլեմենտների չափերի կարգաբերումները, գունային ձեւ</w:t>
      </w:r>
      <w:r w:rsidR="000C258B" w:rsidRPr="007A2E89">
        <w:rPr>
          <w:b/>
          <w:sz w:val="24"/>
          <w:szCs w:val="24"/>
          <w:lang w:val="hy-AM"/>
        </w:rPr>
        <w:t>ավորումները եւ տեղաշարժման մեթոդները։</w:t>
      </w:r>
    </w:p>
    <w:p w:rsidR="000C258B" w:rsidRDefault="000C258B" w:rsidP="000C25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  <w:lang w:val="hy-AM"/>
        </w:rPr>
      </w:pPr>
      <w:r w:rsidRPr="000C3DA7">
        <w:rPr>
          <w:b/>
          <w:sz w:val="32"/>
          <w:szCs w:val="32"/>
          <w:lang w:val="en-US"/>
        </w:rPr>
        <w:t>JavaScript</w:t>
      </w:r>
      <w:r>
        <w:rPr>
          <w:b/>
          <w:sz w:val="32"/>
          <w:szCs w:val="32"/>
          <w:lang w:val="hy-AM"/>
        </w:rPr>
        <w:t xml:space="preserve"> –ի հիմունքներ</w:t>
      </w:r>
    </w:p>
    <w:p w:rsidR="000C258B" w:rsidRPr="007A2E89" w:rsidRDefault="007A2E89" w:rsidP="000C258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hy-AM"/>
        </w:rPr>
        <w:t>Գաղափար JavaScript-ի մասին, JS սինտաքս , դասավորությունը HTML ֆայլում։</w:t>
      </w:r>
    </w:p>
    <w:p w:rsidR="007A2E89" w:rsidRPr="007A2E89" w:rsidRDefault="007A2E89" w:rsidP="000C258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hy-AM"/>
        </w:rPr>
        <w:t xml:space="preserve">Տվյալների տիպերն </w:t>
      </w:r>
      <w:r>
        <w:rPr>
          <w:b/>
          <w:sz w:val="24"/>
          <w:szCs w:val="24"/>
          <w:lang w:val="hy-AM"/>
        </w:rPr>
        <w:t>ու</w:t>
      </w:r>
      <w:r w:rsidRPr="007A2E89">
        <w:rPr>
          <w:b/>
          <w:sz w:val="24"/>
          <w:szCs w:val="24"/>
          <w:lang w:val="hy-AM"/>
        </w:rPr>
        <w:t xml:space="preserve"> փոփոխականների հայտարարման </w:t>
      </w:r>
      <w:r>
        <w:rPr>
          <w:b/>
          <w:sz w:val="24"/>
          <w:szCs w:val="24"/>
          <w:lang w:val="hy-AM"/>
        </w:rPr>
        <w:t>ձեւ</w:t>
      </w:r>
      <w:r w:rsidRPr="007A2E89">
        <w:rPr>
          <w:b/>
          <w:sz w:val="24"/>
          <w:szCs w:val="24"/>
          <w:lang w:val="hy-AM"/>
        </w:rPr>
        <w:t>երը JavaScript-ում (var,let,const)</w:t>
      </w:r>
    </w:p>
    <w:p w:rsidR="007A2E89" w:rsidRPr="00932DB4" w:rsidRDefault="007A2E89" w:rsidP="000C258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  <w:lang w:val="hy-AM"/>
        </w:rPr>
      </w:pPr>
      <w:r w:rsidRPr="007A2E89">
        <w:rPr>
          <w:b/>
          <w:sz w:val="24"/>
          <w:szCs w:val="24"/>
          <w:lang w:val="hy-AM"/>
        </w:rPr>
        <w:t>Պայմանական օպերատորները եւ ցիկլերը JavaScript-ում</w:t>
      </w:r>
    </w:p>
    <w:p w:rsidR="00932DB4" w:rsidRDefault="00932DB4" w:rsidP="00932DB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  <w:lang w:val="hy-AM"/>
        </w:rPr>
      </w:pPr>
      <w:r w:rsidRPr="00932DB4">
        <w:rPr>
          <w:b/>
          <w:sz w:val="24"/>
          <w:szCs w:val="24"/>
          <w:lang w:val="hy-AM"/>
        </w:rPr>
        <w:t xml:space="preserve">Խորացված  </w:t>
      </w:r>
      <w:r w:rsidRPr="00932DB4">
        <w:rPr>
          <w:b/>
          <w:sz w:val="32"/>
          <w:szCs w:val="32"/>
          <w:lang w:val="en-US"/>
        </w:rPr>
        <w:t>JavaScript</w:t>
      </w:r>
    </w:p>
    <w:p w:rsidR="00932DB4" w:rsidRDefault="00932DB4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 w:rsidRPr="00932DB4">
        <w:rPr>
          <w:sz w:val="24"/>
          <w:szCs w:val="24"/>
          <w:lang w:val="hy-AM"/>
        </w:rPr>
        <w:t>Օբյեկտները եւ զանգվածները JavaScript</w:t>
      </w:r>
      <w:r>
        <w:rPr>
          <w:sz w:val="24"/>
          <w:szCs w:val="24"/>
          <w:lang w:val="hy-AM"/>
        </w:rPr>
        <w:t>-ում, հատկության և մեթդի գաղափարը։</w:t>
      </w:r>
    </w:p>
    <w:p w:rsidR="00932DB4" w:rsidRPr="00932DB4" w:rsidRDefault="00932DB4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Ֆունկցիաները </w:t>
      </w:r>
      <w:r w:rsidRPr="00932DB4">
        <w:rPr>
          <w:sz w:val="24"/>
          <w:szCs w:val="24"/>
          <w:lang w:val="hy-AM"/>
        </w:rPr>
        <w:t>JavaScript</w:t>
      </w:r>
      <w:r>
        <w:rPr>
          <w:sz w:val="24"/>
          <w:szCs w:val="24"/>
          <w:lang w:val="hy-AM"/>
        </w:rPr>
        <w:t xml:space="preserve">-ում։Փոփոխականի կյանքի տևողություն, </w:t>
      </w:r>
      <w:r w:rsidRPr="00932DB4">
        <w:rPr>
          <w:sz w:val="24"/>
          <w:szCs w:val="24"/>
          <w:lang w:val="hy-AM"/>
        </w:rPr>
        <w:t>hosting, Closures:</w:t>
      </w:r>
    </w:p>
    <w:p w:rsidR="00932DB4" w:rsidRDefault="00932DB4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>Պրիմիտիվ տիպերի մեթոդները։</w:t>
      </w:r>
    </w:p>
    <w:p w:rsidR="00932DB4" w:rsidRDefault="00932DB4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Ֆունկցիա  կոնստրուկտորների գաղափարը, համատեքստի </w:t>
      </w:r>
      <w:r w:rsidRPr="00932DB4">
        <w:rPr>
          <w:sz w:val="24"/>
          <w:szCs w:val="24"/>
          <w:lang w:val="hy-AM"/>
        </w:rPr>
        <w:t>(</w:t>
      </w:r>
      <w:r w:rsidR="00E6164A">
        <w:rPr>
          <w:sz w:val="24"/>
          <w:szCs w:val="24"/>
          <w:lang w:val="hy-AM"/>
        </w:rPr>
        <w:t>t</w:t>
      </w:r>
      <w:r w:rsidRPr="00932DB4">
        <w:rPr>
          <w:sz w:val="24"/>
          <w:szCs w:val="24"/>
          <w:lang w:val="hy-AM"/>
        </w:rPr>
        <w:t xml:space="preserve">his) </w:t>
      </w:r>
      <w:r>
        <w:rPr>
          <w:sz w:val="24"/>
          <w:szCs w:val="24"/>
          <w:lang w:val="hy-AM"/>
        </w:rPr>
        <w:t>առանցքային բառի կիրառությունը։</w:t>
      </w:r>
    </w:p>
    <w:p w:rsidR="00932DB4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Համատեքստի </w:t>
      </w:r>
      <w:r w:rsidRPr="00E6164A">
        <w:rPr>
          <w:sz w:val="24"/>
          <w:szCs w:val="24"/>
          <w:lang w:val="hy-AM"/>
        </w:rPr>
        <w:t xml:space="preserve">(this) </w:t>
      </w:r>
      <w:r>
        <w:rPr>
          <w:sz w:val="24"/>
          <w:szCs w:val="24"/>
          <w:lang w:val="hy-AM"/>
        </w:rPr>
        <w:t xml:space="preserve">կապումը </w:t>
      </w:r>
      <w:r w:rsidRPr="00E6164A">
        <w:rPr>
          <w:sz w:val="24"/>
          <w:szCs w:val="24"/>
          <w:lang w:val="hy-AM"/>
        </w:rPr>
        <w:t xml:space="preserve">Bind, Call , Apply </w:t>
      </w:r>
      <w:r>
        <w:rPr>
          <w:sz w:val="24"/>
          <w:szCs w:val="24"/>
          <w:lang w:val="hy-AM"/>
        </w:rPr>
        <w:t>մեթոդների կիրառմամբ։</w:t>
      </w:r>
    </w:p>
    <w:p w:rsidR="00E6164A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 w:rsidRPr="00E6164A">
        <w:rPr>
          <w:sz w:val="24"/>
          <w:szCs w:val="24"/>
          <w:lang w:val="hy-AM"/>
        </w:rPr>
        <w:t>EcmaScript 2015 (ES6) –</w:t>
      </w:r>
      <w:r>
        <w:rPr>
          <w:sz w:val="24"/>
          <w:szCs w:val="24"/>
          <w:lang w:val="hy-AM"/>
        </w:rPr>
        <w:t>ի գաղափարն ու դրա առանձնահատկությունները</w:t>
      </w:r>
    </w:p>
    <w:p w:rsidR="00E6164A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en-TT"/>
        </w:rPr>
        <w:t xml:space="preserve">Arrow </w:t>
      </w:r>
      <w:r>
        <w:rPr>
          <w:sz w:val="24"/>
          <w:szCs w:val="24"/>
          <w:lang w:val="hy-AM"/>
        </w:rPr>
        <w:t>ֆունկցիաներն ու դրանց առանձնահատկությունները</w:t>
      </w:r>
    </w:p>
    <w:p w:rsidR="00E6164A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Սխալների մշակումը </w:t>
      </w:r>
      <w:r w:rsidRPr="00932DB4">
        <w:rPr>
          <w:sz w:val="24"/>
          <w:szCs w:val="24"/>
          <w:lang w:val="hy-AM"/>
        </w:rPr>
        <w:t>JavaScript</w:t>
      </w:r>
      <w:r>
        <w:rPr>
          <w:sz w:val="24"/>
          <w:szCs w:val="24"/>
          <w:lang w:val="hy-AM"/>
        </w:rPr>
        <w:t>-ում</w:t>
      </w:r>
    </w:p>
    <w:p w:rsidR="00E6164A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en-US"/>
        </w:rPr>
        <w:t xml:space="preserve">Callback </w:t>
      </w:r>
      <w:r>
        <w:rPr>
          <w:sz w:val="24"/>
          <w:szCs w:val="24"/>
          <w:lang w:val="hy-AM"/>
        </w:rPr>
        <w:t xml:space="preserve">ֆունկցիանները </w:t>
      </w:r>
      <w:r w:rsidRPr="00932DB4">
        <w:rPr>
          <w:sz w:val="24"/>
          <w:szCs w:val="24"/>
          <w:lang w:val="hy-AM"/>
        </w:rPr>
        <w:t>JavaScript</w:t>
      </w:r>
      <w:r>
        <w:rPr>
          <w:sz w:val="24"/>
          <w:szCs w:val="24"/>
          <w:lang w:val="hy-AM"/>
        </w:rPr>
        <w:t>-ում</w:t>
      </w:r>
    </w:p>
    <w:p w:rsidR="00E6164A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Օբյեկտ կողմնորոշված ծրագրավորումը </w:t>
      </w:r>
      <w:r w:rsidRPr="00932DB4">
        <w:rPr>
          <w:sz w:val="24"/>
          <w:szCs w:val="24"/>
          <w:lang w:val="hy-AM"/>
        </w:rPr>
        <w:t>JavaScript</w:t>
      </w:r>
      <w:r>
        <w:rPr>
          <w:sz w:val="24"/>
          <w:szCs w:val="24"/>
          <w:lang w:val="hy-AM"/>
        </w:rPr>
        <w:t>-ում</w:t>
      </w:r>
    </w:p>
    <w:p w:rsidR="00E6164A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en-US"/>
        </w:rPr>
        <w:t>Class-</w:t>
      </w:r>
      <w:r>
        <w:rPr>
          <w:sz w:val="24"/>
          <w:szCs w:val="24"/>
          <w:lang w:val="hy-AM"/>
        </w:rPr>
        <w:t xml:space="preserve">ի գաղափարը </w:t>
      </w:r>
      <w:r w:rsidRPr="00932DB4">
        <w:rPr>
          <w:sz w:val="24"/>
          <w:szCs w:val="24"/>
          <w:lang w:val="hy-AM"/>
        </w:rPr>
        <w:t>JavaScript</w:t>
      </w:r>
      <w:r>
        <w:rPr>
          <w:sz w:val="24"/>
          <w:szCs w:val="24"/>
          <w:lang w:val="hy-AM"/>
        </w:rPr>
        <w:t>-ում</w:t>
      </w:r>
    </w:p>
    <w:p w:rsidR="00E6164A" w:rsidRDefault="00E6164A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Ժառանգականություն, ինկապսուլիացիայի և պոլիմորֆիզմի գաղափարը </w:t>
      </w:r>
      <w:r w:rsidRPr="00932DB4">
        <w:rPr>
          <w:sz w:val="24"/>
          <w:szCs w:val="24"/>
          <w:lang w:val="hy-AM"/>
        </w:rPr>
        <w:t>JavaScript</w:t>
      </w:r>
      <w:r>
        <w:rPr>
          <w:sz w:val="24"/>
          <w:szCs w:val="24"/>
          <w:lang w:val="hy-AM"/>
        </w:rPr>
        <w:t>-ում</w:t>
      </w:r>
    </w:p>
    <w:p w:rsidR="00AF3D80" w:rsidRPr="00325E89" w:rsidRDefault="00AF3D80" w:rsidP="00932DB4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t xml:space="preserve">Ասինքրոն պրոցեսները </w:t>
      </w:r>
      <w:r w:rsidRPr="00932DB4">
        <w:rPr>
          <w:sz w:val="24"/>
          <w:szCs w:val="24"/>
          <w:lang w:val="hy-AM"/>
        </w:rPr>
        <w:t>JavaScript</w:t>
      </w:r>
      <w:r>
        <w:rPr>
          <w:sz w:val="24"/>
          <w:szCs w:val="24"/>
          <w:lang w:val="hy-AM"/>
        </w:rPr>
        <w:t>-ում</w:t>
      </w:r>
    </w:p>
    <w:p w:rsidR="00325E89" w:rsidRPr="00325E89" w:rsidRDefault="00325E89" w:rsidP="0032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sz w:val="24"/>
          <w:szCs w:val="24"/>
          <w:lang w:val="hy-AM"/>
        </w:rPr>
      </w:pPr>
      <w:r w:rsidRPr="00325E89">
        <w:rPr>
          <w:b/>
          <w:sz w:val="24"/>
          <w:szCs w:val="24"/>
          <w:lang w:val="hy-AM"/>
        </w:rPr>
        <w:t xml:space="preserve">Վերը նշված թեմաների վերաբերյալ խնդիրների լուծում։ </w:t>
      </w:r>
    </w:p>
    <w:sectPr w:rsidR="00325E89" w:rsidRPr="00325E89" w:rsidSect="00D00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42B0"/>
    <w:multiLevelType w:val="hybridMultilevel"/>
    <w:tmpl w:val="A8400896"/>
    <w:lvl w:ilvl="0" w:tplc="CC76695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B93CA6"/>
    <w:multiLevelType w:val="hybridMultilevel"/>
    <w:tmpl w:val="0DB40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67BE7"/>
    <w:multiLevelType w:val="hybridMultilevel"/>
    <w:tmpl w:val="6552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DA7"/>
    <w:rsid w:val="000C258B"/>
    <w:rsid w:val="000C3DA7"/>
    <w:rsid w:val="00325E89"/>
    <w:rsid w:val="00494F4E"/>
    <w:rsid w:val="007A2E89"/>
    <w:rsid w:val="00932DB4"/>
    <w:rsid w:val="00AF3D80"/>
    <w:rsid w:val="00D0068B"/>
    <w:rsid w:val="00D134BA"/>
    <w:rsid w:val="00E6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D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2</cp:revision>
  <dcterms:created xsi:type="dcterms:W3CDTF">2022-11-01T12:25:00Z</dcterms:created>
  <dcterms:modified xsi:type="dcterms:W3CDTF">2022-11-03T17:06:00Z</dcterms:modified>
</cp:coreProperties>
</file>