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63C6D5" w14:textId="77777777" w:rsidR="004242A8" w:rsidRDefault="004242A8" w:rsidP="004242A8">
      <w:pPr>
        <w:spacing w:line="480" w:lineRule="auto"/>
        <w:rPr>
          <w:rFonts w:ascii="Times New Roman" w:hAnsi="Times New Roman" w:cs="Times New Roman"/>
          <w:sz w:val="24"/>
          <w:szCs w:val="24"/>
        </w:rPr>
      </w:pPr>
      <w:r>
        <w:rPr>
          <w:rFonts w:ascii="Times New Roman" w:hAnsi="Times New Roman" w:cs="Times New Roman"/>
          <w:sz w:val="24"/>
          <w:szCs w:val="24"/>
        </w:rPr>
        <w:t>Dear Editor,</w:t>
      </w:r>
    </w:p>
    <w:p w14:paraId="75CF9E50" w14:textId="16FFC2CD" w:rsidR="004242A8" w:rsidRDefault="004242A8" w:rsidP="004242A8">
      <w:pPr>
        <w:spacing w:line="480" w:lineRule="auto"/>
        <w:rPr>
          <w:rFonts w:ascii="Times New Roman" w:hAnsi="Times New Roman" w:cs="Times New Roman"/>
          <w:sz w:val="24"/>
          <w:szCs w:val="24"/>
        </w:rPr>
      </w:pPr>
      <w:r>
        <w:rPr>
          <w:rFonts w:ascii="Times New Roman" w:hAnsi="Times New Roman" w:cs="Times New Roman"/>
          <w:sz w:val="24"/>
          <w:szCs w:val="24"/>
        </w:rPr>
        <w:t>Please find our enclosed manuscript “</w:t>
      </w:r>
      <w:r w:rsidR="00E03CA1" w:rsidRPr="00E03CA1">
        <w:rPr>
          <w:rFonts w:ascii="Times New Roman" w:hAnsi="Times New Roman" w:cs="Times New Roman"/>
          <w:b/>
          <w:sz w:val="24"/>
          <w:szCs w:val="24"/>
        </w:rPr>
        <w:t>Genomic analyses reveal distinct evolutionary pattern of ducks and identify genetic changes underlying domestication and speciation</w:t>
      </w:r>
      <w:r>
        <w:rPr>
          <w:rFonts w:ascii="Times New Roman" w:hAnsi="Times New Roman" w:cs="Times New Roman"/>
          <w:sz w:val="24"/>
          <w:szCs w:val="24"/>
        </w:rPr>
        <w:t xml:space="preserve">”, which we wish to publish in </w:t>
      </w:r>
      <w:r w:rsidR="00E03CA1">
        <w:rPr>
          <w:rFonts w:ascii="Times New Roman" w:hAnsi="Times New Roman" w:cs="Times New Roman"/>
          <w:b/>
          <w:i/>
          <w:sz w:val="24"/>
          <w:szCs w:val="24"/>
        </w:rPr>
        <w:t>Science</w:t>
      </w:r>
      <w:r>
        <w:rPr>
          <w:rFonts w:ascii="Times New Roman" w:hAnsi="Times New Roman" w:cs="Times New Roman"/>
          <w:sz w:val="24"/>
          <w:szCs w:val="24"/>
        </w:rPr>
        <w:t>.</w:t>
      </w:r>
    </w:p>
    <w:p w14:paraId="4C04C631" w14:textId="1DB48A04" w:rsidR="004242A8" w:rsidRDefault="004242A8" w:rsidP="004242A8">
      <w:pPr>
        <w:spacing w:line="480" w:lineRule="auto"/>
        <w:rPr>
          <w:rFonts w:ascii="Times New Roman" w:hAnsi="Times New Roman" w:cs="Times New Roman"/>
          <w:sz w:val="22"/>
        </w:rPr>
      </w:pPr>
      <w:r>
        <w:rPr>
          <w:rFonts w:ascii="Times New Roman" w:hAnsi="Times New Roman" w:cs="Times New Roman"/>
          <w:sz w:val="22"/>
        </w:rPr>
        <w:t xml:space="preserve">                                                                </w:t>
      </w:r>
      <w:r w:rsidR="00642A3B">
        <w:rPr>
          <w:rFonts w:ascii="Times New Roman" w:hAnsi="Times New Roman" w:cs="Times New Roman"/>
          <w:sz w:val="22"/>
        </w:rPr>
        <w:t>Nov</w:t>
      </w:r>
      <w:r>
        <w:rPr>
          <w:rFonts w:ascii="Times New Roman" w:hAnsi="Times New Roman" w:cs="Times New Roman"/>
          <w:sz w:val="22"/>
        </w:rPr>
        <w:t xml:space="preserve">. </w:t>
      </w:r>
      <w:r w:rsidR="00642A3B">
        <w:rPr>
          <w:rFonts w:ascii="Times New Roman" w:hAnsi="Times New Roman" w:cs="Times New Roman"/>
          <w:sz w:val="22"/>
        </w:rPr>
        <w:t>23</w:t>
      </w:r>
      <w:bookmarkStart w:id="0" w:name="_GoBack"/>
      <w:bookmarkEnd w:id="0"/>
      <w:r>
        <w:rPr>
          <w:rFonts w:ascii="Times New Roman" w:hAnsi="Times New Roman" w:cs="Times New Roman"/>
          <w:sz w:val="22"/>
        </w:rPr>
        <w:t>, 2018</w:t>
      </w:r>
    </w:p>
    <w:p w14:paraId="0E0E689F" w14:textId="77777777" w:rsidR="00316DC7" w:rsidRDefault="004242A8" w:rsidP="004242A8">
      <w:pPr>
        <w:rPr>
          <w:rFonts w:ascii="Times New Roman" w:hAnsi="Times New Roman" w:cs="Times New Roman"/>
          <w:sz w:val="24"/>
          <w:szCs w:val="24"/>
        </w:rPr>
      </w:pPr>
      <w:r w:rsidRPr="004242A8">
        <w:rPr>
          <w:rFonts w:ascii="Times New Roman" w:hAnsi="Times New Roman" w:cs="Times New Roman"/>
          <w:sz w:val="24"/>
          <w:szCs w:val="24"/>
        </w:rPr>
        <w:t>Recently, more and more research has found that traditional domestication hy</w:t>
      </w:r>
      <w:r>
        <w:rPr>
          <w:rFonts w:ascii="Times New Roman" w:hAnsi="Times New Roman" w:cs="Times New Roman"/>
          <w:sz w:val="24"/>
          <w:szCs w:val="24"/>
        </w:rPr>
        <w:t xml:space="preserve">pothesis is incompatible with genetic data, although phylogenetic affinities of domestic animals have been found, the direct wild progenitor of domestic animals </w:t>
      </w:r>
      <w:r w:rsidR="00762AAF">
        <w:rPr>
          <w:rFonts w:ascii="Times New Roman" w:hAnsi="Times New Roman" w:cs="Times New Roman"/>
          <w:sz w:val="24"/>
          <w:szCs w:val="24"/>
        </w:rPr>
        <w:t xml:space="preserve">are hardly to be identified. In this article, through reveal the evolutionary history of ducks, we demonstrate that both the traditional hypotheses that domestic duck are origin from mallard duck or the descendant of mallard and spot-billed ducks are </w:t>
      </w:r>
      <w:r w:rsidR="000B627C">
        <w:rPr>
          <w:rFonts w:ascii="Times New Roman" w:hAnsi="Times New Roman" w:cs="Times New Roman"/>
          <w:sz w:val="24"/>
          <w:szCs w:val="24"/>
        </w:rPr>
        <w:t xml:space="preserve">incompatible with genetic data. </w:t>
      </w:r>
      <w:r w:rsidR="0039148D">
        <w:rPr>
          <w:rFonts w:ascii="Times New Roman" w:hAnsi="Times New Roman" w:cs="Times New Roman"/>
          <w:sz w:val="24"/>
          <w:szCs w:val="24"/>
        </w:rPr>
        <w:t xml:space="preserve">Instead, </w:t>
      </w:r>
      <w:r w:rsidR="00F62691">
        <w:rPr>
          <w:rFonts w:ascii="Times New Roman" w:hAnsi="Times New Roman" w:cs="Times New Roman"/>
          <w:sz w:val="24"/>
          <w:szCs w:val="24"/>
        </w:rPr>
        <w:t xml:space="preserve">there is a very deep time depth for the MRCA of wild and domestic ducks, which is longer than the divergence time between mallard and spot-billed. We demonstrate </w:t>
      </w:r>
      <w:r w:rsidR="002712B3">
        <w:rPr>
          <w:rFonts w:ascii="Times New Roman" w:hAnsi="Times New Roman" w:cs="Times New Roman"/>
          <w:sz w:val="24"/>
          <w:szCs w:val="24"/>
        </w:rPr>
        <w:t>the</w:t>
      </w:r>
      <w:r w:rsidR="00456C4C">
        <w:rPr>
          <w:rFonts w:ascii="Times New Roman" w:hAnsi="Times New Roman" w:cs="Times New Roman"/>
          <w:sz w:val="24"/>
          <w:szCs w:val="24"/>
        </w:rPr>
        <w:t xml:space="preserve"> formation of the</w:t>
      </w:r>
      <w:r w:rsidR="002712B3">
        <w:rPr>
          <w:rFonts w:ascii="Times New Roman" w:hAnsi="Times New Roman" w:cs="Times New Roman"/>
          <w:sz w:val="24"/>
          <w:szCs w:val="24"/>
        </w:rPr>
        <w:t xml:space="preserve"> </w:t>
      </w:r>
      <w:r w:rsidR="00F62691">
        <w:rPr>
          <w:rFonts w:ascii="Times New Roman" w:hAnsi="Times New Roman" w:cs="Times New Roman"/>
          <w:sz w:val="24"/>
          <w:szCs w:val="24"/>
        </w:rPr>
        <w:t>genetic basis for the remarkable phenotypic variations</w:t>
      </w:r>
      <w:r w:rsidR="00C27B79">
        <w:rPr>
          <w:rFonts w:ascii="Times New Roman" w:hAnsi="Times New Roman" w:cs="Times New Roman"/>
          <w:sz w:val="24"/>
          <w:szCs w:val="24"/>
        </w:rPr>
        <w:t xml:space="preserve"> between domestic and wild ducks,</w:t>
      </w:r>
      <w:r w:rsidR="00F62691">
        <w:rPr>
          <w:rFonts w:ascii="Times New Roman" w:hAnsi="Times New Roman" w:cs="Times New Roman"/>
          <w:sz w:val="24"/>
          <w:szCs w:val="24"/>
        </w:rPr>
        <w:t xml:space="preserve"> such as </w:t>
      </w:r>
      <w:r w:rsidR="00C27B79">
        <w:rPr>
          <w:rFonts w:ascii="Times New Roman" w:hAnsi="Times New Roman" w:cs="Times New Roman"/>
          <w:sz w:val="24"/>
          <w:szCs w:val="24"/>
        </w:rPr>
        <w:t>stressful nature selection may grant wild duck long term flight and migration ability</w:t>
      </w:r>
      <w:r w:rsidR="00825BBA">
        <w:rPr>
          <w:rFonts w:ascii="Times New Roman" w:hAnsi="Times New Roman" w:cs="Times New Roman"/>
          <w:sz w:val="24"/>
          <w:szCs w:val="24"/>
        </w:rPr>
        <w:t xml:space="preserve"> in a</w:t>
      </w:r>
      <w:r w:rsidR="00225AEA">
        <w:rPr>
          <w:rFonts w:ascii="Times New Roman" w:hAnsi="Times New Roman" w:cs="Times New Roman"/>
          <w:sz w:val="24"/>
          <w:szCs w:val="24"/>
        </w:rPr>
        <w:t>n</w:t>
      </w:r>
      <w:r w:rsidR="00825BBA">
        <w:rPr>
          <w:rFonts w:ascii="Times New Roman" w:hAnsi="Times New Roman" w:cs="Times New Roman"/>
          <w:sz w:val="24"/>
          <w:szCs w:val="24"/>
        </w:rPr>
        <w:t xml:space="preserve">cient, </w:t>
      </w:r>
      <w:r w:rsidR="009C0F38">
        <w:rPr>
          <w:rFonts w:ascii="Times New Roman" w:hAnsi="Times New Roman" w:cs="Times New Roman"/>
          <w:sz w:val="24"/>
          <w:szCs w:val="24"/>
        </w:rPr>
        <w:t xml:space="preserve">recent </w:t>
      </w:r>
      <w:r w:rsidR="00456C4C">
        <w:rPr>
          <w:rFonts w:ascii="Times New Roman" w:hAnsi="Times New Roman" w:cs="Times New Roman"/>
          <w:sz w:val="24"/>
          <w:szCs w:val="24"/>
        </w:rPr>
        <w:t>selection in domestic ducks affect</w:t>
      </w:r>
      <w:r w:rsidR="00316DC7">
        <w:rPr>
          <w:rFonts w:ascii="Times New Roman" w:hAnsi="Times New Roman" w:cs="Times New Roman"/>
          <w:sz w:val="24"/>
          <w:szCs w:val="24"/>
        </w:rPr>
        <w:t>ed</w:t>
      </w:r>
      <w:r w:rsidR="00456C4C">
        <w:rPr>
          <w:rFonts w:ascii="Times New Roman" w:hAnsi="Times New Roman" w:cs="Times New Roman"/>
          <w:sz w:val="24"/>
          <w:szCs w:val="24"/>
        </w:rPr>
        <w:t xml:space="preserve"> </w:t>
      </w:r>
      <w:r w:rsidR="001E2A9E">
        <w:rPr>
          <w:rFonts w:ascii="Times New Roman" w:hAnsi="Times New Roman" w:cs="Times New Roman"/>
          <w:sz w:val="24"/>
          <w:szCs w:val="24"/>
        </w:rPr>
        <w:t>genes</w:t>
      </w:r>
      <w:r w:rsidR="00557115">
        <w:rPr>
          <w:rFonts w:ascii="Times New Roman" w:hAnsi="Times New Roman" w:cs="Times New Roman"/>
          <w:sz w:val="24"/>
          <w:szCs w:val="24"/>
        </w:rPr>
        <w:t xml:space="preserve"> involving</w:t>
      </w:r>
      <w:r w:rsidR="00456C4C">
        <w:rPr>
          <w:rFonts w:ascii="Times New Roman" w:hAnsi="Times New Roman" w:cs="Times New Roman"/>
          <w:sz w:val="24"/>
          <w:szCs w:val="24"/>
        </w:rPr>
        <w:t xml:space="preserve"> behavior and growth</w:t>
      </w:r>
      <w:r w:rsidR="00C27B79">
        <w:rPr>
          <w:rFonts w:ascii="Times New Roman" w:hAnsi="Times New Roman" w:cs="Times New Roman"/>
          <w:sz w:val="24"/>
          <w:szCs w:val="24"/>
        </w:rPr>
        <w:t>.</w:t>
      </w:r>
      <w:r w:rsidR="00825BBA">
        <w:rPr>
          <w:rFonts w:ascii="Times New Roman" w:hAnsi="Times New Roman" w:cs="Times New Roman"/>
          <w:sz w:val="24"/>
          <w:szCs w:val="24"/>
        </w:rPr>
        <w:t xml:space="preserve"> </w:t>
      </w:r>
      <w:proofErr w:type="gramStart"/>
      <w:r w:rsidR="002712B3">
        <w:rPr>
          <w:rFonts w:ascii="Times New Roman" w:hAnsi="Times New Roman" w:cs="Times New Roman"/>
          <w:sz w:val="24"/>
          <w:szCs w:val="24"/>
        </w:rPr>
        <w:t>Thus</w:t>
      </w:r>
      <w:proofErr w:type="gramEnd"/>
      <w:r w:rsidR="002712B3">
        <w:rPr>
          <w:rFonts w:ascii="Times New Roman" w:hAnsi="Times New Roman" w:cs="Times New Roman"/>
          <w:sz w:val="24"/>
          <w:szCs w:val="24"/>
        </w:rPr>
        <w:t xml:space="preserve"> </w:t>
      </w:r>
      <w:r w:rsidR="00825BBA">
        <w:rPr>
          <w:rFonts w:ascii="Times New Roman" w:hAnsi="Times New Roman" w:cs="Times New Roman"/>
          <w:sz w:val="24"/>
          <w:szCs w:val="24"/>
        </w:rPr>
        <w:t>making duck</w:t>
      </w:r>
      <w:r w:rsidR="002712B3">
        <w:rPr>
          <w:rFonts w:ascii="Times New Roman" w:hAnsi="Times New Roman" w:cs="Times New Roman"/>
          <w:sz w:val="24"/>
          <w:szCs w:val="24"/>
        </w:rPr>
        <w:t xml:space="preserve"> which is</w:t>
      </w:r>
      <w:r w:rsidR="00825BBA">
        <w:rPr>
          <w:rFonts w:ascii="Times New Roman" w:hAnsi="Times New Roman" w:cs="Times New Roman"/>
          <w:sz w:val="24"/>
          <w:szCs w:val="24"/>
        </w:rPr>
        <w:t xml:space="preserve"> one of the principal natural hosts of influenza A viruses and the most economical important waterfowl, to be an excellent model to shed light the </w:t>
      </w:r>
      <w:r w:rsidR="00FB1534">
        <w:rPr>
          <w:rFonts w:ascii="Times New Roman" w:hAnsi="Times New Roman" w:cs="Times New Roman"/>
          <w:sz w:val="24"/>
          <w:szCs w:val="24"/>
        </w:rPr>
        <w:t xml:space="preserve">understanding on domestication process. </w:t>
      </w:r>
    </w:p>
    <w:p w14:paraId="63AB824C" w14:textId="550CF0AD" w:rsidR="00831EE6" w:rsidRDefault="00E56E82" w:rsidP="004242A8">
      <w:pPr>
        <w:rPr>
          <w:rFonts w:ascii="Times New Roman" w:hAnsi="Times New Roman" w:cs="Times New Roman"/>
          <w:sz w:val="24"/>
          <w:szCs w:val="24"/>
        </w:rPr>
      </w:pPr>
      <w:r>
        <w:rPr>
          <w:rFonts w:ascii="Times New Roman" w:hAnsi="Times New Roman" w:cs="Times New Roman" w:hint="eastAsia"/>
          <w:sz w:val="24"/>
          <w:szCs w:val="24"/>
        </w:rPr>
        <w:t>Her</w:t>
      </w:r>
      <w:r>
        <w:rPr>
          <w:rFonts w:ascii="Times New Roman" w:hAnsi="Times New Roman" w:cs="Times New Roman"/>
          <w:sz w:val="24"/>
          <w:szCs w:val="24"/>
        </w:rPr>
        <w:t xml:space="preserve">e, we firstly present the whole-genome sequences of two wild duck species and provide genomic sequencing data of eight domestic duck breeds and eight wild duck species, together with two outgroups (Muscovy duck and </w:t>
      </w:r>
      <w:proofErr w:type="spellStart"/>
      <w:r>
        <w:rPr>
          <w:rFonts w:ascii="Times New Roman" w:hAnsi="Times New Roman" w:cs="Times New Roman"/>
          <w:sz w:val="24"/>
          <w:szCs w:val="24"/>
        </w:rPr>
        <w:t>Taihu</w:t>
      </w:r>
      <w:proofErr w:type="spellEnd"/>
      <w:r>
        <w:rPr>
          <w:rFonts w:ascii="Times New Roman" w:hAnsi="Times New Roman" w:cs="Times New Roman"/>
          <w:sz w:val="24"/>
          <w:szCs w:val="24"/>
        </w:rPr>
        <w:t xml:space="preserve"> goose).</w:t>
      </w:r>
      <w:r w:rsidR="00984E6E">
        <w:rPr>
          <w:rFonts w:ascii="Times New Roman" w:hAnsi="Times New Roman" w:cs="Times New Roman"/>
          <w:sz w:val="24"/>
          <w:szCs w:val="24"/>
        </w:rPr>
        <w:t xml:space="preserve"> We </w:t>
      </w:r>
      <w:r w:rsidR="00A96005">
        <w:rPr>
          <w:rFonts w:ascii="Times New Roman" w:hAnsi="Times New Roman" w:cs="Times New Roman"/>
          <w:sz w:val="24"/>
          <w:szCs w:val="24"/>
        </w:rPr>
        <w:t>further perform demography and selection analyses in wild and domestic ducks, and provide functional support for candidate mutations in key genes.</w:t>
      </w:r>
      <w:r w:rsidR="002712B3">
        <w:rPr>
          <w:rFonts w:ascii="Times New Roman" w:hAnsi="Times New Roman" w:cs="Times New Roman"/>
          <w:sz w:val="24"/>
          <w:szCs w:val="24"/>
        </w:rPr>
        <w:t xml:space="preserve"> </w:t>
      </w:r>
      <w:r w:rsidR="00FB1534">
        <w:rPr>
          <w:rFonts w:ascii="Times New Roman" w:hAnsi="Times New Roman" w:cs="Times New Roman"/>
          <w:sz w:val="24"/>
          <w:szCs w:val="24"/>
        </w:rPr>
        <w:t>Our finding may help to understand how animals are domesticated and why</w:t>
      </w:r>
      <w:r w:rsidR="009C0F38">
        <w:rPr>
          <w:rFonts w:ascii="Times New Roman" w:hAnsi="Times New Roman" w:cs="Times New Roman"/>
          <w:sz w:val="24"/>
          <w:szCs w:val="24"/>
        </w:rPr>
        <w:t>, in some case</w:t>
      </w:r>
      <w:r w:rsidR="001802B7">
        <w:rPr>
          <w:rFonts w:ascii="Times New Roman" w:hAnsi="Times New Roman" w:cs="Times New Roman"/>
          <w:sz w:val="24"/>
          <w:szCs w:val="24"/>
        </w:rPr>
        <w:t xml:space="preserve"> (dog)</w:t>
      </w:r>
      <w:r w:rsidR="009C0F38">
        <w:rPr>
          <w:rFonts w:ascii="Times New Roman" w:hAnsi="Times New Roman" w:cs="Times New Roman"/>
          <w:sz w:val="24"/>
          <w:szCs w:val="24"/>
        </w:rPr>
        <w:t>,</w:t>
      </w:r>
      <w:r w:rsidR="00FB1534">
        <w:rPr>
          <w:rFonts w:ascii="Times New Roman" w:hAnsi="Times New Roman" w:cs="Times New Roman"/>
          <w:sz w:val="24"/>
          <w:szCs w:val="24"/>
        </w:rPr>
        <w:t xml:space="preserve"> none of the extent wild populations are more </w:t>
      </w:r>
      <w:r w:rsidR="00816B81">
        <w:rPr>
          <w:rFonts w:ascii="Times New Roman" w:hAnsi="Times New Roman" w:cs="Times New Roman"/>
          <w:sz w:val="24"/>
          <w:szCs w:val="24"/>
        </w:rPr>
        <w:t>related</w:t>
      </w:r>
      <w:r w:rsidR="00FB1534">
        <w:rPr>
          <w:rFonts w:ascii="Times New Roman" w:hAnsi="Times New Roman" w:cs="Times New Roman"/>
          <w:sz w:val="24"/>
          <w:szCs w:val="24"/>
        </w:rPr>
        <w:t xml:space="preserve"> to domestic forms. What is the different</w:t>
      </w:r>
      <w:r w:rsidR="008820AD">
        <w:rPr>
          <w:rFonts w:ascii="Times New Roman" w:hAnsi="Times New Roman" w:cs="Times New Roman"/>
          <w:sz w:val="24"/>
          <w:szCs w:val="24"/>
        </w:rPr>
        <w:t xml:space="preserve"> mechanism</w:t>
      </w:r>
      <w:r w:rsidR="00FB1534">
        <w:rPr>
          <w:rFonts w:ascii="Times New Roman" w:hAnsi="Times New Roman" w:cs="Times New Roman"/>
          <w:sz w:val="24"/>
          <w:szCs w:val="24"/>
        </w:rPr>
        <w:t xml:space="preserve"> between speciation process and domestication process</w:t>
      </w:r>
      <w:r w:rsidR="00225AEA">
        <w:rPr>
          <w:rFonts w:ascii="Times New Roman" w:hAnsi="Times New Roman" w:cs="Times New Roman"/>
          <w:sz w:val="24"/>
          <w:szCs w:val="24"/>
        </w:rPr>
        <w:t>,</w:t>
      </w:r>
      <w:r w:rsidR="00127BE9">
        <w:rPr>
          <w:rFonts w:ascii="Times New Roman" w:hAnsi="Times New Roman" w:cs="Times New Roman"/>
          <w:sz w:val="24"/>
          <w:szCs w:val="24"/>
        </w:rPr>
        <w:t xml:space="preserve"> which</w:t>
      </w:r>
      <w:r w:rsidR="008616FA">
        <w:rPr>
          <w:rFonts w:ascii="Times New Roman" w:hAnsi="Times New Roman" w:cs="Times New Roman"/>
          <w:sz w:val="24"/>
          <w:szCs w:val="24"/>
        </w:rPr>
        <w:t xml:space="preserve"> </w:t>
      </w:r>
      <w:r w:rsidR="00225AEA">
        <w:rPr>
          <w:rFonts w:ascii="Times New Roman" w:hAnsi="Times New Roman" w:cs="Times New Roman"/>
          <w:sz w:val="24"/>
          <w:szCs w:val="24"/>
        </w:rPr>
        <w:t>both involv</w:t>
      </w:r>
      <w:r w:rsidR="008616FA">
        <w:rPr>
          <w:rFonts w:ascii="Times New Roman" w:hAnsi="Times New Roman" w:cs="Times New Roman"/>
          <w:sz w:val="24"/>
          <w:szCs w:val="24"/>
        </w:rPr>
        <w:t>ing</w:t>
      </w:r>
      <w:r w:rsidR="00225AEA">
        <w:rPr>
          <w:rFonts w:ascii="Times New Roman" w:hAnsi="Times New Roman" w:cs="Times New Roman"/>
          <w:sz w:val="24"/>
          <w:szCs w:val="24"/>
        </w:rPr>
        <w:t xml:space="preserve"> isolation and </w:t>
      </w:r>
      <w:r w:rsidR="008820AD">
        <w:rPr>
          <w:rFonts w:ascii="Times New Roman" w:hAnsi="Times New Roman" w:cs="Times New Roman"/>
          <w:sz w:val="24"/>
          <w:szCs w:val="24"/>
        </w:rPr>
        <w:t xml:space="preserve">producing </w:t>
      </w:r>
      <w:r w:rsidR="00225AEA">
        <w:rPr>
          <w:rFonts w:ascii="Times New Roman" w:hAnsi="Times New Roman" w:cs="Times New Roman"/>
          <w:sz w:val="24"/>
          <w:szCs w:val="24"/>
        </w:rPr>
        <w:t>new species (</w:t>
      </w:r>
      <w:r w:rsidR="008820AD">
        <w:rPr>
          <w:rFonts w:ascii="Times New Roman" w:hAnsi="Times New Roman" w:cs="Times New Roman"/>
          <w:sz w:val="24"/>
          <w:szCs w:val="24"/>
        </w:rPr>
        <w:t xml:space="preserve">or </w:t>
      </w:r>
      <w:r w:rsidR="00225AEA">
        <w:rPr>
          <w:rFonts w:ascii="Times New Roman" w:hAnsi="Times New Roman" w:cs="Times New Roman"/>
          <w:sz w:val="24"/>
          <w:szCs w:val="24"/>
        </w:rPr>
        <w:t>breed</w:t>
      </w:r>
      <w:r w:rsidR="00127BE9">
        <w:rPr>
          <w:rFonts w:ascii="Times New Roman" w:hAnsi="Times New Roman" w:cs="Times New Roman"/>
          <w:sz w:val="24"/>
          <w:szCs w:val="24"/>
        </w:rPr>
        <w:t>s</w:t>
      </w:r>
      <w:r w:rsidR="00225AEA">
        <w:rPr>
          <w:rFonts w:ascii="Times New Roman" w:hAnsi="Times New Roman" w:cs="Times New Roman"/>
          <w:sz w:val="24"/>
          <w:szCs w:val="24"/>
        </w:rPr>
        <w:t>)</w:t>
      </w:r>
      <w:r w:rsidR="008616FA">
        <w:rPr>
          <w:rFonts w:ascii="Times New Roman" w:hAnsi="Times New Roman" w:cs="Times New Roman"/>
          <w:sz w:val="24"/>
          <w:szCs w:val="24"/>
        </w:rPr>
        <w:t xml:space="preserve">, </w:t>
      </w:r>
      <w:r w:rsidR="00127BE9">
        <w:rPr>
          <w:rFonts w:ascii="Times New Roman" w:hAnsi="Times New Roman" w:cs="Times New Roman"/>
          <w:sz w:val="24"/>
          <w:szCs w:val="24"/>
        </w:rPr>
        <w:t>and</w:t>
      </w:r>
      <w:r w:rsidR="008616FA">
        <w:rPr>
          <w:rFonts w:ascii="Times New Roman" w:hAnsi="Times New Roman" w:cs="Times New Roman"/>
          <w:sz w:val="24"/>
          <w:szCs w:val="24"/>
        </w:rPr>
        <w:t xml:space="preserve"> may help </w:t>
      </w:r>
      <w:r w:rsidR="00127BE9">
        <w:rPr>
          <w:rFonts w:ascii="Times New Roman" w:hAnsi="Times New Roman" w:cs="Times New Roman"/>
          <w:sz w:val="24"/>
          <w:szCs w:val="24"/>
        </w:rPr>
        <w:t xml:space="preserve">us to </w:t>
      </w:r>
      <w:r w:rsidR="008616FA">
        <w:rPr>
          <w:rFonts w:ascii="Times New Roman" w:hAnsi="Times New Roman" w:cs="Times New Roman"/>
          <w:sz w:val="24"/>
          <w:szCs w:val="24"/>
        </w:rPr>
        <w:t xml:space="preserve">understand </w:t>
      </w:r>
      <w:r w:rsidR="00127BE9">
        <w:rPr>
          <w:rFonts w:ascii="Times New Roman" w:hAnsi="Times New Roman" w:cs="Times New Roman"/>
          <w:sz w:val="24"/>
          <w:szCs w:val="24"/>
        </w:rPr>
        <w:t>the</w:t>
      </w:r>
      <w:r w:rsidR="008616FA">
        <w:rPr>
          <w:rFonts w:ascii="Times New Roman" w:hAnsi="Times New Roman" w:cs="Times New Roman"/>
          <w:sz w:val="24"/>
          <w:szCs w:val="24"/>
        </w:rPr>
        <w:t xml:space="preserve"> origin</w:t>
      </w:r>
      <w:r w:rsidR="00127BE9">
        <w:rPr>
          <w:rFonts w:ascii="Times New Roman" w:hAnsi="Times New Roman" w:cs="Times New Roman"/>
          <w:sz w:val="24"/>
          <w:szCs w:val="24"/>
        </w:rPr>
        <w:t>s</w:t>
      </w:r>
      <w:r w:rsidR="008616FA">
        <w:rPr>
          <w:rFonts w:ascii="Times New Roman" w:hAnsi="Times New Roman" w:cs="Times New Roman"/>
          <w:sz w:val="24"/>
          <w:szCs w:val="24"/>
        </w:rPr>
        <w:t xml:space="preserve"> of biodiversity</w:t>
      </w:r>
      <w:r w:rsidR="00225AEA">
        <w:rPr>
          <w:rFonts w:ascii="Times New Roman" w:hAnsi="Times New Roman" w:cs="Times New Roman"/>
          <w:sz w:val="24"/>
          <w:szCs w:val="24"/>
        </w:rPr>
        <w:t xml:space="preserve">. </w:t>
      </w:r>
      <w:r w:rsidR="006C21E6">
        <w:rPr>
          <w:rFonts w:ascii="Times New Roman" w:hAnsi="Times New Roman" w:cs="Times New Roman"/>
          <w:sz w:val="24"/>
          <w:szCs w:val="24"/>
        </w:rPr>
        <w:t>Whole genomic sequence of m</w:t>
      </w:r>
      <w:r w:rsidR="00225AEA">
        <w:rPr>
          <w:rFonts w:ascii="Times New Roman" w:hAnsi="Times New Roman" w:cs="Times New Roman"/>
          <w:sz w:val="24"/>
          <w:szCs w:val="24"/>
        </w:rPr>
        <w:t>allard and spot-billed ducks</w:t>
      </w:r>
      <w:r w:rsidR="007913C5">
        <w:rPr>
          <w:rFonts w:ascii="Times New Roman" w:hAnsi="Times New Roman" w:cs="Times New Roman"/>
          <w:sz w:val="24"/>
          <w:szCs w:val="24"/>
        </w:rPr>
        <w:t xml:space="preserve"> who have</w:t>
      </w:r>
      <w:r w:rsidR="00225AEA">
        <w:rPr>
          <w:rFonts w:ascii="Times New Roman" w:hAnsi="Times New Roman" w:cs="Times New Roman"/>
          <w:sz w:val="24"/>
          <w:szCs w:val="24"/>
        </w:rPr>
        <w:t xml:space="preserve"> </w:t>
      </w:r>
      <w:r w:rsidR="007913C5">
        <w:rPr>
          <w:rFonts w:ascii="Times New Roman" w:hAnsi="Times New Roman" w:cs="Times New Roman"/>
          <w:sz w:val="24"/>
          <w:szCs w:val="24"/>
        </w:rPr>
        <w:t>only tens of thousand</w:t>
      </w:r>
      <w:r w:rsidR="00A4159C">
        <w:rPr>
          <w:rFonts w:ascii="Times New Roman" w:hAnsi="Times New Roman" w:cs="Times New Roman"/>
          <w:sz w:val="24"/>
          <w:szCs w:val="24"/>
        </w:rPr>
        <w:t>s</w:t>
      </w:r>
      <w:r w:rsidR="007913C5">
        <w:rPr>
          <w:rFonts w:ascii="Times New Roman" w:hAnsi="Times New Roman" w:cs="Times New Roman"/>
          <w:sz w:val="24"/>
          <w:szCs w:val="24"/>
        </w:rPr>
        <w:t xml:space="preserve"> year </w:t>
      </w:r>
      <w:r w:rsidR="00225AEA">
        <w:rPr>
          <w:rFonts w:ascii="Times New Roman" w:hAnsi="Times New Roman" w:cs="Times New Roman"/>
          <w:sz w:val="24"/>
          <w:szCs w:val="24"/>
        </w:rPr>
        <w:t>divergence</w:t>
      </w:r>
      <w:r w:rsidR="007913C5">
        <w:rPr>
          <w:rFonts w:ascii="Times New Roman" w:hAnsi="Times New Roman" w:cs="Times New Roman"/>
          <w:sz w:val="24"/>
          <w:szCs w:val="24"/>
        </w:rPr>
        <w:t xml:space="preserve"> time</w:t>
      </w:r>
      <w:r w:rsidR="006A583C">
        <w:rPr>
          <w:rFonts w:ascii="Times New Roman" w:hAnsi="Times New Roman" w:cs="Times New Roman"/>
          <w:sz w:val="24"/>
          <w:szCs w:val="24"/>
        </w:rPr>
        <w:t xml:space="preserve"> that</w:t>
      </w:r>
      <w:r w:rsidR="00225AEA">
        <w:rPr>
          <w:rFonts w:ascii="Times New Roman" w:hAnsi="Times New Roman" w:cs="Times New Roman"/>
          <w:sz w:val="24"/>
          <w:szCs w:val="24"/>
        </w:rPr>
        <w:t xml:space="preserve"> </w:t>
      </w:r>
      <w:r w:rsidR="006C21E6">
        <w:rPr>
          <w:rFonts w:ascii="Times New Roman" w:hAnsi="Times New Roman" w:cs="Times New Roman"/>
          <w:sz w:val="24"/>
          <w:szCs w:val="24"/>
        </w:rPr>
        <w:t xml:space="preserve">is largely shorter than previous thought, </w:t>
      </w:r>
      <w:r w:rsidR="008616FA">
        <w:rPr>
          <w:rFonts w:ascii="Times New Roman" w:hAnsi="Times New Roman" w:cs="Times New Roman"/>
          <w:sz w:val="24"/>
          <w:szCs w:val="24"/>
        </w:rPr>
        <w:t>could</w:t>
      </w:r>
      <w:r w:rsidR="006C21E6">
        <w:rPr>
          <w:rFonts w:ascii="Times New Roman" w:hAnsi="Times New Roman" w:cs="Times New Roman"/>
          <w:sz w:val="24"/>
          <w:szCs w:val="24"/>
        </w:rPr>
        <w:t xml:space="preserve"> </w:t>
      </w:r>
      <w:r w:rsidR="006A583C">
        <w:rPr>
          <w:rFonts w:ascii="Times New Roman" w:hAnsi="Times New Roman" w:cs="Times New Roman"/>
          <w:sz w:val="24"/>
          <w:szCs w:val="24"/>
        </w:rPr>
        <w:t>serv</w:t>
      </w:r>
      <w:r w:rsidR="00FE2285">
        <w:rPr>
          <w:rFonts w:ascii="Times New Roman" w:hAnsi="Times New Roman" w:cs="Times New Roman"/>
          <w:sz w:val="24"/>
          <w:szCs w:val="24"/>
        </w:rPr>
        <w:t>e</w:t>
      </w:r>
      <w:r w:rsidR="006A583C">
        <w:rPr>
          <w:rFonts w:ascii="Times New Roman" w:hAnsi="Times New Roman" w:cs="Times New Roman"/>
          <w:sz w:val="24"/>
          <w:szCs w:val="24"/>
        </w:rPr>
        <w:t xml:space="preserve"> as an </w:t>
      </w:r>
      <w:r w:rsidR="008B5C98">
        <w:rPr>
          <w:rFonts w:ascii="Times New Roman" w:hAnsi="Times New Roman" w:cs="Times New Roman"/>
          <w:sz w:val="24"/>
          <w:szCs w:val="24"/>
        </w:rPr>
        <w:t>important</w:t>
      </w:r>
      <w:r w:rsidR="006C21E6">
        <w:rPr>
          <w:rFonts w:ascii="Times New Roman" w:hAnsi="Times New Roman" w:cs="Times New Roman"/>
          <w:sz w:val="24"/>
          <w:szCs w:val="24"/>
        </w:rPr>
        <w:t xml:space="preserve"> </w:t>
      </w:r>
      <w:r w:rsidR="00FE2285">
        <w:rPr>
          <w:rFonts w:ascii="Times New Roman" w:hAnsi="Times New Roman" w:cs="Times New Roman"/>
          <w:sz w:val="24"/>
          <w:szCs w:val="24"/>
        </w:rPr>
        <w:t>material</w:t>
      </w:r>
      <w:r w:rsidR="006C21E6">
        <w:rPr>
          <w:rFonts w:ascii="Times New Roman" w:hAnsi="Times New Roman" w:cs="Times New Roman"/>
          <w:sz w:val="24"/>
          <w:szCs w:val="24"/>
        </w:rPr>
        <w:t xml:space="preserve"> for</w:t>
      </w:r>
      <w:r w:rsidR="00225AEA">
        <w:rPr>
          <w:rFonts w:ascii="Times New Roman" w:hAnsi="Times New Roman" w:cs="Times New Roman"/>
          <w:sz w:val="24"/>
          <w:szCs w:val="24"/>
        </w:rPr>
        <w:t xml:space="preserve"> </w:t>
      </w:r>
      <w:r w:rsidR="00A4159C">
        <w:rPr>
          <w:rFonts w:ascii="Times New Roman" w:hAnsi="Times New Roman" w:cs="Times New Roman"/>
          <w:sz w:val="24"/>
          <w:szCs w:val="24"/>
        </w:rPr>
        <w:t>revealing</w:t>
      </w:r>
      <w:r w:rsidR="00FE2285">
        <w:rPr>
          <w:rFonts w:ascii="Times New Roman" w:hAnsi="Times New Roman" w:cs="Times New Roman"/>
          <w:sz w:val="24"/>
          <w:szCs w:val="24"/>
        </w:rPr>
        <w:t xml:space="preserve"> </w:t>
      </w:r>
      <w:r w:rsidR="006C21E6">
        <w:rPr>
          <w:rFonts w:ascii="Times New Roman" w:hAnsi="Times New Roman" w:cs="Times New Roman"/>
          <w:sz w:val="24"/>
          <w:szCs w:val="24"/>
        </w:rPr>
        <w:t>w</w:t>
      </w:r>
      <w:r w:rsidR="00225AEA">
        <w:rPr>
          <w:rFonts w:ascii="Times New Roman" w:hAnsi="Times New Roman" w:cs="Times New Roman"/>
          <w:sz w:val="24"/>
          <w:szCs w:val="24"/>
        </w:rPr>
        <w:t>hat happened in the very beginning stage of speciation process</w:t>
      </w:r>
      <w:r w:rsidR="00E96B62">
        <w:rPr>
          <w:rFonts w:ascii="Times New Roman" w:hAnsi="Times New Roman" w:cs="Times New Roman"/>
          <w:sz w:val="24"/>
          <w:szCs w:val="24"/>
        </w:rPr>
        <w:t>, especially which process drive the evolution of genomic divergence</w:t>
      </w:r>
      <w:r w:rsidR="00225AEA">
        <w:rPr>
          <w:rFonts w:ascii="Times New Roman" w:hAnsi="Times New Roman" w:cs="Times New Roman"/>
          <w:sz w:val="24"/>
          <w:szCs w:val="24"/>
        </w:rPr>
        <w:t>.</w:t>
      </w:r>
    </w:p>
    <w:p w14:paraId="6C79F2F0" w14:textId="1AFD3289" w:rsidR="00887BCA" w:rsidRDefault="00887BCA" w:rsidP="004242A8">
      <w:pPr>
        <w:rPr>
          <w:rFonts w:ascii="Times New Roman" w:hAnsi="Times New Roman" w:cs="Times New Roman"/>
          <w:sz w:val="24"/>
          <w:szCs w:val="24"/>
        </w:rPr>
      </w:pPr>
      <w:r>
        <w:rPr>
          <w:rFonts w:ascii="Times New Roman" w:hAnsi="Times New Roman" w:cs="Times New Roman"/>
          <w:sz w:val="24"/>
          <w:szCs w:val="24"/>
        </w:rPr>
        <w:t xml:space="preserve">We feel our work here will be of interest to the broad readership of </w:t>
      </w:r>
      <w:r w:rsidR="00E03CA1">
        <w:rPr>
          <w:rFonts w:ascii="Times New Roman" w:hAnsi="Times New Roman" w:cs="Times New Roman"/>
          <w:b/>
          <w:i/>
          <w:sz w:val="24"/>
          <w:szCs w:val="24"/>
        </w:rPr>
        <w:t>Science</w:t>
      </w:r>
      <w:r>
        <w:rPr>
          <w:rFonts w:ascii="Times New Roman" w:hAnsi="Times New Roman" w:cs="Times New Roman"/>
          <w:b/>
          <w:i/>
          <w:sz w:val="24"/>
          <w:szCs w:val="24"/>
        </w:rPr>
        <w:t xml:space="preserve"> </w:t>
      </w:r>
      <w:r>
        <w:rPr>
          <w:rFonts w:ascii="Times New Roman" w:hAnsi="Times New Roman" w:cs="Times New Roman"/>
          <w:sz w:val="24"/>
          <w:szCs w:val="24"/>
        </w:rPr>
        <w:t>as it reveals new insights in the pattern of evolution and selection of domestic ducks and wild ducks, and provides new data resources and analyses that have an impact on genetic architecture for speciation divergence and artificial selection of domestic animals. Our submission includes one main text, five figures</w:t>
      </w:r>
      <w:r w:rsidR="00942825">
        <w:rPr>
          <w:rFonts w:ascii="Times New Roman" w:hAnsi="Times New Roman" w:cs="Times New Roman"/>
          <w:sz w:val="24"/>
          <w:szCs w:val="24"/>
        </w:rPr>
        <w:t>, one supplemental information file</w:t>
      </w:r>
      <w:r>
        <w:rPr>
          <w:rFonts w:ascii="Times New Roman" w:hAnsi="Times New Roman" w:cs="Times New Roman"/>
          <w:sz w:val="24"/>
          <w:szCs w:val="24"/>
        </w:rPr>
        <w:t xml:space="preserve"> and </w:t>
      </w:r>
      <w:r w:rsidR="007C3B49">
        <w:rPr>
          <w:rFonts w:ascii="Times New Roman" w:hAnsi="Times New Roman" w:cs="Times New Roman"/>
          <w:sz w:val="24"/>
          <w:szCs w:val="24"/>
        </w:rPr>
        <w:lastRenderedPageBreak/>
        <w:t>eight supplemental tables.</w:t>
      </w:r>
    </w:p>
    <w:p w14:paraId="175357DC" w14:textId="77777777" w:rsidR="00887BCA" w:rsidRPr="00887BCA" w:rsidRDefault="00887BCA" w:rsidP="00887BCA">
      <w:pPr>
        <w:spacing w:line="480" w:lineRule="auto"/>
        <w:ind w:firstLineChars="200" w:firstLine="440"/>
        <w:rPr>
          <w:rFonts w:ascii="Times New Roman" w:eastAsia="等线" w:hAnsi="Times New Roman" w:cs="Times New Roman"/>
          <w:color w:val="000000"/>
          <w:sz w:val="24"/>
          <w:szCs w:val="24"/>
        </w:rPr>
      </w:pPr>
      <w:r w:rsidRPr="00887BCA">
        <w:rPr>
          <w:rFonts w:ascii="Arial" w:eastAsia="等线" w:hAnsi="Arial" w:cs="Arial"/>
          <w:noProof/>
          <w:sz w:val="22"/>
        </w:rPr>
        <mc:AlternateContent>
          <mc:Choice Requires="wps">
            <w:drawing>
              <wp:anchor distT="0" distB="0" distL="114300" distR="114300" simplePos="0" relativeHeight="251660288" behindDoc="0" locked="0" layoutInCell="1" allowOverlap="1" wp14:anchorId="735E55D4" wp14:editId="050FAE17">
                <wp:simplePos x="0" y="0"/>
                <wp:positionH relativeFrom="margin">
                  <wp:posOffset>2874433</wp:posOffset>
                </wp:positionH>
                <wp:positionV relativeFrom="paragraph">
                  <wp:posOffset>389679</wp:posOffset>
                </wp:positionV>
                <wp:extent cx="2204720" cy="3331633"/>
                <wp:effectExtent l="0" t="0" r="0"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4720" cy="3331633"/>
                        </a:xfrm>
                        <a:prstGeom prst="rect">
                          <a:avLst/>
                        </a:prstGeom>
                        <a:noFill/>
                        <a:ln w="9525">
                          <a:noFill/>
                          <a:miter lim="800000"/>
                          <a:headEnd/>
                          <a:tailEnd/>
                        </a:ln>
                      </wps:spPr>
                      <wps:txbx>
                        <w:txbxContent>
                          <w:p w14:paraId="28CB1858" w14:textId="77777777" w:rsidR="00887BCA" w:rsidRPr="002B0C3E" w:rsidRDefault="00887BCA" w:rsidP="00887BCA">
                            <w:pPr>
                              <w:spacing w:line="480" w:lineRule="auto"/>
                              <w:rPr>
                                <w:rFonts w:ascii="Times New Roman" w:hAnsi="Times New Roman" w:cs="Times New Roman"/>
                                <w:sz w:val="24"/>
                                <w:szCs w:val="24"/>
                              </w:rPr>
                            </w:pPr>
                            <w:r>
                              <w:rPr>
                                <w:rFonts w:ascii="Times New Roman" w:hAnsi="Times New Roman" w:cs="Times New Roman"/>
                                <w:sz w:val="24"/>
                                <w:szCs w:val="24"/>
                              </w:rPr>
                              <w:t>Ning Li</w:t>
                            </w:r>
                          </w:p>
                          <w:p w14:paraId="1271AD2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Professor, Ph.D.</w:t>
                            </w:r>
                          </w:p>
                          <w:p w14:paraId="2E0B979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State Key Laboratory for Agrobiotechnology, China Agricultural University</w:t>
                            </w:r>
                          </w:p>
                          <w:p w14:paraId="0DC26195"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 xml:space="preserve">Email: </w:t>
                            </w:r>
                            <w:r>
                              <w:rPr>
                                <w:rFonts w:ascii="Times New Roman" w:hAnsi="Times New Roman" w:cs="Times New Roman"/>
                                <w:sz w:val="24"/>
                                <w:szCs w:val="24"/>
                              </w:rPr>
                              <w:t>ninglcau</w:t>
                            </w:r>
                            <w:r w:rsidRPr="002B0C3E">
                              <w:rPr>
                                <w:rFonts w:ascii="Times New Roman" w:hAnsi="Times New Roman" w:cs="Times New Roman"/>
                                <w:sz w:val="24"/>
                                <w:szCs w:val="24"/>
                              </w:rPr>
                              <w:t>@cau.edu.cn</w:t>
                            </w:r>
                          </w:p>
                          <w:p w14:paraId="752644AD" w14:textId="77777777" w:rsidR="00887BCA" w:rsidRPr="00887BCA" w:rsidRDefault="00887BCA" w:rsidP="00887BCA">
                            <w:pPr>
                              <w:spacing w:line="480" w:lineRule="auto"/>
                              <w:rPr>
                                <w:rFonts w:ascii="Times New Roman" w:hAnsi="Times New Roman" w:cs="Times New Roman"/>
                                <w:color w:val="000000"/>
                                <w:sz w:val="24"/>
                                <w:szCs w:val="24"/>
                              </w:rPr>
                            </w:pPr>
                            <w:r w:rsidRPr="00887BCA">
                              <w:rPr>
                                <w:rFonts w:ascii="Times New Roman" w:hAnsi="Times New Roman" w:cs="Times New Roman"/>
                                <w:color w:val="000000"/>
                                <w:sz w:val="24"/>
                                <w:szCs w:val="24"/>
                              </w:rPr>
                              <w:t xml:space="preserve">Tel: 0086 10 6273 3323  </w:t>
                            </w:r>
                          </w:p>
                          <w:p w14:paraId="58259FDA" w14:textId="77777777" w:rsidR="00887BCA" w:rsidRPr="002B0C3E" w:rsidRDefault="00887BCA" w:rsidP="00887BCA">
                            <w:pPr>
                              <w:spacing w:line="480" w:lineRule="auto"/>
                              <w:rPr>
                                <w:rFonts w:ascii="Times New Roman" w:hAnsi="Times New Roman" w:cs="Times New Roman"/>
                                <w:sz w:val="24"/>
                                <w:szCs w:val="24"/>
                              </w:rPr>
                            </w:pPr>
                            <w:r w:rsidRPr="00887BCA">
                              <w:rPr>
                                <w:rFonts w:ascii="Times New Roman" w:hAnsi="Times New Roman" w:cs="Times New Roman"/>
                                <w:color w:val="000000"/>
                                <w:sz w:val="24"/>
                                <w:szCs w:val="24"/>
                              </w:rPr>
                              <w:t>Fax: 0086 10 6273 3904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5E55D4" id="_x0000_t202" coordsize="21600,21600" o:spt="202" path="m,l,21600r21600,l21600,xe">
                <v:stroke joinstyle="miter"/>
                <v:path gradientshapeok="t" o:connecttype="rect"/>
              </v:shapetype>
              <v:shape id="文本框 1" o:spid="_x0000_s1026" type="#_x0000_t202" style="position:absolute;left:0;text-align:left;margin-left:226.35pt;margin-top:30.7pt;width:173.6pt;height:262.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" filled="f" stroked="f">
                <v:textbox>
                  <w:txbxContent>
                    <w:p w14:paraId="28CB1858" w14:textId="77777777" w:rsidR="00887BCA" w:rsidRPr="002B0C3E" w:rsidRDefault="00887BCA" w:rsidP="00887BCA">
                      <w:pPr>
                        <w:spacing w:line="480" w:lineRule="auto"/>
                        <w:rPr>
                          <w:rFonts w:ascii="Times New Roman" w:hAnsi="Times New Roman" w:cs="Times New Roman"/>
                          <w:sz w:val="24"/>
                          <w:szCs w:val="24"/>
                        </w:rPr>
                      </w:pPr>
                      <w:r>
                        <w:rPr>
                          <w:rFonts w:ascii="Times New Roman" w:hAnsi="Times New Roman" w:cs="Times New Roman"/>
                          <w:sz w:val="24"/>
                          <w:szCs w:val="24"/>
                        </w:rPr>
                        <w:t>Ning Li</w:t>
                      </w:r>
                    </w:p>
                    <w:p w14:paraId="1271AD2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Professor, Ph.D.</w:t>
                      </w:r>
                    </w:p>
                    <w:p w14:paraId="2E0B979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State Key Laboratory for Agrobiotechnology, China Agricultural University</w:t>
                      </w:r>
                    </w:p>
                    <w:p w14:paraId="0DC26195"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 xml:space="preserve">Email: </w:t>
                      </w:r>
                      <w:r>
                        <w:rPr>
                          <w:rFonts w:ascii="Times New Roman" w:hAnsi="Times New Roman" w:cs="Times New Roman"/>
                          <w:sz w:val="24"/>
                          <w:szCs w:val="24"/>
                        </w:rPr>
                        <w:t>ninglcau</w:t>
                      </w:r>
                      <w:r w:rsidRPr="002B0C3E">
                        <w:rPr>
                          <w:rFonts w:ascii="Times New Roman" w:hAnsi="Times New Roman" w:cs="Times New Roman"/>
                          <w:sz w:val="24"/>
                          <w:szCs w:val="24"/>
                        </w:rPr>
                        <w:t>@cau.edu.cn</w:t>
                      </w:r>
                    </w:p>
                    <w:p w14:paraId="752644AD" w14:textId="77777777" w:rsidR="00887BCA" w:rsidRPr="00887BCA" w:rsidRDefault="00887BCA" w:rsidP="00887BCA">
                      <w:pPr>
                        <w:spacing w:line="480" w:lineRule="auto"/>
                        <w:rPr>
                          <w:rFonts w:ascii="Times New Roman" w:hAnsi="Times New Roman" w:cs="Times New Roman"/>
                          <w:color w:val="000000"/>
                          <w:sz w:val="24"/>
                          <w:szCs w:val="24"/>
                        </w:rPr>
                      </w:pPr>
                      <w:r w:rsidRPr="00887BCA">
                        <w:rPr>
                          <w:rFonts w:ascii="Times New Roman" w:hAnsi="Times New Roman" w:cs="Times New Roman"/>
                          <w:color w:val="000000"/>
                          <w:sz w:val="24"/>
                          <w:szCs w:val="24"/>
                        </w:rPr>
                        <w:t xml:space="preserve">Tel: 0086 10 6273 3323  </w:t>
                      </w:r>
                    </w:p>
                    <w:p w14:paraId="58259FDA" w14:textId="77777777" w:rsidR="00887BCA" w:rsidRPr="002B0C3E" w:rsidRDefault="00887BCA" w:rsidP="00887BCA">
                      <w:pPr>
                        <w:spacing w:line="480" w:lineRule="auto"/>
                        <w:rPr>
                          <w:rFonts w:ascii="Times New Roman" w:hAnsi="Times New Roman" w:cs="Times New Roman"/>
                          <w:sz w:val="24"/>
                          <w:szCs w:val="24"/>
                        </w:rPr>
                      </w:pPr>
                      <w:r w:rsidRPr="00887BCA">
                        <w:rPr>
                          <w:rFonts w:ascii="Times New Roman" w:hAnsi="Times New Roman" w:cs="Times New Roman"/>
                          <w:color w:val="000000"/>
                          <w:sz w:val="24"/>
                          <w:szCs w:val="24"/>
                        </w:rPr>
                        <w:t>Fax: 0086 10 6273 3904</w:t>
                      </w:r>
                    </w:p>
                  </w:txbxContent>
                </v:textbox>
                <w10:wrap anchorx="margin"/>
              </v:shape>
            </w:pict>
          </mc:Fallback>
        </mc:AlternateContent>
      </w:r>
      <w:r w:rsidRPr="00887BCA">
        <w:rPr>
          <w:rFonts w:ascii="Arial" w:eastAsia="等线" w:hAnsi="Arial" w:cs="Arial"/>
          <w:noProof/>
          <w:sz w:val="22"/>
        </w:rPr>
        <mc:AlternateContent>
          <mc:Choice Requires="wps">
            <w:drawing>
              <wp:anchor distT="0" distB="0" distL="114300" distR="114300" simplePos="0" relativeHeight="251659264" behindDoc="0" locked="0" layoutInCell="1" allowOverlap="1" wp14:anchorId="45965670" wp14:editId="337ED55D">
                <wp:simplePos x="0" y="0"/>
                <wp:positionH relativeFrom="margin">
                  <wp:align>left</wp:align>
                </wp:positionH>
                <wp:positionV relativeFrom="paragraph">
                  <wp:posOffset>394547</wp:posOffset>
                </wp:positionV>
                <wp:extent cx="2204720" cy="3331633"/>
                <wp:effectExtent l="0" t="0" r="0" b="254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4720" cy="3331633"/>
                        </a:xfrm>
                        <a:prstGeom prst="rect">
                          <a:avLst/>
                        </a:prstGeom>
                        <a:noFill/>
                        <a:ln w="9525">
                          <a:noFill/>
                          <a:miter lim="800000"/>
                          <a:headEnd/>
                          <a:tailEnd/>
                        </a:ln>
                      </wps:spPr>
                      <wps:txbx>
                        <w:txbxContent>
                          <w:p w14:paraId="3672438A" w14:textId="77777777" w:rsidR="00887BCA" w:rsidRPr="002B0C3E" w:rsidRDefault="00887BCA" w:rsidP="00887BCA">
                            <w:pPr>
                              <w:spacing w:line="480" w:lineRule="auto"/>
                              <w:rPr>
                                <w:rFonts w:ascii="Times New Roman" w:hAnsi="Times New Roman" w:cs="Times New Roman"/>
                                <w:sz w:val="24"/>
                                <w:szCs w:val="24"/>
                              </w:rPr>
                            </w:pPr>
                            <w:proofErr w:type="spellStart"/>
                            <w:r w:rsidRPr="002B0C3E">
                              <w:rPr>
                                <w:rFonts w:ascii="Times New Roman" w:hAnsi="Times New Roman" w:cs="Times New Roman"/>
                                <w:sz w:val="24"/>
                                <w:szCs w:val="24"/>
                              </w:rPr>
                              <w:t>Yinhua</w:t>
                            </w:r>
                            <w:proofErr w:type="spellEnd"/>
                            <w:r w:rsidRPr="002B0C3E">
                              <w:rPr>
                                <w:rFonts w:ascii="Times New Roman" w:hAnsi="Times New Roman" w:cs="Times New Roman"/>
                                <w:sz w:val="24"/>
                                <w:szCs w:val="24"/>
                              </w:rPr>
                              <w:t xml:space="preserve"> Huang</w:t>
                            </w:r>
                          </w:p>
                          <w:p w14:paraId="5895DAB3"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Professor, Ph.D.</w:t>
                            </w:r>
                          </w:p>
                          <w:p w14:paraId="07F3EF8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State Key Laboratory for Agrobiotechnology, China Agricultural University</w:t>
                            </w:r>
                          </w:p>
                          <w:p w14:paraId="3437DF9C" w14:textId="77777777" w:rsidR="00887BCA" w:rsidRPr="002B0C3E" w:rsidRDefault="00887BCA" w:rsidP="00887BCA">
                            <w:pPr>
                              <w:spacing w:line="480" w:lineRule="auto"/>
                              <w:rPr>
                                <w:rStyle w:val="a7"/>
                                <w:rFonts w:ascii="Times New Roman" w:hAnsi="Times New Roman" w:cs="Times New Roman"/>
                                <w:sz w:val="24"/>
                                <w:szCs w:val="24"/>
                              </w:rPr>
                            </w:pPr>
                            <w:r w:rsidRPr="002B0C3E">
                              <w:rPr>
                                <w:rFonts w:ascii="Times New Roman" w:hAnsi="Times New Roman" w:cs="Times New Roman"/>
                                <w:sz w:val="24"/>
                                <w:szCs w:val="24"/>
                              </w:rPr>
                              <w:t>Email: cauhyh@cau.edu.cn</w:t>
                            </w:r>
                          </w:p>
                          <w:p w14:paraId="5E8A42E7" w14:textId="77777777" w:rsidR="00887BCA" w:rsidRPr="00887BCA" w:rsidRDefault="00887BCA" w:rsidP="00887BCA">
                            <w:pPr>
                              <w:spacing w:line="480" w:lineRule="auto"/>
                              <w:rPr>
                                <w:rStyle w:val="a7"/>
                                <w:rFonts w:ascii="Times New Roman" w:hAnsi="Times New Roman" w:cs="Times New Roman"/>
                                <w:color w:val="000000"/>
                                <w:sz w:val="24"/>
                                <w:szCs w:val="24"/>
                              </w:rPr>
                            </w:pPr>
                            <w:r w:rsidRPr="00887BCA">
                              <w:rPr>
                                <w:rStyle w:val="a7"/>
                                <w:rFonts w:ascii="Times New Roman" w:hAnsi="Times New Roman" w:cs="Times New Roman"/>
                                <w:color w:val="000000"/>
                                <w:sz w:val="24"/>
                                <w:szCs w:val="24"/>
                              </w:rPr>
                              <w:t xml:space="preserve">Tel: 0086 10 6273 3123  </w:t>
                            </w:r>
                          </w:p>
                          <w:p w14:paraId="793592F2" w14:textId="77777777" w:rsidR="00887BCA" w:rsidRPr="002B0C3E" w:rsidRDefault="00887BCA" w:rsidP="00887BCA">
                            <w:pPr>
                              <w:spacing w:line="480" w:lineRule="auto"/>
                              <w:rPr>
                                <w:rFonts w:ascii="Times New Roman" w:hAnsi="Times New Roman" w:cs="Times New Roman"/>
                                <w:sz w:val="24"/>
                                <w:szCs w:val="24"/>
                              </w:rPr>
                            </w:pPr>
                            <w:r w:rsidRPr="00887BCA">
                              <w:rPr>
                                <w:rStyle w:val="a7"/>
                                <w:rFonts w:ascii="Times New Roman" w:hAnsi="Times New Roman" w:cs="Times New Roman"/>
                                <w:color w:val="000000"/>
                                <w:sz w:val="24"/>
                                <w:szCs w:val="24"/>
                              </w:rPr>
                              <w:t>Fax: 0086 10 6273 3904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965670" id="文本框 3" o:spid="_x0000_s1027" type="#_x0000_t202" style="position:absolute;left:0;text-align:left;margin-left:0;margin-top:31.05pt;width:173.6pt;height:262.3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" filled="f" stroked="f">
                <v:textbox>
                  <w:txbxContent>
                    <w:p w14:paraId="3672438A" w14:textId="77777777" w:rsidR="00887BCA" w:rsidRPr="002B0C3E" w:rsidRDefault="00887BCA" w:rsidP="00887BCA">
                      <w:pPr>
                        <w:spacing w:line="480" w:lineRule="auto"/>
                        <w:rPr>
                          <w:rFonts w:ascii="Times New Roman" w:hAnsi="Times New Roman" w:cs="Times New Roman"/>
                          <w:sz w:val="24"/>
                          <w:szCs w:val="24"/>
                        </w:rPr>
                      </w:pPr>
                      <w:proofErr w:type="spellStart"/>
                      <w:r w:rsidRPr="002B0C3E">
                        <w:rPr>
                          <w:rFonts w:ascii="Times New Roman" w:hAnsi="Times New Roman" w:cs="Times New Roman"/>
                          <w:sz w:val="24"/>
                          <w:szCs w:val="24"/>
                        </w:rPr>
                        <w:t>Yinhua</w:t>
                      </w:r>
                      <w:proofErr w:type="spellEnd"/>
                      <w:r w:rsidRPr="002B0C3E">
                        <w:rPr>
                          <w:rFonts w:ascii="Times New Roman" w:hAnsi="Times New Roman" w:cs="Times New Roman"/>
                          <w:sz w:val="24"/>
                          <w:szCs w:val="24"/>
                        </w:rPr>
                        <w:t xml:space="preserve"> Huang</w:t>
                      </w:r>
                    </w:p>
                    <w:p w14:paraId="5895DAB3"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Professor, Ph.D.</w:t>
                      </w:r>
                    </w:p>
                    <w:p w14:paraId="07F3EF8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State Key Laboratory for Agrobiotechnology, China Agricultural University</w:t>
                      </w:r>
                    </w:p>
                    <w:p w14:paraId="3437DF9C" w14:textId="77777777" w:rsidR="00887BCA" w:rsidRPr="002B0C3E" w:rsidRDefault="00887BCA" w:rsidP="00887BCA">
                      <w:pPr>
                        <w:spacing w:line="480" w:lineRule="auto"/>
                        <w:rPr>
                          <w:rStyle w:val="a7"/>
                          <w:rFonts w:ascii="Times New Roman" w:hAnsi="Times New Roman" w:cs="Times New Roman"/>
                          <w:sz w:val="24"/>
                          <w:szCs w:val="24"/>
                        </w:rPr>
                      </w:pPr>
                      <w:r w:rsidRPr="002B0C3E">
                        <w:rPr>
                          <w:rFonts w:ascii="Times New Roman" w:hAnsi="Times New Roman" w:cs="Times New Roman"/>
                          <w:sz w:val="24"/>
                          <w:szCs w:val="24"/>
                        </w:rPr>
                        <w:t>Email: cauhyh@cau.edu.cn</w:t>
                      </w:r>
                    </w:p>
                    <w:p w14:paraId="5E8A42E7" w14:textId="77777777" w:rsidR="00887BCA" w:rsidRPr="00887BCA" w:rsidRDefault="00887BCA" w:rsidP="00887BCA">
                      <w:pPr>
                        <w:spacing w:line="480" w:lineRule="auto"/>
                        <w:rPr>
                          <w:rStyle w:val="a7"/>
                          <w:rFonts w:ascii="Times New Roman" w:hAnsi="Times New Roman" w:cs="Times New Roman"/>
                          <w:color w:val="000000"/>
                          <w:sz w:val="24"/>
                          <w:szCs w:val="24"/>
                        </w:rPr>
                      </w:pPr>
                      <w:r w:rsidRPr="00887BCA">
                        <w:rPr>
                          <w:rStyle w:val="a7"/>
                          <w:rFonts w:ascii="Times New Roman" w:hAnsi="Times New Roman" w:cs="Times New Roman"/>
                          <w:color w:val="000000"/>
                          <w:sz w:val="24"/>
                          <w:szCs w:val="24"/>
                        </w:rPr>
                        <w:t xml:space="preserve">Tel: 0086 10 6273 3123  </w:t>
                      </w:r>
                    </w:p>
                    <w:p w14:paraId="793592F2" w14:textId="77777777" w:rsidR="00887BCA" w:rsidRPr="002B0C3E" w:rsidRDefault="00887BCA" w:rsidP="00887BCA">
                      <w:pPr>
                        <w:spacing w:line="480" w:lineRule="auto"/>
                        <w:rPr>
                          <w:rFonts w:ascii="Times New Roman" w:hAnsi="Times New Roman" w:cs="Times New Roman"/>
                          <w:sz w:val="24"/>
                          <w:szCs w:val="24"/>
                        </w:rPr>
                      </w:pPr>
                      <w:r w:rsidRPr="00887BCA">
                        <w:rPr>
                          <w:rStyle w:val="a7"/>
                          <w:rFonts w:ascii="Times New Roman" w:hAnsi="Times New Roman" w:cs="Times New Roman"/>
                          <w:color w:val="000000"/>
                          <w:sz w:val="24"/>
                          <w:szCs w:val="24"/>
                        </w:rPr>
                        <w:t>Fax: 0086 10 6273 3904</w:t>
                      </w:r>
                    </w:p>
                  </w:txbxContent>
                </v:textbox>
                <w10:wrap anchorx="margin"/>
              </v:shape>
            </w:pict>
          </mc:Fallback>
        </mc:AlternateContent>
      </w:r>
      <w:r w:rsidRPr="00887BCA">
        <w:rPr>
          <w:rFonts w:ascii="Times New Roman" w:eastAsia="等线" w:hAnsi="Times New Roman" w:cs="Times New Roman"/>
          <w:color w:val="000000"/>
          <w:sz w:val="24"/>
          <w:szCs w:val="24"/>
        </w:rPr>
        <w:t>We are very much looking forward to hearing a positive response</w:t>
      </w:r>
      <w:r w:rsidRPr="00887BCA">
        <w:rPr>
          <w:rFonts w:ascii="Times New Roman" w:eastAsia="等线" w:hAnsi="Times New Roman" w:cs="Times New Roman"/>
          <w:sz w:val="24"/>
          <w:szCs w:val="24"/>
        </w:rPr>
        <w:t xml:space="preserve"> from you.</w:t>
      </w:r>
    </w:p>
    <w:p w14:paraId="2F91BFC0" w14:textId="77777777" w:rsidR="00887BCA" w:rsidRPr="00887BCA" w:rsidRDefault="00887BCA" w:rsidP="004242A8">
      <w:pPr>
        <w:rPr>
          <w:rFonts w:ascii="Times New Roman" w:hAnsi="Times New Roman" w:cs="Times New Roman"/>
          <w:sz w:val="24"/>
          <w:szCs w:val="24"/>
        </w:rPr>
      </w:pPr>
    </w:p>
    <w:sectPr w:rsidR="00887BCA" w:rsidRPr="00887B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448AE" w14:textId="77777777" w:rsidR="00C22C1D" w:rsidRDefault="00C22C1D" w:rsidP="004242A8">
      <w:r>
        <w:separator/>
      </w:r>
    </w:p>
  </w:endnote>
  <w:endnote w:type="continuationSeparator" w:id="0">
    <w:p w14:paraId="355EC1B4" w14:textId="77777777" w:rsidR="00C22C1D" w:rsidRDefault="00C22C1D" w:rsidP="00424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81C0A6" w14:textId="77777777" w:rsidR="00C22C1D" w:rsidRDefault="00C22C1D" w:rsidP="004242A8">
      <w:r>
        <w:separator/>
      </w:r>
    </w:p>
  </w:footnote>
  <w:footnote w:type="continuationSeparator" w:id="0">
    <w:p w14:paraId="5698D66D" w14:textId="77777777" w:rsidR="00C22C1D" w:rsidRDefault="00C22C1D" w:rsidP="004242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EC9"/>
    <w:rsid w:val="000B627C"/>
    <w:rsid w:val="00127BE9"/>
    <w:rsid w:val="001802B7"/>
    <w:rsid w:val="001E2A9E"/>
    <w:rsid w:val="002239CF"/>
    <w:rsid w:val="00225AEA"/>
    <w:rsid w:val="002712B3"/>
    <w:rsid w:val="00316DC7"/>
    <w:rsid w:val="0039148D"/>
    <w:rsid w:val="004242A8"/>
    <w:rsid w:val="00456C4C"/>
    <w:rsid w:val="00557115"/>
    <w:rsid w:val="00642A3B"/>
    <w:rsid w:val="006641DE"/>
    <w:rsid w:val="006A583C"/>
    <w:rsid w:val="006C21E6"/>
    <w:rsid w:val="00762AAF"/>
    <w:rsid w:val="007913C5"/>
    <w:rsid w:val="007C3B49"/>
    <w:rsid w:val="00816B81"/>
    <w:rsid w:val="00825BBA"/>
    <w:rsid w:val="00831EE6"/>
    <w:rsid w:val="008616FA"/>
    <w:rsid w:val="008820AD"/>
    <w:rsid w:val="00887BCA"/>
    <w:rsid w:val="008B5C98"/>
    <w:rsid w:val="008C4B9F"/>
    <w:rsid w:val="00942825"/>
    <w:rsid w:val="00984E6E"/>
    <w:rsid w:val="009C0F38"/>
    <w:rsid w:val="00A4159C"/>
    <w:rsid w:val="00A96005"/>
    <w:rsid w:val="00B26EC9"/>
    <w:rsid w:val="00C22C1D"/>
    <w:rsid w:val="00C27B79"/>
    <w:rsid w:val="00C84B0D"/>
    <w:rsid w:val="00DD4C29"/>
    <w:rsid w:val="00E03CA1"/>
    <w:rsid w:val="00E56E82"/>
    <w:rsid w:val="00E96B62"/>
    <w:rsid w:val="00F05FBD"/>
    <w:rsid w:val="00F62691"/>
    <w:rsid w:val="00FB1534"/>
    <w:rsid w:val="00FB6282"/>
    <w:rsid w:val="00FC2796"/>
    <w:rsid w:val="00FD3DDA"/>
    <w:rsid w:val="00FE2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35A14"/>
  <w15:chartTrackingRefBased/>
  <w15:docId w15:val="{83795670-32D6-4CEA-AE10-713675A56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242A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242A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242A8"/>
    <w:rPr>
      <w:sz w:val="18"/>
      <w:szCs w:val="18"/>
    </w:rPr>
  </w:style>
  <w:style w:type="paragraph" w:styleId="a5">
    <w:name w:val="footer"/>
    <w:basedOn w:val="a"/>
    <w:link w:val="a6"/>
    <w:uiPriority w:val="99"/>
    <w:unhideWhenUsed/>
    <w:rsid w:val="004242A8"/>
    <w:pPr>
      <w:tabs>
        <w:tab w:val="center" w:pos="4153"/>
        <w:tab w:val="right" w:pos="8306"/>
      </w:tabs>
      <w:snapToGrid w:val="0"/>
      <w:jc w:val="left"/>
    </w:pPr>
    <w:rPr>
      <w:sz w:val="18"/>
      <w:szCs w:val="18"/>
    </w:rPr>
  </w:style>
  <w:style w:type="character" w:customStyle="1" w:styleId="a6">
    <w:name w:val="页脚 字符"/>
    <w:basedOn w:val="a0"/>
    <w:link w:val="a5"/>
    <w:uiPriority w:val="99"/>
    <w:rsid w:val="004242A8"/>
    <w:rPr>
      <w:sz w:val="18"/>
      <w:szCs w:val="18"/>
    </w:rPr>
  </w:style>
  <w:style w:type="character" w:styleId="a7">
    <w:name w:val="Hyperlink"/>
    <w:uiPriority w:val="99"/>
    <w:unhideWhenUsed/>
    <w:rsid w:val="00887BCA"/>
    <w:rPr>
      <w:color w:val="3E695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2995377">
      <w:bodyDiv w:val="1"/>
      <w:marLeft w:val="0"/>
      <w:marRight w:val="0"/>
      <w:marTop w:val="0"/>
      <w:marBottom w:val="0"/>
      <w:divBdr>
        <w:top w:val="none" w:sz="0" w:space="0" w:color="auto"/>
        <w:left w:val="none" w:sz="0" w:space="0" w:color="auto"/>
        <w:bottom w:val="none" w:sz="0" w:space="0" w:color="auto"/>
        <w:right w:val="none" w:sz="0" w:space="0" w:color="auto"/>
      </w:divBdr>
    </w:div>
    <w:div w:id="188497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1203</TotalTime>
  <Pages>2</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RuiLiu</dc:creator>
  <cp:keywords/>
  <dc:description/>
  <cp:lastModifiedBy>RuiLiu</cp:lastModifiedBy>
  <cp:revision>14</cp:revision>
  <dcterms:created xsi:type="dcterms:W3CDTF">2018-10-02T03:16:00Z</dcterms:created>
  <dcterms:modified xsi:type="dcterms:W3CDTF">2018-11-23T02:50:00Z</dcterms:modified>
</cp:coreProperties>
</file>