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把之前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r w:rsidR="00341494">
        <w:rPr>
          <w:rFonts w:hint="eastAsia"/>
        </w:rPr>
        <w:t>大体上实现</w:t>
      </w:r>
      <w:r w:rsidR="00341494">
        <w:t>数据管理，</w:t>
      </w:r>
      <w:r w:rsidR="00341494">
        <w:rPr>
          <w:rFonts w:hint="eastAsia"/>
        </w:rPr>
        <w:t>pipeline管理</w:t>
      </w:r>
      <w:r w:rsidR="00341494">
        <w:t>，参数管理，任务</w:t>
      </w:r>
      <w:r w:rsidR="00341494">
        <w:rPr>
          <w:rFonts w:hint="eastAsia"/>
        </w:rPr>
        <w:t>批量投放</w:t>
      </w:r>
      <w:r w:rsidR="00341494">
        <w:t>与监控管理。</w:t>
      </w:r>
    </w:p>
    <w:p w:rsidR="00202F28" w:rsidRDefault="00202F28" w:rsidP="00E902AC">
      <w:r>
        <w:t>既然数据是有序的，对有序的数据施以一定的操作，这个过程能否更简单的表示。</w:t>
      </w:r>
    </w:p>
    <w:p w:rsidR="00E902AC" w:rsidRDefault="00E902AC" w:rsidP="00E902AC">
      <w:r>
        <w:rPr>
          <w:rFonts w:hint="eastAsia"/>
        </w:rPr>
        <w:t>简单介绍一下它现在非常初步的功能：</w:t>
      </w:r>
    </w:p>
    <w:p w:rsidR="00E902AC" w:rsidRDefault="00E902AC" w:rsidP="00E902AC">
      <w:r>
        <w:rPr>
          <w:rFonts w:hint="eastAsia"/>
        </w:rPr>
        <w:t>写了一个功能介绍文档</w:t>
      </w:r>
      <w:r>
        <w:t xml:space="preserve"> 在 https://github.com/vitogump/life/tree/mergetocompass 中下载lifeWebBasedSystemUserGuide.pptx文件有个非常粗</w:t>
      </w:r>
      <w:r>
        <w:rPr>
          <w:rFonts w:hint="eastAsia"/>
        </w:rPr>
        <w:t>糙的介绍：</w:t>
      </w:r>
    </w:p>
    <w:p w:rsidR="000F61D7" w:rsidRDefault="000F61D7" w:rsidP="00E902AC">
      <w:r>
        <w:rPr>
          <w:rFonts w:hint="eastAsia"/>
        </w:rPr>
        <w:t>比方说我的鸭的重测序项目，下机之后有</w:t>
      </w:r>
      <w:r>
        <w:t>mallard</w:t>
      </w:r>
      <w:r w:rsidR="00A37EB7">
        <w:t xml:space="preserve">, </w:t>
      </w:r>
      <w:r>
        <w:t>spot-billed,</w:t>
      </w:r>
      <w:r w:rsidR="00A37EB7">
        <w:t xml:space="preserve"> </w:t>
      </w:r>
      <w:r>
        <w:t>beijing</w:t>
      </w:r>
      <w:r w:rsidR="00886DCE">
        <w:t>,</w:t>
      </w:r>
      <w:r w:rsidR="00CF0FDB">
        <w:t xml:space="preserve"> </w:t>
      </w:r>
      <w:r>
        <w:t>shaoxing四个群体的个体测序数据--- 1.fq/2.fq文件。还有gaoyou,</w:t>
      </w:r>
      <w:r w:rsidR="00CF0FDB">
        <w:t xml:space="preserve"> </w:t>
      </w:r>
      <w:r>
        <w:t>fanya,</w:t>
      </w:r>
    </w:p>
    <w:p w:rsidR="000F61D7" w:rsidRDefault="000F61D7" w:rsidP="000F61D7">
      <w:r>
        <w:rPr>
          <w:rFonts w:hint="eastAsia"/>
        </w:rPr>
        <w:t>等群体有混池的群体测序数据</w:t>
      </w:r>
      <w:r>
        <w:t>--- 也是后缀为1.fq/2.fq文件的文件。</w:t>
      </w:r>
    </w:p>
    <w:p w:rsidR="000F61D7" w:rsidRDefault="000F61D7" w:rsidP="000F61D7">
      <w:r>
        <w:rPr>
          <w:rFonts w:hint="eastAsia"/>
        </w:rPr>
        <w:t>那么我首先需要将每对</w:t>
      </w:r>
      <w:r>
        <w:t>fq数据都生成，bam，比如我用bowtie2。而且每个个体的bam都要在SM、ID加上各自个体名称的标签。</w:t>
      </w:r>
    </w:p>
    <w:p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rsidR="000F61D7" w:rsidRDefault="000F61D7" w:rsidP="000F61D7">
      <w:r>
        <w:rPr>
          <w:rFonts w:hint="eastAsia"/>
        </w:rPr>
        <w:t>流水化工厂化的操作上面，而不能专注在生物学问题的思考本身。其实只要告诉计算机，帮我把</w:t>
      </w:r>
      <w:r>
        <w:t>paired fq文件各自生成一个bam文件，并且打上个体</w:t>
      </w:r>
    </w:p>
    <w:p w:rsidR="000F61D7" w:rsidRDefault="000F61D7" w:rsidP="000F61D7">
      <w:r>
        <w:rPr>
          <w:rFonts w:hint="eastAsia"/>
        </w:rPr>
        <w:lastRenderedPageBreak/>
        <w:t>编号的</w:t>
      </w:r>
      <w:r>
        <w:t>ID. 具体说的话，可参考文档，或者如果您时间方便我可以当面向您介绍：</w:t>
      </w:r>
    </w:p>
    <w:p w:rsidR="000F61D7" w:rsidRDefault="000F61D7" w:rsidP="000F61D7">
      <w:r>
        <w:rPr>
          <w:rFonts w:hint="eastAsia"/>
        </w:rPr>
        <w:t>假如原始数据存放的目录结构为：</w:t>
      </w:r>
    </w:p>
    <w:p w:rsidR="000F61D7" w:rsidRDefault="000F61D7" w:rsidP="000F61D7">
      <w:r>
        <w:rPr>
          <w:noProof/>
        </w:rPr>
        <w:drawing>
          <wp:anchor distT="0" distB="0" distL="114300" distR="114300" simplePos="0" relativeHeight="251658240" behindDoc="0" locked="0" layoutInCell="1" allowOverlap="1" wp14:anchorId="7536666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1D66E360">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hyperlink r:id="rId9" w:history="1">
        <w:r w:rsidRPr="00A32CC7">
          <w:rPr>
            <w:rStyle w:val="a3"/>
            <w:rFonts w:ascii="楷体" w:eastAsia="楷体" w:hAnsi="楷体" w:hint="eastAsia"/>
            <w:sz w:val="24"/>
            <w:szCs w:val="24"/>
          </w:rPr>
          <w:t>http://10.2.48.223:8080</w:t>
        </w:r>
      </w:hyperlink>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47C1834D">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对从/home/liurui/originaldata 目录</w:t>
      </w:r>
    </w:p>
    <w:p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7C2C81B3">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rsidR="00C67407" w:rsidRPr="00A32CC7" w:rsidRDefault="00C67407" w:rsidP="000F61D7">
      <w:pPr>
        <w:rPr>
          <w:rFonts w:ascii="楷体" w:eastAsia="楷体" w:hAnsi="楷体"/>
        </w:rPr>
      </w:pPr>
    </w:p>
    <w:p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A37486">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A32CC7">
        <w:rPr>
          <w:rFonts w:ascii="楷体" w:eastAsia="楷体" w:hAnsi="楷体" w:hint="eastAsia"/>
          <w:sz w:val="24"/>
          <w:szCs w:val="24"/>
        </w:rPr>
        <w:t>向下数</w:t>
      </w:r>
      <w:r w:rsidR="000F61D7" w:rsidRPr="00A32CC7">
        <w:rPr>
          <w:rFonts w:ascii="楷体" w:eastAsia="楷体" w:hAnsi="楷体" w:hint="eastAsia"/>
          <w:sz w:val="24"/>
          <w:szCs w:val="24"/>
        </w:rPr>
        <w:t>第2层目录下</w:t>
      </w:r>
    </w:p>
    <w:p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t>的输入</w:t>
      </w:r>
      <w:r w:rsidR="00B2297E" w:rsidRPr="00A32CC7">
        <w:rPr>
          <w:rFonts w:ascii="楷体" w:eastAsia="楷体" w:hAnsi="楷体" w:hint="eastAsia"/>
          <w:sz w:val="24"/>
          <w:szCs w:val="24"/>
        </w:rPr>
        <w:t>。</w:t>
      </w:r>
    </w:p>
    <w:p w:rsidR="00C67407" w:rsidRPr="00A32CC7" w:rsidRDefault="00C67407" w:rsidP="000F61D7">
      <w:pPr>
        <w:rPr>
          <w:rFonts w:ascii="楷体" w:eastAsia="楷体" w:hAnsi="楷体"/>
        </w:rPr>
      </w:pPr>
      <w:r w:rsidRPr="00A32CC7">
        <w:rPr>
          <w:rFonts w:ascii="楷体" w:eastAsia="楷体" w:hAnsi="楷体"/>
          <w:noProof/>
        </w:rPr>
        <w:drawing>
          <wp:inline distT="0" distB="0" distL="0" distR="0" wp14:anchorId="26930665" wp14:editId="6513D451">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14286" cy="238095"/>
                    </a:xfrm>
                    <a:prstGeom prst="rect">
                      <a:avLst/>
                    </a:prstGeom>
                  </pic:spPr>
                </pic:pic>
              </a:graphicData>
            </a:graphic>
          </wp:inline>
        </w:drawing>
      </w:r>
    </w:p>
    <w:p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rsidR="000F61D7" w:rsidRDefault="00B2297E" w:rsidP="000F61D7">
      <w:r>
        <w:rPr>
          <w:noProof/>
        </w:rPr>
        <w:drawing>
          <wp:inline distT="0" distB="0" distL="0" distR="0" wp14:anchorId="043D62C6" wp14:editId="4B721290">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00000" cy="761905"/>
                    </a:xfrm>
                    <a:prstGeom prst="rect">
                      <a:avLst/>
                    </a:prstGeom>
                  </pic:spPr>
                </pic:pic>
              </a:graphicData>
            </a:graphic>
          </wp:inline>
        </w:drawing>
      </w:r>
    </w:p>
    <w:p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rsidR="00BF3D77" w:rsidRDefault="00BF3D77" w:rsidP="000F61D7">
      <w:r>
        <w:rPr>
          <w:noProof/>
        </w:rPr>
        <w:drawing>
          <wp:inline distT="0" distB="0" distL="0" distR="0" wp14:anchorId="2C881730" wp14:editId="544C0F1A">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0000" cy="704762"/>
                    </a:xfrm>
                    <a:prstGeom prst="rect">
                      <a:avLst/>
                    </a:prstGeom>
                  </pic:spPr>
                </pic:pic>
              </a:graphicData>
            </a:graphic>
          </wp:inline>
        </w:drawing>
      </w:r>
    </w:p>
    <w:p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w:t>
      </w:r>
      <w:r w:rsidRPr="00D33E82">
        <w:rPr>
          <w:rFonts w:ascii="楷体" w:eastAsia="楷体" w:hAnsi="楷体" w:hint="eastAsia"/>
          <w:color w:val="7F7F7F" w:themeColor="text1" w:themeTint="80"/>
          <w:sz w:val="24"/>
          <w:szCs w:val="24"/>
        </w:rPr>
        <w:lastRenderedPageBreak/>
        <w:t>是demo还没做出这样功能）</w:t>
      </w:r>
    </w:p>
    <w:p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rsidR="00A32CC7" w:rsidRDefault="00A32CC7" w:rsidP="000F61D7">
      <w:pPr>
        <w:rPr>
          <w:rFonts w:ascii="楷体" w:eastAsia="楷体" w:hAnsi="楷体"/>
          <w:color w:val="000000" w:themeColor="text1"/>
          <w:sz w:val="24"/>
          <w:szCs w:val="24"/>
        </w:rPr>
      </w:pPr>
      <w:r>
        <w:rPr>
          <w:noProof/>
        </w:rPr>
        <mc:AlternateContent>
          <mc:Choice Requires="wps">
            <w:drawing>
              <wp:anchor distT="0" distB="0" distL="114300" distR="114300" simplePos="0" relativeHeight="251662336" behindDoc="0" locked="0" layoutInCell="1" allowOverlap="1">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705533A2" wp14:editId="0078FDC6">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2857" cy="2238095"/>
                    </a:xfrm>
                    <a:prstGeom prst="rect">
                      <a:avLst/>
                    </a:prstGeom>
                  </pic:spPr>
                </pic:pic>
              </a:graphicData>
            </a:graphic>
          </wp:inline>
        </w:drawing>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/home/liurui/databases/bowtie2idx/duck_1_0_77_genome --rg-id ID --rg-id PL --rg-id PU --rg-id LB --rg-id SM --rg 'PL:illumina' --rg 'PU:indvd' --rg 'LB:ninglab'   --rg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--rg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/home/liurui/originaldata/mallard/fh_female21_58/21_58m_1.fq.gz   -2 /home/liurui/originaldata/mallard/fh_female21_58/21_58m_2.fq.gz  |samtools view -@ 8 -bS -  -o /home/liurui/data/bamfiles/webmanage/mallard/fh_female21_58/fh_female21_582.bam</w:t>
      </w:r>
    </w:p>
    <w:p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rsidR="0090155E" w:rsidRDefault="0090155E" w:rsidP="003054D1">
      <w:pPr>
        <w:rPr>
          <w:rFonts w:ascii="Times New Roman" w:eastAsia="楷体" w:hAnsi="Times New Roman" w:cs="Times New Roman"/>
          <w:color w:val="000000" w:themeColor="text1"/>
          <w:sz w:val="24"/>
          <w:szCs w:val="24"/>
        </w:rPr>
      </w:pPr>
    </w:p>
    <w:p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r w:rsidR="00A172AE">
        <w:rPr>
          <w:rFonts w:ascii="Times New Roman" w:eastAsia="楷体" w:hAnsi="Times New Roman" w:cs="Times New Roman" w:hint="eastAsia"/>
          <w:color w:val="000000" w:themeColor="text1"/>
          <w:sz w:val="24"/>
          <w:szCs w:val="24"/>
        </w:rPr>
        <w:t>的，那么</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571A26A9" wp14:editId="425B3A53">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0000" cy="2371429"/>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lastRenderedPageBreak/>
        <w:t>勾选</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70B4225" wp14:editId="7EB75CF5">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95238" cy="809524"/>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95B2577" wp14:editId="0A8B8011">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725930"/>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79E7F524" wp14:editId="6F8C2F52">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660650"/>
                    </a:xfrm>
                    <a:prstGeom prst="rect">
                      <a:avLst/>
                    </a:prstGeom>
                  </pic:spPr>
                </pic:pic>
              </a:graphicData>
            </a:graphic>
          </wp:inline>
        </w:drawing>
      </w:r>
    </w:p>
    <w:p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后面的排序，去p</w:t>
      </w:r>
      <w:r w:rsidRPr="00D4405F">
        <w:rPr>
          <w:rFonts w:asciiTheme="minorEastAsia" w:hAnsiTheme="minorEastAsia" w:cs="Times New Roman"/>
          <w:color w:val="000000" w:themeColor="text1"/>
          <w:szCs w:val="21"/>
        </w:rPr>
        <w:t>cr</w:t>
      </w:r>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 xml:space="preserve">inuxCommand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w:t>
      </w:r>
      <w:r>
        <w:rPr>
          <w:rFonts w:asciiTheme="minorEastAsia" w:hAnsiTheme="minorEastAsia" w:cs="Times New Roman" w:hint="eastAsia"/>
          <w:color w:val="000000" w:themeColor="text1"/>
          <w:szCs w:val="21"/>
        </w:rPr>
        <w:lastRenderedPageBreak/>
        <w:t>数，没有就空着。就可以运行了。</w:t>
      </w:r>
    </w:p>
    <w:p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422E16A1" wp14:editId="2E14634B">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95238" cy="838095"/>
                    </a:xfrm>
                    <a:prstGeom prst="rect">
                      <a:avLst/>
                    </a:prstGeom>
                  </pic:spPr>
                </pic:pic>
              </a:graphicData>
            </a:graphic>
          </wp:inline>
        </w:drawing>
      </w:r>
    </w:p>
    <w:p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输出是什么，软件以及参数是什么。作用于那些数据。这个规则可以套用目前大多数的分析，甚至是a</w:t>
      </w:r>
      <w:r w:rsidR="00E022D2">
        <w:rPr>
          <w:rFonts w:asciiTheme="minorEastAsia" w:hAnsiTheme="minorEastAsia" w:cs="Times New Roman"/>
          <w:color w:val="000000" w:themeColor="text1"/>
          <w:szCs w:val="21"/>
        </w:rPr>
        <w:t>wk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在举两个例子，比如生成v</w:t>
      </w:r>
      <w:r>
        <w:rPr>
          <w:rFonts w:asciiTheme="minorEastAsia" w:hAnsiTheme="minorEastAsia" w:cs="Times New Roman"/>
          <w:color w:val="000000" w:themeColor="text1"/>
          <w:szCs w:val="21"/>
        </w:rPr>
        <w:t>cf</w:t>
      </w:r>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03E1A631" wp14:editId="33C235D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14286" cy="228571"/>
                    </a:xfrm>
                    <a:prstGeom prst="rect">
                      <a:avLst/>
                    </a:prstGeom>
                  </pic:spPr>
                </pic:pic>
              </a:graphicData>
            </a:graphic>
          </wp:inline>
        </w:drawing>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r>
        <w:rPr>
          <w:rFonts w:asciiTheme="minorEastAsia" w:hAnsiTheme="minorEastAsia" w:cs="Times New Roman"/>
          <w:color w:val="000000" w:themeColor="text1"/>
          <w:szCs w:val="21"/>
        </w:rPr>
        <w:t>vcf</w:t>
      </w:r>
      <w:r>
        <w:rPr>
          <w:rFonts w:asciiTheme="minorEastAsia" w:hAnsiTheme="minorEastAsia" w:cs="Times New Roman" w:hint="eastAsia"/>
          <w:color w:val="000000" w:themeColor="text1"/>
          <w:szCs w:val="21"/>
        </w:rPr>
        <w:t>，可以在</w:t>
      </w:r>
    </w:p>
    <w:p w:rsidR="00AE2F98" w:rsidRDefault="00AE2F98" w:rsidP="003054D1">
      <w:pPr>
        <w:rPr>
          <w:rFonts w:asciiTheme="minorEastAsia" w:hAnsiTheme="minorEastAsia" w:cs="Times New Roman"/>
          <w:color w:val="000000" w:themeColor="text1"/>
          <w:szCs w:val="21"/>
        </w:rPr>
      </w:pPr>
      <w:r>
        <w:rPr>
          <w:noProof/>
        </w:rPr>
        <w:drawing>
          <wp:inline distT="0" distB="0" distL="0" distR="0" wp14:anchorId="5E319703" wp14:editId="46B22CF1">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如果是芯片数据，比如每年种猪种牛公司下机大量芯片数据，都可以套用这个系统进行数据处理和分析。</w:t>
      </w:r>
    </w:p>
    <w:p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w:t>
      </w:r>
      <w:r w:rsidRPr="003262FA">
        <w:rPr>
          <w:rFonts w:asciiTheme="minorEastAsia" w:hAnsiTheme="minorEastAsia" w:cs="Times New Roman"/>
          <w:color w:val="000000" w:themeColor="text1"/>
          <w:szCs w:val="21"/>
        </w:rPr>
        <w:lastRenderedPageBreak/>
        <w:t>的参数的分析结果，并且这个架构也方便组织软件方面的工程师来解决生物上的问题。将生命科学的问题分解到工程和数学，让大家可以有组织的贡献力量。</w:t>
      </w:r>
    </w:p>
    <w:p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drawing>
          <wp:inline distT="0" distB="0" distL="0" distR="0">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4"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Default="00961A03" w:rsidP="00961A03">
      <w:pPr>
        <w:pStyle w:val="1"/>
        <w:numPr>
          <w:ilvl w:val="0"/>
          <w:numId w:val="1"/>
        </w:numPr>
        <w:spacing w:line="360" w:lineRule="exact"/>
        <w:ind w:left="420" w:firstLineChars="0"/>
        <w:rPr>
          <w:rFonts w:eastAsia="宋体"/>
        </w:rPr>
      </w:pPr>
      <w:r w:rsidRPr="009F086C">
        <w:rPr>
          <w:rFonts w:eastAsia="宋体"/>
        </w:rPr>
        <w:t>集成分析与可视化将使的数据更加易于理解。</w:t>
      </w:r>
    </w:p>
    <w:p w:rsidR="00961A03" w:rsidRPr="009F086C" w:rsidRDefault="00961A03" w:rsidP="00961A03">
      <w:pPr>
        <w:pStyle w:val="1"/>
        <w:spacing w:line="360" w:lineRule="exact"/>
        <w:ind w:left="420" w:firstLineChars="0" w:firstLine="0"/>
        <w:rPr>
          <w:rFonts w:eastAsia="宋体"/>
        </w:rPr>
      </w:pPr>
      <w:r>
        <w:rPr>
          <w:rFonts w:eastAsia="宋体" w:hint="eastAsia"/>
        </w:rPr>
        <w:t>。。。。。。</w:t>
      </w:r>
    </w:p>
    <w:p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Geir</w:t>
      </w:r>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w:t>
      </w:r>
      <w:r w:rsidRPr="009F086C">
        <w:rPr>
          <w:rFonts w:eastAsia="宋体"/>
        </w:rPr>
        <w:lastRenderedPageBreak/>
        <w:t>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rsidR="00CD2B11" w:rsidRPr="00CD2B11" w:rsidRDefault="00CD2B11" w:rsidP="00CD2B11">
      <w:pPr>
        <w:autoSpaceDE w:val="0"/>
        <w:autoSpaceDN w:val="0"/>
        <w:adjustRightInd w:val="0"/>
        <w:spacing w:line="360" w:lineRule="exact"/>
        <w:ind w:firstLineChars="200" w:firstLine="420"/>
      </w:pPr>
    </w:p>
    <w:p w:rsidR="00691E14" w:rsidRDefault="00D739A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目前增加</w:t>
      </w:r>
      <w:r>
        <w:rPr>
          <w:rFonts w:asciiTheme="minorEastAsia" w:hAnsiTheme="minorEastAsia" w:cs="Times New Roman"/>
          <w:color w:val="000000" w:themeColor="text1"/>
          <w:szCs w:val="21"/>
        </w:rPr>
        <w:t>了</w:t>
      </w:r>
      <w:r>
        <w:rPr>
          <w:rFonts w:asciiTheme="minorEastAsia" w:hAnsiTheme="minorEastAsia" w:cs="Times New Roman" w:hint="eastAsia"/>
          <w:color w:val="000000" w:themeColor="text1"/>
          <w:szCs w:val="21"/>
        </w:rPr>
        <w:t>对一批</w:t>
      </w:r>
      <w:r>
        <w:rPr>
          <w:rFonts w:asciiTheme="minorEastAsia" w:hAnsiTheme="minorEastAsia" w:cs="Times New Roman"/>
          <w:color w:val="000000" w:themeColor="text1"/>
          <w:szCs w:val="21"/>
        </w:rPr>
        <w:t>目录的处理模块，尚未完成</w:t>
      </w:r>
    </w:p>
    <w:p w:rsidR="00D739A2" w:rsidRPr="00D739A2" w:rsidRDefault="00D739A2" w:rsidP="003054D1">
      <w:pPr>
        <w:rPr>
          <w:rFonts w:asciiTheme="minorEastAsia" w:hAnsiTheme="minorEastAsia" w:cs="Times New Roman" w:hint="eastAsia"/>
          <w:color w:val="000000" w:themeColor="text1"/>
          <w:szCs w:val="21"/>
        </w:rPr>
      </w:pPr>
      <w:r>
        <w:rPr>
          <w:rFonts w:asciiTheme="minorEastAsia" w:hAnsiTheme="minorEastAsia" w:cs="Times New Roman"/>
          <w:color w:val="000000" w:themeColor="text1"/>
          <w:szCs w:val="21"/>
        </w:rPr>
        <w:t>Service.py</w:t>
      </w:r>
      <w:r>
        <w:rPr>
          <w:rFonts w:asciiTheme="minorEastAsia" w:hAnsiTheme="minorEastAsia" w:cs="Times New Roman" w:hint="eastAsia"/>
          <w:color w:val="000000" w:themeColor="text1"/>
          <w:szCs w:val="21"/>
        </w:rPr>
        <w:t>第88行process关于</w:t>
      </w:r>
      <w:r>
        <w:rPr>
          <w:rFonts w:asciiTheme="minorEastAsia" w:hAnsiTheme="minorEastAsia" w:cs="Times New Roman"/>
          <w:color w:val="000000" w:themeColor="text1"/>
          <w:szCs w:val="21"/>
        </w:rPr>
        <w:t>创建输出目录还需要在调整。</w:t>
      </w:r>
      <w:bookmarkStart w:id="0" w:name="_GoBack"/>
      <w:bookmarkEnd w:id="0"/>
    </w:p>
    <w:sectPr w:rsidR="00D739A2" w:rsidRPr="00D739A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C4D54" w:rsidRDefault="00DC4D54" w:rsidP="008A44B4">
      <w:r>
        <w:separator/>
      </w:r>
    </w:p>
  </w:endnote>
  <w:endnote w:type="continuationSeparator" w:id="0">
    <w:p w:rsidR="00DC4D54" w:rsidRDefault="00DC4D54"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等线">
    <w:altName w:val="Arial Unicode MS"/>
    <w:charset w:val="86"/>
    <w:family w:val="auto"/>
    <w:pitch w:val="variable"/>
    <w:sig w:usb0="00000000"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altName w:val="Arial Unicode MS"/>
    <w:charset w:val="86"/>
    <w:family w:val="auto"/>
    <w:pitch w:val="variable"/>
    <w:sig w:usb0="00000000"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C4D54" w:rsidRDefault="00DC4D54" w:rsidP="008A44B4">
      <w:r>
        <w:separator/>
      </w:r>
    </w:p>
  </w:footnote>
  <w:footnote w:type="continuationSeparator" w:id="0">
    <w:p w:rsidR="00DC4D54" w:rsidRDefault="00DC4D54" w:rsidP="008A44B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1D7"/>
    <w:rsid w:val="00005FC0"/>
    <w:rsid w:val="00092973"/>
    <w:rsid w:val="000F61D7"/>
    <w:rsid w:val="001F50F2"/>
    <w:rsid w:val="001F79A7"/>
    <w:rsid w:val="00202F28"/>
    <w:rsid w:val="002D53CC"/>
    <w:rsid w:val="002E66E5"/>
    <w:rsid w:val="003054D1"/>
    <w:rsid w:val="003262FA"/>
    <w:rsid w:val="00341494"/>
    <w:rsid w:val="003E779E"/>
    <w:rsid w:val="00414D7D"/>
    <w:rsid w:val="004B7AE5"/>
    <w:rsid w:val="004F0447"/>
    <w:rsid w:val="00691E14"/>
    <w:rsid w:val="006D3D6C"/>
    <w:rsid w:val="00722262"/>
    <w:rsid w:val="007400D5"/>
    <w:rsid w:val="00795B62"/>
    <w:rsid w:val="00886DCE"/>
    <w:rsid w:val="008A44B4"/>
    <w:rsid w:val="0090155E"/>
    <w:rsid w:val="00937EBB"/>
    <w:rsid w:val="00961A03"/>
    <w:rsid w:val="00A03886"/>
    <w:rsid w:val="00A172AE"/>
    <w:rsid w:val="00A32CC7"/>
    <w:rsid w:val="00A33626"/>
    <w:rsid w:val="00A37EB7"/>
    <w:rsid w:val="00A81E22"/>
    <w:rsid w:val="00AE2F98"/>
    <w:rsid w:val="00B2297E"/>
    <w:rsid w:val="00B43D17"/>
    <w:rsid w:val="00B50990"/>
    <w:rsid w:val="00B66871"/>
    <w:rsid w:val="00B83BF3"/>
    <w:rsid w:val="00BA481A"/>
    <w:rsid w:val="00BF3D77"/>
    <w:rsid w:val="00C67407"/>
    <w:rsid w:val="00C94BAB"/>
    <w:rsid w:val="00CD2B11"/>
    <w:rsid w:val="00CF0FDB"/>
    <w:rsid w:val="00D33E82"/>
    <w:rsid w:val="00D4405F"/>
    <w:rsid w:val="00D739A2"/>
    <w:rsid w:val="00DC4D54"/>
    <w:rsid w:val="00DD4771"/>
    <w:rsid w:val="00DF7B6D"/>
    <w:rsid w:val="00E022D2"/>
    <w:rsid w:val="00E05350"/>
    <w:rsid w:val="00E902AC"/>
    <w:rsid w:val="00EB4E08"/>
    <w:rsid w:val="00F359EC"/>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UnresolvedMention">
    <w:name w:val="Unresolved Mention"/>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Char"/>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rsid w:val="008A44B4"/>
    <w:rPr>
      <w:sz w:val="18"/>
      <w:szCs w:val="18"/>
    </w:rPr>
  </w:style>
  <w:style w:type="paragraph" w:styleId="a6">
    <w:name w:val="footer"/>
    <w:basedOn w:val="a"/>
    <w:link w:val="Char0"/>
    <w:uiPriority w:val="99"/>
    <w:unhideWhenUsed/>
    <w:rsid w:val="008A44B4"/>
    <w:pPr>
      <w:tabs>
        <w:tab w:val="center" w:pos="4153"/>
        <w:tab w:val="right" w:pos="8306"/>
      </w:tabs>
      <w:snapToGrid w:val="0"/>
      <w:jc w:val="left"/>
    </w:pPr>
    <w:rPr>
      <w:sz w:val="18"/>
      <w:szCs w:val="18"/>
    </w:rPr>
  </w:style>
  <w:style w:type="character" w:customStyle="1" w:styleId="Char0">
    <w:name w:val="页脚 Char"/>
    <w:basedOn w:val="a0"/>
    <w:link w:val="a6"/>
    <w:uiPriority w:val="99"/>
    <w:rsid w:val="008A44B4"/>
    <w:rPr>
      <w:sz w:val="18"/>
      <w:szCs w:val="18"/>
    </w:rPr>
  </w:style>
  <w:style w:type="paragraph" w:styleId="a7">
    <w:name w:val="Balloon Text"/>
    <w:basedOn w:val="a"/>
    <w:link w:val="Char1"/>
    <w:uiPriority w:val="99"/>
    <w:semiHidden/>
    <w:unhideWhenUsed/>
    <w:rsid w:val="003262FA"/>
    <w:rPr>
      <w:sz w:val="18"/>
      <w:szCs w:val="18"/>
    </w:rPr>
  </w:style>
  <w:style w:type="character" w:customStyle="1" w:styleId="Char1">
    <w:name w:val="批注框文本 Char"/>
    <w:basedOn w:val="a0"/>
    <w:link w:val="a7"/>
    <w:uiPriority w:val="99"/>
    <w:semiHidden/>
    <w:rsid w:val="003262FA"/>
    <w:rPr>
      <w:sz w:val="18"/>
      <w:szCs w:val="18"/>
    </w:rPr>
  </w:style>
  <w:style w:type="paragraph" w:customStyle="1" w:styleId="1">
    <w:name w:val="列出段落1"/>
    <w:basedOn w:val="a"/>
    <w:uiPriority w:val="34"/>
    <w:qFormat/>
    <w:rsid w:val="00961A03"/>
    <w:pPr>
      <w:ind w:firstLineChars="200" w:firstLine="420"/>
    </w:pPr>
    <w:rPr>
      <w:rFonts w:ascii="Times New Roman" w:hAnsi="Times New Roman" w:cs="Times New Roman"/>
      <w:color w:val="00000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10.2.48.223:8080" TargetMode="External"/><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7</Pages>
  <Words>605</Words>
  <Characters>3449</Characters>
  <Application>Microsoft Office Word</Application>
  <DocSecurity>0</DocSecurity>
  <Lines>28</Lines>
  <Paragraphs>8</Paragraphs>
  <ScaleCrop>false</ScaleCrop>
  <Company/>
  <LinksUpToDate>false</LinksUpToDate>
  <CharactersWithSpaces>4046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liurui</cp:lastModifiedBy>
  <cp:revision>29</cp:revision>
  <dcterms:created xsi:type="dcterms:W3CDTF">2018-03-29T21:41:00Z</dcterms:created>
  <dcterms:modified xsi:type="dcterms:W3CDTF">2019-08-30T08:58:00Z</dcterms:modified>
</cp:coreProperties>
</file>