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CBB2E" w14:textId="11FDCCAE" w:rsidR="007858E8" w:rsidRPr="00B95A72" w:rsidRDefault="007858E8" w:rsidP="007858E8">
      <w:pPr>
        <w:pStyle w:val="Title"/>
        <w:rPr>
          <w:rFonts w:ascii="Arial Bold" w:hAnsi="Arial Bold"/>
          <w:color w:val="000000" w:themeColor="text1"/>
        </w:rPr>
      </w:pPr>
      <w:r w:rsidRPr="00B95A72">
        <w:rPr>
          <w:rFonts w:ascii="Arial Bold" w:hAnsi="Arial Bold"/>
          <w:color w:val="000000" w:themeColor="text1"/>
        </w:rPr>
        <w:t>Template Revision History</w:t>
      </w:r>
    </w:p>
    <w:p w14:paraId="418C47B8" w14:textId="501D4E0D" w:rsidR="000276EE" w:rsidRPr="00B95A72" w:rsidRDefault="000276EE" w:rsidP="000276EE">
      <w:pPr>
        <w:pStyle w:val="BodyText1"/>
        <w:rPr>
          <w:rStyle w:val="ui-provider"/>
          <w:color w:val="000000" w:themeColor="text1"/>
        </w:rPr>
      </w:pPr>
      <w:r w:rsidRPr="00B95A72">
        <w:rPr>
          <w:color w:val="000000" w:themeColor="text1"/>
        </w:rPr>
        <w:t xml:space="preserve">Associated Written Standard: </w:t>
      </w:r>
      <w:proofErr w:type="spellStart"/>
      <w:r w:rsidRPr="00B95A72">
        <w:rPr>
          <w:color w:val="000000" w:themeColor="text1"/>
        </w:rPr>
        <w:t>GxP</w:t>
      </w:r>
      <w:proofErr w:type="spellEnd"/>
      <w:r w:rsidRPr="00B95A72">
        <w:rPr>
          <w:color w:val="000000" w:themeColor="text1"/>
        </w:rPr>
        <w:t xml:space="preserve"> Track Delivery, WI11.</w:t>
      </w:r>
    </w:p>
    <w:p w14:paraId="774DB2D6" w14:textId="77777777" w:rsidR="007858E8" w:rsidRPr="00B95A72" w:rsidRDefault="007858E8" w:rsidP="00E8267B">
      <w:pPr>
        <w:pStyle w:val="BodyText1"/>
        <w:rPr>
          <w:color w:val="000000" w:themeColor="text1"/>
        </w:rPr>
      </w:pPr>
    </w:p>
    <w:tbl>
      <w:tblPr>
        <w:tblStyle w:val="GSKTableStyle30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1441"/>
        <w:gridCol w:w="2013"/>
        <w:gridCol w:w="6168"/>
      </w:tblGrid>
      <w:tr w:rsidR="00E01E99" w:rsidRPr="00B95A72" w14:paraId="74F4B812" w14:textId="77777777" w:rsidTr="00633FC6">
        <w:trPr>
          <w:trHeight w:val="675"/>
        </w:trPr>
        <w:tc>
          <w:tcPr>
            <w:tcW w:w="749" w:type="pct"/>
            <w:shd w:val="clear" w:color="auto" w:fill="BFBFBF" w:themeFill="background1" w:themeFillShade="BF"/>
          </w:tcPr>
          <w:p w14:paraId="5BC638C8" w14:textId="77777777" w:rsidR="00E01E99" w:rsidRPr="00B95A72" w:rsidRDefault="00E01E99" w:rsidP="00633FC6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Version</w:t>
            </w:r>
          </w:p>
        </w:tc>
        <w:tc>
          <w:tcPr>
            <w:tcW w:w="1046" w:type="pct"/>
            <w:shd w:val="clear" w:color="auto" w:fill="BFBFBF" w:themeFill="background1" w:themeFillShade="BF"/>
          </w:tcPr>
          <w:p w14:paraId="5E7D276C" w14:textId="77777777" w:rsidR="00E01E99" w:rsidRPr="00B95A72" w:rsidRDefault="00E01E99" w:rsidP="00633FC6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Change Ref</w:t>
            </w:r>
          </w:p>
        </w:tc>
        <w:tc>
          <w:tcPr>
            <w:tcW w:w="3205" w:type="pct"/>
            <w:shd w:val="clear" w:color="auto" w:fill="BFBFBF" w:themeFill="background1" w:themeFillShade="BF"/>
          </w:tcPr>
          <w:p w14:paraId="025E411D" w14:textId="77777777" w:rsidR="00E01E99" w:rsidRPr="00B95A72" w:rsidRDefault="00E01E99" w:rsidP="00633FC6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Reason for Revision</w:t>
            </w:r>
          </w:p>
        </w:tc>
      </w:tr>
      <w:tr w:rsidR="00E01E99" w:rsidRPr="00B95A72" w14:paraId="68AF749E" w14:textId="77777777" w:rsidTr="00633F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tcW w:w="749" w:type="pct"/>
          </w:tcPr>
          <w:p w14:paraId="6B466FC4" w14:textId="77777777" w:rsidR="00E01E99" w:rsidRPr="00B95A72" w:rsidRDefault="00E01E99" w:rsidP="00633FC6">
            <w:pPr>
              <w:pStyle w:val="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B95A72">
              <w:rPr>
                <w:rFonts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046" w:type="pct"/>
          </w:tcPr>
          <w:p w14:paraId="083AB242" w14:textId="77777777" w:rsidR="00E01E99" w:rsidRPr="00B95A72" w:rsidRDefault="00E01E99" w:rsidP="00633FC6">
            <w:pPr>
              <w:pStyle w:val="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B95A72">
              <w:rPr>
                <w:rFonts w:cs="Arial"/>
                <w:color w:val="000000" w:themeColor="text1"/>
                <w:sz w:val="22"/>
                <w:szCs w:val="22"/>
              </w:rPr>
              <w:t>ITMS_CR_0219</w:t>
            </w:r>
          </w:p>
        </w:tc>
        <w:tc>
          <w:tcPr>
            <w:tcW w:w="3205" w:type="pct"/>
          </w:tcPr>
          <w:p w14:paraId="4ED551C9" w14:textId="77777777" w:rsidR="00E01E99" w:rsidRPr="00B95A72" w:rsidRDefault="00E01E99" w:rsidP="00633FC6">
            <w:pPr>
              <w:pStyle w:val="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B95A72">
              <w:rPr>
                <w:rFonts w:cs="Arial"/>
                <w:color w:val="000000" w:themeColor="text1"/>
                <w:sz w:val="22"/>
                <w:szCs w:val="22"/>
              </w:rPr>
              <w:t>First issue of template</w:t>
            </w:r>
          </w:p>
        </w:tc>
      </w:tr>
      <w:tr w:rsidR="00E01E99" w:rsidRPr="00B95A72" w14:paraId="0CC7B701" w14:textId="77777777" w:rsidTr="00633FC6">
        <w:trPr>
          <w:trHeight w:val="432"/>
        </w:trPr>
        <w:tc>
          <w:tcPr>
            <w:tcW w:w="749" w:type="pct"/>
          </w:tcPr>
          <w:p w14:paraId="2E19C11E" w14:textId="319A94CA" w:rsidR="00E01E99" w:rsidRPr="00B95A72" w:rsidRDefault="00D80048" w:rsidP="00633FC6">
            <w:pPr>
              <w:pStyle w:val="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B95A72">
              <w:rPr>
                <w:rFonts w:cs="Arial"/>
                <w:color w:val="000000" w:themeColor="text1"/>
                <w:sz w:val="22"/>
                <w:szCs w:val="22"/>
              </w:rPr>
              <w:t>2.0</w:t>
            </w:r>
          </w:p>
        </w:tc>
        <w:tc>
          <w:tcPr>
            <w:tcW w:w="1046" w:type="pct"/>
          </w:tcPr>
          <w:p w14:paraId="2D126F12" w14:textId="1B292EB7" w:rsidR="00E01E99" w:rsidRPr="00B95A72" w:rsidRDefault="00D80048" w:rsidP="00633FC6">
            <w:pPr>
              <w:pStyle w:val="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B95A72">
              <w:rPr>
                <w:rFonts w:cs="Arial"/>
                <w:color w:val="000000" w:themeColor="text1"/>
                <w:sz w:val="22"/>
                <w:szCs w:val="22"/>
              </w:rPr>
              <w:t>CR_0034</w:t>
            </w:r>
          </w:p>
        </w:tc>
        <w:tc>
          <w:tcPr>
            <w:tcW w:w="3205" w:type="pct"/>
          </w:tcPr>
          <w:p w14:paraId="373BD0D8" w14:textId="42E76C34" w:rsidR="00E01E99" w:rsidRPr="00B95A72" w:rsidRDefault="000B19A9" w:rsidP="00633FC6">
            <w:pPr>
              <w:pStyle w:val="TableText"/>
              <w:rPr>
                <w:rFonts w:cs="Arial"/>
                <w:color w:val="000000" w:themeColor="text1"/>
                <w:sz w:val="22"/>
                <w:szCs w:val="22"/>
              </w:rPr>
            </w:pPr>
            <w:r w:rsidRPr="00B95A72">
              <w:rPr>
                <w:rFonts w:cs="Arial"/>
                <w:color w:val="000000" w:themeColor="text1"/>
                <w:sz w:val="22"/>
                <w:szCs w:val="22"/>
              </w:rPr>
              <w:t>Update of instructional box and unhide instructional text</w:t>
            </w:r>
          </w:p>
        </w:tc>
      </w:tr>
    </w:tbl>
    <w:p w14:paraId="33A85E30" w14:textId="77777777" w:rsidR="00093CEF" w:rsidRPr="00B95A72" w:rsidRDefault="00093CEF" w:rsidP="00093CEF">
      <w:pPr>
        <w:spacing w:before="0" w:after="160" w:line="259" w:lineRule="auto"/>
        <w:rPr>
          <w:color w:val="000000" w:themeColor="text1"/>
        </w:rPr>
      </w:pPr>
      <w:r w:rsidRPr="00B95A72">
        <w:rPr>
          <w:color w:val="000000" w:themeColor="text1"/>
        </w:rPr>
        <w:br w:type="page"/>
      </w:r>
    </w:p>
    <w:p w14:paraId="2D0BFB07" w14:textId="77777777" w:rsidR="00D05D9C" w:rsidRPr="00B95A72" w:rsidRDefault="00D05D9C" w:rsidP="00B51C54">
      <w:pPr>
        <w:rPr>
          <w:color w:val="000000" w:themeColor="text1"/>
        </w:rPr>
      </w:pPr>
    </w:p>
    <w:p w14:paraId="05380A5D" w14:textId="08EC2DFB" w:rsidR="000276EE" w:rsidRPr="00B95A72" w:rsidRDefault="7A99EF02" w:rsidP="000276EE">
      <w:pPr>
        <w:pStyle w:val="Title"/>
        <w:rPr>
          <w:color w:val="000000" w:themeColor="text1"/>
        </w:rPr>
      </w:pPr>
      <w:r w:rsidRPr="79252A84">
        <w:rPr>
          <w:color w:val="000000" w:themeColor="text1"/>
        </w:rPr>
        <w:t>User</w:t>
      </w:r>
      <w:r w:rsidR="042AE803" w:rsidRPr="79252A84">
        <w:rPr>
          <w:color w:val="000000" w:themeColor="text1"/>
        </w:rPr>
        <w:t xml:space="preserve"> </w:t>
      </w:r>
      <w:r w:rsidR="00C2BF91" w:rsidRPr="79252A84">
        <w:rPr>
          <w:color w:val="000000" w:themeColor="text1"/>
        </w:rPr>
        <w:t>Requirements</w:t>
      </w:r>
      <w:r w:rsidR="0D70B117" w:rsidRPr="79252A84">
        <w:rPr>
          <w:color w:val="000000" w:themeColor="text1"/>
        </w:rPr>
        <w:t xml:space="preserve"> </w:t>
      </w:r>
      <w:r w:rsidRPr="79252A84">
        <w:rPr>
          <w:color w:val="000000" w:themeColor="text1"/>
        </w:rPr>
        <w:t>for</w:t>
      </w:r>
      <w:r w:rsidR="000276EE">
        <w:br/>
      </w:r>
      <w:r w:rsidR="5360F993">
        <w:t>My Meetings Twin</w:t>
      </w:r>
      <w:r w:rsidR="29815057" w:rsidRPr="79252A84">
        <w:rPr>
          <w:color w:val="000000" w:themeColor="text1"/>
        </w:rPr>
        <w:t xml:space="preserve"> Agent</w:t>
      </w:r>
    </w:p>
    <w:p w14:paraId="0315CA31" w14:textId="7C5C8A71" w:rsidR="00D05D9C" w:rsidRPr="00B95A72" w:rsidRDefault="00D05D9C" w:rsidP="000276EE">
      <w:pPr>
        <w:pStyle w:val="Title"/>
        <w:rPr>
          <w:color w:val="000000" w:themeColor="text1"/>
        </w:rPr>
      </w:pPr>
      <w:r w:rsidRPr="00B95A72">
        <w:rPr>
          <w:color w:val="000000" w:themeColor="text1"/>
        </w:rPr>
        <w:t>Approval</w:t>
      </w:r>
    </w:p>
    <w:p w14:paraId="1EEB7F72" w14:textId="4603D62A" w:rsidR="00E01E99" w:rsidRPr="00B95A72" w:rsidRDefault="00E01E99" w:rsidP="00E01E99">
      <w:pPr>
        <w:pStyle w:val="BodyText1"/>
        <w:rPr>
          <w:color w:val="000000" w:themeColor="text1"/>
        </w:rPr>
      </w:pPr>
      <w:r w:rsidRPr="22A1D2E0">
        <w:rPr>
          <w:color w:val="000000" w:themeColor="text1"/>
        </w:rPr>
        <w:t xml:space="preserve">Approval of this document denotes that all signatories </w:t>
      </w:r>
      <w:r w:rsidR="00994B0F" w:rsidRPr="22A1D2E0">
        <w:rPr>
          <w:color w:val="000000" w:themeColor="text1"/>
        </w:rPr>
        <w:t>understand</w:t>
      </w:r>
      <w:r w:rsidRPr="22A1D2E0">
        <w:rPr>
          <w:color w:val="000000" w:themeColor="text1"/>
        </w:rPr>
        <w:t xml:space="preserve"> the related </w:t>
      </w:r>
      <w:r w:rsidR="68D89F26" w:rsidRPr="22A1D2E0">
        <w:rPr>
          <w:color w:val="000000" w:themeColor="text1"/>
        </w:rPr>
        <w:t>process;</w:t>
      </w:r>
      <w:r w:rsidRPr="22A1D2E0">
        <w:rPr>
          <w:color w:val="000000" w:themeColor="text1"/>
        </w:rPr>
        <w:t xml:space="preserve"> authors have conducted a review with interested parties; and approvers agree with the content of this document within their areas of accountability.</w:t>
      </w:r>
    </w:p>
    <w:tbl>
      <w:tblPr>
        <w:tblStyle w:val="GSKTableStyle30"/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4588"/>
        <w:gridCol w:w="2245"/>
      </w:tblGrid>
      <w:tr w:rsidR="00D05D9C" w:rsidRPr="00B95A72" w:rsidDel="00891509" w14:paraId="771524FD" w14:textId="77777777" w:rsidTr="6CC9C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BFBFBF" w:themeFill="background1" w:themeFillShade="BF"/>
          </w:tcPr>
          <w:p w14:paraId="2A1EB511" w14:textId="3C44388F" w:rsidR="00D05D9C" w:rsidRPr="00B95A72" w:rsidRDefault="00C859EA" w:rsidP="00BA3148">
            <w:pPr>
              <w:pStyle w:val="TableHeaderRow"/>
              <w:rPr>
                <w:bCs/>
                <w:color w:val="000000" w:themeColor="text1"/>
              </w:rPr>
            </w:pPr>
            <w:r w:rsidRPr="00B95A72">
              <w:rPr>
                <w:bCs/>
                <w:i w:val="0"/>
                <w:iCs w:val="0"/>
                <w:color w:val="000000" w:themeColor="text1"/>
              </w:rPr>
              <w:t>AUTHORSHIP</w:t>
            </w:r>
          </w:p>
        </w:tc>
      </w:tr>
      <w:tr w:rsidR="000E3656" w:rsidRPr="00B95A72" w:rsidDel="00891509" w14:paraId="591B8364" w14:textId="77777777" w:rsidTr="6CC9CD57">
        <w:tc>
          <w:tcPr>
            <w:tcW w:w="1448" w:type="pct"/>
            <w:shd w:val="clear" w:color="auto" w:fill="BFBFBF" w:themeFill="background1" w:themeFillShade="BF"/>
          </w:tcPr>
          <w:p w14:paraId="0138F99F" w14:textId="3509251C" w:rsidR="00D05D9C" w:rsidRPr="00B95A72" w:rsidRDefault="00D05D9C" w:rsidP="00A00777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 xml:space="preserve">Name and </w:t>
            </w:r>
            <w:r w:rsidR="0019416D" w:rsidRPr="00B95A72">
              <w:rPr>
                <w:color w:val="000000" w:themeColor="text1"/>
              </w:rPr>
              <w:t>function</w:t>
            </w:r>
          </w:p>
        </w:tc>
        <w:tc>
          <w:tcPr>
            <w:tcW w:w="2385" w:type="pct"/>
            <w:shd w:val="clear" w:color="auto" w:fill="BFBFBF" w:themeFill="background1" w:themeFillShade="BF"/>
          </w:tcPr>
          <w:p w14:paraId="01CCF80C" w14:textId="77777777" w:rsidR="00D05D9C" w:rsidRPr="00B95A72" w:rsidRDefault="00D05D9C" w:rsidP="00A00777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Signature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  <w:shd w:val="clear" w:color="auto" w:fill="BFBFBF" w:themeFill="background1" w:themeFillShade="BF"/>
          </w:tcPr>
          <w:p w14:paraId="2F548914" w14:textId="77777777" w:rsidR="00D05D9C" w:rsidRPr="00B95A72" w:rsidRDefault="00D05D9C" w:rsidP="00A00777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i w:val="0"/>
                <w:iCs w:val="0"/>
                <w:color w:val="000000" w:themeColor="text1"/>
              </w:rPr>
              <w:t>Date</w:t>
            </w:r>
          </w:p>
        </w:tc>
      </w:tr>
      <w:tr w:rsidR="00A30E54" w:rsidRPr="00B95A72" w:rsidDel="00891509" w14:paraId="71BEDDAC" w14:textId="77777777" w:rsidTr="6CC9CD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448" w:type="pct"/>
          </w:tcPr>
          <w:p w14:paraId="12880B13" w14:textId="5A5CAD0C" w:rsidR="06F34B45" w:rsidRDefault="06F34B45" w:rsidP="1D55F1D6">
            <w:r w:rsidRPr="1D55F1D6">
              <w:rPr>
                <w:color w:val="000000" w:themeColor="text1"/>
                <w:szCs w:val="24"/>
              </w:rPr>
              <w:t>Ana Ocariz</w:t>
            </w:r>
          </w:p>
          <w:p w14:paraId="18E1B0CB" w14:textId="3879C233" w:rsidR="00A30E54" w:rsidRPr="00B95A72" w:rsidDel="00891509" w:rsidRDefault="00842FC0" w:rsidP="00A30E54">
            <w:pPr>
              <w:pStyle w:val="BoldTableText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  <w:t>Developer</w:t>
            </w:r>
            <w:r w:rsidR="007605A1">
              <w:rPr>
                <w:color w:val="000000" w:themeColor="text1"/>
              </w:rPr>
              <w:t>/</w:t>
            </w:r>
            <w:r w:rsidR="00A30E54" w:rsidRPr="00B95A72">
              <w:rPr>
                <w:color w:val="000000" w:themeColor="text1"/>
              </w:rPr>
              <w:t>Author</w:t>
            </w:r>
          </w:p>
        </w:tc>
        <w:tc>
          <w:tcPr>
            <w:tcW w:w="2385" w:type="pct"/>
          </w:tcPr>
          <w:p w14:paraId="2B570D6E" w14:textId="3AE169C1" w:rsidR="00A30E54" w:rsidRPr="00B95A72" w:rsidRDefault="00A30E54" w:rsidP="00A30E54">
            <w:pPr>
              <w:pStyle w:val="HiddenInstructionalText"/>
              <w:rPr>
                <w:i w:val="0"/>
                <w:vanish/>
                <w:color w:val="000000" w:themeColor="text1"/>
              </w:rPr>
            </w:pPr>
          </w:p>
          <w:p w14:paraId="25482D58" w14:textId="45AAF207" w:rsidR="00A30E54" w:rsidRPr="00B95A72" w:rsidDel="00891509" w:rsidRDefault="00A30E54" w:rsidP="00A30E54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</w:tcPr>
          <w:p w14:paraId="5D005B63" w14:textId="37C935AE" w:rsidR="00A30E54" w:rsidRPr="00B95A72" w:rsidDel="00891509" w:rsidRDefault="00507F1A" w:rsidP="00702685">
            <w:pPr>
              <w:pStyle w:val="TableText"/>
              <w:rPr>
                <w:color w:val="000000" w:themeColor="text1"/>
                <w:sz w:val="22"/>
                <w:szCs w:val="22"/>
              </w:rPr>
            </w:pPr>
            <w:r w:rsidRPr="00B95A72">
              <w:rPr>
                <w:i w:val="0"/>
                <w:iCs w:val="0"/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</w:tr>
      <w:tr w:rsidR="00C859EA" w:rsidRPr="00B95A72" w:rsidDel="00891509" w14:paraId="4D74B19B" w14:textId="77777777" w:rsidTr="6CC9CD57"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BFBFBF" w:themeFill="background1" w:themeFillShade="BF"/>
          </w:tcPr>
          <w:p w14:paraId="75CCD0D7" w14:textId="1434EFD8" w:rsidR="00C859EA" w:rsidRPr="00B95A72" w:rsidRDefault="00C859EA" w:rsidP="00E8267B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i w:val="0"/>
                <w:color w:val="000000" w:themeColor="text1"/>
              </w:rPr>
              <w:t>APPROVAL</w:t>
            </w:r>
          </w:p>
        </w:tc>
      </w:tr>
      <w:tr w:rsidR="000E3656" w:rsidRPr="00B95A72" w:rsidDel="00891509" w14:paraId="574AD1CF" w14:textId="77777777" w:rsidTr="6CC9CD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448" w:type="pct"/>
            <w:shd w:val="clear" w:color="auto" w:fill="BFBFBF" w:themeFill="background1" w:themeFillShade="BF"/>
          </w:tcPr>
          <w:p w14:paraId="67EC7456" w14:textId="2A01EACF" w:rsidR="00C859EA" w:rsidRPr="00B95A72" w:rsidRDefault="00C859EA" w:rsidP="00BA3148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 xml:space="preserve">Name and </w:t>
            </w:r>
            <w:proofErr w:type="gramStart"/>
            <w:r w:rsidRPr="00B95A72">
              <w:rPr>
                <w:color w:val="000000" w:themeColor="text1"/>
              </w:rPr>
              <w:t>Function</w:t>
            </w:r>
            <w:proofErr w:type="gramEnd"/>
          </w:p>
        </w:tc>
        <w:tc>
          <w:tcPr>
            <w:tcW w:w="2385" w:type="pct"/>
            <w:shd w:val="clear" w:color="auto" w:fill="BFBFBF" w:themeFill="background1" w:themeFillShade="BF"/>
          </w:tcPr>
          <w:p w14:paraId="7537FEFA" w14:textId="7C884A9A" w:rsidR="00C859EA" w:rsidRPr="00B95A72" w:rsidRDefault="00C859EA" w:rsidP="00BA3148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Signature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  <w:shd w:val="clear" w:color="auto" w:fill="BFBFBF" w:themeFill="background1" w:themeFillShade="BF"/>
          </w:tcPr>
          <w:p w14:paraId="003DA0B4" w14:textId="7458DC79" w:rsidR="00C859EA" w:rsidRPr="00B95A72" w:rsidRDefault="00C859EA" w:rsidP="00BA3148">
            <w:pPr>
              <w:pStyle w:val="TableHeaderRow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i w:val="0"/>
                <w:iCs w:val="0"/>
                <w:color w:val="000000" w:themeColor="text1"/>
              </w:rPr>
              <w:t>Date</w:t>
            </w:r>
          </w:p>
        </w:tc>
      </w:tr>
      <w:tr w:rsidR="007224FD" w:rsidRPr="00B95A72" w14:paraId="760C94A7" w14:textId="77777777" w:rsidTr="6CC9CD57">
        <w:trPr>
          <w:trHeight w:val="300"/>
        </w:trPr>
        <w:tc>
          <w:tcPr>
            <w:tcW w:w="1448" w:type="pct"/>
          </w:tcPr>
          <w:p w14:paraId="18D2DBB6" w14:textId="3F7CE2F9" w:rsidR="00842FC0" w:rsidRDefault="5ADAB5D9" w:rsidP="6CC9CD57">
            <w:pPr>
              <w:pStyle w:val="BoldTableText"/>
              <w:rPr>
                <w:b w:val="0"/>
                <w:color w:val="000000" w:themeColor="text1"/>
                <w:sz w:val="24"/>
                <w:szCs w:val="24"/>
                <w:lang w:val="en-US"/>
              </w:rPr>
            </w:pPr>
            <w:r w:rsidRPr="6CC9CD57">
              <w:rPr>
                <w:b w:val="0"/>
                <w:color w:val="000000" w:themeColor="text1"/>
                <w:sz w:val="24"/>
                <w:szCs w:val="24"/>
                <w:lang w:val="en-US"/>
              </w:rPr>
              <w:t>Sumit Kaura</w:t>
            </w:r>
            <w:r w:rsidR="00842FC0" w:rsidRPr="6CC9CD57">
              <w:rPr>
                <w:b w:val="0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16FA14AB" w14:textId="52A4D6D7" w:rsidR="007224FD" w:rsidRPr="00B95A72" w:rsidRDefault="007224FD" w:rsidP="007224FD">
            <w:pPr>
              <w:pStyle w:val="BoldTableText"/>
              <w:rPr>
                <w:b w:val="0"/>
                <w:color w:val="000000" w:themeColor="text1"/>
                <w:sz w:val="24"/>
              </w:rPr>
            </w:pPr>
            <w:r w:rsidRPr="00B95A72">
              <w:rPr>
                <w:color w:val="000000" w:themeColor="text1"/>
              </w:rPr>
              <w:t xml:space="preserve">Business Owner </w:t>
            </w:r>
          </w:p>
        </w:tc>
        <w:tc>
          <w:tcPr>
            <w:tcW w:w="2385" w:type="pct"/>
          </w:tcPr>
          <w:p w14:paraId="09B7E70F" w14:textId="62F5FCB8" w:rsidR="007224FD" w:rsidRPr="00B95A72" w:rsidRDefault="007224FD" w:rsidP="007224FD">
            <w:pPr>
              <w:pStyle w:val="HiddenInstructionalText"/>
              <w:rPr>
                <w:iCs/>
                <w:vanish/>
                <w:color w:val="000000" w:themeColor="text1"/>
              </w:rPr>
            </w:pPr>
          </w:p>
          <w:p w14:paraId="12F7925B" w14:textId="6F27E26B" w:rsidR="007224FD" w:rsidRPr="00B95A72" w:rsidRDefault="007224FD" w:rsidP="007224FD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</w:tcPr>
          <w:p w14:paraId="3EB6634F" w14:textId="0759FEE7" w:rsidR="007224FD" w:rsidRPr="00B95A72" w:rsidRDefault="007224FD" w:rsidP="00702685">
            <w:pPr>
              <w:pStyle w:val="TableText"/>
              <w:rPr>
                <w:color w:val="000000" w:themeColor="text1"/>
              </w:rPr>
            </w:pPr>
            <w:r w:rsidRPr="00B95A72">
              <w:rPr>
                <w:i w:val="0"/>
                <w:iCs w:val="0"/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</w:tr>
      <w:tr w:rsidR="00A30E54" w:rsidRPr="00B95A72" w14:paraId="70C23CF9" w14:textId="77777777" w:rsidTr="6CC9CD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tcW w:w="1448" w:type="pct"/>
          </w:tcPr>
          <w:p w14:paraId="6920AF05" w14:textId="77777777" w:rsidR="00842FC0" w:rsidRDefault="00842FC0" w:rsidP="00A30E54">
            <w:pPr>
              <w:pStyle w:val="BoldTableText"/>
              <w:rPr>
                <w:rFonts w:cstheme="minorBidi"/>
                <w:b w:val="0"/>
                <w:color w:val="000000" w:themeColor="text1"/>
                <w:kern w:val="2"/>
                <w:sz w:val="24"/>
                <w:szCs w:val="22"/>
                <w:lang w:val="en-US" w:eastAsia="en-US"/>
                <w14:ligatures w14:val="standardContextual"/>
              </w:rPr>
            </w:pPr>
            <w:r w:rsidRPr="00842FC0">
              <w:rPr>
                <w:rFonts w:cstheme="minorBidi"/>
                <w:b w:val="0"/>
                <w:color w:val="000000" w:themeColor="text1"/>
                <w:kern w:val="2"/>
                <w:sz w:val="24"/>
                <w:szCs w:val="22"/>
                <w:lang w:val="en-US" w:eastAsia="en-US"/>
                <w14:ligatures w14:val="standardContextual"/>
              </w:rPr>
              <w:t xml:space="preserve">Vinciane Polet </w:t>
            </w:r>
          </w:p>
          <w:p w14:paraId="2E27F8BD" w14:textId="65221F89" w:rsidR="00A30E54" w:rsidRPr="00B95A72" w:rsidRDefault="00A30E54" w:rsidP="00A30E54">
            <w:pPr>
              <w:pStyle w:val="BoldTableText"/>
              <w:rPr>
                <w:color w:val="000000" w:themeColor="text1"/>
                <w:sz w:val="22"/>
                <w:szCs w:val="22"/>
              </w:rPr>
            </w:pPr>
            <w:r w:rsidRPr="00B95A72">
              <w:rPr>
                <w:color w:val="000000" w:themeColor="text1"/>
              </w:rPr>
              <w:t>Tech Owner</w:t>
            </w:r>
          </w:p>
        </w:tc>
        <w:tc>
          <w:tcPr>
            <w:tcW w:w="2385" w:type="pct"/>
          </w:tcPr>
          <w:p w14:paraId="02FDFAEF" w14:textId="32498014" w:rsidR="00A30E54" w:rsidRPr="00B95A72" w:rsidRDefault="00A30E54" w:rsidP="00A30E54">
            <w:pPr>
              <w:pStyle w:val="HiddenInstructionalText"/>
              <w:rPr>
                <w:iCs/>
                <w:vanish/>
                <w:color w:val="000000" w:themeColor="text1"/>
              </w:rPr>
            </w:pPr>
          </w:p>
          <w:p w14:paraId="4E7E386F" w14:textId="64906702" w:rsidR="00A30E54" w:rsidRPr="00B95A72" w:rsidRDefault="00A30E54" w:rsidP="00A30E54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</w:tcPr>
          <w:p w14:paraId="4EA87CF3" w14:textId="70ED08F2" w:rsidR="00A30E54" w:rsidRPr="00B95A72" w:rsidRDefault="00A30E54" w:rsidP="00A30E54">
            <w:pPr>
              <w:pStyle w:val="HiddenInstructionalText"/>
              <w:jc w:val="center"/>
              <w:rPr>
                <w:iCs w:val="0"/>
                <w:vanish/>
                <w:color w:val="000000" w:themeColor="text1"/>
              </w:rPr>
            </w:pPr>
          </w:p>
          <w:p w14:paraId="5B47E8FE" w14:textId="30CE689F" w:rsidR="00A30E54" w:rsidRPr="00B95A72" w:rsidRDefault="00A30E54" w:rsidP="00702685">
            <w:pPr>
              <w:pStyle w:val="TableText"/>
              <w:rPr>
                <w:i w:val="0"/>
                <w:color w:val="000000" w:themeColor="text1"/>
                <w:sz w:val="22"/>
                <w:szCs w:val="22"/>
              </w:rPr>
            </w:pPr>
            <w:r w:rsidRPr="00B95A72">
              <w:rPr>
                <w:i w:val="0"/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</w:tr>
      <w:tr w:rsidR="00A30E54" w:rsidRPr="00B95A72" w14:paraId="3B0336D7" w14:textId="77777777" w:rsidTr="6CC9CD57">
        <w:trPr>
          <w:trHeight w:val="300"/>
        </w:trPr>
        <w:tc>
          <w:tcPr>
            <w:tcW w:w="1448" w:type="pct"/>
            <w:shd w:val="clear" w:color="auto" w:fill="FFFF00"/>
          </w:tcPr>
          <w:p w14:paraId="5BEB7866" w14:textId="77777777" w:rsidR="00A30E54" w:rsidRPr="00B95A72" w:rsidRDefault="00A30E54" w:rsidP="00A30E54">
            <w:pPr>
              <w:pStyle w:val="ExampleTableText"/>
              <w:rPr>
                <w:i/>
                <w:iCs/>
                <w:color w:val="000000" w:themeColor="text1"/>
              </w:rPr>
            </w:pPr>
            <w:r w:rsidRPr="00B95A72">
              <w:rPr>
                <w:color w:val="000000" w:themeColor="text1"/>
              </w:rPr>
              <w:t>First LastName</w:t>
            </w:r>
          </w:p>
          <w:p w14:paraId="1A96D831" w14:textId="7376B891" w:rsidR="00A30E54" w:rsidRPr="00B95A72" w:rsidRDefault="00A30E54" w:rsidP="00A30E54">
            <w:pPr>
              <w:pStyle w:val="BoldTableText"/>
              <w:rPr>
                <w:b w:val="0"/>
                <w:color w:val="000000" w:themeColor="text1"/>
                <w:sz w:val="24"/>
              </w:rPr>
            </w:pPr>
            <w:r w:rsidRPr="00B95A72">
              <w:rPr>
                <w:color w:val="000000" w:themeColor="text1"/>
              </w:rPr>
              <w:t xml:space="preserve">Governance, Risk &amp; Compliance (GRC) </w:t>
            </w:r>
          </w:p>
        </w:tc>
        <w:tc>
          <w:tcPr>
            <w:tcW w:w="2385" w:type="pct"/>
            <w:shd w:val="clear" w:color="auto" w:fill="FFFF00"/>
          </w:tcPr>
          <w:p w14:paraId="1C359F30" w14:textId="41D70703" w:rsidR="00A30E54" w:rsidRPr="00B95A72" w:rsidRDefault="00A30E54" w:rsidP="00A30E54">
            <w:pPr>
              <w:pStyle w:val="HiddenInstructionalText"/>
              <w:rPr>
                <w:iCs/>
                <w:vanish/>
                <w:color w:val="000000" w:themeColor="text1"/>
              </w:rPr>
            </w:pPr>
          </w:p>
          <w:p w14:paraId="27F08321" w14:textId="5028ADAF" w:rsidR="00A30E54" w:rsidRPr="00B95A72" w:rsidRDefault="00A30E54" w:rsidP="00A30E54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  <w:shd w:val="clear" w:color="auto" w:fill="FFFF00"/>
          </w:tcPr>
          <w:p w14:paraId="50E34CB9" w14:textId="05F972CA" w:rsidR="00A30E54" w:rsidRPr="00B95A72" w:rsidRDefault="00A30E54" w:rsidP="00702685">
            <w:pPr>
              <w:pStyle w:val="TableText"/>
              <w:rPr>
                <w:i w:val="0"/>
                <w:color w:val="000000" w:themeColor="text1"/>
              </w:rPr>
            </w:pPr>
            <w:r w:rsidRPr="00B95A72">
              <w:rPr>
                <w:i w:val="0"/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</w:tr>
      <w:tr w:rsidR="00A30E54" w:rsidRPr="00B95A72" w14:paraId="4FF05A05" w14:textId="77777777" w:rsidTr="6CC9CD5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448" w:type="pct"/>
            <w:shd w:val="clear" w:color="auto" w:fill="FFFF00"/>
          </w:tcPr>
          <w:p w14:paraId="65FC067C" w14:textId="77777777" w:rsidR="00A30E54" w:rsidRPr="00B95A72" w:rsidRDefault="00A30E54" w:rsidP="00A30E54">
            <w:pPr>
              <w:pStyle w:val="BoldTableText"/>
              <w:rPr>
                <w:rFonts w:cstheme="minorBidi"/>
                <w:b w:val="0"/>
                <w:i w:val="0"/>
                <w:iCs w:val="0"/>
                <w:color w:val="000000" w:themeColor="text1"/>
                <w:kern w:val="2"/>
                <w:sz w:val="24"/>
                <w:szCs w:val="22"/>
                <w:lang w:val="en-US" w:eastAsia="en-US"/>
                <w14:ligatures w14:val="standardContextual"/>
              </w:rPr>
            </w:pPr>
            <w:r w:rsidRPr="00B95A72">
              <w:rPr>
                <w:b w:val="0"/>
                <w:i w:val="0"/>
                <w:iCs w:val="0"/>
                <w:color w:val="000000" w:themeColor="text1"/>
                <w:sz w:val="24"/>
              </w:rPr>
              <w:t>First LastName</w:t>
            </w:r>
          </w:p>
          <w:p w14:paraId="6594E7EA" w14:textId="5C6BCBAA" w:rsidR="00A30E54" w:rsidRPr="00B95A72" w:rsidRDefault="00A30E54" w:rsidP="00A30E54">
            <w:pPr>
              <w:pStyle w:val="BoldTableText"/>
              <w:rPr>
                <w:color w:val="000000" w:themeColor="text1"/>
              </w:rPr>
            </w:pPr>
            <w:r w:rsidRPr="00B95A72">
              <w:rPr>
                <w:i w:val="0"/>
                <w:iCs w:val="0"/>
                <w:color w:val="000000" w:themeColor="text1"/>
              </w:rPr>
              <w:t>Quality Assurance (QA)</w:t>
            </w:r>
          </w:p>
        </w:tc>
        <w:tc>
          <w:tcPr>
            <w:tcW w:w="2385" w:type="pct"/>
            <w:shd w:val="clear" w:color="auto" w:fill="FFFF00"/>
          </w:tcPr>
          <w:p w14:paraId="59BB00E3" w14:textId="062E9876" w:rsidR="00A30E54" w:rsidRPr="00B95A72" w:rsidRDefault="00A30E54" w:rsidP="00A30E54">
            <w:pPr>
              <w:pStyle w:val="HiddenInstructionalText"/>
              <w:rPr>
                <w:iCs w:val="0"/>
                <w:vanish/>
                <w:color w:val="000000" w:themeColor="text1"/>
              </w:rPr>
            </w:pPr>
          </w:p>
          <w:p w14:paraId="1C91F638" w14:textId="761DE99D" w:rsidR="00A30E54" w:rsidRPr="00B95A72" w:rsidRDefault="00A30E54" w:rsidP="00A30E54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i w:val="0"/>
                <w:iCs w:val="0"/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7" w:type="pct"/>
            <w:shd w:val="clear" w:color="auto" w:fill="FFFF00"/>
          </w:tcPr>
          <w:p w14:paraId="269F7FA3" w14:textId="4EBFB1B0" w:rsidR="00A30E54" w:rsidRPr="00B95A72" w:rsidRDefault="00A30E54" w:rsidP="00702685">
            <w:pPr>
              <w:pStyle w:val="TableText"/>
              <w:rPr>
                <w:i w:val="0"/>
                <w:color w:val="000000" w:themeColor="text1"/>
              </w:rPr>
            </w:pPr>
            <w:r w:rsidRPr="00B95A72">
              <w:rPr>
                <w:i w:val="0"/>
                <w:iCs w:val="0"/>
                <w:color w:val="000000" w:themeColor="text1"/>
                <w:sz w:val="22"/>
                <w:szCs w:val="22"/>
              </w:rPr>
              <w:t>As per electronic document management system</w:t>
            </w:r>
          </w:p>
        </w:tc>
      </w:tr>
    </w:tbl>
    <w:p w14:paraId="1BE37CA2" w14:textId="77777777" w:rsidR="00D05D9C" w:rsidRPr="00B95A72" w:rsidRDefault="00D05D9C" w:rsidP="00D05D9C">
      <w:pPr>
        <w:rPr>
          <w:color w:val="000000" w:themeColor="text1"/>
        </w:rPr>
      </w:pPr>
    </w:p>
    <w:p w14:paraId="6F6C782E" w14:textId="77777777" w:rsidR="00093CEF" w:rsidRPr="00B95A72" w:rsidRDefault="00093CEF" w:rsidP="00093CEF">
      <w:pPr>
        <w:spacing w:before="0" w:after="160" w:line="259" w:lineRule="auto"/>
        <w:rPr>
          <w:color w:val="000000" w:themeColor="text1"/>
        </w:rPr>
      </w:pPr>
      <w:r w:rsidRPr="00B95A72">
        <w:rPr>
          <w:color w:val="000000" w:themeColor="text1"/>
        </w:rPr>
        <w:br w:type="page"/>
      </w:r>
    </w:p>
    <w:p w14:paraId="3BBE0F38" w14:textId="77777777" w:rsidR="00DF7D58" w:rsidRPr="00B95A72" w:rsidRDefault="00DF7D58" w:rsidP="00DF7D58">
      <w:pPr>
        <w:pStyle w:val="TOCHeading"/>
        <w:rPr>
          <w:rFonts w:ascii="Arial" w:hAnsi="Arial" w:cs="Arial"/>
          <w:color w:val="000000" w:themeColor="text1"/>
        </w:rPr>
      </w:pPr>
      <w:bookmarkStart w:id="0" w:name="_Hlk171616030"/>
      <w:r w:rsidRPr="00B95A72">
        <w:rPr>
          <w:rFonts w:ascii="Arial" w:hAnsi="Arial" w:cs="Arial"/>
          <w:color w:val="000000" w:themeColor="text1"/>
        </w:rPr>
        <w:lastRenderedPageBreak/>
        <w:t>TABLE OF CONTENTS</w:t>
      </w:r>
    </w:p>
    <w:bookmarkEnd w:id="0"/>
    <w:p w14:paraId="0AAA8403" w14:textId="001EBD7F" w:rsidR="00C670EF" w:rsidRDefault="00401331">
      <w:pPr>
        <w:pStyle w:val="TOC1"/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:szCs w:val="24"/>
          <w14:ligatures w14:val="standardContextual"/>
        </w:rPr>
      </w:pPr>
      <w:r w:rsidRPr="00B95A72">
        <w:rPr>
          <w:rFonts w:cs="Arial"/>
          <w:color w:val="000000" w:themeColor="text1"/>
        </w:rPr>
        <w:fldChar w:fldCharType="begin"/>
      </w:r>
      <w:r w:rsidRPr="00B95A72">
        <w:rPr>
          <w:rFonts w:cs="Arial"/>
          <w:color w:val="000000" w:themeColor="text1"/>
        </w:rPr>
        <w:instrText xml:space="preserve"> TOC \o "1-2" \h \z \u </w:instrText>
      </w:r>
      <w:r w:rsidRPr="00B95A72">
        <w:rPr>
          <w:rFonts w:cs="Arial"/>
          <w:color w:val="000000" w:themeColor="text1"/>
        </w:rPr>
        <w:fldChar w:fldCharType="separate"/>
      </w:r>
      <w:hyperlink w:anchor="_Toc232498779" w:history="1">
        <w:r w:rsidR="00C670EF" w:rsidRPr="00915024">
          <w:rPr>
            <w:rStyle w:val="Hyperlink"/>
          </w:rPr>
          <w:t>1.0 Purpose</w:t>
        </w:r>
        <w:r w:rsidR="00C670EF">
          <w:rPr>
            <w:webHidden/>
          </w:rPr>
          <w:tab/>
        </w:r>
        <w:r w:rsidR="00C670EF">
          <w:rPr>
            <w:webHidden/>
          </w:rPr>
          <w:fldChar w:fldCharType="begin"/>
        </w:r>
        <w:r w:rsidR="00C670EF">
          <w:rPr>
            <w:webHidden/>
          </w:rPr>
          <w:instrText xml:space="preserve"> PAGEREF _Toc232498779 \h </w:instrText>
        </w:r>
        <w:r w:rsidR="00C670EF">
          <w:rPr>
            <w:webHidden/>
          </w:rPr>
        </w:r>
        <w:r w:rsidR="00C670EF">
          <w:rPr>
            <w:webHidden/>
          </w:rPr>
          <w:fldChar w:fldCharType="separate"/>
        </w:r>
        <w:r w:rsidR="00C670EF">
          <w:rPr>
            <w:webHidden/>
          </w:rPr>
          <w:t>4</w:t>
        </w:r>
        <w:r w:rsidR="00C670EF">
          <w:rPr>
            <w:webHidden/>
          </w:rPr>
          <w:fldChar w:fldCharType="end"/>
        </w:r>
      </w:hyperlink>
    </w:p>
    <w:p w14:paraId="4A970D61" w14:textId="76E51A8B" w:rsidR="00C670EF" w:rsidRDefault="00C670EF">
      <w:pPr>
        <w:pStyle w:val="TOC1"/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:szCs w:val="24"/>
          <w14:ligatures w14:val="standardContextual"/>
        </w:rPr>
      </w:pPr>
      <w:hyperlink w:anchor="_Toc232498780" w:history="1">
        <w:r w:rsidRPr="00915024">
          <w:rPr>
            <w:rStyle w:val="Hyperlink"/>
          </w:rPr>
          <w:t>2.0 Supported Business Processes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_Toc232498780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FE9151C" w14:textId="5F2B3C4A" w:rsidR="00C670EF" w:rsidRDefault="00C670EF">
      <w:pPr>
        <w:pStyle w:val="TOC2"/>
        <w:rPr>
          <w:rFonts w:asciiTheme="minorHAnsi" w:eastAsiaTheme="minorEastAsia" w:hAnsiTheme="minorHAnsi"/>
          <w:noProof/>
          <w:szCs w:val="24"/>
          <w:lang w:val="en-GB" w:eastAsia="en-GB"/>
        </w:rPr>
      </w:pPr>
      <w:hyperlink w:anchor="_Toc232498781" w:history="1">
        <w:r w:rsidRPr="00915024">
          <w:rPr>
            <w:rStyle w:val="Hyperlink"/>
            <w:noProof/>
            <w:highlight w:val="yellow"/>
          </w:rPr>
          <w:t>2.1</w:t>
        </w:r>
        <w:r>
          <w:rPr>
            <w:rFonts w:asciiTheme="minorHAnsi" w:eastAsiaTheme="minorEastAsia" w:hAnsiTheme="minorHAnsi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  <w:highlight w:val="yellow"/>
          </w:rPr>
          <w:t>Business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DBA8F7" w14:textId="69D56A13" w:rsidR="00C670EF" w:rsidRDefault="00C670EF">
      <w:pPr>
        <w:pStyle w:val="TOC2"/>
        <w:rPr>
          <w:rFonts w:asciiTheme="minorHAnsi" w:eastAsiaTheme="minorEastAsia" w:hAnsiTheme="minorHAnsi"/>
          <w:noProof/>
          <w:szCs w:val="24"/>
          <w:lang w:val="en-GB" w:eastAsia="en-GB"/>
        </w:rPr>
      </w:pPr>
      <w:hyperlink w:anchor="_Toc232498782" w:history="1">
        <w:r w:rsidRPr="00915024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Business Process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EDE4BF" w14:textId="0423774B" w:rsidR="00C670EF" w:rsidRDefault="00C670EF">
      <w:pPr>
        <w:pStyle w:val="TOC2"/>
        <w:rPr>
          <w:rFonts w:asciiTheme="minorHAnsi" w:eastAsiaTheme="minorEastAsia" w:hAnsiTheme="minorHAnsi"/>
          <w:noProof/>
          <w:szCs w:val="24"/>
          <w:lang w:val="en-GB" w:eastAsia="en-GB"/>
        </w:rPr>
      </w:pPr>
      <w:hyperlink w:anchor="_Toc232498783" w:history="1">
        <w:r w:rsidRPr="00915024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Business Process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6D4521" w14:textId="35906803" w:rsidR="00C670EF" w:rsidRDefault="00C670EF">
      <w:pPr>
        <w:pStyle w:val="TOC2"/>
        <w:rPr>
          <w:rFonts w:asciiTheme="minorHAnsi" w:eastAsiaTheme="minorEastAsia" w:hAnsiTheme="minorHAnsi"/>
          <w:noProof/>
          <w:szCs w:val="24"/>
          <w:lang w:val="en-GB" w:eastAsia="en-GB"/>
        </w:rPr>
      </w:pPr>
      <w:hyperlink w:anchor="_Toc232498784" w:history="1">
        <w:r w:rsidRPr="00915024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Business Process Data Criticality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0209B5" w14:textId="2B909EF8" w:rsidR="00C670EF" w:rsidRDefault="00C670EF">
      <w:pPr>
        <w:pStyle w:val="TOC2"/>
        <w:rPr>
          <w:rFonts w:asciiTheme="minorHAnsi" w:eastAsiaTheme="minorEastAsia" w:hAnsiTheme="minorHAnsi"/>
          <w:noProof/>
          <w:szCs w:val="24"/>
          <w:lang w:val="en-GB" w:eastAsia="en-GB"/>
        </w:rPr>
      </w:pPr>
      <w:hyperlink w:anchor="_Toc232498785" w:history="1">
        <w:r w:rsidRPr="00915024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Business Process Data Retention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3B555E" w14:textId="442245F2" w:rsidR="00C670EF" w:rsidRDefault="00C670EF">
      <w:pPr>
        <w:pStyle w:val="TOC1"/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:szCs w:val="24"/>
          <w14:ligatures w14:val="standardContextual"/>
        </w:rPr>
      </w:pPr>
      <w:hyperlink w:anchor="_Toc232498786" w:history="1">
        <w:r w:rsidRPr="00915024">
          <w:rPr>
            <w:rStyle w:val="Hyperlink"/>
          </w:rPr>
          <w:t>3.0 User requirement Standards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_Toc232498786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046F7A8" w14:textId="0B6DC7B4" w:rsidR="00C670EF" w:rsidRDefault="00C670EF">
      <w:pPr>
        <w:pStyle w:val="TOC2"/>
        <w:rPr>
          <w:rFonts w:asciiTheme="minorHAnsi" w:eastAsiaTheme="minorEastAsia" w:hAnsiTheme="minorHAnsi"/>
          <w:noProof/>
          <w:szCs w:val="24"/>
          <w:lang w:val="en-GB" w:eastAsia="en-GB"/>
        </w:rPr>
      </w:pPr>
      <w:hyperlink w:anchor="_Toc232498787" w:history="1">
        <w:r w:rsidRPr="00915024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Nomenclature: Identification and the Numbering Scheme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9788ED" w14:textId="5D49AE24" w:rsidR="00C670EF" w:rsidRDefault="00C670EF">
      <w:pPr>
        <w:pStyle w:val="TOC1"/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:szCs w:val="24"/>
          <w14:ligatures w14:val="standardContextual"/>
        </w:rPr>
      </w:pPr>
      <w:hyperlink w:anchor="_Toc232498788" w:history="1">
        <w:r w:rsidRPr="00915024">
          <w:rPr>
            <w:rStyle w:val="Hyperlink"/>
          </w:rPr>
          <w:t>4.0 Intended Use and User Stories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_Toc232498788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96CBBF8" w14:textId="20C0BA17" w:rsidR="00C670EF" w:rsidRDefault="00C670EF">
      <w:pPr>
        <w:pStyle w:val="TOC2"/>
        <w:rPr>
          <w:rFonts w:asciiTheme="minorHAnsi" w:eastAsiaTheme="minorEastAsia" w:hAnsiTheme="minorHAnsi"/>
          <w:noProof/>
          <w:szCs w:val="24"/>
          <w:lang w:val="en-GB" w:eastAsia="en-GB"/>
        </w:rPr>
      </w:pPr>
      <w:hyperlink w:anchor="_Toc232498789" w:history="1">
        <w:r w:rsidRPr="00915024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User Stories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741972" w14:textId="1FFD8C15" w:rsidR="00C670EF" w:rsidRDefault="00C670EF">
      <w:pPr>
        <w:pStyle w:val="TOC1"/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:szCs w:val="24"/>
          <w14:ligatures w14:val="standardContextual"/>
        </w:rPr>
      </w:pPr>
      <w:hyperlink w:anchor="_Toc232498790" w:history="1">
        <w:r w:rsidRPr="00915024">
          <w:rPr>
            <w:rStyle w:val="Hyperlink"/>
          </w:rPr>
          <w:t>5.0 User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_Toc232498790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010A1A" w14:textId="0F23BFB4" w:rsidR="00C670EF" w:rsidRDefault="00C670EF">
      <w:pPr>
        <w:pStyle w:val="TOC2"/>
        <w:rPr>
          <w:rFonts w:asciiTheme="minorHAnsi" w:eastAsiaTheme="minorEastAsia" w:hAnsiTheme="minorHAnsi"/>
          <w:noProof/>
          <w:szCs w:val="24"/>
          <w:lang w:val="en-GB" w:eastAsia="en-GB"/>
        </w:rPr>
      </w:pPr>
      <w:hyperlink w:anchor="_Toc232498791" w:history="1">
        <w:r w:rsidRPr="00915024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Meeting Setup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ED3933" w14:textId="26A06D63" w:rsidR="00C670EF" w:rsidRDefault="00C670EF">
      <w:pPr>
        <w:pStyle w:val="TOC2"/>
        <w:rPr>
          <w:rFonts w:asciiTheme="minorHAnsi" w:eastAsiaTheme="minorEastAsia" w:hAnsiTheme="minorHAnsi"/>
          <w:noProof/>
          <w:szCs w:val="24"/>
          <w:lang w:val="en-GB" w:eastAsia="en-GB"/>
        </w:rPr>
      </w:pPr>
      <w:hyperlink w:anchor="_Toc232498792" w:history="1">
        <w:r w:rsidRPr="00915024">
          <w:rPr>
            <w:rStyle w:val="Hyperlink"/>
            <w:noProof/>
            <w:lang w:val="en-GB"/>
          </w:rPr>
          <w:t>5.2</w:t>
        </w:r>
        <w:r>
          <w:rPr>
            <w:rFonts w:asciiTheme="minorHAnsi" w:eastAsiaTheme="minorEastAsia" w:hAnsiTheme="minorHAnsi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  <w:lang w:val="en-GB"/>
          </w:rPr>
          <w:t>KPI Data Collection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B82462" w14:textId="2666A6BC" w:rsidR="00C670EF" w:rsidRDefault="00C670EF">
      <w:pPr>
        <w:pStyle w:val="TOC2"/>
        <w:rPr>
          <w:rFonts w:asciiTheme="minorHAnsi" w:eastAsiaTheme="minorEastAsia" w:hAnsiTheme="minorHAnsi"/>
          <w:noProof/>
          <w:szCs w:val="24"/>
          <w:lang w:val="en-GB" w:eastAsia="en-GB"/>
        </w:rPr>
      </w:pPr>
      <w:hyperlink w:anchor="_Toc232498793" w:history="1">
        <w:r w:rsidRPr="00915024">
          <w:rPr>
            <w:rStyle w:val="Hyperlink"/>
            <w:noProof/>
            <w:lang w:val="en-GB"/>
          </w:rPr>
          <w:t>5.3</w:t>
        </w:r>
        <w:r>
          <w:rPr>
            <w:rFonts w:asciiTheme="minorHAnsi" w:eastAsiaTheme="minorEastAsia" w:hAnsiTheme="minorHAnsi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  <w:lang w:val="en-GB"/>
          </w:rPr>
          <w:t>Performance &amp; Business Continuity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5888B1" w14:textId="57E42151" w:rsidR="00C670EF" w:rsidRDefault="00C670EF">
      <w:pPr>
        <w:pStyle w:val="TOC2"/>
        <w:rPr>
          <w:rFonts w:asciiTheme="minorHAnsi" w:eastAsiaTheme="minorEastAsia" w:hAnsiTheme="minorHAnsi"/>
          <w:noProof/>
          <w:szCs w:val="24"/>
          <w:lang w:val="en-GB" w:eastAsia="en-GB"/>
        </w:rPr>
      </w:pPr>
      <w:hyperlink w:anchor="_Toc232498794" w:history="1">
        <w:r w:rsidRPr="00915024">
          <w:rPr>
            <w:rStyle w:val="Hyperlink"/>
            <w:noProof/>
          </w:rPr>
          <w:t>5.4</w:t>
        </w:r>
        <w:r>
          <w:rPr>
            <w:rFonts w:asciiTheme="minorHAnsi" w:eastAsiaTheme="minorEastAsia" w:hAnsiTheme="minorHAnsi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Security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808D8B" w14:textId="3A66E402" w:rsidR="00C670EF" w:rsidRDefault="00C670EF">
      <w:pPr>
        <w:pStyle w:val="TOC2"/>
        <w:rPr>
          <w:rFonts w:asciiTheme="minorHAnsi" w:eastAsiaTheme="minorEastAsia" w:hAnsiTheme="minorHAnsi"/>
          <w:noProof/>
          <w:szCs w:val="24"/>
          <w:lang w:val="en-GB" w:eastAsia="en-GB"/>
        </w:rPr>
      </w:pPr>
      <w:hyperlink w:anchor="_Toc232498795" w:history="1">
        <w:r w:rsidRPr="00915024">
          <w:rPr>
            <w:rStyle w:val="Hyperlink"/>
            <w:noProof/>
          </w:rPr>
          <w:t>5.5</w:t>
        </w:r>
        <w:r>
          <w:rPr>
            <w:rFonts w:asciiTheme="minorHAnsi" w:eastAsiaTheme="minorEastAsia" w:hAnsiTheme="minorHAnsi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Regulatory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C303E2" w14:textId="4E966AC3" w:rsidR="00C670EF" w:rsidRDefault="00C670EF">
      <w:pPr>
        <w:pStyle w:val="TOC2"/>
        <w:rPr>
          <w:rFonts w:asciiTheme="minorHAnsi" w:eastAsiaTheme="minorEastAsia" w:hAnsiTheme="minorHAnsi"/>
          <w:noProof/>
          <w:szCs w:val="24"/>
          <w:lang w:val="en-GB" w:eastAsia="en-GB"/>
        </w:rPr>
      </w:pPr>
      <w:hyperlink w:anchor="_Toc232498796" w:history="1">
        <w:r w:rsidRPr="00915024">
          <w:rPr>
            <w:rStyle w:val="Hyperlink"/>
            <w:noProof/>
          </w:rPr>
          <w:t>5.6</w:t>
        </w:r>
        <w:r>
          <w:rPr>
            <w:rFonts w:asciiTheme="minorHAnsi" w:eastAsiaTheme="minorEastAsia" w:hAnsiTheme="minorHAnsi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Data Governance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78DD08" w14:textId="103154F8" w:rsidR="00C670EF" w:rsidRDefault="00C670EF">
      <w:pPr>
        <w:pStyle w:val="TOC2"/>
        <w:rPr>
          <w:rFonts w:asciiTheme="minorHAnsi" w:eastAsiaTheme="minorEastAsia" w:hAnsiTheme="minorHAnsi"/>
          <w:noProof/>
          <w:szCs w:val="24"/>
          <w:lang w:val="en-GB" w:eastAsia="en-GB"/>
        </w:rPr>
      </w:pPr>
      <w:hyperlink w:anchor="_Toc232498797" w:history="1">
        <w:r w:rsidRPr="00915024">
          <w:rPr>
            <w:rStyle w:val="Hyperlink"/>
            <w:noProof/>
          </w:rPr>
          <w:t>5.7</w:t>
        </w:r>
        <w:r>
          <w:rPr>
            <w:rFonts w:asciiTheme="minorHAnsi" w:eastAsiaTheme="minorEastAsia" w:hAnsiTheme="minorHAnsi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Interfaces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C42CE8" w14:textId="335C523A" w:rsidR="00C670EF" w:rsidRDefault="00C670EF">
      <w:pPr>
        <w:pStyle w:val="TOC1"/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:szCs w:val="24"/>
          <w14:ligatures w14:val="standardContextual"/>
        </w:rPr>
      </w:pPr>
      <w:hyperlink w:anchor="_Toc232498798" w:history="1">
        <w:r w:rsidRPr="00915024">
          <w:rPr>
            <w:rStyle w:val="Hyperlink"/>
          </w:rPr>
          <w:t>6.0 Glossary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_Toc232498798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4FBB88A" w14:textId="4B9FA1AF" w:rsidR="00C670EF" w:rsidRDefault="00C670EF">
      <w:pPr>
        <w:pStyle w:val="TOC2"/>
        <w:rPr>
          <w:rFonts w:asciiTheme="minorHAnsi" w:eastAsiaTheme="minorEastAsia" w:hAnsiTheme="minorHAnsi"/>
          <w:noProof/>
          <w:szCs w:val="24"/>
          <w:lang w:val="en-GB" w:eastAsia="en-GB"/>
        </w:rPr>
      </w:pPr>
      <w:hyperlink w:anchor="_Toc232498799" w:history="1">
        <w:r w:rsidRPr="00915024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/>
            <w:noProof/>
            <w:szCs w:val="24"/>
            <w:lang w:val="en-GB" w:eastAsia="en-GB"/>
          </w:rPr>
          <w:tab/>
        </w:r>
        <w:r w:rsidRPr="00915024">
          <w:rPr>
            <w:rStyle w:val="Hyperlink"/>
            <w:noProof/>
          </w:rPr>
          <w:t>Acronyms, Key Terms and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_Toc232498799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E3746D" w14:textId="1C9E17D7" w:rsidR="00C670EF" w:rsidRDefault="00C670EF">
      <w:pPr>
        <w:pStyle w:val="TOC1"/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:szCs w:val="24"/>
          <w14:ligatures w14:val="standardContextual"/>
        </w:rPr>
      </w:pPr>
      <w:hyperlink w:anchor="_Toc232498800" w:history="1">
        <w:r w:rsidRPr="00915024">
          <w:rPr>
            <w:rStyle w:val="Hyperlink"/>
          </w:rPr>
          <w:t>7.0 Appendices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_Toc232498800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BF661D3" w14:textId="7F433ED9" w:rsidR="00C670EF" w:rsidRDefault="00C670EF">
      <w:pPr>
        <w:pStyle w:val="TOC1"/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:szCs w:val="24"/>
          <w14:ligatures w14:val="standardContextual"/>
        </w:rPr>
      </w:pPr>
      <w:hyperlink w:anchor="_Toc232498801" w:history="1">
        <w:r w:rsidRPr="00915024">
          <w:rPr>
            <w:rStyle w:val="Hyperlink"/>
          </w:rPr>
          <w:t>8.0 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_Toc232498801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613A887" w14:textId="0C85C570" w:rsidR="00C670EF" w:rsidRDefault="00C670EF">
      <w:pPr>
        <w:pStyle w:val="TOC1"/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:szCs w:val="24"/>
          <w14:ligatures w14:val="standardContextual"/>
        </w:rPr>
      </w:pPr>
      <w:hyperlink w:anchor="_Toc232498802" w:history="1">
        <w:r w:rsidRPr="00915024">
          <w:rPr>
            <w:rStyle w:val="Hyperlink"/>
          </w:rPr>
          <w:t>9.0 DOCUMENT Revision History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_Toc232498802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20D2CAF" w14:textId="7B352AD1" w:rsidR="00093CEF" w:rsidRPr="00B95A72" w:rsidRDefault="00401331" w:rsidP="00DF7D58">
      <w:pPr>
        <w:rPr>
          <w:color w:val="000000" w:themeColor="text1"/>
        </w:rPr>
      </w:pPr>
      <w:r w:rsidRPr="00B95A72">
        <w:rPr>
          <w:rFonts w:ascii="Arial" w:eastAsia="Times New Roman" w:hAnsi="Arial" w:cs="Arial"/>
          <w:noProof/>
          <w:color w:val="000000" w:themeColor="text1"/>
          <w:kern w:val="0"/>
          <w:lang w:val="en-GB" w:eastAsia="en-GB"/>
          <w14:ligatures w14:val="none"/>
        </w:rPr>
        <w:fldChar w:fldCharType="end"/>
      </w:r>
    </w:p>
    <w:p w14:paraId="150C5624" w14:textId="77777777" w:rsidR="00093CEF" w:rsidRPr="00B95A72" w:rsidRDefault="00093CEF">
      <w:pPr>
        <w:spacing w:before="0" w:after="160" w:line="259" w:lineRule="auto"/>
        <w:rPr>
          <w:color w:val="000000" w:themeColor="text1"/>
        </w:rPr>
      </w:pPr>
      <w:r w:rsidRPr="00B95A72">
        <w:rPr>
          <w:color w:val="000000" w:themeColor="text1"/>
        </w:rPr>
        <w:br w:type="page"/>
      </w:r>
    </w:p>
    <w:p w14:paraId="74544528" w14:textId="3048A844" w:rsidR="00167301" w:rsidRPr="00B95A72" w:rsidRDefault="00167301" w:rsidP="00E33830">
      <w:pPr>
        <w:rPr>
          <w:color w:val="000000" w:themeColor="text1"/>
        </w:rPr>
      </w:pPr>
    </w:p>
    <w:p w14:paraId="612A62D7" w14:textId="793264EB" w:rsidR="00072D20" w:rsidRPr="00B95A72" w:rsidRDefault="00072D20" w:rsidP="00072D20">
      <w:pPr>
        <w:pStyle w:val="Heading1"/>
        <w:rPr>
          <w:color w:val="000000" w:themeColor="text1"/>
        </w:rPr>
      </w:pPr>
      <w:bookmarkStart w:id="1" w:name="_Toc163576829"/>
      <w:bookmarkStart w:id="2" w:name="_Toc171614905"/>
      <w:bookmarkStart w:id="3" w:name="_Toc232498779"/>
      <w:bookmarkStart w:id="4" w:name="_Hlk164328214"/>
      <w:bookmarkStart w:id="5" w:name="_Toc164258457"/>
      <w:bookmarkStart w:id="6" w:name="_Toc136430786"/>
      <w:bookmarkStart w:id="7" w:name="_Toc147127000"/>
      <w:bookmarkStart w:id="8" w:name="_Toc147473422"/>
      <w:bookmarkEnd w:id="1"/>
      <w:r w:rsidRPr="00B95A72">
        <w:rPr>
          <w:color w:val="000000" w:themeColor="text1"/>
        </w:rPr>
        <w:t>Purpose</w:t>
      </w:r>
      <w:bookmarkEnd w:id="2"/>
      <w:bookmarkEnd w:id="3"/>
    </w:p>
    <w:p w14:paraId="6C15437B" w14:textId="176F8C3B" w:rsidR="00362B8D" w:rsidRPr="00B95A72" w:rsidRDefault="3EB2A6BD" w:rsidP="79252A84">
      <w:pPr>
        <w:pStyle w:val="NormalWeb"/>
        <w:spacing w:line="300" w:lineRule="atLeast"/>
        <w:ind w:left="360"/>
        <w:rPr>
          <w:rFonts w:asciiTheme="minorHAnsi" w:hAnsiTheme="minorHAnsi" w:cstheme="minorBidi"/>
          <w:color w:val="000000" w:themeColor="text1"/>
          <w:sz w:val="22"/>
          <w:szCs w:val="22"/>
        </w:rPr>
      </w:pPr>
      <w:bookmarkStart w:id="9" w:name="_Toc171614910"/>
      <w:bookmarkEnd w:id="4"/>
      <w:bookmarkEnd w:id="5"/>
      <w:r w:rsidRPr="79252A84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This User Requirements (UR) document defines the business and user requirements for the </w:t>
      </w:r>
      <w:r w:rsidR="49D15377" w:rsidRPr="79252A84">
        <w:rPr>
          <w:rFonts w:asciiTheme="minorHAnsi" w:hAnsiTheme="minorHAnsi" w:cstheme="minorBidi"/>
          <w:b/>
          <w:bCs/>
          <w:color w:val="000000" w:themeColor="text1"/>
          <w:sz w:val="22"/>
          <w:szCs w:val="22"/>
        </w:rPr>
        <w:t>My Meetings Twin Agent</w:t>
      </w:r>
      <w:r w:rsidRPr="79252A84">
        <w:rPr>
          <w:rStyle w:val="Strong"/>
          <w:rFonts w:asciiTheme="minorHAnsi" w:hAnsiTheme="minorHAnsi" w:cstheme="minorBidi"/>
          <w:color w:val="000000" w:themeColor="text1"/>
          <w:sz w:val="22"/>
          <w:szCs w:val="22"/>
        </w:rPr>
        <w:t xml:space="preserve"> Support Solution</w:t>
      </w:r>
      <w:r w:rsidRPr="79252A84">
        <w:rPr>
          <w:rFonts w:asciiTheme="minorHAnsi" w:hAnsiTheme="minorHAnsi" w:cstheme="minorBidi"/>
          <w:color w:val="000000" w:themeColor="text1"/>
          <w:sz w:val="22"/>
          <w:szCs w:val="22"/>
        </w:rPr>
        <w:t>, developed using Microsoft Copilot Studio.</w:t>
      </w:r>
    </w:p>
    <w:p w14:paraId="06CABAF3" w14:textId="1A1F6111" w:rsidR="00362B8D" w:rsidRPr="00B95A72" w:rsidRDefault="3EB2A6BD" w:rsidP="79252A84">
      <w:pPr>
        <w:pStyle w:val="NormalWeb"/>
        <w:spacing w:line="300" w:lineRule="atLeast"/>
        <w:ind w:left="360"/>
        <w:rPr>
          <w:rFonts w:asciiTheme="minorHAnsi" w:hAnsiTheme="minorHAnsi" w:cstheme="minorBidi"/>
          <w:color w:val="000000" w:themeColor="text1"/>
          <w:sz w:val="22"/>
          <w:szCs w:val="22"/>
        </w:rPr>
      </w:pPr>
      <w:r w:rsidRPr="79252A84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The </w:t>
      </w:r>
      <w:r w:rsidR="0B535A23" w:rsidRPr="79252A84">
        <w:rPr>
          <w:rFonts w:asciiTheme="minorHAnsi" w:hAnsiTheme="minorHAnsi" w:cstheme="minorBidi"/>
          <w:color w:val="000000" w:themeColor="text1"/>
          <w:sz w:val="22"/>
          <w:szCs w:val="22"/>
        </w:rPr>
        <w:t>My Meetings Twin Agent</w:t>
      </w:r>
      <w:r w:rsidRPr="79252A84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 supports governance meeting preparation by guiding users through structured workflows for KPI tracking, DIA data capture, and meeting readiness activities.</w:t>
      </w:r>
    </w:p>
    <w:p w14:paraId="2A72BA18" w14:textId="77777777" w:rsidR="00362B8D" w:rsidRPr="00B95A72" w:rsidRDefault="00362B8D" w:rsidP="00362B8D">
      <w:pPr>
        <w:pStyle w:val="NormalWeb"/>
        <w:spacing w:line="300" w:lineRule="atLeast"/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95A7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This document captures </w:t>
      </w:r>
      <w:r w:rsidRPr="00B95A72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user-facing functional requirements only</w:t>
      </w:r>
      <w:r w:rsidRPr="00B95A72">
        <w:rPr>
          <w:rFonts w:asciiTheme="minorHAnsi" w:hAnsiTheme="minorHAnsi" w:cstheme="minorHAnsi"/>
          <w:color w:val="000000" w:themeColor="text1"/>
          <w:sz w:val="22"/>
          <w:szCs w:val="22"/>
        </w:rPr>
        <w:t>, focusing on how the system supports end users in completing meeting preparation tasks.</w:t>
      </w:r>
    </w:p>
    <w:p w14:paraId="0E59FEF1" w14:textId="77777777" w:rsidR="00362B8D" w:rsidRPr="00B95A72" w:rsidRDefault="00362B8D" w:rsidP="00362B8D">
      <w:pPr>
        <w:pStyle w:val="NormalWeb"/>
        <w:spacing w:line="300" w:lineRule="atLeast"/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95A72">
        <w:rPr>
          <w:rFonts w:asciiTheme="minorHAnsi" w:hAnsiTheme="minorHAnsi" w:cstheme="minorHAnsi"/>
          <w:color w:val="000000" w:themeColor="text1"/>
          <w:sz w:val="22"/>
          <w:szCs w:val="22"/>
        </w:rPr>
        <w:t>Technical implementation details are captured separately within the System / Technical Design documentation.</w:t>
      </w:r>
    </w:p>
    <w:p w14:paraId="0AFCD950" w14:textId="65E29296" w:rsidR="005E2A33" w:rsidRPr="00B95A72" w:rsidRDefault="00D47463" w:rsidP="005E2A33">
      <w:pPr>
        <w:pStyle w:val="Heading1"/>
        <w:rPr>
          <w:color w:val="000000" w:themeColor="text1"/>
        </w:rPr>
      </w:pPr>
      <w:bookmarkStart w:id="10" w:name="_Toc232498780"/>
      <w:r w:rsidRPr="00B95A72">
        <w:rPr>
          <w:color w:val="000000" w:themeColor="text1"/>
        </w:rPr>
        <w:t xml:space="preserve">Supported </w:t>
      </w:r>
      <w:r w:rsidR="002F0FD3" w:rsidRPr="00B95A72">
        <w:rPr>
          <w:color w:val="000000" w:themeColor="text1"/>
        </w:rPr>
        <w:t>Business Processes</w:t>
      </w:r>
      <w:bookmarkEnd w:id="9"/>
      <w:bookmarkEnd w:id="10"/>
    </w:p>
    <w:tbl>
      <w:tblPr>
        <w:tblStyle w:val="GSKTableStyle30"/>
        <w:tblW w:w="4884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787"/>
        <w:gridCol w:w="4436"/>
        <w:gridCol w:w="2172"/>
      </w:tblGrid>
      <w:tr w:rsidR="002D0B23" w:rsidRPr="00B95A72" w14:paraId="4682373D" w14:textId="41B496A8" w:rsidTr="79252A84">
        <w:trPr>
          <w:jc w:val="center"/>
        </w:trPr>
        <w:tc>
          <w:tcPr>
            <w:tcW w:w="1483" w:type="pct"/>
            <w:vAlign w:val="center"/>
          </w:tcPr>
          <w:p w14:paraId="3F146021" w14:textId="0D0D7EE6" w:rsidR="002D0B23" w:rsidRPr="00B95A72" w:rsidRDefault="731D88CF" w:rsidP="79252A84">
            <w:pPr>
              <w:pStyle w:val="TableText"/>
              <w:rPr>
                <w:color w:val="000000" w:themeColor="text1"/>
                <w:sz w:val="22"/>
                <w:szCs w:val="22"/>
              </w:rPr>
            </w:pPr>
            <w:r w:rsidRPr="79252A84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My Meetings Twin Agent</w:t>
            </w:r>
            <w:r w:rsidRPr="79252A84">
              <w:rPr>
                <w:color w:val="000000" w:themeColor="text1"/>
              </w:rPr>
              <w:t xml:space="preserve"> </w:t>
            </w:r>
            <w:bookmarkStart w:id="11" w:name="_Toc164157663"/>
            <w:bookmarkStart w:id="12" w:name="_Hlk171082544"/>
            <w:r w:rsidR="69C86845" w:rsidRPr="79252A84">
              <w:rPr>
                <w:color w:val="000000" w:themeColor="text1"/>
              </w:rPr>
              <w:t>(Copilot Studio)</w:t>
            </w:r>
          </w:p>
        </w:tc>
        <w:tc>
          <w:tcPr>
            <w:tcW w:w="2361" w:type="pct"/>
            <w:vAlign w:val="center"/>
          </w:tcPr>
          <w:p w14:paraId="23298E51" w14:textId="620FA3C1" w:rsidR="002D0B23" w:rsidRPr="00B95A72" w:rsidRDefault="002D0B23" w:rsidP="002D0B23">
            <w:pPr>
              <w:pStyle w:val="TableText"/>
              <w:rPr>
                <w:color w:val="000000" w:themeColor="text1"/>
                <w:sz w:val="22"/>
              </w:rPr>
            </w:pPr>
            <w:r w:rsidRPr="00B95A72">
              <w:rPr>
                <w:color w:val="000000" w:themeColor="text1"/>
              </w:rPr>
              <w:t>Governance meeting preparation, KPI tracking, DIA data collection and validation</w:t>
            </w:r>
          </w:p>
        </w:tc>
        <w:tc>
          <w:tcPr>
            <w:tcW w:w="1156" w:type="pct"/>
            <w:vAlign w:val="center"/>
          </w:tcPr>
          <w:p w14:paraId="48047EA7" w14:textId="540BC4DF" w:rsidR="002D0B23" w:rsidRPr="00B95A72" w:rsidRDefault="002D0B23" w:rsidP="002D0B23">
            <w:pPr>
              <w:pStyle w:val="TableText"/>
              <w:rPr>
                <w:color w:val="000000" w:themeColor="text1"/>
              </w:rPr>
            </w:pPr>
            <w:proofErr w:type="spellStart"/>
            <w:r w:rsidRPr="00B95A72">
              <w:rPr>
                <w:color w:val="000000" w:themeColor="text1"/>
              </w:rPr>
              <w:t>GxP</w:t>
            </w:r>
            <w:proofErr w:type="spellEnd"/>
            <w:r w:rsidRPr="00B95A72">
              <w:rPr>
                <w:color w:val="000000" w:themeColor="text1"/>
              </w:rPr>
              <w:t xml:space="preserve"> Support, GDPR</w:t>
            </w:r>
          </w:p>
        </w:tc>
      </w:tr>
      <w:tr w:rsidR="002D0B23" w:rsidRPr="00B95A72" w14:paraId="7888A7D5" w14:textId="2D18BDDF" w:rsidTr="79252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83" w:type="pct"/>
            <w:vAlign w:val="center"/>
          </w:tcPr>
          <w:p w14:paraId="5D0C7E0C" w14:textId="42DCAB2B" w:rsidR="002D0B23" w:rsidRPr="00B95A72" w:rsidRDefault="002D0B23" w:rsidP="002D0B2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KPI Tracking Module</w:t>
            </w:r>
          </w:p>
        </w:tc>
        <w:tc>
          <w:tcPr>
            <w:tcW w:w="2361" w:type="pct"/>
            <w:vAlign w:val="center"/>
          </w:tcPr>
          <w:p w14:paraId="04B0A5F1" w14:textId="4C5F6711" w:rsidR="002D0B23" w:rsidRPr="00B95A72" w:rsidRDefault="002D0B23" w:rsidP="002D0B23">
            <w:pPr>
              <w:pStyle w:val="HiddenInstructionalText"/>
              <w:spacing w:before="60" w:after="60"/>
              <w:rPr>
                <w:i w:val="0"/>
                <w:iCs/>
                <w:vanish/>
                <w:color w:val="000000" w:themeColor="text1"/>
              </w:rPr>
            </w:pPr>
            <w:r w:rsidRPr="00B95A72">
              <w:rPr>
                <w:color w:val="000000" w:themeColor="text1"/>
              </w:rPr>
              <w:t>KPI selection, ownership assignment, KPI monitoring</w:t>
            </w:r>
          </w:p>
        </w:tc>
        <w:tc>
          <w:tcPr>
            <w:tcW w:w="1156" w:type="pct"/>
            <w:vAlign w:val="center"/>
          </w:tcPr>
          <w:p w14:paraId="2938EF80" w14:textId="764988CE" w:rsidR="002D0B23" w:rsidRPr="00B95A72" w:rsidRDefault="002D0B23" w:rsidP="002D0B23">
            <w:pPr>
              <w:pStyle w:val="HiddenInstructionalText"/>
              <w:spacing w:before="60" w:after="60"/>
              <w:rPr>
                <w:i w:val="0"/>
                <w:iCs/>
                <w:vanish/>
                <w:color w:val="000000" w:themeColor="text1"/>
              </w:rPr>
            </w:pPr>
            <w:proofErr w:type="spellStart"/>
            <w:r w:rsidRPr="00B95A72">
              <w:rPr>
                <w:color w:val="000000" w:themeColor="text1"/>
              </w:rPr>
              <w:t>GxP</w:t>
            </w:r>
            <w:proofErr w:type="spellEnd"/>
            <w:r w:rsidRPr="00B95A72">
              <w:rPr>
                <w:color w:val="000000" w:themeColor="text1"/>
              </w:rPr>
              <w:t xml:space="preserve"> Support</w:t>
            </w:r>
          </w:p>
        </w:tc>
      </w:tr>
      <w:tr w:rsidR="002D0B23" w:rsidRPr="00B95A72" w14:paraId="6E34ACDA" w14:textId="77777777" w:rsidTr="79252A84">
        <w:trPr>
          <w:jc w:val="center"/>
        </w:trPr>
        <w:tc>
          <w:tcPr>
            <w:tcW w:w="1483" w:type="pct"/>
            <w:vAlign w:val="center"/>
          </w:tcPr>
          <w:p w14:paraId="68290A87" w14:textId="7E12411E" w:rsidR="002D0B23" w:rsidRPr="00B95A72" w:rsidRDefault="002D0B23" w:rsidP="002D0B2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DIA Data Capture Module</w:t>
            </w:r>
          </w:p>
        </w:tc>
        <w:tc>
          <w:tcPr>
            <w:tcW w:w="2361" w:type="pct"/>
            <w:vAlign w:val="center"/>
          </w:tcPr>
          <w:p w14:paraId="0985BAA2" w14:textId="1D591D9A" w:rsidR="002D0B23" w:rsidRPr="00B95A72" w:rsidRDefault="002D0B23" w:rsidP="002D0B23">
            <w:pPr>
              <w:pStyle w:val="HiddenInstructionalText"/>
              <w:spacing w:before="60" w:after="60"/>
              <w:rPr>
                <w:i w:val="0"/>
                <w:iCs/>
                <w:color w:val="000000" w:themeColor="text1"/>
              </w:rPr>
            </w:pPr>
            <w:r w:rsidRPr="00B95A72">
              <w:rPr>
                <w:color w:val="000000" w:themeColor="text1"/>
              </w:rPr>
              <w:t>Collection and validation of DIA inputs for governance meetings</w:t>
            </w:r>
          </w:p>
        </w:tc>
        <w:tc>
          <w:tcPr>
            <w:tcW w:w="1156" w:type="pct"/>
            <w:vAlign w:val="center"/>
          </w:tcPr>
          <w:p w14:paraId="6A55874E" w14:textId="7ED1609A" w:rsidR="002D0B23" w:rsidRPr="00B95A72" w:rsidRDefault="002D0B23" w:rsidP="002D0B23">
            <w:pPr>
              <w:pStyle w:val="HiddenInstructionalText"/>
              <w:spacing w:before="60" w:after="60"/>
              <w:rPr>
                <w:i w:val="0"/>
                <w:iCs/>
                <w:color w:val="000000" w:themeColor="text1"/>
              </w:rPr>
            </w:pPr>
            <w:proofErr w:type="spellStart"/>
            <w:r w:rsidRPr="00B95A72">
              <w:rPr>
                <w:color w:val="000000" w:themeColor="text1"/>
              </w:rPr>
              <w:t>GxP</w:t>
            </w:r>
            <w:proofErr w:type="spellEnd"/>
            <w:r w:rsidRPr="00B95A72">
              <w:rPr>
                <w:color w:val="000000" w:themeColor="text1"/>
              </w:rPr>
              <w:t xml:space="preserve"> Support</w:t>
            </w:r>
          </w:p>
        </w:tc>
      </w:tr>
      <w:tr w:rsidR="002D0B23" w:rsidRPr="00B95A72" w14:paraId="46CB4770" w14:textId="77777777" w:rsidTr="79252A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83" w:type="pct"/>
            <w:vAlign w:val="center"/>
          </w:tcPr>
          <w:p w14:paraId="32E18B5D" w14:textId="4173F4F9" w:rsidR="002D0B23" w:rsidRPr="00B95A72" w:rsidRDefault="002D0B23" w:rsidP="002D0B2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Notification &amp; Task Module</w:t>
            </w:r>
          </w:p>
        </w:tc>
        <w:tc>
          <w:tcPr>
            <w:tcW w:w="2361" w:type="pct"/>
            <w:vAlign w:val="center"/>
          </w:tcPr>
          <w:p w14:paraId="11AC4ABA" w14:textId="1889C635" w:rsidR="002D0B23" w:rsidRPr="00B95A72" w:rsidRDefault="002D0B23" w:rsidP="002D0B23">
            <w:pPr>
              <w:pStyle w:val="HiddenInstructionalText"/>
              <w:spacing w:before="60" w:after="60"/>
              <w:rPr>
                <w:i w:val="0"/>
                <w:iCs/>
                <w:color w:val="000000" w:themeColor="text1"/>
              </w:rPr>
            </w:pPr>
            <w:r w:rsidRPr="00B95A72">
              <w:rPr>
                <w:color w:val="000000" w:themeColor="text1"/>
              </w:rPr>
              <w:t>Triggering notifications and task assignments to KPI owners</w:t>
            </w:r>
          </w:p>
        </w:tc>
        <w:tc>
          <w:tcPr>
            <w:tcW w:w="1156" w:type="pct"/>
            <w:vAlign w:val="center"/>
          </w:tcPr>
          <w:p w14:paraId="19BB702E" w14:textId="7885993F" w:rsidR="002D0B23" w:rsidRPr="00B95A72" w:rsidRDefault="002D0B23" w:rsidP="002D0B23">
            <w:pPr>
              <w:pStyle w:val="HiddenInstructionalText"/>
              <w:spacing w:before="60" w:after="60"/>
              <w:rPr>
                <w:i w:val="0"/>
                <w:iCs/>
                <w:color w:val="000000" w:themeColor="text1"/>
              </w:rPr>
            </w:pPr>
            <w:proofErr w:type="spellStart"/>
            <w:r w:rsidRPr="00B95A72">
              <w:rPr>
                <w:color w:val="000000" w:themeColor="text1"/>
              </w:rPr>
              <w:t>GxP</w:t>
            </w:r>
            <w:proofErr w:type="spellEnd"/>
            <w:r w:rsidRPr="00B95A72">
              <w:rPr>
                <w:color w:val="000000" w:themeColor="text1"/>
              </w:rPr>
              <w:t xml:space="preserve"> Support</w:t>
            </w:r>
          </w:p>
        </w:tc>
      </w:tr>
    </w:tbl>
    <w:p w14:paraId="2F2AB742" w14:textId="223412F4" w:rsidR="004D6291" w:rsidRPr="00B95A72" w:rsidRDefault="004D6291" w:rsidP="000C621C">
      <w:pPr>
        <w:pStyle w:val="Heading2"/>
        <w:rPr>
          <w:color w:val="000000" w:themeColor="text1"/>
          <w:highlight w:val="yellow"/>
        </w:rPr>
      </w:pPr>
      <w:bookmarkStart w:id="13" w:name="_Toc57054660"/>
      <w:bookmarkStart w:id="14" w:name="_Toc62580373"/>
      <w:bookmarkStart w:id="15" w:name="_Toc232498781"/>
      <w:bookmarkStart w:id="16" w:name="_Toc171614911"/>
      <w:bookmarkEnd w:id="11"/>
      <w:bookmarkEnd w:id="12"/>
      <w:r w:rsidRPr="00B95A72">
        <w:rPr>
          <w:color w:val="000000" w:themeColor="text1"/>
          <w:highlight w:val="yellow"/>
        </w:rPr>
        <w:t>Business Process Flow</w:t>
      </w:r>
      <w:bookmarkEnd w:id="13"/>
      <w:bookmarkEnd w:id="14"/>
      <w:bookmarkEnd w:id="15"/>
    </w:p>
    <w:p w14:paraId="64B88E21" w14:textId="3003BCC5" w:rsidR="0019416D" w:rsidRPr="00B95A72" w:rsidRDefault="0869DC00" w:rsidP="0019416D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DCECA3E" wp14:editId="27AD47CC">
            <wp:extent cx="6239157" cy="8124825"/>
            <wp:effectExtent l="0" t="0" r="0" b="0"/>
            <wp:docPr id="15897920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92073" name="Picture 15897920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157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E563" w14:textId="77777777" w:rsidR="0019416D" w:rsidRPr="00B95A72" w:rsidRDefault="0019416D" w:rsidP="0019416D">
      <w:pPr>
        <w:rPr>
          <w:color w:val="000000" w:themeColor="text1"/>
        </w:rPr>
      </w:pPr>
    </w:p>
    <w:p w14:paraId="3FD2AB21" w14:textId="77777777" w:rsidR="0019416D" w:rsidRPr="00B95A72" w:rsidRDefault="0019416D" w:rsidP="0019416D">
      <w:pPr>
        <w:rPr>
          <w:color w:val="000000" w:themeColor="text1"/>
        </w:rPr>
      </w:pPr>
    </w:p>
    <w:p w14:paraId="6FB4903B" w14:textId="77777777" w:rsidR="0019416D" w:rsidRPr="00B95A72" w:rsidRDefault="0019416D" w:rsidP="0019416D">
      <w:pPr>
        <w:rPr>
          <w:color w:val="000000" w:themeColor="text1"/>
        </w:rPr>
      </w:pPr>
    </w:p>
    <w:p w14:paraId="20EC1A25" w14:textId="77777777" w:rsidR="0019416D" w:rsidRPr="00B95A72" w:rsidRDefault="0019416D" w:rsidP="0019416D">
      <w:pPr>
        <w:rPr>
          <w:color w:val="000000" w:themeColor="text1"/>
        </w:rPr>
      </w:pPr>
    </w:p>
    <w:p w14:paraId="6939289A" w14:textId="77777777" w:rsidR="004D6291" w:rsidRPr="00B95A72" w:rsidRDefault="004D6291" w:rsidP="000C621C">
      <w:pPr>
        <w:pStyle w:val="Heading2"/>
        <w:rPr>
          <w:color w:val="000000" w:themeColor="text1"/>
        </w:rPr>
      </w:pPr>
      <w:bookmarkStart w:id="17" w:name="_Toc57054661"/>
      <w:bookmarkStart w:id="18" w:name="_Toc62580374"/>
      <w:bookmarkStart w:id="19" w:name="_Toc232498782"/>
      <w:bookmarkStart w:id="20" w:name="_Hlk47618073"/>
      <w:r w:rsidRPr="00B95A72">
        <w:rPr>
          <w:color w:val="000000" w:themeColor="text1"/>
        </w:rPr>
        <w:t>Business Process Steps</w:t>
      </w:r>
      <w:bookmarkEnd w:id="17"/>
      <w:bookmarkEnd w:id="18"/>
      <w:bookmarkEnd w:id="19"/>
    </w:p>
    <w:p w14:paraId="73011DBF" w14:textId="4B12AEA6" w:rsidR="00E155F3" w:rsidRPr="00B95A72" w:rsidRDefault="00E155F3" w:rsidP="00E155F3">
      <w:pPr>
        <w:pStyle w:val="HiddenInstructionalText"/>
        <w:rPr>
          <w:vanish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7"/>
        <w:gridCol w:w="6944"/>
        <w:gridCol w:w="1687"/>
      </w:tblGrid>
      <w:tr w:rsidR="000C621C" w:rsidRPr="00B95A72" w14:paraId="31A20EC7" w14:textId="77777777" w:rsidTr="79252A84">
        <w:trPr>
          <w:cantSplit/>
          <w:tblHeader/>
        </w:trPr>
        <w:tc>
          <w:tcPr>
            <w:tcW w:w="513" w:type="pct"/>
            <w:vAlign w:val="center"/>
          </w:tcPr>
          <w:bookmarkEnd w:id="20"/>
          <w:p w14:paraId="50D78405" w14:textId="77777777" w:rsidR="000C621C" w:rsidRPr="00B95A72" w:rsidRDefault="000C621C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BP Ref.</w:t>
            </w:r>
          </w:p>
        </w:tc>
        <w:tc>
          <w:tcPr>
            <w:tcW w:w="3610" w:type="pct"/>
            <w:vAlign w:val="center"/>
          </w:tcPr>
          <w:p w14:paraId="76F0991E" w14:textId="77777777" w:rsidR="000C621C" w:rsidRPr="00B95A72" w:rsidRDefault="000C621C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Business Process Step</w:t>
            </w:r>
          </w:p>
        </w:tc>
        <w:tc>
          <w:tcPr>
            <w:tcW w:w="877" w:type="pct"/>
            <w:vAlign w:val="center"/>
          </w:tcPr>
          <w:p w14:paraId="072F03EC" w14:textId="19EAB6FC" w:rsidR="000C621C" w:rsidRPr="00B95A72" w:rsidRDefault="000C621C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proofErr w:type="spellStart"/>
            <w:r w:rsidRPr="00B95A72">
              <w:rPr>
                <w:bCs/>
                <w:color w:val="000000" w:themeColor="text1"/>
                <w:lang w:val="en-GB"/>
              </w:rPr>
              <w:t>GxP</w:t>
            </w:r>
            <w:proofErr w:type="spellEnd"/>
            <w:r w:rsidRPr="00B95A72">
              <w:rPr>
                <w:bCs/>
                <w:color w:val="000000" w:themeColor="text1"/>
                <w:lang w:val="en-GB"/>
              </w:rPr>
              <w:t xml:space="preserve"> /</w:t>
            </w:r>
            <w:r w:rsidRPr="00B95A72">
              <w:rPr>
                <w:bCs/>
                <w:color w:val="000000" w:themeColor="text1"/>
              </w:rPr>
              <w:t xml:space="preserve"> SOX </w:t>
            </w:r>
            <w:r w:rsidRPr="00B95A72">
              <w:rPr>
                <w:bCs/>
                <w:color w:val="000000" w:themeColor="text1"/>
                <w:lang w:val="en-GB"/>
              </w:rPr>
              <w:t>Impact</w:t>
            </w:r>
          </w:p>
        </w:tc>
      </w:tr>
      <w:tr w:rsidR="00ED26B7" w:rsidRPr="00B95A72" w14:paraId="54DBB24D" w14:textId="77777777" w:rsidTr="79252A84">
        <w:trPr>
          <w:cantSplit/>
        </w:trPr>
        <w:tc>
          <w:tcPr>
            <w:tcW w:w="513" w:type="pct"/>
            <w:vAlign w:val="center"/>
          </w:tcPr>
          <w:p w14:paraId="311DAE34" w14:textId="11484AA4" w:rsidR="00ED26B7" w:rsidRPr="00B95A72" w:rsidRDefault="00ED26B7" w:rsidP="00ED26B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BP-01</w:t>
            </w:r>
          </w:p>
        </w:tc>
        <w:tc>
          <w:tcPr>
            <w:tcW w:w="3610" w:type="pct"/>
            <w:vAlign w:val="center"/>
          </w:tcPr>
          <w:p w14:paraId="5AB0C66C" w14:textId="07E28B16" w:rsidR="00ED26B7" w:rsidRPr="00B95A72" w:rsidRDefault="59251413" w:rsidP="79252A84">
            <w:pPr>
              <w:pStyle w:val="TableText"/>
              <w:rPr>
                <w:color w:val="000000" w:themeColor="text1"/>
              </w:rPr>
            </w:pPr>
            <w:r w:rsidRPr="79252A84">
              <w:rPr>
                <w:color w:val="000000" w:themeColor="text1"/>
              </w:rPr>
              <w:t xml:space="preserve">User initiates interaction with the </w:t>
            </w:r>
            <w:r w:rsidR="079A8409" w:rsidRPr="79252A84">
              <w:rPr>
                <w:color w:val="000000" w:themeColor="text1"/>
              </w:rPr>
              <w:t>My Meetings Twin Agent</w:t>
            </w:r>
          </w:p>
        </w:tc>
        <w:tc>
          <w:tcPr>
            <w:tcW w:w="877" w:type="pct"/>
            <w:vAlign w:val="center"/>
          </w:tcPr>
          <w:p w14:paraId="4AB90CA7" w14:textId="2A75E27F" w:rsidR="00ED26B7" w:rsidRPr="00B95A72" w:rsidRDefault="00ED26B7" w:rsidP="00ED26B7">
            <w:pPr>
              <w:pStyle w:val="TableText"/>
              <w:rPr>
                <w:color w:val="000000" w:themeColor="text1"/>
              </w:rPr>
            </w:pPr>
            <w:proofErr w:type="spellStart"/>
            <w:r w:rsidRPr="00B95A72">
              <w:rPr>
                <w:color w:val="000000" w:themeColor="text1"/>
              </w:rPr>
              <w:t>GxP</w:t>
            </w:r>
            <w:proofErr w:type="spellEnd"/>
            <w:r w:rsidRPr="00B95A72">
              <w:rPr>
                <w:color w:val="000000" w:themeColor="text1"/>
              </w:rPr>
              <w:t xml:space="preserve"> Support</w:t>
            </w:r>
          </w:p>
        </w:tc>
      </w:tr>
      <w:tr w:rsidR="00ED26B7" w:rsidRPr="00B95A72" w14:paraId="157DD8D2" w14:textId="77777777" w:rsidTr="79252A84">
        <w:trPr>
          <w:cantSplit/>
        </w:trPr>
        <w:tc>
          <w:tcPr>
            <w:tcW w:w="513" w:type="pct"/>
            <w:vAlign w:val="center"/>
          </w:tcPr>
          <w:p w14:paraId="0B54215F" w14:textId="077EE49A" w:rsidR="00ED26B7" w:rsidRPr="00B95A72" w:rsidRDefault="00ED26B7" w:rsidP="00ED26B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BP-02</w:t>
            </w:r>
          </w:p>
        </w:tc>
        <w:tc>
          <w:tcPr>
            <w:tcW w:w="3610" w:type="pct"/>
            <w:vAlign w:val="center"/>
          </w:tcPr>
          <w:p w14:paraId="3590F47B" w14:textId="2A149FD8" w:rsidR="00ED26B7" w:rsidRPr="00B95A72" w:rsidRDefault="00ED26B7" w:rsidP="00ED26B7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Agent retrieves user preferences and meeting configuration</w:t>
            </w:r>
          </w:p>
        </w:tc>
        <w:tc>
          <w:tcPr>
            <w:tcW w:w="877" w:type="pct"/>
            <w:vAlign w:val="center"/>
          </w:tcPr>
          <w:p w14:paraId="14FFEAA7" w14:textId="7444E846" w:rsidR="00ED26B7" w:rsidRPr="00B95A72" w:rsidRDefault="00ED26B7" w:rsidP="00ED26B7">
            <w:pPr>
              <w:pStyle w:val="TableText"/>
              <w:rPr>
                <w:color w:val="000000" w:themeColor="text1"/>
              </w:rPr>
            </w:pPr>
            <w:proofErr w:type="spellStart"/>
            <w:r w:rsidRPr="00B95A72">
              <w:rPr>
                <w:color w:val="000000" w:themeColor="text1"/>
              </w:rPr>
              <w:t>GxP</w:t>
            </w:r>
            <w:proofErr w:type="spellEnd"/>
            <w:r w:rsidRPr="00B95A72">
              <w:rPr>
                <w:color w:val="000000" w:themeColor="text1"/>
              </w:rPr>
              <w:t xml:space="preserve"> Support</w:t>
            </w:r>
          </w:p>
        </w:tc>
      </w:tr>
      <w:tr w:rsidR="00ED26B7" w:rsidRPr="00B95A72" w14:paraId="412F94DD" w14:textId="77777777" w:rsidTr="79252A84">
        <w:trPr>
          <w:cantSplit/>
        </w:trPr>
        <w:tc>
          <w:tcPr>
            <w:tcW w:w="513" w:type="pct"/>
            <w:vAlign w:val="center"/>
          </w:tcPr>
          <w:p w14:paraId="6ECBEF8A" w14:textId="128FB839" w:rsidR="00ED26B7" w:rsidRPr="00B95A72" w:rsidRDefault="00ED26B7" w:rsidP="00ED26B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BP-03</w:t>
            </w:r>
          </w:p>
        </w:tc>
        <w:tc>
          <w:tcPr>
            <w:tcW w:w="3610" w:type="pct"/>
            <w:vAlign w:val="center"/>
          </w:tcPr>
          <w:p w14:paraId="20B17114" w14:textId="2E9B20AD" w:rsidR="00ED26B7" w:rsidRPr="00B95A72" w:rsidRDefault="00ED26B7" w:rsidP="00ED26B7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User selects meeting and relevant KPIs</w:t>
            </w:r>
          </w:p>
        </w:tc>
        <w:tc>
          <w:tcPr>
            <w:tcW w:w="877" w:type="pct"/>
            <w:vAlign w:val="center"/>
          </w:tcPr>
          <w:p w14:paraId="524BCE20" w14:textId="104148A5" w:rsidR="00ED26B7" w:rsidRPr="00B95A72" w:rsidRDefault="00ED26B7" w:rsidP="00ED26B7">
            <w:pPr>
              <w:pStyle w:val="TableText"/>
              <w:rPr>
                <w:color w:val="000000" w:themeColor="text1"/>
              </w:rPr>
            </w:pPr>
            <w:proofErr w:type="spellStart"/>
            <w:r w:rsidRPr="00B95A72">
              <w:rPr>
                <w:color w:val="000000" w:themeColor="text1"/>
              </w:rPr>
              <w:t>GxP</w:t>
            </w:r>
            <w:proofErr w:type="spellEnd"/>
            <w:r w:rsidRPr="00B95A72">
              <w:rPr>
                <w:color w:val="000000" w:themeColor="text1"/>
              </w:rPr>
              <w:t xml:space="preserve"> Support</w:t>
            </w:r>
          </w:p>
        </w:tc>
      </w:tr>
      <w:tr w:rsidR="00ED26B7" w:rsidRPr="00B95A72" w14:paraId="18DFFDD9" w14:textId="77777777" w:rsidTr="79252A84">
        <w:trPr>
          <w:cantSplit/>
        </w:trPr>
        <w:tc>
          <w:tcPr>
            <w:tcW w:w="513" w:type="pct"/>
            <w:vAlign w:val="center"/>
          </w:tcPr>
          <w:p w14:paraId="735D5F5C" w14:textId="338C9378" w:rsidR="00ED26B7" w:rsidRPr="00B95A72" w:rsidRDefault="00ED26B7" w:rsidP="00ED26B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BP-04</w:t>
            </w:r>
          </w:p>
        </w:tc>
        <w:tc>
          <w:tcPr>
            <w:tcW w:w="3610" w:type="pct"/>
            <w:vAlign w:val="center"/>
          </w:tcPr>
          <w:p w14:paraId="6020408F" w14:textId="33023EE8" w:rsidR="00ED26B7" w:rsidRPr="00B95A72" w:rsidRDefault="00ED26B7" w:rsidP="00ED26B7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KPI owners are identified and assigned</w:t>
            </w:r>
          </w:p>
        </w:tc>
        <w:tc>
          <w:tcPr>
            <w:tcW w:w="877" w:type="pct"/>
            <w:vAlign w:val="center"/>
          </w:tcPr>
          <w:p w14:paraId="50599CC4" w14:textId="78341BBA" w:rsidR="00ED26B7" w:rsidRPr="00B95A72" w:rsidRDefault="00ED26B7" w:rsidP="00ED26B7">
            <w:pPr>
              <w:pStyle w:val="TableText"/>
              <w:rPr>
                <w:color w:val="000000" w:themeColor="text1"/>
              </w:rPr>
            </w:pPr>
            <w:proofErr w:type="spellStart"/>
            <w:r w:rsidRPr="00B95A72">
              <w:rPr>
                <w:color w:val="000000" w:themeColor="text1"/>
              </w:rPr>
              <w:t>GxP</w:t>
            </w:r>
            <w:proofErr w:type="spellEnd"/>
            <w:r w:rsidRPr="00B95A72">
              <w:rPr>
                <w:color w:val="000000" w:themeColor="text1"/>
              </w:rPr>
              <w:t xml:space="preserve"> Support</w:t>
            </w:r>
          </w:p>
        </w:tc>
      </w:tr>
      <w:tr w:rsidR="00ED26B7" w:rsidRPr="00B95A72" w14:paraId="4B0C2258" w14:textId="77777777" w:rsidTr="79252A84">
        <w:trPr>
          <w:cantSplit/>
        </w:trPr>
        <w:tc>
          <w:tcPr>
            <w:tcW w:w="513" w:type="pct"/>
            <w:vAlign w:val="center"/>
          </w:tcPr>
          <w:p w14:paraId="3F45EA70" w14:textId="0218996C" w:rsidR="00ED26B7" w:rsidRPr="00B95A72" w:rsidRDefault="00ED26B7" w:rsidP="00ED26B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BP-05</w:t>
            </w:r>
          </w:p>
        </w:tc>
        <w:tc>
          <w:tcPr>
            <w:tcW w:w="3610" w:type="pct"/>
            <w:vAlign w:val="center"/>
          </w:tcPr>
          <w:p w14:paraId="783FAF2A" w14:textId="04C2789D" w:rsidR="00ED26B7" w:rsidRPr="00B95A72" w:rsidRDefault="00ED26B7" w:rsidP="00ED26B7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Users input DIA data for selected KPIs</w:t>
            </w:r>
          </w:p>
        </w:tc>
        <w:tc>
          <w:tcPr>
            <w:tcW w:w="877" w:type="pct"/>
            <w:vAlign w:val="center"/>
          </w:tcPr>
          <w:p w14:paraId="3E2FCE5A" w14:textId="3399D13E" w:rsidR="00ED26B7" w:rsidRPr="00B95A72" w:rsidRDefault="00ED26B7" w:rsidP="00ED26B7">
            <w:pPr>
              <w:pStyle w:val="TableText"/>
              <w:rPr>
                <w:color w:val="000000" w:themeColor="text1"/>
              </w:rPr>
            </w:pPr>
            <w:proofErr w:type="spellStart"/>
            <w:r w:rsidRPr="00B95A72">
              <w:rPr>
                <w:color w:val="000000" w:themeColor="text1"/>
              </w:rPr>
              <w:t>GxP</w:t>
            </w:r>
            <w:proofErr w:type="spellEnd"/>
            <w:r w:rsidRPr="00B95A72">
              <w:rPr>
                <w:color w:val="000000" w:themeColor="text1"/>
              </w:rPr>
              <w:t xml:space="preserve"> Support</w:t>
            </w:r>
          </w:p>
        </w:tc>
      </w:tr>
      <w:tr w:rsidR="00ED26B7" w:rsidRPr="00B95A72" w14:paraId="06E23A89" w14:textId="77777777" w:rsidTr="79252A84">
        <w:trPr>
          <w:cantSplit/>
        </w:trPr>
        <w:tc>
          <w:tcPr>
            <w:tcW w:w="513" w:type="pct"/>
            <w:vAlign w:val="center"/>
          </w:tcPr>
          <w:p w14:paraId="0C5D0598" w14:textId="2EFCF675" w:rsidR="00ED26B7" w:rsidRPr="00B95A72" w:rsidRDefault="00ED26B7" w:rsidP="00ED26B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BP-06</w:t>
            </w:r>
          </w:p>
        </w:tc>
        <w:tc>
          <w:tcPr>
            <w:tcW w:w="3610" w:type="pct"/>
            <w:vAlign w:val="center"/>
          </w:tcPr>
          <w:p w14:paraId="67AC5A27" w14:textId="3987A0E9" w:rsidR="00ED26B7" w:rsidRPr="00B95A72" w:rsidRDefault="00ED26B7" w:rsidP="00ED26B7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Agent validates completeness of inputs</w:t>
            </w:r>
          </w:p>
        </w:tc>
        <w:tc>
          <w:tcPr>
            <w:tcW w:w="877" w:type="pct"/>
            <w:vAlign w:val="center"/>
          </w:tcPr>
          <w:p w14:paraId="5A0B8460" w14:textId="2334E7E5" w:rsidR="00ED26B7" w:rsidRPr="00B95A72" w:rsidRDefault="00ED26B7" w:rsidP="00ED26B7">
            <w:pPr>
              <w:pStyle w:val="TableText"/>
              <w:rPr>
                <w:color w:val="000000" w:themeColor="text1"/>
              </w:rPr>
            </w:pPr>
            <w:proofErr w:type="spellStart"/>
            <w:r w:rsidRPr="00B95A72">
              <w:rPr>
                <w:color w:val="000000" w:themeColor="text1"/>
              </w:rPr>
              <w:t>GxP</w:t>
            </w:r>
            <w:proofErr w:type="spellEnd"/>
            <w:r w:rsidRPr="00B95A72">
              <w:rPr>
                <w:color w:val="000000" w:themeColor="text1"/>
              </w:rPr>
              <w:t xml:space="preserve"> Support</w:t>
            </w:r>
          </w:p>
        </w:tc>
      </w:tr>
      <w:tr w:rsidR="00ED26B7" w:rsidRPr="00B95A72" w14:paraId="2DF49895" w14:textId="77777777" w:rsidTr="79252A84">
        <w:trPr>
          <w:cantSplit/>
        </w:trPr>
        <w:tc>
          <w:tcPr>
            <w:tcW w:w="513" w:type="pct"/>
            <w:vAlign w:val="center"/>
          </w:tcPr>
          <w:p w14:paraId="4E2F5DFD" w14:textId="3FB104DF" w:rsidR="00ED26B7" w:rsidRPr="00B95A72" w:rsidRDefault="00ED26B7" w:rsidP="00ED26B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BP-07</w:t>
            </w:r>
          </w:p>
        </w:tc>
        <w:tc>
          <w:tcPr>
            <w:tcW w:w="3610" w:type="pct"/>
            <w:vAlign w:val="center"/>
          </w:tcPr>
          <w:p w14:paraId="0A358B5E" w14:textId="0514C033" w:rsidR="00ED26B7" w:rsidRPr="00B95A72" w:rsidRDefault="00ED26B7" w:rsidP="00ED26B7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Agent highlights missing inputs or risks (e.g. red KPIs)</w:t>
            </w:r>
          </w:p>
        </w:tc>
        <w:tc>
          <w:tcPr>
            <w:tcW w:w="877" w:type="pct"/>
            <w:vAlign w:val="center"/>
          </w:tcPr>
          <w:p w14:paraId="433045DA" w14:textId="081E0832" w:rsidR="00ED26B7" w:rsidRPr="00B95A72" w:rsidRDefault="00ED26B7" w:rsidP="00ED26B7">
            <w:pPr>
              <w:pStyle w:val="TableText"/>
              <w:rPr>
                <w:color w:val="000000" w:themeColor="text1"/>
              </w:rPr>
            </w:pPr>
            <w:proofErr w:type="spellStart"/>
            <w:r w:rsidRPr="00B95A72">
              <w:rPr>
                <w:color w:val="000000" w:themeColor="text1"/>
              </w:rPr>
              <w:t>GxP</w:t>
            </w:r>
            <w:proofErr w:type="spellEnd"/>
            <w:r w:rsidRPr="00B95A72">
              <w:rPr>
                <w:color w:val="000000" w:themeColor="text1"/>
              </w:rPr>
              <w:t xml:space="preserve"> Support</w:t>
            </w:r>
          </w:p>
        </w:tc>
      </w:tr>
      <w:tr w:rsidR="00ED26B7" w:rsidRPr="00B95A72" w14:paraId="008558ED" w14:textId="77777777" w:rsidTr="79252A84">
        <w:trPr>
          <w:cantSplit/>
        </w:trPr>
        <w:tc>
          <w:tcPr>
            <w:tcW w:w="513" w:type="pct"/>
            <w:vAlign w:val="center"/>
          </w:tcPr>
          <w:p w14:paraId="06985EF8" w14:textId="032D2B54" w:rsidR="00ED26B7" w:rsidRPr="00B95A72" w:rsidRDefault="00ED26B7" w:rsidP="00ED26B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BP-08</w:t>
            </w:r>
          </w:p>
        </w:tc>
        <w:tc>
          <w:tcPr>
            <w:tcW w:w="3610" w:type="pct"/>
            <w:vAlign w:val="center"/>
          </w:tcPr>
          <w:p w14:paraId="1E7FF436" w14:textId="76E3DBBA" w:rsidR="00ED26B7" w:rsidRPr="00B95A72" w:rsidRDefault="00ED26B7" w:rsidP="00ED26B7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Tasks/notifications are triggered for KPI owners</w:t>
            </w:r>
          </w:p>
        </w:tc>
        <w:tc>
          <w:tcPr>
            <w:tcW w:w="877" w:type="pct"/>
            <w:vAlign w:val="center"/>
          </w:tcPr>
          <w:p w14:paraId="2DC88439" w14:textId="1E7160D7" w:rsidR="00ED26B7" w:rsidRPr="00B95A72" w:rsidRDefault="00ED26B7" w:rsidP="00ED26B7">
            <w:pPr>
              <w:pStyle w:val="TableText"/>
              <w:rPr>
                <w:color w:val="000000" w:themeColor="text1"/>
              </w:rPr>
            </w:pPr>
            <w:proofErr w:type="spellStart"/>
            <w:r w:rsidRPr="00B95A72">
              <w:rPr>
                <w:color w:val="000000" w:themeColor="text1"/>
              </w:rPr>
              <w:t>GxP</w:t>
            </w:r>
            <w:proofErr w:type="spellEnd"/>
            <w:r w:rsidRPr="00B95A72">
              <w:rPr>
                <w:color w:val="000000" w:themeColor="text1"/>
              </w:rPr>
              <w:t xml:space="preserve"> Support</w:t>
            </w:r>
          </w:p>
        </w:tc>
      </w:tr>
      <w:tr w:rsidR="00ED26B7" w:rsidRPr="00B95A72" w14:paraId="16EE7FD9" w14:textId="77777777" w:rsidTr="79252A84">
        <w:trPr>
          <w:cantSplit/>
        </w:trPr>
        <w:tc>
          <w:tcPr>
            <w:tcW w:w="513" w:type="pct"/>
            <w:vAlign w:val="center"/>
          </w:tcPr>
          <w:p w14:paraId="3F63CF81" w14:textId="7E9CE2A8" w:rsidR="00ED26B7" w:rsidRPr="00B95A72" w:rsidRDefault="00ED26B7" w:rsidP="00ED26B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BP-09</w:t>
            </w:r>
          </w:p>
        </w:tc>
        <w:tc>
          <w:tcPr>
            <w:tcW w:w="3610" w:type="pct"/>
            <w:vAlign w:val="center"/>
          </w:tcPr>
          <w:p w14:paraId="731C50EA" w14:textId="63B03CF7" w:rsidR="00ED26B7" w:rsidRPr="00B95A72" w:rsidRDefault="00ED26B7" w:rsidP="00ED26B7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Meeting preparation summary is generated</w:t>
            </w:r>
          </w:p>
        </w:tc>
        <w:tc>
          <w:tcPr>
            <w:tcW w:w="877" w:type="pct"/>
            <w:vAlign w:val="center"/>
          </w:tcPr>
          <w:p w14:paraId="20592509" w14:textId="7B1FCC55" w:rsidR="00ED26B7" w:rsidRPr="00B95A72" w:rsidRDefault="00ED26B7" w:rsidP="00ED26B7">
            <w:pPr>
              <w:pStyle w:val="TableText"/>
              <w:rPr>
                <w:color w:val="000000" w:themeColor="text1"/>
              </w:rPr>
            </w:pPr>
            <w:proofErr w:type="spellStart"/>
            <w:r w:rsidRPr="00B95A72">
              <w:rPr>
                <w:color w:val="000000" w:themeColor="text1"/>
              </w:rPr>
              <w:t>GxP</w:t>
            </w:r>
            <w:proofErr w:type="spellEnd"/>
            <w:r w:rsidRPr="00B95A72">
              <w:rPr>
                <w:color w:val="000000" w:themeColor="text1"/>
              </w:rPr>
              <w:t xml:space="preserve"> Support</w:t>
            </w:r>
          </w:p>
        </w:tc>
      </w:tr>
      <w:tr w:rsidR="006214A4" w14:paraId="7F73505E" w14:textId="77777777" w:rsidTr="006214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5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CCAA2B" w14:textId="77777777" w:rsidR="006214A4" w:rsidRDefault="006214A4">
            <w:pPr>
              <w:pStyle w:val="TableText"/>
              <w:rPr>
                <w:szCs w:val="20"/>
                <w:lang w:val="pl-PL" w:eastAsia="pl-PL"/>
              </w:rPr>
            </w:pPr>
            <w:bookmarkStart w:id="21" w:name="_Toc232498783"/>
            <w:r>
              <w:rPr>
                <w:color w:val="000000"/>
              </w:rPr>
              <w:t>BP-10</w:t>
            </w:r>
          </w:p>
        </w:tc>
        <w:tc>
          <w:tcPr>
            <w:tcW w:w="3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A8F901" w14:textId="77777777" w:rsidR="006214A4" w:rsidRDefault="006214A4">
            <w:pPr>
              <w:pStyle w:val="TableText"/>
            </w:pPr>
            <w:r>
              <w:rPr>
                <w:color w:val="000000"/>
              </w:rPr>
              <w:t>Agent generates the pre-read pack, timed agenda, and slides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657CD7" w14:textId="77777777" w:rsidR="006214A4" w:rsidRDefault="006214A4">
            <w:pPr>
              <w:pStyle w:val="TableText"/>
            </w:pPr>
            <w:proofErr w:type="spellStart"/>
            <w:r>
              <w:rPr>
                <w:color w:val="000000"/>
              </w:rPr>
              <w:t>GxP</w:t>
            </w:r>
            <w:proofErr w:type="spellEnd"/>
            <w:r>
              <w:rPr>
                <w:color w:val="000000"/>
              </w:rPr>
              <w:t xml:space="preserve"> Support</w:t>
            </w:r>
          </w:p>
        </w:tc>
      </w:tr>
      <w:tr w:rsidR="006214A4" w14:paraId="06898205" w14:textId="77777777" w:rsidTr="006214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5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B8938C" w14:textId="77777777" w:rsidR="006214A4" w:rsidRDefault="006214A4">
            <w:pPr>
              <w:pStyle w:val="TableText"/>
              <w:rPr>
                <w:szCs w:val="20"/>
                <w:lang w:val="pl-PL" w:eastAsia="pl-PL"/>
              </w:rPr>
            </w:pPr>
            <w:r>
              <w:rPr>
                <w:color w:val="000000"/>
              </w:rPr>
              <w:t>BP-11</w:t>
            </w:r>
          </w:p>
        </w:tc>
        <w:tc>
          <w:tcPr>
            <w:tcW w:w="3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012AD6" w14:textId="77777777" w:rsidR="006214A4" w:rsidRDefault="006214A4">
            <w:pPr>
              <w:pStyle w:val="TableText"/>
            </w:pPr>
            <w:r>
              <w:rPr>
                <w:color w:val="000000"/>
              </w:rPr>
              <w:t>Agent updates required and optional attendees based on DIA submissions and updates the meeting invite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D550CD" w14:textId="77777777" w:rsidR="006214A4" w:rsidRDefault="006214A4">
            <w:pPr>
              <w:pStyle w:val="TableText"/>
            </w:pPr>
            <w:proofErr w:type="spellStart"/>
            <w:r>
              <w:rPr>
                <w:color w:val="000000"/>
              </w:rPr>
              <w:t>GxP</w:t>
            </w:r>
            <w:proofErr w:type="spellEnd"/>
            <w:r>
              <w:rPr>
                <w:color w:val="000000"/>
              </w:rPr>
              <w:t xml:space="preserve"> Support</w:t>
            </w:r>
          </w:p>
        </w:tc>
      </w:tr>
      <w:tr w:rsidR="006214A4" w14:paraId="4738CBC8" w14:textId="77777777" w:rsidTr="006214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5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1F9220" w14:textId="77777777" w:rsidR="006214A4" w:rsidRDefault="006214A4">
            <w:pPr>
              <w:pStyle w:val="TableText"/>
              <w:rPr>
                <w:szCs w:val="20"/>
                <w:lang w:val="pl-PL" w:eastAsia="pl-PL"/>
              </w:rPr>
            </w:pPr>
            <w:r>
              <w:rPr>
                <w:color w:val="000000"/>
              </w:rPr>
              <w:t>BP-12</w:t>
            </w:r>
          </w:p>
        </w:tc>
        <w:tc>
          <w:tcPr>
            <w:tcW w:w="3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359E02" w14:textId="77777777" w:rsidR="006214A4" w:rsidRDefault="006214A4">
            <w:pPr>
              <w:pStyle w:val="TableText"/>
            </w:pPr>
            <w:r>
              <w:rPr>
                <w:color w:val="000000"/>
              </w:rPr>
              <w:t>Agent emails the pre-read pack to required and optional attendees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FB780A" w14:textId="77777777" w:rsidR="006214A4" w:rsidRDefault="006214A4">
            <w:pPr>
              <w:pStyle w:val="TableText"/>
            </w:pPr>
            <w:proofErr w:type="spellStart"/>
            <w:r>
              <w:rPr>
                <w:color w:val="000000"/>
              </w:rPr>
              <w:t>GxP</w:t>
            </w:r>
            <w:proofErr w:type="spellEnd"/>
            <w:r>
              <w:rPr>
                <w:color w:val="000000"/>
              </w:rPr>
              <w:t xml:space="preserve"> Support</w:t>
            </w:r>
          </w:p>
        </w:tc>
      </w:tr>
      <w:tr w:rsidR="006214A4" w14:paraId="06AFAF51" w14:textId="77777777" w:rsidTr="006214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5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D2F9AB" w14:textId="77777777" w:rsidR="006214A4" w:rsidRDefault="006214A4">
            <w:pPr>
              <w:pStyle w:val="TableText"/>
              <w:rPr>
                <w:szCs w:val="20"/>
                <w:lang w:val="pl-PL" w:eastAsia="pl-PL"/>
              </w:rPr>
            </w:pPr>
            <w:r>
              <w:rPr>
                <w:color w:val="000000"/>
              </w:rPr>
              <w:t>BP-13</w:t>
            </w:r>
          </w:p>
        </w:tc>
        <w:tc>
          <w:tcPr>
            <w:tcW w:w="3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C0DF00" w14:textId="77777777" w:rsidR="006214A4" w:rsidRDefault="006214A4">
            <w:pPr>
              <w:pStyle w:val="TableText"/>
            </w:pPr>
            <w:r>
              <w:rPr>
                <w:color w:val="000000"/>
              </w:rPr>
              <w:t>Agent supports post-meeting summary, follow-up task creation, and follow-up meeting creation after the recorded Teams meeting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37E095" w14:textId="77777777" w:rsidR="006214A4" w:rsidRDefault="006214A4">
            <w:pPr>
              <w:pStyle w:val="TableText"/>
            </w:pPr>
            <w:proofErr w:type="spellStart"/>
            <w:r>
              <w:rPr>
                <w:color w:val="000000"/>
              </w:rPr>
              <w:t>GxP</w:t>
            </w:r>
            <w:proofErr w:type="spellEnd"/>
            <w:r>
              <w:rPr>
                <w:color w:val="000000"/>
              </w:rPr>
              <w:t xml:space="preserve"> Support</w:t>
            </w:r>
          </w:p>
        </w:tc>
      </w:tr>
    </w:tbl>
    <w:p w14:paraId="7B7949DE" w14:textId="77777777" w:rsidR="004D6291" w:rsidRPr="00B95A72" w:rsidRDefault="004D6291" w:rsidP="000C621C">
      <w:pPr>
        <w:pStyle w:val="Heading2"/>
        <w:rPr>
          <w:color w:val="000000" w:themeColor="text1"/>
        </w:rPr>
      </w:pPr>
      <w:r w:rsidRPr="00B95A72">
        <w:rPr>
          <w:color w:val="000000" w:themeColor="text1"/>
        </w:rPr>
        <w:t>Business Process Rules</w:t>
      </w:r>
      <w:bookmarkEnd w:id="21"/>
    </w:p>
    <w:p w14:paraId="5F884FA4" w14:textId="69212749" w:rsidR="007408D4" w:rsidRPr="00B95A72" w:rsidRDefault="007408D4" w:rsidP="007408D4">
      <w:pPr>
        <w:pStyle w:val="HiddenInstructionalText"/>
        <w:rPr>
          <w:vanish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7"/>
        <w:gridCol w:w="6944"/>
        <w:gridCol w:w="1687"/>
      </w:tblGrid>
      <w:tr w:rsidR="000C621C" w:rsidRPr="00B95A72" w14:paraId="38E22450" w14:textId="77777777" w:rsidTr="000C621C">
        <w:trPr>
          <w:cantSplit/>
          <w:tblHeader/>
        </w:trPr>
        <w:tc>
          <w:tcPr>
            <w:tcW w:w="513" w:type="pct"/>
            <w:shd w:val="pct10" w:color="auto" w:fill="auto"/>
            <w:vAlign w:val="center"/>
          </w:tcPr>
          <w:p w14:paraId="7713CC65" w14:textId="77777777" w:rsidR="000C621C" w:rsidRPr="00B95A72" w:rsidRDefault="000C621C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BP Ref.</w:t>
            </w:r>
          </w:p>
        </w:tc>
        <w:tc>
          <w:tcPr>
            <w:tcW w:w="3610" w:type="pct"/>
            <w:shd w:val="pct10" w:color="auto" w:fill="auto"/>
            <w:vAlign w:val="center"/>
          </w:tcPr>
          <w:p w14:paraId="4D953D8B" w14:textId="77777777" w:rsidR="000C621C" w:rsidRPr="00B95A72" w:rsidRDefault="000C621C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Business Process Rule</w:t>
            </w:r>
          </w:p>
        </w:tc>
        <w:tc>
          <w:tcPr>
            <w:tcW w:w="877" w:type="pct"/>
            <w:shd w:val="pct10" w:color="auto" w:fill="auto"/>
            <w:vAlign w:val="center"/>
          </w:tcPr>
          <w:p w14:paraId="7166EB43" w14:textId="5F4E443F" w:rsidR="000C621C" w:rsidRPr="00B95A72" w:rsidRDefault="000C621C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proofErr w:type="spellStart"/>
            <w:r w:rsidRPr="00B95A72">
              <w:rPr>
                <w:bCs/>
                <w:color w:val="000000" w:themeColor="text1"/>
                <w:lang w:val="en-GB"/>
              </w:rPr>
              <w:t>GxP</w:t>
            </w:r>
            <w:proofErr w:type="spellEnd"/>
            <w:r w:rsidRPr="00B95A72">
              <w:rPr>
                <w:bCs/>
                <w:color w:val="000000" w:themeColor="text1"/>
                <w:lang w:val="en-GB"/>
              </w:rPr>
              <w:t xml:space="preserve"> /</w:t>
            </w:r>
            <w:r w:rsidRPr="00B95A72">
              <w:rPr>
                <w:bCs/>
                <w:color w:val="000000" w:themeColor="text1"/>
              </w:rPr>
              <w:t xml:space="preserve"> SOX </w:t>
            </w:r>
            <w:r w:rsidRPr="00B95A72">
              <w:rPr>
                <w:bCs/>
                <w:color w:val="000000" w:themeColor="text1"/>
                <w:lang w:val="en-GB"/>
              </w:rPr>
              <w:t>Impact</w:t>
            </w:r>
          </w:p>
        </w:tc>
      </w:tr>
      <w:tr w:rsidR="00A775BE" w:rsidRPr="00B95A72" w14:paraId="531D0F01" w14:textId="77777777" w:rsidTr="000C621C">
        <w:trPr>
          <w:cantSplit/>
        </w:trPr>
        <w:tc>
          <w:tcPr>
            <w:tcW w:w="513" w:type="pct"/>
            <w:vAlign w:val="center"/>
          </w:tcPr>
          <w:p w14:paraId="5697F637" w14:textId="1427A0B5" w:rsidR="00A775BE" w:rsidRPr="00B95A72" w:rsidRDefault="00A775BE" w:rsidP="00A775BE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BR-01</w:t>
            </w:r>
          </w:p>
        </w:tc>
        <w:tc>
          <w:tcPr>
            <w:tcW w:w="3610" w:type="pct"/>
            <w:vAlign w:val="center"/>
          </w:tcPr>
          <w:p w14:paraId="1ECD7E10" w14:textId="4F4D0B95" w:rsidR="00A775BE" w:rsidRPr="00B95A72" w:rsidRDefault="00A775BE" w:rsidP="00A775BE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Users must complete DIA inputs before meeting preparation is considered complete</w:t>
            </w:r>
          </w:p>
        </w:tc>
        <w:tc>
          <w:tcPr>
            <w:tcW w:w="877" w:type="pct"/>
            <w:vAlign w:val="center"/>
          </w:tcPr>
          <w:p w14:paraId="4C69FCBC" w14:textId="59C22613" w:rsidR="00A775BE" w:rsidRPr="00B95A72" w:rsidRDefault="00A775BE" w:rsidP="00A775BE">
            <w:pPr>
              <w:pStyle w:val="TableText"/>
              <w:rPr>
                <w:color w:val="000000" w:themeColor="text1"/>
              </w:rPr>
            </w:pPr>
            <w:proofErr w:type="spellStart"/>
            <w:r w:rsidRPr="00B95A72">
              <w:rPr>
                <w:color w:val="000000" w:themeColor="text1"/>
              </w:rPr>
              <w:t>GxP</w:t>
            </w:r>
            <w:proofErr w:type="spellEnd"/>
            <w:r w:rsidRPr="00B95A72">
              <w:rPr>
                <w:color w:val="000000" w:themeColor="text1"/>
              </w:rPr>
              <w:t xml:space="preserve"> Support</w:t>
            </w:r>
          </w:p>
        </w:tc>
      </w:tr>
      <w:tr w:rsidR="00A775BE" w:rsidRPr="00B95A72" w14:paraId="40B99ACF" w14:textId="77777777" w:rsidTr="000C621C">
        <w:trPr>
          <w:cantSplit/>
        </w:trPr>
        <w:tc>
          <w:tcPr>
            <w:tcW w:w="513" w:type="pct"/>
            <w:vAlign w:val="center"/>
          </w:tcPr>
          <w:p w14:paraId="6F6EE384" w14:textId="083B83AB" w:rsidR="00A775BE" w:rsidRPr="00B95A72" w:rsidRDefault="00A775BE" w:rsidP="00A775BE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BR-02</w:t>
            </w:r>
          </w:p>
        </w:tc>
        <w:tc>
          <w:tcPr>
            <w:tcW w:w="3610" w:type="pct"/>
            <w:vAlign w:val="center"/>
          </w:tcPr>
          <w:p w14:paraId="0C1B2802" w14:textId="6E36E5A6" w:rsidR="00A775BE" w:rsidRPr="00B95A72" w:rsidRDefault="00A775BE" w:rsidP="00A775BE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Each KPI must have an assigned owner</w:t>
            </w:r>
          </w:p>
        </w:tc>
        <w:tc>
          <w:tcPr>
            <w:tcW w:w="877" w:type="pct"/>
            <w:vAlign w:val="center"/>
          </w:tcPr>
          <w:p w14:paraId="08DA7B51" w14:textId="4B1509CA" w:rsidR="00A775BE" w:rsidRPr="00B95A72" w:rsidRDefault="00A775BE" w:rsidP="00A775BE">
            <w:pPr>
              <w:pStyle w:val="TableText"/>
              <w:rPr>
                <w:color w:val="000000" w:themeColor="text1"/>
              </w:rPr>
            </w:pPr>
            <w:proofErr w:type="spellStart"/>
            <w:r w:rsidRPr="00B95A72">
              <w:rPr>
                <w:color w:val="000000" w:themeColor="text1"/>
              </w:rPr>
              <w:t>GxP</w:t>
            </w:r>
            <w:proofErr w:type="spellEnd"/>
            <w:r w:rsidRPr="00B95A72">
              <w:rPr>
                <w:color w:val="000000" w:themeColor="text1"/>
              </w:rPr>
              <w:t xml:space="preserve"> Support</w:t>
            </w:r>
          </w:p>
        </w:tc>
      </w:tr>
      <w:tr w:rsidR="00A775BE" w:rsidRPr="00B95A72" w14:paraId="1387DEC4" w14:textId="77777777" w:rsidTr="000C621C">
        <w:trPr>
          <w:cantSplit/>
        </w:trPr>
        <w:tc>
          <w:tcPr>
            <w:tcW w:w="513" w:type="pct"/>
            <w:vAlign w:val="center"/>
          </w:tcPr>
          <w:p w14:paraId="2C87080B" w14:textId="01256739" w:rsidR="00A775BE" w:rsidRPr="00B95A72" w:rsidRDefault="00A775BE" w:rsidP="00A775BE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BR-03</w:t>
            </w:r>
          </w:p>
        </w:tc>
        <w:tc>
          <w:tcPr>
            <w:tcW w:w="3610" w:type="pct"/>
            <w:vAlign w:val="center"/>
          </w:tcPr>
          <w:p w14:paraId="534C540E" w14:textId="12F5AB35" w:rsidR="00A775BE" w:rsidRPr="00B95A72" w:rsidRDefault="00A775BE" w:rsidP="00A775BE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Missing or incomplete data must be flagged to the user</w:t>
            </w:r>
          </w:p>
        </w:tc>
        <w:tc>
          <w:tcPr>
            <w:tcW w:w="877" w:type="pct"/>
            <w:vAlign w:val="center"/>
          </w:tcPr>
          <w:p w14:paraId="3241708F" w14:textId="75B5DE41" w:rsidR="00A775BE" w:rsidRPr="00B95A72" w:rsidRDefault="00A775BE" w:rsidP="00A775BE">
            <w:pPr>
              <w:pStyle w:val="TableText"/>
              <w:rPr>
                <w:color w:val="000000" w:themeColor="text1"/>
              </w:rPr>
            </w:pPr>
            <w:proofErr w:type="spellStart"/>
            <w:r w:rsidRPr="00B95A72">
              <w:rPr>
                <w:color w:val="000000" w:themeColor="text1"/>
              </w:rPr>
              <w:t>GxP</w:t>
            </w:r>
            <w:proofErr w:type="spellEnd"/>
            <w:r w:rsidRPr="00B95A72">
              <w:rPr>
                <w:color w:val="000000" w:themeColor="text1"/>
              </w:rPr>
              <w:t xml:space="preserve"> Support</w:t>
            </w:r>
          </w:p>
        </w:tc>
      </w:tr>
      <w:tr w:rsidR="00A775BE" w:rsidRPr="00B95A72" w14:paraId="0497CB42" w14:textId="77777777" w:rsidTr="000C621C">
        <w:trPr>
          <w:cantSplit/>
        </w:trPr>
        <w:tc>
          <w:tcPr>
            <w:tcW w:w="513" w:type="pct"/>
            <w:vAlign w:val="center"/>
          </w:tcPr>
          <w:p w14:paraId="1CD587BC" w14:textId="5D1C4C53" w:rsidR="00A775BE" w:rsidRPr="00B95A72" w:rsidRDefault="00A775BE" w:rsidP="00A775BE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BR-04</w:t>
            </w:r>
          </w:p>
        </w:tc>
        <w:tc>
          <w:tcPr>
            <w:tcW w:w="3610" w:type="pct"/>
            <w:vAlign w:val="center"/>
          </w:tcPr>
          <w:p w14:paraId="46C50021" w14:textId="21A8F32E" w:rsidR="00A775BE" w:rsidRPr="00B95A72" w:rsidRDefault="00A775BE" w:rsidP="00A775BE">
            <w:pPr>
              <w:pStyle w:val="TableText"/>
              <w:rPr>
                <w:color w:val="000000" w:themeColor="text1"/>
                <w:szCs w:val="20"/>
              </w:rPr>
            </w:pPr>
            <w:r w:rsidRPr="00B95A72">
              <w:rPr>
                <w:color w:val="000000" w:themeColor="text1"/>
              </w:rPr>
              <w:t>Users must review outputs before taking decisions</w:t>
            </w:r>
          </w:p>
        </w:tc>
        <w:tc>
          <w:tcPr>
            <w:tcW w:w="877" w:type="pct"/>
            <w:vAlign w:val="center"/>
          </w:tcPr>
          <w:p w14:paraId="0EA2BABF" w14:textId="6985FC2F" w:rsidR="00A775BE" w:rsidRPr="00B95A72" w:rsidRDefault="00A775BE" w:rsidP="00A775BE">
            <w:pPr>
              <w:pStyle w:val="TableText"/>
              <w:rPr>
                <w:color w:val="000000" w:themeColor="text1"/>
              </w:rPr>
            </w:pPr>
            <w:proofErr w:type="spellStart"/>
            <w:r w:rsidRPr="00B95A72">
              <w:rPr>
                <w:color w:val="000000" w:themeColor="text1"/>
              </w:rPr>
              <w:t>GxP</w:t>
            </w:r>
            <w:proofErr w:type="spellEnd"/>
            <w:r w:rsidRPr="00B95A72">
              <w:rPr>
                <w:color w:val="000000" w:themeColor="text1"/>
              </w:rPr>
              <w:t xml:space="preserve"> Support</w:t>
            </w:r>
          </w:p>
        </w:tc>
      </w:tr>
      <w:tr w:rsidR="006214A4" w14:paraId="4603755F" w14:textId="77777777" w:rsidTr="006214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5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8AD99B" w14:textId="77777777" w:rsidR="006214A4" w:rsidRDefault="006214A4">
            <w:pPr>
              <w:pStyle w:val="TableText"/>
              <w:rPr>
                <w:szCs w:val="20"/>
                <w:lang w:val="pl-PL" w:eastAsia="pl-PL"/>
              </w:rPr>
            </w:pPr>
            <w:bookmarkStart w:id="22" w:name="_Toc62580377"/>
            <w:bookmarkStart w:id="23" w:name="_Toc232498784"/>
            <w:r>
              <w:rPr>
                <w:color w:val="000000"/>
              </w:rPr>
              <w:t>BR-05</w:t>
            </w:r>
          </w:p>
        </w:tc>
        <w:tc>
          <w:tcPr>
            <w:tcW w:w="3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CAF881" w14:textId="77777777" w:rsidR="006214A4" w:rsidRDefault="006214A4">
            <w:pPr>
              <w:pStyle w:val="TableText"/>
            </w:pPr>
            <w:r>
              <w:rPr>
                <w:color w:val="000000"/>
              </w:rPr>
              <w:t>Preparation reminders must follow the business-day timing configured for the recurring meeting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AC6DF6" w14:textId="77777777" w:rsidR="006214A4" w:rsidRDefault="006214A4">
            <w:pPr>
              <w:pStyle w:val="TableText"/>
            </w:pPr>
            <w:proofErr w:type="spellStart"/>
            <w:r>
              <w:rPr>
                <w:color w:val="000000"/>
              </w:rPr>
              <w:t>GxP</w:t>
            </w:r>
            <w:proofErr w:type="spellEnd"/>
            <w:r>
              <w:rPr>
                <w:color w:val="000000"/>
              </w:rPr>
              <w:t xml:space="preserve"> Support</w:t>
            </w:r>
          </w:p>
        </w:tc>
      </w:tr>
      <w:tr w:rsidR="006214A4" w14:paraId="39F77ABB" w14:textId="77777777" w:rsidTr="006214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5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C3F57" w14:textId="77777777" w:rsidR="006214A4" w:rsidRDefault="006214A4">
            <w:pPr>
              <w:pStyle w:val="TableText"/>
              <w:rPr>
                <w:szCs w:val="20"/>
                <w:lang w:val="pl-PL" w:eastAsia="pl-PL"/>
              </w:rPr>
            </w:pPr>
            <w:r>
              <w:rPr>
                <w:color w:val="000000"/>
              </w:rPr>
              <w:t>BR-06</w:t>
            </w:r>
          </w:p>
        </w:tc>
        <w:tc>
          <w:tcPr>
            <w:tcW w:w="3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06CBB0" w14:textId="77777777" w:rsidR="006214A4" w:rsidRDefault="006214A4">
            <w:pPr>
              <w:pStyle w:val="TableText"/>
            </w:pPr>
            <w:r>
              <w:rPr>
                <w:color w:val="000000"/>
              </w:rPr>
              <w:t>Owners who submit DIA content must become required attendees when the pre-read pack is generated; remaining attendees must be treated as optional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C10C08" w14:textId="77777777" w:rsidR="006214A4" w:rsidRDefault="006214A4">
            <w:pPr>
              <w:pStyle w:val="TableText"/>
            </w:pPr>
            <w:proofErr w:type="spellStart"/>
            <w:r>
              <w:rPr>
                <w:color w:val="000000"/>
              </w:rPr>
              <w:t>GxP</w:t>
            </w:r>
            <w:proofErr w:type="spellEnd"/>
            <w:r>
              <w:rPr>
                <w:color w:val="000000"/>
              </w:rPr>
              <w:t xml:space="preserve"> Support</w:t>
            </w:r>
          </w:p>
        </w:tc>
      </w:tr>
      <w:tr w:rsidR="006214A4" w14:paraId="2A67C1EA" w14:textId="77777777" w:rsidTr="006214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5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D28320" w14:textId="77777777" w:rsidR="006214A4" w:rsidRDefault="006214A4">
            <w:pPr>
              <w:pStyle w:val="TableText"/>
              <w:rPr>
                <w:szCs w:val="20"/>
                <w:lang w:val="pl-PL" w:eastAsia="pl-PL"/>
              </w:rPr>
            </w:pPr>
            <w:r>
              <w:rPr>
                <w:color w:val="000000"/>
              </w:rPr>
              <w:t>BR-07</w:t>
            </w:r>
          </w:p>
        </w:tc>
        <w:tc>
          <w:tcPr>
            <w:tcW w:w="3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FD3532" w14:textId="77777777" w:rsidR="006214A4" w:rsidRDefault="006214A4">
            <w:pPr>
              <w:pStyle w:val="TableText"/>
            </w:pPr>
            <w:r>
              <w:rPr>
                <w:color w:val="000000"/>
              </w:rPr>
              <w:t>Existing pre-read decks must not be overwritten without user confirmation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EE9F73" w14:textId="77777777" w:rsidR="006214A4" w:rsidRDefault="006214A4">
            <w:pPr>
              <w:pStyle w:val="TableText"/>
            </w:pPr>
            <w:proofErr w:type="spellStart"/>
            <w:r>
              <w:rPr>
                <w:color w:val="000000"/>
              </w:rPr>
              <w:t>GxP</w:t>
            </w:r>
            <w:proofErr w:type="spellEnd"/>
            <w:r>
              <w:rPr>
                <w:color w:val="000000"/>
              </w:rPr>
              <w:t xml:space="preserve"> Support</w:t>
            </w:r>
          </w:p>
        </w:tc>
      </w:tr>
      <w:tr w:rsidR="006214A4" w14:paraId="1A637794" w14:textId="77777777" w:rsidTr="006214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5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11B4C1" w14:textId="77777777" w:rsidR="006214A4" w:rsidRDefault="006214A4">
            <w:pPr>
              <w:pStyle w:val="TableText"/>
              <w:rPr>
                <w:szCs w:val="20"/>
                <w:lang w:val="pl-PL" w:eastAsia="pl-PL"/>
              </w:rPr>
            </w:pPr>
            <w:r>
              <w:rPr>
                <w:color w:val="000000"/>
              </w:rPr>
              <w:t>BR-08</w:t>
            </w:r>
          </w:p>
        </w:tc>
        <w:tc>
          <w:tcPr>
            <w:tcW w:w="36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5025C2" w14:textId="77777777" w:rsidR="006214A4" w:rsidRDefault="006214A4">
            <w:pPr>
              <w:pStyle w:val="TableText"/>
            </w:pPr>
            <w:r>
              <w:rPr>
                <w:color w:val="000000"/>
              </w:rPr>
              <w:t>Follow-up tasks and meetings must only be created after explicit user confirmation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C54E8E" w14:textId="77777777" w:rsidR="006214A4" w:rsidRDefault="006214A4">
            <w:pPr>
              <w:pStyle w:val="TableText"/>
            </w:pPr>
            <w:proofErr w:type="spellStart"/>
            <w:r>
              <w:rPr>
                <w:color w:val="000000"/>
              </w:rPr>
              <w:t>GxP</w:t>
            </w:r>
            <w:proofErr w:type="spellEnd"/>
            <w:r>
              <w:rPr>
                <w:color w:val="000000"/>
              </w:rPr>
              <w:t xml:space="preserve"> Support</w:t>
            </w:r>
          </w:p>
        </w:tc>
      </w:tr>
    </w:tbl>
    <w:p w14:paraId="30EBFEA1" w14:textId="77777777" w:rsidR="004D6291" w:rsidRPr="00B95A72" w:rsidRDefault="004D6291" w:rsidP="0003307A">
      <w:pPr>
        <w:pStyle w:val="Heading2"/>
        <w:rPr>
          <w:color w:val="000000" w:themeColor="text1"/>
        </w:rPr>
      </w:pPr>
      <w:r w:rsidRPr="00B95A72">
        <w:rPr>
          <w:color w:val="000000" w:themeColor="text1"/>
        </w:rPr>
        <w:t>Business Process Data Criticality</w:t>
      </w:r>
      <w:bookmarkEnd w:id="22"/>
      <w:bookmarkEnd w:id="23"/>
    </w:p>
    <w:p w14:paraId="1A67E420" w14:textId="2E5FFF84" w:rsidR="00F750F4" w:rsidRPr="00B95A72" w:rsidRDefault="00F750F4" w:rsidP="00834633">
      <w:pPr>
        <w:pStyle w:val="HiddenInstructionalText"/>
        <w:rPr>
          <w:vanish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6513"/>
        <w:gridCol w:w="2112"/>
      </w:tblGrid>
      <w:tr w:rsidR="0003307A" w:rsidRPr="00B95A72" w14:paraId="7BFE4E21" w14:textId="77777777" w:rsidTr="0003307A">
        <w:trPr>
          <w:cantSplit/>
          <w:tblHeader/>
        </w:trPr>
        <w:tc>
          <w:tcPr>
            <w:tcW w:w="516" w:type="pct"/>
            <w:shd w:val="clear" w:color="auto" w:fill="D9D9D9" w:themeFill="background1" w:themeFillShade="D9"/>
          </w:tcPr>
          <w:p w14:paraId="68943F34" w14:textId="77777777" w:rsidR="0003307A" w:rsidRPr="00B95A72" w:rsidRDefault="0003307A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BP Ref.</w:t>
            </w:r>
          </w:p>
        </w:tc>
        <w:tc>
          <w:tcPr>
            <w:tcW w:w="3386" w:type="pct"/>
            <w:shd w:val="clear" w:color="auto" w:fill="D9D9D9" w:themeFill="background1" w:themeFillShade="D9"/>
          </w:tcPr>
          <w:p w14:paraId="1A498A21" w14:textId="77777777" w:rsidR="0003307A" w:rsidRPr="00B95A72" w:rsidRDefault="0003307A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Data Type / Record</w:t>
            </w:r>
          </w:p>
        </w:tc>
        <w:tc>
          <w:tcPr>
            <w:tcW w:w="1098" w:type="pct"/>
            <w:shd w:val="clear" w:color="auto" w:fill="D9D9D9" w:themeFill="background1" w:themeFillShade="D9"/>
          </w:tcPr>
          <w:p w14:paraId="5CF3472C" w14:textId="72986CAB" w:rsidR="0003307A" w:rsidRPr="00B95A72" w:rsidRDefault="007408D4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Criticality</w:t>
            </w:r>
          </w:p>
        </w:tc>
      </w:tr>
      <w:tr w:rsidR="007C4BF1" w:rsidRPr="00B95A72" w14:paraId="329B93DC" w14:textId="77777777" w:rsidTr="00476627">
        <w:trPr>
          <w:cantSplit/>
        </w:trPr>
        <w:tc>
          <w:tcPr>
            <w:tcW w:w="516" w:type="pct"/>
            <w:vAlign w:val="center"/>
          </w:tcPr>
          <w:p w14:paraId="66083E73" w14:textId="3F71F2C0" w:rsidR="007C4BF1" w:rsidRPr="00B95A72" w:rsidRDefault="007C4BF1" w:rsidP="007C4BF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BP-02</w:t>
            </w:r>
          </w:p>
        </w:tc>
        <w:tc>
          <w:tcPr>
            <w:tcW w:w="3386" w:type="pct"/>
            <w:vAlign w:val="center"/>
          </w:tcPr>
          <w:p w14:paraId="6550A25C" w14:textId="117A98CD" w:rsidR="007C4BF1" w:rsidRPr="00B95A72" w:rsidRDefault="007C4BF1" w:rsidP="007C4BF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User profile data (name, email)</w:t>
            </w:r>
          </w:p>
        </w:tc>
        <w:tc>
          <w:tcPr>
            <w:tcW w:w="1098" w:type="pct"/>
            <w:vAlign w:val="center"/>
          </w:tcPr>
          <w:p w14:paraId="2D0BA3E7" w14:textId="2744BD47" w:rsidR="007C4BF1" w:rsidRPr="00B95A72" w:rsidRDefault="007C4BF1" w:rsidP="007C4BF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Confidential</w:t>
            </w:r>
          </w:p>
        </w:tc>
      </w:tr>
      <w:tr w:rsidR="007C4BF1" w:rsidRPr="00B95A72" w14:paraId="28A29359" w14:textId="77777777" w:rsidTr="00476627">
        <w:trPr>
          <w:cantSplit/>
        </w:trPr>
        <w:tc>
          <w:tcPr>
            <w:tcW w:w="516" w:type="pct"/>
            <w:vAlign w:val="center"/>
          </w:tcPr>
          <w:p w14:paraId="3BD35CF9" w14:textId="131E073D" w:rsidR="007C4BF1" w:rsidRPr="00B95A72" w:rsidRDefault="007C4BF1" w:rsidP="007C4BF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lastRenderedPageBreak/>
              <w:t>BP-03</w:t>
            </w:r>
          </w:p>
        </w:tc>
        <w:tc>
          <w:tcPr>
            <w:tcW w:w="3386" w:type="pct"/>
            <w:vAlign w:val="center"/>
          </w:tcPr>
          <w:p w14:paraId="36A27FD2" w14:textId="02087CB7" w:rsidR="007C4BF1" w:rsidRPr="00B95A72" w:rsidRDefault="007C4BF1" w:rsidP="007C4BF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Meeting configuration</w:t>
            </w:r>
          </w:p>
        </w:tc>
        <w:tc>
          <w:tcPr>
            <w:tcW w:w="1098" w:type="pct"/>
            <w:vAlign w:val="center"/>
          </w:tcPr>
          <w:p w14:paraId="130E5A15" w14:textId="1AA52BE2" w:rsidR="007C4BF1" w:rsidRPr="00B95A72" w:rsidRDefault="007C4BF1" w:rsidP="007C4BF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Proprietary</w:t>
            </w:r>
          </w:p>
        </w:tc>
      </w:tr>
      <w:tr w:rsidR="007C4BF1" w:rsidRPr="00B95A72" w14:paraId="29EDA2AA" w14:textId="77777777" w:rsidTr="00476627">
        <w:trPr>
          <w:cantSplit/>
        </w:trPr>
        <w:tc>
          <w:tcPr>
            <w:tcW w:w="516" w:type="pct"/>
            <w:vAlign w:val="center"/>
          </w:tcPr>
          <w:p w14:paraId="10E66CD2" w14:textId="4D9147CF" w:rsidR="007C4BF1" w:rsidRPr="00B95A72" w:rsidRDefault="007C4BF1" w:rsidP="007C4BF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BP-04</w:t>
            </w:r>
          </w:p>
        </w:tc>
        <w:tc>
          <w:tcPr>
            <w:tcW w:w="3386" w:type="pct"/>
            <w:vAlign w:val="center"/>
          </w:tcPr>
          <w:p w14:paraId="72E961C5" w14:textId="597C9E59" w:rsidR="007C4BF1" w:rsidRPr="00B95A72" w:rsidRDefault="007C4BF1" w:rsidP="007C4BF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KPI ownership information</w:t>
            </w:r>
          </w:p>
        </w:tc>
        <w:tc>
          <w:tcPr>
            <w:tcW w:w="1098" w:type="pct"/>
            <w:vAlign w:val="center"/>
          </w:tcPr>
          <w:p w14:paraId="7E58A638" w14:textId="1CD3A77B" w:rsidR="007C4BF1" w:rsidRPr="00B95A72" w:rsidRDefault="007C4BF1" w:rsidP="007C4BF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Confidential</w:t>
            </w:r>
          </w:p>
        </w:tc>
      </w:tr>
      <w:tr w:rsidR="007C4BF1" w:rsidRPr="00B95A72" w14:paraId="408E6FE4" w14:textId="77777777" w:rsidTr="00476627">
        <w:trPr>
          <w:cantSplit/>
        </w:trPr>
        <w:tc>
          <w:tcPr>
            <w:tcW w:w="516" w:type="pct"/>
            <w:vAlign w:val="center"/>
          </w:tcPr>
          <w:p w14:paraId="6E5DD4B2" w14:textId="7ECCE9C7" w:rsidR="007C4BF1" w:rsidRPr="00B95A72" w:rsidRDefault="007C4BF1" w:rsidP="007C4BF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BP-05</w:t>
            </w:r>
          </w:p>
        </w:tc>
        <w:tc>
          <w:tcPr>
            <w:tcW w:w="3386" w:type="pct"/>
            <w:vAlign w:val="center"/>
          </w:tcPr>
          <w:p w14:paraId="20B5AEEC" w14:textId="16317E2B" w:rsidR="007C4BF1" w:rsidRPr="00B95A72" w:rsidRDefault="007C4BF1" w:rsidP="007C4BF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DIA input data</w:t>
            </w:r>
          </w:p>
        </w:tc>
        <w:tc>
          <w:tcPr>
            <w:tcW w:w="1098" w:type="pct"/>
            <w:vAlign w:val="center"/>
          </w:tcPr>
          <w:p w14:paraId="750449C1" w14:textId="03C1E94D" w:rsidR="007C4BF1" w:rsidRPr="00B95A72" w:rsidRDefault="007C4BF1" w:rsidP="007C4BF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Confidential</w:t>
            </w:r>
          </w:p>
        </w:tc>
      </w:tr>
      <w:tr w:rsidR="007C4BF1" w:rsidRPr="00B95A72" w14:paraId="3BA7E1ED" w14:textId="77777777" w:rsidTr="00476627">
        <w:trPr>
          <w:cantSplit/>
        </w:trPr>
        <w:tc>
          <w:tcPr>
            <w:tcW w:w="516" w:type="pct"/>
            <w:vAlign w:val="center"/>
          </w:tcPr>
          <w:p w14:paraId="15842894" w14:textId="411FF2DC" w:rsidR="007C4BF1" w:rsidRPr="00B95A72" w:rsidRDefault="007C4BF1" w:rsidP="007C4BF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BP-07</w:t>
            </w:r>
          </w:p>
        </w:tc>
        <w:tc>
          <w:tcPr>
            <w:tcW w:w="3386" w:type="pct"/>
            <w:vAlign w:val="center"/>
          </w:tcPr>
          <w:p w14:paraId="0A157E73" w14:textId="01B4AB22" w:rsidR="007C4BF1" w:rsidRPr="00B95A72" w:rsidRDefault="007C4BF1" w:rsidP="007C4BF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KPI status indicators</w:t>
            </w:r>
          </w:p>
        </w:tc>
        <w:tc>
          <w:tcPr>
            <w:tcW w:w="1098" w:type="pct"/>
            <w:vAlign w:val="center"/>
          </w:tcPr>
          <w:p w14:paraId="63B541BD" w14:textId="0B15D63A" w:rsidR="007C4BF1" w:rsidRPr="00B95A72" w:rsidRDefault="007C4BF1" w:rsidP="007C4BF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Proprietary</w:t>
            </w:r>
          </w:p>
        </w:tc>
      </w:tr>
      <w:tr w:rsidR="006214A4" w14:paraId="3816BDB6" w14:textId="77777777" w:rsidTr="006214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5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D119AE" w14:textId="77777777" w:rsidR="006214A4" w:rsidRDefault="006214A4">
            <w:pPr>
              <w:pStyle w:val="TableText"/>
              <w:rPr>
                <w:szCs w:val="20"/>
                <w:lang w:val="pl-PL" w:eastAsia="pl-PL"/>
              </w:rPr>
            </w:pPr>
            <w:r>
              <w:rPr>
                <w:color w:val="000000"/>
              </w:rPr>
              <w:t>BP-10</w:t>
            </w:r>
          </w:p>
        </w:tc>
        <w:tc>
          <w:tcPr>
            <w:tcW w:w="3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D2D949" w14:textId="77777777" w:rsidR="006214A4" w:rsidRDefault="006214A4">
            <w:pPr>
              <w:pStyle w:val="TableText"/>
            </w:pPr>
            <w:r>
              <w:rPr>
                <w:color w:val="000000"/>
              </w:rPr>
              <w:t>Pre-read agenda, slides, and meeting pack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E6C4C0" w14:textId="77777777" w:rsidR="006214A4" w:rsidRDefault="006214A4">
            <w:pPr>
              <w:pStyle w:val="TableText"/>
            </w:pPr>
            <w:r>
              <w:rPr>
                <w:color w:val="000000"/>
              </w:rPr>
              <w:t>Proprietary</w:t>
            </w:r>
          </w:p>
        </w:tc>
      </w:tr>
      <w:tr w:rsidR="006214A4" w14:paraId="7840C344" w14:textId="77777777" w:rsidTr="006214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5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B603A9" w14:textId="77777777" w:rsidR="006214A4" w:rsidRDefault="006214A4">
            <w:pPr>
              <w:pStyle w:val="TableText"/>
              <w:rPr>
                <w:szCs w:val="20"/>
                <w:lang w:val="pl-PL" w:eastAsia="pl-PL"/>
              </w:rPr>
            </w:pPr>
            <w:r>
              <w:rPr>
                <w:color w:val="000000"/>
              </w:rPr>
              <w:t>BP-13</w:t>
            </w:r>
          </w:p>
        </w:tc>
        <w:tc>
          <w:tcPr>
            <w:tcW w:w="3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B75697" w14:textId="77777777" w:rsidR="006214A4" w:rsidRDefault="006214A4">
            <w:pPr>
              <w:pStyle w:val="TableText"/>
            </w:pPr>
            <w:r>
              <w:rPr>
                <w:color w:val="000000"/>
              </w:rPr>
              <w:t>Meeting transcript, post-meeting notes, follow-up tasks, and follow-up meeting information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81C3C8" w14:textId="77777777" w:rsidR="006214A4" w:rsidRDefault="006214A4">
            <w:pPr>
              <w:pStyle w:val="TableText"/>
            </w:pPr>
            <w:r>
              <w:rPr>
                <w:color w:val="000000"/>
              </w:rPr>
              <w:t>Confidential</w:t>
            </w:r>
          </w:p>
        </w:tc>
      </w:tr>
    </w:tbl>
    <w:p w14:paraId="32931B03" w14:textId="77777777" w:rsidR="004D6291" w:rsidRPr="00B95A72" w:rsidRDefault="004D6291" w:rsidP="004D6291">
      <w:pPr>
        <w:pStyle w:val="BodyTextIndent"/>
        <w:rPr>
          <w:rStyle w:val="BodyTextIndentChar"/>
          <w:rFonts w:cs="Arial"/>
          <w:color w:val="000000" w:themeColor="text1"/>
        </w:rPr>
      </w:pPr>
    </w:p>
    <w:p w14:paraId="50801ABB" w14:textId="77777777" w:rsidR="004D6291" w:rsidRPr="00B95A72" w:rsidRDefault="004D6291" w:rsidP="0003307A">
      <w:pPr>
        <w:pStyle w:val="Heading2"/>
        <w:rPr>
          <w:color w:val="000000" w:themeColor="text1"/>
        </w:rPr>
      </w:pPr>
      <w:bookmarkStart w:id="24" w:name="_Toc62580378"/>
      <w:bookmarkStart w:id="25" w:name="_Toc232498785"/>
      <w:r w:rsidRPr="00B95A72">
        <w:rPr>
          <w:color w:val="000000" w:themeColor="text1"/>
        </w:rPr>
        <w:t>Business Process Data Retention</w:t>
      </w:r>
      <w:bookmarkEnd w:id="24"/>
      <w:bookmarkEnd w:id="25"/>
    </w:p>
    <w:p w14:paraId="6A385970" w14:textId="61575B31" w:rsidR="00B3715A" w:rsidRPr="00B95A72" w:rsidRDefault="00B3715A" w:rsidP="00B3715A">
      <w:pPr>
        <w:pStyle w:val="HiddenInstructionalText"/>
        <w:rPr>
          <w:vanish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09"/>
        <w:gridCol w:w="1699"/>
        <w:gridCol w:w="2405"/>
        <w:gridCol w:w="2405"/>
      </w:tblGrid>
      <w:tr w:rsidR="000C621C" w:rsidRPr="00B95A72" w14:paraId="5BD869E9" w14:textId="77777777" w:rsidTr="001B14B6">
        <w:trPr>
          <w:cantSplit/>
          <w:tblHeader/>
        </w:trPr>
        <w:tc>
          <w:tcPr>
            <w:tcW w:w="1616" w:type="pct"/>
            <w:shd w:val="clear" w:color="auto" w:fill="D9D9D9" w:themeFill="background1" w:themeFillShade="D9"/>
          </w:tcPr>
          <w:p w14:paraId="5D8E4D33" w14:textId="77777777" w:rsidR="004D6291" w:rsidRPr="00B95A72" w:rsidRDefault="004D6291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Data Type / Record</w:t>
            </w:r>
          </w:p>
        </w:tc>
        <w:tc>
          <w:tcPr>
            <w:tcW w:w="883" w:type="pct"/>
            <w:shd w:val="clear" w:color="auto" w:fill="D9D9D9" w:themeFill="background1" w:themeFillShade="D9"/>
          </w:tcPr>
          <w:p w14:paraId="3734927E" w14:textId="77777777" w:rsidR="004D6291" w:rsidRPr="00B95A72" w:rsidRDefault="004D6291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GRS Category</w:t>
            </w:r>
          </w:p>
        </w:tc>
        <w:tc>
          <w:tcPr>
            <w:tcW w:w="1250" w:type="pct"/>
            <w:shd w:val="clear" w:color="auto" w:fill="D9D9D9" w:themeFill="background1" w:themeFillShade="D9"/>
          </w:tcPr>
          <w:p w14:paraId="76E4B400" w14:textId="77777777" w:rsidR="004D6291" w:rsidRPr="00B95A72" w:rsidRDefault="004D6291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Description</w:t>
            </w:r>
          </w:p>
        </w:tc>
        <w:tc>
          <w:tcPr>
            <w:tcW w:w="1250" w:type="pct"/>
            <w:shd w:val="clear" w:color="auto" w:fill="D9D9D9" w:themeFill="background1" w:themeFillShade="D9"/>
          </w:tcPr>
          <w:p w14:paraId="3EDA6819" w14:textId="77777777" w:rsidR="004D6291" w:rsidRPr="00B95A72" w:rsidRDefault="004D6291" w:rsidP="000C621C">
            <w:pPr>
              <w:pStyle w:val="TableHeaderRow"/>
              <w:rPr>
                <w:bCs/>
                <w:color w:val="000000" w:themeColor="text1"/>
                <w:lang w:val="en-GB"/>
              </w:rPr>
            </w:pPr>
            <w:r w:rsidRPr="00B95A72">
              <w:rPr>
                <w:bCs/>
                <w:color w:val="000000" w:themeColor="text1"/>
                <w:lang w:val="en-GB"/>
              </w:rPr>
              <w:t>Retention Period</w:t>
            </w:r>
          </w:p>
        </w:tc>
      </w:tr>
      <w:tr w:rsidR="002664E6" w:rsidRPr="00B95A72" w14:paraId="08325C44" w14:textId="77777777" w:rsidTr="0004580E">
        <w:trPr>
          <w:cantSplit/>
        </w:trPr>
        <w:tc>
          <w:tcPr>
            <w:tcW w:w="1616" w:type="pct"/>
            <w:vAlign w:val="center"/>
          </w:tcPr>
          <w:p w14:paraId="1863FFE4" w14:textId="61236790" w:rsidR="002664E6" w:rsidRPr="00B95A72" w:rsidRDefault="002664E6" w:rsidP="002664E6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User preferences</w:t>
            </w:r>
          </w:p>
        </w:tc>
        <w:tc>
          <w:tcPr>
            <w:tcW w:w="883" w:type="pct"/>
            <w:vAlign w:val="center"/>
          </w:tcPr>
          <w:p w14:paraId="4F5C850D" w14:textId="2648FC38" w:rsidR="002664E6" w:rsidRPr="00B95A72" w:rsidRDefault="002664E6" w:rsidP="002664E6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Internal configuration</w:t>
            </w:r>
          </w:p>
        </w:tc>
        <w:tc>
          <w:tcPr>
            <w:tcW w:w="1250" w:type="pct"/>
            <w:vAlign w:val="center"/>
          </w:tcPr>
          <w:p w14:paraId="2B69188B" w14:textId="5900C250" w:rsidR="002664E6" w:rsidRPr="00B95A72" w:rsidRDefault="002664E6" w:rsidP="002664E6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Meeting setup data</w:t>
            </w:r>
          </w:p>
        </w:tc>
        <w:tc>
          <w:tcPr>
            <w:tcW w:w="1250" w:type="pct"/>
            <w:vAlign w:val="center"/>
          </w:tcPr>
          <w:p w14:paraId="79DF57A5" w14:textId="0D2B6C54" w:rsidR="002664E6" w:rsidRPr="00B95A72" w:rsidRDefault="002664E6" w:rsidP="002664E6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As per system lifecycle</w:t>
            </w:r>
          </w:p>
        </w:tc>
      </w:tr>
      <w:tr w:rsidR="002664E6" w:rsidRPr="00B95A72" w14:paraId="23362BF4" w14:textId="77777777" w:rsidTr="0004580E">
        <w:trPr>
          <w:cantSplit/>
        </w:trPr>
        <w:tc>
          <w:tcPr>
            <w:tcW w:w="1616" w:type="pct"/>
            <w:vAlign w:val="center"/>
          </w:tcPr>
          <w:p w14:paraId="17E57094" w14:textId="55E79041" w:rsidR="002664E6" w:rsidRPr="00B95A72" w:rsidRDefault="002664E6" w:rsidP="002664E6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KPI data</w:t>
            </w:r>
          </w:p>
        </w:tc>
        <w:tc>
          <w:tcPr>
            <w:tcW w:w="883" w:type="pct"/>
            <w:vAlign w:val="center"/>
          </w:tcPr>
          <w:p w14:paraId="581C94FD" w14:textId="2F96013B" w:rsidR="002664E6" w:rsidRPr="00B95A72" w:rsidRDefault="002664E6" w:rsidP="002664E6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Analytical dataset</w:t>
            </w:r>
          </w:p>
        </w:tc>
        <w:tc>
          <w:tcPr>
            <w:tcW w:w="1250" w:type="pct"/>
            <w:vAlign w:val="center"/>
          </w:tcPr>
          <w:p w14:paraId="5B8C82BA" w14:textId="28B9F253" w:rsidR="002664E6" w:rsidRPr="00B95A72" w:rsidRDefault="002664E6" w:rsidP="002664E6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KPI tracking and reporting</w:t>
            </w:r>
          </w:p>
        </w:tc>
        <w:tc>
          <w:tcPr>
            <w:tcW w:w="1250" w:type="pct"/>
            <w:vAlign w:val="center"/>
          </w:tcPr>
          <w:p w14:paraId="38800B16" w14:textId="00923558" w:rsidR="002664E6" w:rsidRPr="00B95A72" w:rsidRDefault="002664E6" w:rsidP="002664E6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As per Power BI retention policy</w:t>
            </w:r>
          </w:p>
        </w:tc>
      </w:tr>
      <w:tr w:rsidR="002664E6" w:rsidRPr="00B95A72" w14:paraId="19D6771C" w14:textId="77777777" w:rsidTr="0004580E">
        <w:trPr>
          <w:cantSplit/>
        </w:trPr>
        <w:tc>
          <w:tcPr>
            <w:tcW w:w="1616" w:type="pct"/>
            <w:vAlign w:val="center"/>
          </w:tcPr>
          <w:p w14:paraId="0F0A51FB" w14:textId="0415269F" w:rsidR="002664E6" w:rsidRPr="00B95A72" w:rsidRDefault="002664E6" w:rsidP="002664E6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DIA inputs</w:t>
            </w:r>
          </w:p>
        </w:tc>
        <w:tc>
          <w:tcPr>
            <w:tcW w:w="883" w:type="pct"/>
            <w:vAlign w:val="center"/>
          </w:tcPr>
          <w:p w14:paraId="19F7C348" w14:textId="3A775756" w:rsidR="002664E6" w:rsidRPr="00B95A72" w:rsidRDefault="002664E6" w:rsidP="002664E6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Operational data</w:t>
            </w:r>
          </w:p>
        </w:tc>
        <w:tc>
          <w:tcPr>
            <w:tcW w:w="1250" w:type="pct"/>
            <w:vAlign w:val="center"/>
          </w:tcPr>
          <w:p w14:paraId="510B645E" w14:textId="0F5E5EB6" w:rsidR="002664E6" w:rsidRPr="00B95A72" w:rsidRDefault="002664E6" w:rsidP="002664E6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Meeting preparation inputs</w:t>
            </w:r>
          </w:p>
        </w:tc>
        <w:tc>
          <w:tcPr>
            <w:tcW w:w="1250" w:type="pct"/>
            <w:vAlign w:val="center"/>
          </w:tcPr>
          <w:p w14:paraId="3D16415E" w14:textId="326425E3" w:rsidR="002664E6" w:rsidRPr="00B95A72" w:rsidRDefault="002664E6" w:rsidP="002664E6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As per business retention policy</w:t>
            </w:r>
          </w:p>
        </w:tc>
      </w:tr>
      <w:tr w:rsidR="006214A4" w14:paraId="15AB01CB" w14:textId="77777777" w:rsidTr="006214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F8E31F" w14:textId="77777777" w:rsidR="006214A4" w:rsidRPr="006214A4" w:rsidRDefault="006214A4">
            <w:pPr>
              <w:pStyle w:val="TableText"/>
              <w:rPr>
                <w:szCs w:val="20"/>
                <w:lang w:val="en-US" w:eastAsia="pl-PL"/>
              </w:rPr>
            </w:pPr>
            <w:r>
              <w:rPr>
                <w:color w:val="000000"/>
              </w:rPr>
              <w:t>Pre-read packs and generated meeting outputs</w:t>
            </w:r>
          </w:p>
        </w:tc>
        <w:tc>
          <w:tcPr>
            <w:tcW w:w="8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2E0CE2" w14:textId="77777777" w:rsidR="006214A4" w:rsidRDefault="006214A4">
            <w:pPr>
              <w:pStyle w:val="TableText"/>
            </w:pPr>
            <w:r>
              <w:rPr>
                <w:color w:val="000000"/>
              </w:rPr>
              <w:t>Operational data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B0EDE0" w14:textId="77777777" w:rsidR="006214A4" w:rsidRDefault="006214A4">
            <w:pPr>
              <w:pStyle w:val="TableText"/>
            </w:pPr>
            <w:r>
              <w:rPr>
                <w:color w:val="000000"/>
              </w:rPr>
              <w:t>Meeting preparation and follow-up records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A297EC" w14:textId="77777777" w:rsidR="006214A4" w:rsidRDefault="006214A4">
            <w:pPr>
              <w:pStyle w:val="TableText"/>
            </w:pPr>
            <w:r>
              <w:rPr>
                <w:color w:val="000000"/>
              </w:rPr>
              <w:t>As per business retention policy</w:t>
            </w:r>
          </w:p>
        </w:tc>
      </w:tr>
    </w:tbl>
    <w:p w14:paraId="7F026202" w14:textId="77777777" w:rsidR="004D6291" w:rsidRPr="00B95A72" w:rsidRDefault="004D6291" w:rsidP="004D6291">
      <w:pPr>
        <w:rPr>
          <w:rFonts w:ascii="Arial" w:hAnsi="Arial"/>
          <w:color w:val="000000" w:themeColor="text1"/>
        </w:rPr>
      </w:pPr>
    </w:p>
    <w:p w14:paraId="3A6B2FA8" w14:textId="34AFC616" w:rsidR="00EA6CEF" w:rsidRPr="00B95A72" w:rsidRDefault="00DD64BF" w:rsidP="00EA6CEF">
      <w:pPr>
        <w:pStyle w:val="Heading1"/>
        <w:rPr>
          <w:color w:val="000000" w:themeColor="text1"/>
        </w:rPr>
      </w:pPr>
      <w:bookmarkStart w:id="26" w:name="_Toc232498786"/>
      <w:r w:rsidRPr="00B95A72">
        <w:rPr>
          <w:color w:val="000000" w:themeColor="text1"/>
        </w:rPr>
        <w:t xml:space="preserve">User </w:t>
      </w:r>
      <w:bookmarkStart w:id="27" w:name="_Hlk166674331"/>
      <w:r w:rsidRPr="00B95A72">
        <w:rPr>
          <w:color w:val="000000" w:themeColor="text1"/>
        </w:rPr>
        <w:t>req</w:t>
      </w:r>
      <w:r w:rsidR="00EA6CEF" w:rsidRPr="00B95A72">
        <w:rPr>
          <w:color w:val="000000" w:themeColor="text1"/>
        </w:rPr>
        <w:t>uirement Standards</w:t>
      </w:r>
      <w:bookmarkEnd w:id="16"/>
      <w:bookmarkEnd w:id="26"/>
    </w:p>
    <w:p w14:paraId="2805BDE4" w14:textId="75D391B7" w:rsidR="006C4B35" w:rsidRPr="00B95A72" w:rsidRDefault="006C4B35" w:rsidP="006116BB">
      <w:pPr>
        <w:pStyle w:val="Heading2"/>
        <w:rPr>
          <w:color w:val="000000" w:themeColor="text1"/>
        </w:rPr>
      </w:pPr>
      <w:bookmarkStart w:id="28" w:name="_Toc171614912"/>
      <w:bookmarkStart w:id="29" w:name="_Toc232498787"/>
      <w:bookmarkStart w:id="30" w:name="_Hlk171088860"/>
      <w:bookmarkEnd w:id="27"/>
      <w:r w:rsidRPr="00B95A72">
        <w:rPr>
          <w:color w:val="000000" w:themeColor="text1"/>
        </w:rPr>
        <w:t>Nomenclature</w:t>
      </w:r>
      <w:r w:rsidR="00AE621C" w:rsidRPr="00B95A72">
        <w:rPr>
          <w:color w:val="000000" w:themeColor="text1"/>
        </w:rPr>
        <w:t>: Identification and the Numbering Scheme</w:t>
      </w:r>
      <w:bookmarkEnd w:id="28"/>
      <w:bookmarkEnd w:id="29"/>
    </w:p>
    <w:bookmarkEnd w:id="30"/>
    <w:p w14:paraId="7F528B6C" w14:textId="369B6A46" w:rsidR="006C4B35" w:rsidRPr="00B95A72" w:rsidRDefault="006C4B35" w:rsidP="006C4B35">
      <w:pPr>
        <w:pStyle w:val="HiddenInstructionalText"/>
        <w:rPr>
          <w:vanish/>
          <w:color w:val="000000" w:themeColor="text1"/>
        </w:rPr>
      </w:pPr>
    </w:p>
    <w:tbl>
      <w:tblPr>
        <w:tblStyle w:val="TableGrid"/>
        <w:tblW w:w="5000" w:type="pct"/>
        <w:jc w:val="center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177"/>
        <w:gridCol w:w="7441"/>
      </w:tblGrid>
      <w:tr w:rsidR="004F64B0" w:rsidRPr="00B95A72" w14:paraId="6559368B" w14:textId="77777777" w:rsidTr="00CB6E76">
        <w:trPr>
          <w:cantSplit/>
          <w:tblHeader/>
          <w:jc w:val="center"/>
        </w:trPr>
        <w:tc>
          <w:tcPr>
            <w:tcW w:w="2425" w:type="dxa"/>
            <w:shd w:val="clear" w:color="auto" w:fill="D9D9D9" w:themeFill="background1" w:themeFillShade="D9"/>
          </w:tcPr>
          <w:p w14:paraId="7834D4F4" w14:textId="77777777" w:rsidR="004F64B0" w:rsidRPr="00B95A72" w:rsidRDefault="004F64B0" w:rsidP="004F64B0">
            <w:pPr>
              <w:pStyle w:val="TableHeaderRow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Range</w:t>
            </w:r>
          </w:p>
        </w:tc>
        <w:tc>
          <w:tcPr>
            <w:tcW w:w="8365" w:type="dxa"/>
            <w:shd w:val="clear" w:color="auto" w:fill="D9D9D9" w:themeFill="background1" w:themeFillShade="D9"/>
          </w:tcPr>
          <w:p w14:paraId="1DDA937F" w14:textId="77777777" w:rsidR="004F64B0" w:rsidRPr="00B95A72" w:rsidRDefault="004F64B0" w:rsidP="004F64B0">
            <w:pPr>
              <w:pStyle w:val="TableHeaderRow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Description</w:t>
            </w:r>
          </w:p>
        </w:tc>
      </w:tr>
      <w:tr w:rsidR="004F64B0" w:rsidRPr="00B95A72" w14:paraId="44A7E69A" w14:textId="77777777" w:rsidTr="00CB6E76">
        <w:trPr>
          <w:cantSplit/>
          <w:jc w:val="center"/>
        </w:trPr>
        <w:tc>
          <w:tcPr>
            <w:tcW w:w="2425" w:type="dxa"/>
          </w:tcPr>
          <w:p w14:paraId="2A8E504F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0100-0199</w:t>
            </w:r>
          </w:p>
        </w:tc>
        <w:tc>
          <w:tcPr>
            <w:tcW w:w="8365" w:type="dxa"/>
          </w:tcPr>
          <w:p w14:paraId="30ABAA10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System Functions (SF)</w:t>
            </w:r>
          </w:p>
        </w:tc>
      </w:tr>
      <w:tr w:rsidR="004F64B0" w:rsidRPr="00B95A72" w14:paraId="78C7A2A9" w14:textId="77777777" w:rsidTr="00CB6E76">
        <w:trPr>
          <w:cantSplit/>
          <w:jc w:val="center"/>
        </w:trPr>
        <w:tc>
          <w:tcPr>
            <w:tcW w:w="2425" w:type="dxa"/>
          </w:tcPr>
          <w:p w14:paraId="78468406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0200-0299</w:t>
            </w:r>
          </w:p>
        </w:tc>
        <w:tc>
          <w:tcPr>
            <w:tcW w:w="8365" w:type="dxa"/>
          </w:tcPr>
          <w:p w14:paraId="4443D177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Data Requirements (DA)</w:t>
            </w:r>
          </w:p>
        </w:tc>
      </w:tr>
      <w:tr w:rsidR="004F64B0" w:rsidRPr="00B95A72" w14:paraId="4118A989" w14:textId="77777777" w:rsidTr="00CB6E76">
        <w:trPr>
          <w:cantSplit/>
          <w:jc w:val="center"/>
        </w:trPr>
        <w:tc>
          <w:tcPr>
            <w:tcW w:w="2425" w:type="dxa"/>
          </w:tcPr>
          <w:p w14:paraId="1DB824D5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0300-0399</w:t>
            </w:r>
          </w:p>
        </w:tc>
        <w:tc>
          <w:tcPr>
            <w:tcW w:w="8365" w:type="dxa"/>
          </w:tcPr>
          <w:p w14:paraId="3C69C789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Interface and Integration Requirements</w:t>
            </w:r>
          </w:p>
        </w:tc>
      </w:tr>
      <w:tr w:rsidR="004F64B0" w:rsidRPr="00B95A72" w14:paraId="6FDDA255" w14:textId="77777777" w:rsidTr="00CB6E76">
        <w:trPr>
          <w:cantSplit/>
          <w:jc w:val="center"/>
        </w:trPr>
        <w:tc>
          <w:tcPr>
            <w:tcW w:w="2425" w:type="dxa"/>
          </w:tcPr>
          <w:p w14:paraId="6A2CD3A5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0400-0499</w:t>
            </w:r>
          </w:p>
        </w:tc>
        <w:tc>
          <w:tcPr>
            <w:tcW w:w="8365" w:type="dxa"/>
          </w:tcPr>
          <w:p w14:paraId="54C049D7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Feature Level Requirements</w:t>
            </w:r>
          </w:p>
        </w:tc>
      </w:tr>
      <w:tr w:rsidR="004F64B0" w:rsidRPr="00B95A72" w14:paraId="5A399CE3" w14:textId="77777777" w:rsidTr="00CB6E76">
        <w:trPr>
          <w:cantSplit/>
          <w:jc w:val="center"/>
        </w:trPr>
        <w:tc>
          <w:tcPr>
            <w:tcW w:w="2425" w:type="dxa"/>
          </w:tcPr>
          <w:p w14:paraId="24A97FEE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0500-0599</w:t>
            </w:r>
          </w:p>
        </w:tc>
        <w:tc>
          <w:tcPr>
            <w:tcW w:w="8365" w:type="dxa"/>
          </w:tcPr>
          <w:p w14:paraId="159D9A6A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Report and Form Requirements</w:t>
            </w:r>
          </w:p>
        </w:tc>
      </w:tr>
      <w:tr w:rsidR="004F64B0" w:rsidRPr="00B95A72" w14:paraId="08692C19" w14:textId="77777777" w:rsidTr="00CB6E76">
        <w:trPr>
          <w:cantSplit/>
          <w:jc w:val="center"/>
        </w:trPr>
        <w:tc>
          <w:tcPr>
            <w:tcW w:w="2425" w:type="dxa"/>
          </w:tcPr>
          <w:p w14:paraId="6F449C22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14:paraId="3626C53B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System Requirements</w:t>
            </w:r>
          </w:p>
        </w:tc>
      </w:tr>
      <w:tr w:rsidR="004F64B0" w:rsidRPr="00B95A72" w14:paraId="53777AF3" w14:textId="77777777" w:rsidTr="00CB6E76">
        <w:trPr>
          <w:cantSplit/>
          <w:jc w:val="center"/>
        </w:trPr>
        <w:tc>
          <w:tcPr>
            <w:tcW w:w="2425" w:type="dxa"/>
          </w:tcPr>
          <w:p w14:paraId="45CD6F62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14:paraId="7536D432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Regulatory Requirements</w:t>
            </w:r>
          </w:p>
        </w:tc>
      </w:tr>
      <w:tr w:rsidR="004F64B0" w:rsidRPr="00B95A72" w14:paraId="6A53335C" w14:textId="77777777" w:rsidTr="00CB6E76">
        <w:trPr>
          <w:cantSplit/>
          <w:jc w:val="center"/>
        </w:trPr>
        <w:tc>
          <w:tcPr>
            <w:tcW w:w="2425" w:type="dxa"/>
          </w:tcPr>
          <w:p w14:paraId="29B48EA0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14:paraId="0ED05B82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Software System Attributes</w:t>
            </w:r>
          </w:p>
        </w:tc>
      </w:tr>
      <w:tr w:rsidR="004F64B0" w:rsidRPr="00B95A72" w14:paraId="763AD422" w14:textId="77777777" w:rsidTr="00CB6E76">
        <w:trPr>
          <w:cantSplit/>
          <w:jc w:val="center"/>
        </w:trPr>
        <w:tc>
          <w:tcPr>
            <w:tcW w:w="2425" w:type="dxa"/>
          </w:tcPr>
          <w:p w14:paraId="14E645EA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14:paraId="6114CE4A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Hardware Requirements</w:t>
            </w:r>
          </w:p>
        </w:tc>
      </w:tr>
      <w:tr w:rsidR="004F64B0" w:rsidRPr="00B95A72" w14:paraId="556D9961" w14:textId="77777777" w:rsidTr="00CB6E76">
        <w:trPr>
          <w:cantSplit/>
          <w:jc w:val="center"/>
        </w:trPr>
        <w:tc>
          <w:tcPr>
            <w:tcW w:w="2425" w:type="dxa"/>
          </w:tcPr>
          <w:p w14:paraId="49E901BB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14:paraId="0AF433A3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Safety Requirements</w:t>
            </w:r>
          </w:p>
        </w:tc>
      </w:tr>
      <w:tr w:rsidR="004F64B0" w:rsidRPr="00B95A72" w14:paraId="3946F354" w14:textId="77777777" w:rsidTr="00CB6E76">
        <w:trPr>
          <w:cantSplit/>
          <w:jc w:val="center"/>
        </w:trPr>
        <w:tc>
          <w:tcPr>
            <w:tcW w:w="2425" w:type="dxa"/>
          </w:tcPr>
          <w:p w14:paraId="68A1FBAC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0X00-0X99</w:t>
            </w:r>
          </w:p>
        </w:tc>
        <w:tc>
          <w:tcPr>
            <w:tcW w:w="8365" w:type="dxa"/>
          </w:tcPr>
          <w:p w14:paraId="2940E2BB" w14:textId="77777777" w:rsidR="004F64B0" w:rsidRPr="00B95A72" w:rsidRDefault="004F64B0" w:rsidP="004F64B0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Communications Requirements</w:t>
            </w:r>
          </w:p>
        </w:tc>
      </w:tr>
    </w:tbl>
    <w:p w14:paraId="38A0EC53" w14:textId="6DAEF4A8" w:rsidR="001B737B" w:rsidRPr="00B95A72" w:rsidRDefault="008C3C6E" w:rsidP="00CE3522">
      <w:pPr>
        <w:pStyle w:val="Heading1"/>
        <w:rPr>
          <w:color w:val="000000" w:themeColor="text1"/>
        </w:rPr>
      </w:pPr>
      <w:bookmarkStart w:id="31" w:name="_Toc171614913"/>
      <w:bookmarkStart w:id="32" w:name="_Toc232498788"/>
      <w:r w:rsidRPr="00B95A72">
        <w:rPr>
          <w:color w:val="000000" w:themeColor="text1"/>
        </w:rPr>
        <w:lastRenderedPageBreak/>
        <w:t xml:space="preserve">Intended </w:t>
      </w:r>
      <w:r w:rsidR="001B737B" w:rsidRPr="00B95A72">
        <w:rPr>
          <w:color w:val="000000" w:themeColor="text1"/>
        </w:rPr>
        <w:t xml:space="preserve">Use </w:t>
      </w:r>
      <w:r w:rsidRPr="00B95A72">
        <w:rPr>
          <w:color w:val="000000" w:themeColor="text1"/>
        </w:rPr>
        <w:t xml:space="preserve">and </w:t>
      </w:r>
      <w:r w:rsidR="006450C8" w:rsidRPr="00B95A72">
        <w:rPr>
          <w:color w:val="000000" w:themeColor="text1"/>
        </w:rPr>
        <w:t>User Stories</w:t>
      </w:r>
      <w:bookmarkEnd w:id="31"/>
      <w:bookmarkEnd w:id="32"/>
    </w:p>
    <w:p w14:paraId="54DEE3D1" w14:textId="728BC053" w:rsidR="002664E6" w:rsidRPr="00B95A72" w:rsidRDefault="05B5E7E8" w:rsidP="79252A84">
      <w:pPr>
        <w:spacing w:before="100" w:beforeAutospacing="1" w:after="100" w:afterAutospacing="1" w:line="300" w:lineRule="atLeast"/>
        <w:rPr>
          <w:rFonts w:eastAsia="Times New Roman"/>
          <w:color w:val="000000" w:themeColor="text1"/>
          <w:kern w:val="0"/>
          <w:sz w:val="22"/>
          <w:lang w:val="en-GB" w:eastAsia="en-GB"/>
          <w14:ligatures w14:val="none"/>
        </w:rPr>
      </w:pPr>
      <w:bookmarkStart w:id="33" w:name="_Toc171614914"/>
      <w:r w:rsidRPr="79252A84">
        <w:rPr>
          <w:rFonts w:eastAsia="Times New Roman"/>
          <w:color w:val="000000" w:themeColor="text1"/>
          <w:kern w:val="0"/>
          <w:sz w:val="22"/>
          <w:lang w:val="en-GB" w:eastAsia="en-GB"/>
          <w14:ligatures w14:val="none"/>
        </w:rPr>
        <w:t xml:space="preserve">The </w:t>
      </w:r>
      <w:r w:rsidR="6D418517" w:rsidRPr="79252A84">
        <w:rPr>
          <w:rFonts w:eastAsia="Times New Roman"/>
          <w:color w:val="000000" w:themeColor="text1"/>
          <w:sz w:val="22"/>
          <w:lang w:val="en-GB" w:eastAsia="en-GB"/>
        </w:rPr>
        <w:t>My Meetings Twin Agent</w:t>
      </w:r>
      <w:r w:rsidRPr="79252A84">
        <w:rPr>
          <w:rFonts w:eastAsia="Times New Roman"/>
          <w:color w:val="000000" w:themeColor="text1"/>
          <w:kern w:val="0"/>
          <w:sz w:val="22"/>
          <w:lang w:val="en-GB" w:eastAsia="en-GB"/>
          <w14:ligatures w14:val="none"/>
        </w:rPr>
        <w:t xml:space="preserve"> is intended to assist users in preparing for governance meetings by providing structured guidance for KPI tracking, DIA data input, and meeting readiness.</w:t>
      </w:r>
    </w:p>
    <w:p w14:paraId="05D6A9BD" w14:textId="77777777" w:rsidR="002664E6" w:rsidRPr="00B95A72" w:rsidRDefault="002664E6" w:rsidP="002664E6">
      <w:pPr>
        <w:spacing w:before="100" w:beforeAutospacing="1" w:after="100" w:afterAutospacing="1" w:line="300" w:lineRule="atLeast"/>
        <w:rPr>
          <w:rFonts w:eastAsia="Times New Roman" w:cstheme="minorHAnsi"/>
          <w:color w:val="000000" w:themeColor="text1"/>
          <w:kern w:val="0"/>
          <w:sz w:val="22"/>
          <w:lang w:val="en-GB" w:eastAsia="en-GB"/>
          <w14:ligatures w14:val="none"/>
        </w:rPr>
      </w:pPr>
      <w:r w:rsidRPr="00B95A72">
        <w:rPr>
          <w:rFonts w:eastAsia="Times New Roman" w:cstheme="minorHAnsi"/>
          <w:color w:val="000000" w:themeColor="text1"/>
          <w:kern w:val="0"/>
          <w:sz w:val="22"/>
          <w:lang w:val="en-GB" w:eastAsia="en-GB"/>
          <w14:ligatures w14:val="none"/>
        </w:rPr>
        <w:t>The agent does not make decisions but supports users by:</w:t>
      </w:r>
    </w:p>
    <w:p w14:paraId="173A5EDA" w14:textId="77777777" w:rsidR="002664E6" w:rsidRPr="00B95A72" w:rsidRDefault="002664E6" w:rsidP="002664E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 w:cstheme="minorHAnsi"/>
          <w:color w:val="000000" w:themeColor="text1"/>
          <w:kern w:val="0"/>
          <w:sz w:val="22"/>
          <w:lang w:val="en-GB" w:eastAsia="en-GB"/>
          <w14:ligatures w14:val="none"/>
        </w:rPr>
      </w:pPr>
      <w:r w:rsidRPr="00B95A72">
        <w:rPr>
          <w:rFonts w:eastAsia="Times New Roman" w:cstheme="minorHAnsi"/>
          <w:color w:val="000000" w:themeColor="text1"/>
          <w:kern w:val="0"/>
          <w:sz w:val="22"/>
          <w:lang w:val="en-GB" w:eastAsia="en-GB"/>
          <w14:ligatures w14:val="none"/>
        </w:rPr>
        <w:t>Organising required inputs</w:t>
      </w:r>
    </w:p>
    <w:p w14:paraId="35558499" w14:textId="77777777" w:rsidR="002664E6" w:rsidRPr="00B95A72" w:rsidRDefault="002664E6" w:rsidP="002664E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 w:cstheme="minorHAnsi"/>
          <w:color w:val="000000" w:themeColor="text1"/>
          <w:kern w:val="0"/>
          <w:sz w:val="22"/>
          <w:lang w:val="en-GB" w:eastAsia="en-GB"/>
          <w14:ligatures w14:val="none"/>
        </w:rPr>
      </w:pPr>
      <w:r w:rsidRPr="00B95A72">
        <w:rPr>
          <w:rFonts w:eastAsia="Times New Roman" w:cstheme="minorHAnsi"/>
          <w:color w:val="000000" w:themeColor="text1"/>
          <w:kern w:val="0"/>
          <w:sz w:val="22"/>
          <w:lang w:val="en-GB" w:eastAsia="en-GB"/>
          <w14:ligatures w14:val="none"/>
        </w:rPr>
        <w:t>Highlighting risks or missing information</w:t>
      </w:r>
    </w:p>
    <w:p w14:paraId="2CCCAC49" w14:textId="77777777" w:rsidR="002664E6" w:rsidRPr="00B95A72" w:rsidRDefault="002664E6" w:rsidP="002664E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 w:cstheme="minorHAnsi"/>
          <w:color w:val="000000" w:themeColor="text1"/>
          <w:kern w:val="0"/>
          <w:sz w:val="22"/>
          <w:lang w:val="en-GB" w:eastAsia="en-GB"/>
          <w14:ligatures w14:val="none"/>
        </w:rPr>
      </w:pPr>
      <w:r w:rsidRPr="00B95A72">
        <w:rPr>
          <w:rFonts w:eastAsia="Times New Roman" w:cstheme="minorHAnsi"/>
          <w:color w:val="000000" w:themeColor="text1"/>
          <w:kern w:val="0"/>
          <w:sz w:val="22"/>
          <w:lang w:val="en-GB" w:eastAsia="en-GB"/>
          <w14:ligatures w14:val="none"/>
        </w:rPr>
        <w:t>Facilitating coordination between stakeholders</w:t>
      </w:r>
    </w:p>
    <w:p w14:paraId="57B07B28" w14:textId="641F9AFC" w:rsidR="00DF7D58" w:rsidRPr="00B95A72" w:rsidRDefault="00DF7D58" w:rsidP="001B737B">
      <w:pPr>
        <w:pStyle w:val="Heading2"/>
        <w:rPr>
          <w:color w:val="000000" w:themeColor="text1"/>
        </w:rPr>
      </w:pPr>
      <w:bookmarkStart w:id="34" w:name="_Toc232498789"/>
      <w:r w:rsidRPr="00B95A72">
        <w:rPr>
          <w:color w:val="000000" w:themeColor="text1"/>
        </w:rPr>
        <w:t>User Stories</w:t>
      </w:r>
      <w:bookmarkEnd w:id="34"/>
    </w:p>
    <w:bookmarkEnd w:id="33"/>
    <w:p w14:paraId="1D5023FC" w14:textId="77777777" w:rsidR="00DB72A2" w:rsidRPr="00B95A72" w:rsidRDefault="00DB72A2" w:rsidP="00D07693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B95A72">
        <w:rPr>
          <w:rStyle w:val="Strong"/>
          <w:rFonts w:asciiTheme="minorHAnsi" w:hAnsiTheme="minorHAnsi" w:cstheme="minorHAnsi"/>
          <w:b/>
          <w:bCs w:val="0"/>
          <w:color w:val="000000" w:themeColor="text1"/>
          <w:sz w:val="22"/>
          <w:szCs w:val="22"/>
        </w:rPr>
        <w:t>User Story 1 – Meeting Setup</w:t>
      </w:r>
    </w:p>
    <w:p w14:paraId="45EC010C" w14:textId="2D5C57FF" w:rsidR="00DB72A2" w:rsidRPr="00B95A72" w:rsidRDefault="00DB72A2" w:rsidP="00D07693">
      <w:pPr>
        <w:pStyle w:val="NormalWeb"/>
        <w:spacing w:line="300" w:lineRule="atLeast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95A72">
        <w:rPr>
          <w:rFonts w:asciiTheme="minorHAnsi" w:hAnsiTheme="minorHAnsi" w:cstheme="minorHAnsi"/>
          <w:color w:val="000000" w:themeColor="text1"/>
          <w:sz w:val="22"/>
          <w:szCs w:val="22"/>
        </w:rPr>
        <w:t>As a meeting organiser, I want to configure meetings and KPIs so that I can prepare structured meeting agendas.</w:t>
      </w:r>
    </w:p>
    <w:p w14:paraId="09F110C4" w14:textId="77777777" w:rsidR="00DB72A2" w:rsidRPr="00B95A72" w:rsidRDefault="00DB72A2" w:rsidP="00DB72A2">
      <w:pPr>
        <w:pStyle w:val="Heading3"/>
        <w:spacing w:line="300" w:lineRule="atLeas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95A72">
        <w:rPr>
          <w:rStyle w:val="Strong"/>
          <w:rFonts w:asciiTheme="minorHAnsi" w:hAnsiTheme="minorHAnsi" w:cstheme="minorHAnsi"/>
          <w:b/>
          <w:bCs w:val="0"/>
          <w:color w:val="000000" w:themeColor="text1"/>
          <w:sz w:val="22"/>
          <w:szCs w:val="22"/>
        </w:rPr>
        <w:t>User Story 2 – KPI Data Collection</w:t>
      </w:r>
    </w:p>
    <w:p w14:paraId="6D429520" w14:textId="53DEA039" w:rsidR="00DB72A2" w:rsidRPr="00B95A72" w:rsidRDefault="00DB72A2" w:rsidP="00D07693">
      <w:pPr>
        <w:pStyle w:val="NormalWeb"/>
        <w:spacing w:line="300" w:lineRule="atLeast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95A72">
        <w:rPr>
          <w:rFonts w:asciiTheme="minorHAnsi" w:hAnsiTheme="minorHAnsi" w:cstheme="minorHAnsi"/>
          <w:color w:val="000000" w:themeColor="text1"/>
          <w:sz w:val="22"/>
          <w:szCs w:val="22"/>
        </w:rPr>
        <w:t>As a KPI owner, I want to input DIA data so that my KPI is ready for review in the governance meeting.</w:t>
      </w:r>
    </w:p>
    <w:p w14:paraId="2E5FD84D" w14:textId="77777777" w:rsidR="00DB72A2" w:rsidRPr="00B95A72" w:rsidRDefault="00DB72A2" w:rsidP="00DB72A2">
      <w:pPr>
        <w:pStyle w:val="Heading3"/>
        <w:spacing w:line="300" w:lineRule="atLeas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95A72">
        <w:rPr>
          <w:rStyle w:val="Strong"/>
          <w:rFonts w:asciiTheme="minorHAnsi" w:hAnsiTheme="minorHAnsi" w:cstheme="minorHAnsi"/>
          <w:b/>
          <w:bCs w:val="0"/>
          <w:color w:val="000000" w:themeColor="text1"/>
          <w:sz w:val="22"/>
          <w:szCs w:val="22"/>
        </w:rPr>
        <w:t>User Story 3 – Meeting Preparation Review</w:t>
      </w:r>
    </w:p>
    <w:p w14:paraId="61F77453" w14:textId="4DC9256E" w:rsidR="00DB72A2" w:rsidRPr="00B95A72" w:rsidRDefault="00DB72A2" w:rsidP="00D07693">
      <w:pPr>
        <w:pStyle w:val="NormalWeb"/>
        <w:spacing w:line="300" w:lineRule="atLeast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95A72">
        <w:rPr>
          <w:rFonts w:asciiTheme="minorHAnsi" w:hAnsiTheme="minorHAnsi" w:cstheme="minorHAnsi"/>
          <w:color w:val="000000" w:themeColor="text1"/>
          <w:sz w:val="22"/>
          <w:szCs w:val="22"/>
        </w:rPr>
        <w:t>As a stakeholder, I want to see KPI status and risks so that I can make informed decisions during the meeting.</w:t>
      </w:r>
    </w:p>
    <w:p w14:paraId="6D367914" w14:textId="77777777" w:rsidR="00DB72A2" w:rsidRPr="00B95A72" w:rsidRDefault="00DB72A2" w:rsidP="00DB72A2">
      <w:pPr>
        <w:pStyle w:val="Heading3"/>
        <w:spacing w:line="300" w:lineRule="atLeas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95A72">
        <w:rPr>
          <w:rStyle w:val="Strong"/>
          <w:rFonts w:asciiTheme="minorHAnsi" w:hAnsiTheme="minorHAnsi" w:cstheme="minorHAnsi"/>
          <w:b/>
          <w:bCs w:val="0"/>
          <w:color w:val="000000" w:themeColor="text1"/>
          <w:sz w:val="22"/>
          <w:szCs w:val="22"/>
        </w:rPr>
        <w:t>User Story 4 – Task and Notification Management</w:t>
      </w:r>
    </w:p>
    <w:p w14:paraId="5BB7DBF7" w14:textId="3AE155EA" w:rsidR="000F12DC" w:rsidRPr="00B95A72" w:rsidRDefault="00DB72A2" w:rsidP="00D07693">
      <w:pPr>
        <w:pStyle w:val="NormalWeb"/>
        <w:spacing w:line="300" w:lineRule="atLeast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95A72">
        <w:rPr>
          <w:rFonts w:asciiTheme="minorHAnsi" w:hAnsiTheme="minorHAnsi" w:cstheme="minorHAnsi"/>
          <w:color w:val="000000" w:themeColor="text1"/>
          <w:sz w:val="22"/>
          <w:szCs w:val="22"/>
        </w:rPr>
        <w:t>As an organiser, I want to notify KPI owners so that all required inputs are completed before the meeting.</w:t>
      </w:r>
    </w:p>
    <w:p w14:paraId="1BBD4C48" w14:textId="6FEB7E67" w:rsidR="006214A4" w:rsidRPr="006214A4" w:rsidRDefault="006214A4" w:rsidP="006214A4">
      <w:pPr>
        <w:pStyle w:val="Heading3"/>
        <w:rPr>
          <w:lang w:eastAsia="pl-PL"/>
        </w:rPr>
      </w:pPr>
      <w:bookmarkStart w:id="35" w:name="_Toc171614915"/>
      <w:bookmarkStart w:id="36" w:name="_Toc232498790"/>
      <w:r>
        <w:rPr>
          <w:rStyle w:val="Strong"/>
          <w:rFonts w:ascii="Calibri" w:hAnsi="Calibri" w:cs="Calibri"/>
          <w:b/>
          <w:bCs w:val="0"/>
          <w:color w:val="000000"/>
          <w:sz w:val="22"/>
          <w:szCs w:val="22"/>
        </w:rPr>
        <w:t>User Story 5 – Post-Meeting Summary Generation</w:t>
      </w:r>
    </w:p>
    <w:p w14:paraId="3865D5E5" w14:textId="77777777" w:rsidR="006214A4" w:rsidRPr="006214A4" w:rsidRDefault="006214A4">
      <w:pPr>
        <w:spacing w:line="300" w:lineRule="atLeast"/>
        <w:ind w:left="720"/>
        <w:rPr>
          <w:szCs w:val="24"/>
          <w:lang w:eastAsia="pl-PL"/>
        </w:rPr>
      </w:pPr>
      <w:r>
        <w:rPr>
          <w:color w:val="000000"/>
          <w:sz w:val="22"/>
          <w:lang w:val="en-GB"/>
        </w:rPr>
        <w:t>As a meeting organiser, I want the agent to read the meeting transcript and draft meeting notes and a summary after the meeting so that I can review and send accurate post-meeting communications.</w:t>
      </w:r>
    </w:p>
    <w:p w14:paraId="20B1513B" w14:textId="77777777" w:rsidR="006214A4" w:rsidRPr="006214A4" w:rsidRDefault="006214A4" w:rsidP="006214A4">
      <w:pPr>
        <w:pStyle w:val="Heading3"/>
        <w:numPr>
          <w:ilvl w:val="0"/>
          <w:numId w:val="0"/>
        </w:numPr>
        <w:ind w:left="720"/>
        <w:rPr>
          <w:lang w:eastAsia="pl-PL"/>
        </w:rPr>
      </w:pPr>
    </w:p>
    <w:p w14:paraId="3C28DCAD" w14:textId="167DCB1D" w:rsidR="006214A4" w:rsidRPr="006214A4" w:rsidRDefault="006214A4" w:rsidP="006214A4">
      <w:pPr>
        <w:pStyle w:val="Heading3"/>
        <w:rPr>
          <w:lang w:eastAsia="pl-PL"/>
        </w:rPr>
      </w:pPr>
      <w:r>
        <w:rPr>
          <w:rStyle w:val="Strong"/>
          <w:rFonts w:ascii="Calibri" w:hAnsi="Calibri" w:cs="Calibri"/>
          <w:b/>
          <w:bCs w:val="0"/>
          <w:color w:val="000000"/>
          <w:sz w:val="22"/>
          <w:szCs w:val="22"/>
        </w:rPr>
        <w:t>User Story 6 – Follow-Up Task Creation</w:t>
      </w:r>
    </w:p>
    <w:p w14:paraId="3862CAF7" w14:textId="77777777" w:rsidR="006214A4" w:rsidRPr="006214A4" w:rsidRDefault="006214A4">
      <w:pPr>
        <w:spacing w:line="300" w:lineRule="atLeast"/>
        <w:ind w:left="720"/>
        <w:rPr>
          <w:szCs w:val="24"/>
          <w:lang w:eastAsia="pl-PL"/>
        </w:rPr>
      </w:pPr>
      <w:r>
        <w:rPr>
          <w:color w:val="000000"/>
          <w:sz w:val="22"/>
          <w:lang w:val="en-GB"/>
        </w:rPr>
        <w:t>As a meeting organiser, I want the agent to identify follow-up actions, show the proposed task owners and titles, and allow me to edit or remove tasks before creation so that only relevant follow-up work is added to Planner.</w:t>
      </w:r>
    </w:p>
    <w:p w14:paraId="6AFFDBA7" w14:textId="77777777" w:rsidR="006214A4" w:rsidRPr="006214A4" w:rsidRDefault="006214A4" w:rsidP="006214A4">
      <w:pPr>
        <w:pStyle w:val="Heading3"/>
        <w:numPr>
          <w:ilvl w:val="0"/>
          <w:numId w:val="0"/>
        </w:numPr>
        <w:ind w:left="720"/>
        <w:rPr>
          <w:rStyle w:val="Strong"/>
          <w:b/>
          <w:bCs w:val="0"/>
          <w:lang w:eastAsia="pl-PL"/>
        </w:rPr>
      </w:pPr>
    </w:p>
    <w:p w14:paraId="61939297" w14:textId="1C9DC0F3" w:rsidR="006214A4" w:rsidRPr="006214A4" w:rsidRDefault="006214A4" w:rsidP="006214A4">
      <w:pPr>
        <w:pStyle w:val="Heading3"/>
        <w:rPr>
          <w:lang w:eastAsia="pl-PL"/>
        </w:rPr>
      </w:pPr>
      <w:r>
        <w:rPr>
          <w:rStyle w:val="Strong"/>
          <w:rFonts w:ascii="Calibri" w:hAnsi="Calibri" w:cs="Calibri"/>
          <w:b/>
          <w:bCs w:val="0"/>
          <w:color w:val="000000"/>
          <w:sz w:val="22"/>
          <w:szCs w:val="22"/>
        </w:rPr>
        <w:t>User Story 7 – Follow-Up Meeting Creation</w:t>
      </w:r>
    </w:p>
    <w:p w14:paraId="54903A51" w14:textId="77777777" w:rsidR="006214A4" w:rsidRPr="006214A4" w:rsidRDefault="006214A4">
      <w:pPr>
        <w:spacing w:line="300" w:lineRule="atLeast"/>
        <w:ind w:left="720"/>
        <w:rPr>
          <w:szCs w:val="24"/>
          <w:lang w:eastAsia="pl-PL"/>
        </w:rPr>
      </w:pPr>
      <w:r>
        <w:rPr>
          <w:color w:val="000000"/>
          <w:sz w:val="22"/>
          <w:lang w:val="en-GB"/>
        </w:rPr>
        <w:lastRenderedPageBreak/>
        <w:t>As a meeting organiser, I want the agent to identify whether a follow-up meeting is needed and create the meeting invite only after my confirmation so that required follow-up discussions are scheduled without removing user control.</w:t>
      </w:r>
    </w:p>
    <w:p w14:paraId="2CD0E09D" w14:textId="737DF048" w:rsidR="006214A4" w:rsidRPr="006214A4" w:rsidRDefault="006214A4" w:rsidP="006214A4">
      <w:pPr>
        <w:pStyle w:val="Heading3"/>
        <w:rPr>
          <w:lang w:eastAsia="pl-PL"/>
        </w:rPr>
      </w:pPr>
      <w:r>
        <w:rPr>
          <w:rStyle w:val="Strong"/>
          <w:rFonts w:ascii="Calibri" w:hAnsi="Calibri" w:cs="Calibri"/>
          <w:b/>
          <w:bCs w:val="0"/>
          <w:color w:val="000000"/>
          <w:sz w:val="22"/>
          <w:szCs w:val="22"/>
        </w:rPr>
        <w:t>User Story 8 – Preparation Reminder and DIA Initiation</w:t>
      </w:r>
    </w:p>
    <w:p w14:paraId="186E9950" w14:textId="77777777" w:rsidR="006214A4" w:rsidRPr="006214A4" w:rsidRDefault="006214A4">
      <w:pPr>
        <w:spacing w:line="300" w:lineRule="atLeast"/>
        <w:ind w:left="720"/>
        <w:rPr>
          <w:szCs w:val="24"/>
          <w:lang w:eastAsia="pl-PL"/>
        </w:rPr>
      </w:pPr>
      <w:r>
        <w:rPr>
          <w:color w:val="000000"/>
          <w:sz w:val="22"/>
          <w:lang w:val="en-GB"/>
        </w:rPr>
        <w:t>As a meeting organiser, I want the agent to send preparation reminders based on the configured business-day timing and help me initiate DIA task creation so that owners are prompted at the right point in the meeting cycle.</w:t>
      </w:r>
    </w:p>
    <w:p w14:paraId="5479BBF5" w14:textId="5B94B8AF" w:rsidR="006214A4" w:rsidRPr="004E524E" w:rsidRDefault="006214A4" w:rsidP="006214A4">
      <w:pPr>
        <w:pStyle w:val="Heading3"/>
        <w:rPr>
          <w:lang w:eastAsia="pl-PL"/>
        </w:rPr>
      </w:pPr>
      <w:r>
        <w:rPr>
          <w:rStyle w:val="Strong"/>
          <w:rFonts w:ascii="Calibri" w:hAnsi="Calibri" w:cs="Calibri"/>
          <w:b/>
          <w:bCs w:val="0"/>
          <w:color w:val="000000"/>
          <w:sz w:val="22"/>
          <w:szCs w:val="22"/>
        </w:rPr>
        <w:t>User Story 9 – DIA Submission Support</w:t>
      </w:r>
    </w:p>
    <w:p w14:paraId="27B77FF0" w14:textId="77777777" w:rsidR="006214A4" w:rsidRPr="006214A4" w:rsidRDefault="006214A4">
      <w:pPr>
        <w:spacing w:line="300" w:lineRule="atLeast"/>
        <w:ind w:left="720"/>
        <w:rPr>
          <w:szCs w:val="24"/>
          <w:lang w:eastAsia="pl-PL"/>
        </w:rPr>
      </w:pPr>
      <w:r>
        <w:rPr>
          <w:color w:val="000000"/>
          <w:sz w:val="22"/>
          <w:lang w:val="en-GB"/>
        </w:rPr>
        <w:t>As a DIA owner, I want to see the update I owe, complete it manually, use an agent-generated draft, or mark that I have nothing to contribute so that my submission can be completed efficiently and transparently.</w:t>
      </w:r>
    </w:p>
    <w:p w14:paraId="02A2B65A" w14:textId="57C27F26" w:rsidR="006214A4" w:rsidRPr="006214A4" w:rsidRDefault="006214A4" w:rsidP="006214A4">
      <w:pPr>
        <w:pStyle w:val="Heading3"/>
        <w:rPr>
          <w:lang w:eastAsia="pl-PL"/>
        </w:rPr>
      </w:pPr>
      <w:r>
        <w:rPr>
          <w:rStyle w:val="Strong"/>
          <w:rFonts w:ascii="Calibri" w:hAnsi="Calibri" w:cs="Calibri"/>
          <w:b/>
          <w:bCs w:val="0"/>
          <w:color w:val="000000"/>
          <w:sz w:val="22"/>
          <w:szCs w:val="22"/>
        </w:rPr>
        <w:t>User Story 10 – Pre-Read Pack Generation and Distribution</w:t>
      </w:r>
    </w:p>
    <w:p w14:paraId="1D62463A" w14:textId="77777777" w:rsidR="006214A4" w:rsidRPr="006214A4" w:rsidRDefault="006214A4">
      <w:pPr>
        <w:spacing w:line="300" w:lineRule="atLeast"/>
        <w:ind w:left="720"/>
        <w:rPr>
          <w:szCs w:val="24"/>
          <w:lang w:eastAsia="pl-PL"/>
        </w:rPr>
      </w:pPr>
      <w:r>
        <w:rPr>
          <w:color w:val="000000"/>
          <w:sz w:val="22"/>
          <w:lang w:val="en-GB"/>
        </w:rPr>
        <w:t>As a meeting organiser, I want the agent to generate the meeting pack, timed agenda, slides, attendee updates, invite update, and email distribution so that the pre-read is prepared and shared consistently.</w:t>
      </w:r>
    </w:p>
    <w:p w14:paraId="4B27B894" w14:textId="31CB1A73" w:rsidR="006214A4" w:rsidRPr="004E524E" w:rsidRDefault="006214A4" w:rsidP="006214A4">
      <w:pPr>
        <w:pStyle w:val="Heading3"/>
        <w:rPr>
          <w:lang w:eastAsia="pl-PL"/>
        </w:rPr>
      </w:pPr>
      <w:r>
        <w:rPr>
          <w:rStyle w:val="Strong"/>
          <w:rFonts w:ascii="Calibri" w:hAnsi="Calibri" w:cs="Calibri"/>
          <w:b/>
          <w:bCs w:val="0"/>
          <w:color w:val="000000"/>
          <w:sz w:val="22"/>
          <w:szCs w:val="22"/>
        </w:rPr>
        <w:t>User Story 11 – Pre-Read Regeneration</w:t>
      </w:r>
    </w:p>
    <w:p w14:paraId="030198EF" w14:textId="77777777" w:rsidR="006214A4" w:rsidRPr="006214A4" w:rsidRDefault="006214A4">
      <w:pPr>
        <w:spacing w:line="300" w:lineRule="atLeast"/>
        <w:ind w:left="720"/>
        <w:rPr>
          <w:szCs w:val="24"/>
          <w:lang w:eastAsia="pl-PL"/>
        </w:rPr>
      </w:pPr>
      <w:r>
        <w:rPr>
          <w:color w:val="000000"/>
          <w:sz w:val="22"/>
          <w:lang w:val="en-GB"/>
        </w:rPr>
        <w:t>As a meeting organiser, I want the agent to detect when a meeting deck already exists and ask whether to create a new version so that agenda changes can be reflected without overwriting previous material unintentionally.</w:t>
      </w:r>
    </w:p>
    <w:p w14:paraId="3A59326D" w14:textId="77777777" w:rsidR="006214A4" w:rsidRDefault="006214A4" w:rsidP="006214A4">
      <w:pPr>
        <w:pStyle w:val="Heading1"/>
        <w:numPr>
          <w:ilvl w:val="0"/>
          <w:numId w:val="0"/>
        </w:numPr>
        <w:ind w:left="360"/>
        <w:rPr>
          <w:color w:val="000000" w:themeColor="text1"/>
        </w:rPr>
      </w:pPr>
    </w:p>
    <w:p w14:paraId="0FF7B4D3" w14:textId="6E15187C" w:rsidR="00CE3522" w:rsidRPr="00B95A72" w:rsidRDefault="00DD64BF" w:rsidP="00CE3522">
      <w:pPr>
        <w:pStyle w:val="Heading1"/>
        <w:rPr>
          <w:color w:val="000000" w:themeColor="text1"/>
        </w:rPr>
      </w:pPr>
      <w:r w:rsidRPr="00B95A72">
        <w:rPr>
          <w:color w:val="000000" w:themeColor="text1"/>
        </w:rPr>
        <w:t>User req</w:t>
      </w:r>
      <w:r w:rsidR="00CE3522" w:rsidRPr="00B95A72">
        <w:rPr>
          <w:color w:val="000000" w:themeColor="text1"/>
        </w:rPr>
        <w:t>uirements</w:t>
      </w:r>
      <w:bookmarkEnd w:id="35"/>
      <w:bookmarkEnd w:id="36"/>
    </w:p>
    <w:p w14:paraId="4E444588" w14:textId="77777777" w:rsidR="003745A3" w:rsidRPr="00B95A72" w:rsidRDefault="003745A3" w:rsidP="003745A3">
      <w:pPr>
        <w:spacing w:before="0" w:after="0" w:line="300" w:lineRule="atLeast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GB" w:eastAsia="en-GB"/>
          <w14:ligatures w14:val="none"/>
        </w:rPr>
      </w:pPr>
      <w:r w:rsidRPr="00B95A72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GB" w:eastAsia="en-GB"/>
          <w14:ligatures w14:val="none"/>
        </w:rPr>
        <w:t>Meeting Setup Requirements</w:t>
      </w:r>
    </w:p>
    <w:p w14:paraId="1EA5E6CA" w14:textId="3A90BE51" w:rsidR="001B737B" w:rsidRPr="00B95A72" w:rsidRDefault="003745A3" w:rsidP="002F45BE">
      <w:pPr>
        <w:pStyle w:val="Heading2"/>
        <w:rPr>
          <w:color w:val="000000" w:themeColor="text1"/>
        </w:rPr>
      </w:pPr>
      <w:bookmarkStart w:id="37" w:name="_Toc232498791"/>
      <w:r w:rsidRPr="00B95A72">
        <w:rPr>
          <w:color w:val="000000" w:themeColor="text1"/>
        </w:rPr>
        <w:t xml:space="preserve">Meeting Setup </w:t>
      </w:r>
      <w:r w:rsidR="001B737B" w:rsidRPr="00B95A72">
        <w:rPr>
          <w:color w:val="000000" w:themeColor="text1"/>
        </w:rPr>
        <w:t>Requirements</w:t>
      </w:r>
      <w:bookmarkEnd w:id="37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9D0F45" w:rsidRPr="00B95A72" w:rsidDel="00891509" w14:paraId="5421D49B" w14:textId="77777777" w:rsidTr="009D0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5D938F40" w14:textId="0F1744B2" w:rsidR="009D0F45" w:rsidRPr="00B95A72" w:rsidRDefault="009D0F45" w:rsidP="007A4E31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00EB691D" w14:textId="77777777" w:rsidR="009D0F45" w:rsidRPr="00B95A72" w:rsidRDefault="009D0F45" w:rsidP="007A4E31">
            <w:pPr>
              <w:pStyle w:val="TableHeaderRow"/>
              <w:rPr>
                <w:rFonts w:cs="Times New Roman"/>
                <w:color w:val="000000" w:themeColor="text1"/>
              </w:rPr>
            </w:pPr>
            <w:r w:rsidRPr="00B95A72">
              <w:rPr>
                <w:rFonts w:cs="Times New Roman"/>
                <w:color w:val="000000" w:themeColor="text1"/>
              </w:rPr>
              <w:t>Requirement Statement</w:t>
            </w:r>
          </w:p>
        </w:tc>
      </w:tr>
      <w:tr w:rsidR="003745A3" w:rsidRPr="00B95A72" w:rsidDel="00891509" w14:paraId="071FB7DE" w14:textId="77777777" w:rsidTr="003E60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30E6311A" w14:textId="31FE144A" w:rsidR="003745A3" w:rsidRPr="00B95A72" w:rsidDel="00891509" w:rsidRDefault="003745A3" w:rsidP="003745A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UR-0101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09F6706A" w14:textId="400A6268" w:rsidR="003745A3" w:rsidRPr="00B95A72" w:rsidDel="00891509" w:rsidRDefault="003745A3" w:rsidP="003745A3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allow users to configure meetings and associated KPIs</w:t>
            </w:r>
          </w:p>
        </w:tc>
      </w:tr>
      <w:tr w:rsidR="003745A3" w:rsidRPr="00B95A72" w:rsidDel="00891509" w14:paraId="7050118E" w14:textId="77777777" w:rsidTr="003E60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13F73B6" w14:textId="696E11B6" w:rsidR="003745A3" w:rsidRPr="00B95A72" w:rsidRDefault="003745A3" w:rsidP="003745A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UR-0102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5A46FC76" w14:textId="3EAA5C77" w:rsidR="003745A3" w:rsidRPr="00B95A72" w:rsidRDefault="003745A3" w:rsidP="003745A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allow users to update meeting configuration preferences</w:t>
            </w:r>
          </w:p>
        </w:tc>
      </w:tr>
      <w:tr w:rsidR="003745A3" w:rsidRPr="00B95A72" w:rsidDel="00891509" w14:paraId="487F6280" w14:textId="77777777" w:rsidTr="003E60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30C362BF" w14:textId="28AA29E8" w:rsidR="003745A3" w:rsidRPr="00B95A72" w:rsidRDefault="003745A3" w:rsidP="003745A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UR-0103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52B0176C" w14:textId="2316799B" w:rsidR="003745A3" w:rsidRPr="00B95A72" w:rsidRDefault="003745A3" w:rsidP="003745A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retrieve previously configured meetings</w:t>
            </w:r>
          </w:p>
        </w:tc>
      </w:tr>
    </w:tbl>
    <w:tbl>
      <w:tblPr>
        <w:tblStyle w:val="GSKTableStyle30"/>
        <w:tblW w:w="0" w:type="auto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4"/>
        <w:gridCol w:w="8384"/>
      </w:tblGrid>
      <w:tr w:rsidR="006214A4" w14:paraId="37CC019B" w14:textId="77777777" w:rsidTr="00621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D80446" w14:textId="77777777" w:rsidR="006214A4" w:rsidRDefault="006214A4">
            <w:pPr>
              <w:pStyle w:val="TableText"/>
              <w:rPr>
                <w:lang w:val="pl-PL" w:eastAsia="pl-PL"/>
              </w:rPr>
            </w:pPr>
            <w:bookmarkStart w:id="38" w:name="_Toc232498792"/>
            <w:r>
              <w:rPr>
                <w:color w:val="000000"/>
              </w:rPr>
              <w:t>UR-0104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8BC48" w14:textId="77777777" w:rsidR="006214A4" w:rsidRDefault="006214A4">
            <w:pPr>
              <w:pStyle w:val="TableText"/>
            </w:pPr>
            <w:r>
              <w:rPr>
                <w:i w:val="0"/>
                <w:iCs w:val="0"/>
                <w:color w:val="000000"/>
              </w:rPr>
              <w:t>The system shall allow users to select the recurring meeting they organise.</w:t>
            </w:r>
          </w:p>
        </w:tc>
      </w:tr>
      <w:tr w:rsidR="006214A4" w14:paraId="3E1395D7" w14:textId="77777777" w:rsidTr="006214A4"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CEB74D" w14:textId="77777777" w:rsidR="006214A4" w:rsidRDefault="006214A4">
            <w:pPr>
              <w:pStyle w:val="TableText"/>
              <w:rPr>
                <w:lang w:val="pl-PL" w:eastAsia="pl-PL"/>
              </w:rPr>
            </w:pPr>
            <w:r>
              <w:rPr>
                <w:color w:val="000000"/>
              </w:rPr>
              <w:t>UR-0105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5AF91C" w14:textId="77777777" w:rsidR="006214A4" w:rsidRDefault="006214A4">
            <w:pPr>
              <w:pStyle w:val="TableText"/>
            </w:pPr>
            <w:r>
              <w:rPr>
                <w:i w:val="0"/>
                <w:iCs w:val="0"/>
                <w:color w:val="000000"/>
              </w:rPr>
              <w:t>The system shall allow users to choose the Planner plan used for DIA and follow-up tasks.</w:t>
            </w:r>
          </w:p>
        </w:tc>
      </w:tr>
      <w:tr w:rsidR="006214A4" w14:paraId="67D8C26C" w14:textId="77777777" w:rsidTr="00621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79439" w14:textId="77777777" w:rsidR="006214A4" w:rsidRDefault="006214A4">
            <w:pPr>
              <w:pStyle w:val="TableText"/>
              <w:rPr>
                <w:lang w:val="pl-PL" w:eastAsia="pl-PL"/>
              </w:rPr>
            </w:pPr>
            <w:r>
              <w:rPr>
                <w:color w:val="000000"/>
              </w:rPr>
              <w:t>UR-0106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5E3308" w14:textId="77777777" w:rsidR="006214A4" w:rsidRDefault="006214A4">
            <w:pPr>
              <w:pStyle w:val="TableText"/>
            </w:pPr>
            <w:r>
              <w:rPr>
                <w:i w:val="0"/>
                <w:iCs w:val="0"/>
                <w:color w:val="000000"/>
              </w:rPr>
              <w:t>The system shall allow users to set the meeting Tier level, Tier ID, and Purpose used in the agenda.</w:t>
            </w:r>
          </w:p>
        </w:tc>
      </w:tr>
      <w:tr w:rsidR="006214A4" w14:paraId="589402AF" w14:textId="77777777" w:rsidTr="006214A4"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BB2814" w14:textId="77777777" w:rsidR="006214A4" w:rsidRDefault="006214A4">
            <w:pPr>
              <w:pStyle w:val="TableText"/>
              <w:rPr>
                <w:lang w:val="pl-PL" w:eastAsia="pl-PL"/>
              </w:rPr>
            </w:pPr>
            <w:r>
              <w:rPr>
                <w:color w:val="000000"/>
              </w:rPr>
              <w:t>UR-0107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FD6EE5" w14:textId="77777777" w:rsidR="006214A4" w:rsidRDefault="006214A4">
            <w:pPr>
              <w:pStyle w:val="TableText"/>
            </w:pPr>
            <w:r>
              <w:rPr>
                <w:i w:val="0"/>
                <w:iCs w:val="0"/>
                <w:color w:val="000000"/>
              </w:rPr>
              <w:t>The system shall allow users to select KPIs and MS Projects to track, assign owners, or skip KPI and MS Project selection.</w:t>
            </w:r>
          </w:p>
        </w:tc>
      </w:tr>
      <w:tr w:rsidR="006214A4" w14:paraId="580C7C31" w14:textId="77777777" w:rsidTr="006214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C7A306" w14:textId="77777777" w:rsidR="006214A4" w:rsidRDefault="006214A4">
            <w:pPr>
              <w:pStyle w:val="TableText"/>
              <w:rPr>
                <w:lang w:val="pl-PL" w:eastAsia="pl-PL"/>
              </w:rPr>
            </w:pPr>
            <w:r>
              <w:rPr>
                <w:color w:val="000000"/>
              </w:rPr>
              <w:t>UR-0108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C60076" w14:textId="77777777" w:rsidR="006214A4" w:rsidRDefault="006214A4">
            <w:pPr>
              <w:pStyle w:val="TableText"/>
            </w:pPr>
            <w:r>
              <w:rPr>
                <w:i w:val="0"/>
                <w:iCs w:val="0"/>
                <w:color w:val="000000"/>
              </w:rPr>
              <w:t>The system shall allow users to configure how many business days before the meeting preparation reminders start and reuse the saved setup each cycle.</w:t>
            </w:r>
          </w:p>
        </w:tc>
      </w:tr>
    </w:tbl>
    <w:p w14:paraId="51F8DC5D" w14:textId="3B53A0BB" w:rsidR="003745A3" w:rsidRPr="00B95A72" w:rsidRDefault="003745A3" w:rsidP="003745A3">
      <w:pPr>
        <w:pStyle w:val="Heading2"/>
        <w:rPr>
          <w:color w:val="000000" w:themeColor="text1"/>
          <w:lang w:val="en-GB"/>
        </w:rPr>
      </w:pPr>
      <w:r w:rsidRPr="00B95A72">
        <w:rPr>
          <w:color w:val="000000" w:themeColor="text1"/>
          <w:lang w:val="en-GB"/>
        </w:rPr>
        <w:t>KPI Data Collection Requirements</w:t>
      </w:r>
      <w:bookmarkEnd w:id="38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312EE8" w:rsidRPr="00B95A72" w:rsidDel="00891509" w14:paraId="2DB67EC9" w14:textId="77777777" w:rsidTr="00CB6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4A3E99D0" w14:textId="77777777" w:rsidR="00312EE8" w:rsidRPr="00B95A72" w:rsidRDefault="00312EE8" w:rsidP="00CB6E76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lastRenderedPageBreak/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5E9FA62A" w14:textId="77777777" w:rsidR="00312EE8" w:rsidRPr="00B95A72" w:rsidRDefault="00312EE8" w:rsidP="00CB6E76">
            <w:pPr>
              <w:pStyle w:val="TableHeaderRow"/>
              <w:rPr>
                <w:rFonts w:cs="Times New Roman"/>
                <w:color w:val="000000" w:themeColor="text1"/>
              </w:rPr>
            </w:pPr>
            <w:r w:rsidRPr="00B95A72">
              <w:rPr>
                <w:rFonts w:cs="Times New Roman"/>
                <w:color w:val="000000" w:themeColor="text1"/>
              </w:rPr>
              <w:t>Requirement Statement</w:t>
            </w:r>
          </w:p>
        </w:tc>
      </w:tr>
      <w:tr w:rsidR="003745A3" w:rsidRPr="00B95A72" w:rsidDel="00891509" w14:paraId="50C4E2B8" w14:textId="77777777" w:rsidTr="00CD6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4D2AC394" w14:textId="1DD0A152" w:rsidR="003745A3" w:rsidRPr="00B95A72" w:rsidDel="00891509" w:rsidRDefault="003745A3" w:rsidP="003745A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UR-0201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7C9DE771" w14:textId="3813AC7D" w:rsidR="003745A3" w:rsidRPr="00B95A72" w:rsidDel="00891509" w:rsidRDefault="003745A3" w:rsidP="003745A3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allow users to input DIA data for KPIs</w:t>
            </w:r>
          </w:p>
        </w:tc>
      </w:tr>
      <w:tr w:rsidR="003745A3" w:rsidRPr="00B95A72" w:rsidDel="00891509" w14:paraId="15E06F7A" w14:textId="77777777" w:rsidTr="00CD6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05FD9377" w14:textId="65CCFB98" w:rsidR="003745A3" w:rsidRPr="00B95A72" w:rsidRDefault="003745A3" w:rsidP="003745A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UR-0202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6C0EFBD8" w14:textId="03DCDB4D" w:rsidR="003745A3" w:rsidRPr="00B95A72" w:rsidRDefault="003745A3" w:rsidP="003745A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validate completeness of DIA inputs</w:t>
            </w:r>
          </w:p>
        </w:tc>
      </w:tr>
      <w:tr w:rsidR="003745A3" w:rsidRPr="00B95A72" w:rsidDel="00891509" w14:paraId="5787C0B4" w14:textId="77777777" w:rsidTr="00CD6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7AF517D7" w14:textId="4AD5CDB9" w:rsidR="003745A3" w:rsidRPr="00B95A72" w:rsidRDefault="003745A3" w:rsidP="003745A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UR-0203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27A09BDA" w14:textId="07420741" w:rsidR="003745A3" w:rsidRPr="00B95A72" w:rsidRDefault="003745A3" w:rsidP="003745A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highlight missing or incomplete DIA data</w:t>
            </w:r>
          </w:p>
        </w:tc>
      </w:tr>
    </w:tbl>
    <w:tbl>
      <w:tblPr>
        <w:tblStyle w:val="GSKTableStyle30"/>
        <w:tblW w:w="0" w:type="auto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4"/>
        <w:gridCol w:w="8384"/>
      </w:tblGrid>
      <w:tr w:rsidR="006214A4" w14:paraId="63117F58" w14:textId="77777777" w:rsidTr="00621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CB1402" w14:textId="77777777" w:rsidR="006214A4" w:rsidRDefault="006214A4">
            <w:pPr>
              <w:pStyle w:val="TableText"/>
              <w:rPr>
                <w:lang w:val="pl-PL" w:eastAsia="pl-PL"/>
              </w:rPr>
            </w:pPr>
            <w:bookmarkStart w:id="39" w:name="_Toc232498793"/>
            <w:r>
              <w:rPr>
                <w:color w:val="000000"/>
              </w:rPr>
              <w:t>UR-0204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CB7342" w14:textId="77777777" w:rsidR="006214A4" w:rsidRDefault="006214A4">
            <w:pPr>
              <w:pStyle w:val="TableText"/>
            </w:pPr>
            <w:r>
              <w:rPr>
                <w:i w:val="0"/>
                <w:iCs w:val="0"/>
                <w:color w:val="000000"/>
              </w:rPr>
              <w:t>The system shall allow users to enter the date range used to identify off-target KPIs and overdue items.</w:t>
            </w:r>
          </w:p>
        </w:tc>
      </w:tr>
      <w:tr w:rsidR="006214A4" w14:paraId="0D513A5F" w14:textId="77777777" w:rsidTr="006214A4"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1AB7EB" w14:textId="77777777" w:rsidR="006214A4" w:rsidRDefault="006214A4">
            <w:pPr>
              <w:pStyle w:val="TableText"/>
              <w:rPr>
                <w:lang w:val="pl-PL" w:eastAsia="pl-PL"/>
              </w:rPr>
            </w:pPr>
            <w:r>
              <w:rPr>
                <w:color w:val="000000"/>
              </w:rPr>
              <w:t>UR-0205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0E7FFE" w14:textId="31624B4C" w:rsidR="006214A4" w:rsidRDefault="006214A4">
            <w:pPr>
              <w:pStyle w:val="TableText"/>
            </w:pPr>
            <w:r>
              <w:rPr>
                <w:i w:val="0"/>
                <w:iCs w:val="0"/>
                <w:color w:val="000000"/>
              </w:rPr>
              <w:t>The system shall return flagged red KPIs, overdue items before DIA task creation.</w:t>
            </w:r>
          </w:p>
        </w:tc>
      </w:tr>
      <w:tr w:rsidR="006214A4" w14:paraId="64F50918" w14:textId="77777777" w:rsidTr="006214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9B3CFF" w14:textId="77777777" w:rsidR="006214A4" w:rsidRDefault="006214A4">
            <w:pPr>
              <w:pStyle w:val="TableText"/>
              <w:rPr>
                <w:lang w:val="pl-PL" w:eastAsia="pl-PL"/>
              </w:rPr>
            </w:pPr>
            <w:r>
              <w:rPr>
                <w:color w:val="000000"/>
              </w:rPr>
              <w:t>UR-0206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7FDAAE" w14:textId="77777777" w:rsidR="006214A4" w:rsidRDefault="006214A4">
            <w:pPr>
              <w:pStyle w:val="TableText"/>
            </w:pPr>
            <w:r>
              <w:rPr>
                <w:i w:val="0"/>
                <w:iCs w:val="0"/>
                <w:color w:val="000000"/>
              </w:rPr>
              <w:t>The system shall create DIA tasks for red KPI owners and meeting attendees without flagged KPIs only after organiser confirmation.</w:t>
            </w:r>
          </w:p>
        </w:tc>
      </w:tr>
      <w:tr w:rsidR="006214A4" w14:paraId="6663D4E5" w14:textId="77777777" w:rsidTr="006214A4"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C9D392" w14:textId="77777777" w:rsidR="006214A4" w:rsidRDefault="006214A4">
            <w:pPr>
              <w:pStyle w:val="TableText"/>
              <w:rPr>
                <w:lang w:val="pl-PL" w:eastAsia="pl-PL"/>
              </w:rPr>
            </w:pPr>
            <w:r>
              <w:rPr>
                <w:color w:val="000000"/>
              </w:rPr>
              <w:t>UR-0207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C6597D" w14:textId="77777777" w:rsidR="006214A4" w:rsidRDefault="006214A4">
            <w:pPr>
              <w:pStyle w:val="TableText"/>
            </w:pPr>
            <w:r>
              <w:rPr>
                <w:i w:val="0"/>
                <w:iCs w:val="0"/>
                <w:color w:val="000000"/>
              </w:rPr>
              <w:t>The system shall allow DIA owners to complete submissions manually, use an agent-generated draft, mark nothing to contribute, and submit their response.</w:t>
            </w:r>
          </w:p>
        </w:tc>
      </w:tr>
      <w:tr w:rsidR="006214A4" w14:paraId="7131F67E" w14:textId="77777777" w:rsidTr="006214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9D4376" w14:textId="77777777" w:rsidR="006214A4" w:rsidRDefault="006214A4">
            <w:pPr>
              <w:pStyle w:val="TableText"/>
              <w:rPr>
                <w:lang w:val="pl-PL" w:eastAsia="pl-PL"/>
              </w:rPr>
            </w:pPr>
            <w:r>
              <w:rPr>
                <w:color w:val="000000"/>
              </w:rPr>
              <w:t>UR-0208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31DE83" w14:textId="77777777" w:rsidR="006214A4" w:rsidRDefault="006214A4">
            <w:pPr>
              <w:pStyle w:val="TableText"/>
            </w:pPr>
            <w:r>
              <w:rPr>
                <w:i w:val="0"/>
                <w:iCs w:val="0"/>
                <w:color w:val="000000"/>
              </w:rPr>
              <w:t>The system shall show submitted and not-submitted DIA acknowledgement statuses for the selected meeting.</w:t>
            </w:r>
          </w:p>
        </w:tc>
      </w:tr>
    </w:tbl>
    <w:p w14:paraId="43AA9BCE" w14:textId="46268FD9" w:rsidR="00214258" w:rsidRPr="00B95A72" w:rsidRDefault="003745A3" w:rsidP="00214258">
      <w:pPr>
        <w:pStyle w:val="Heading2"/>
        <w:rPr>
          <w:color w:val="000000" w:themeColor="text1"/>
          <w:lang w:val="en-GB"/>
        </w:rPr>
      </w:pPr>
      <w:r w:rsidRPr="00B95A72">
        <w:rPr>
          <w:color w:val="000000" w:themeColor="text1"/>
          <w:lang w:val="en-GB"/>
        </w:rPr>
        <w:t>Performance &amp; Business Continuity</w:t>
      </w:r>
      <w:bookmarkEnd w:id="39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9D0F45" w:rsidRPr="00B95A72" w:rsidDel="00891509" w14:paraId="195BB42F" w14:textId="77777777" w:rsidTr="009D0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6F7B2ED8" w14:textId="0AB327A0" w:rsidR="009D0F45" w:rsidRPr="00B95A72" w:rsidRDefault="009D0F45" w:rsidP="005E1300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63C0F640" w14:textId="77777777" w:rsidR="009D0F45" w:rsidRPr="00B95A72" w:rsidRDefault="009D0F45" w:rsidP="005E1300">
            <w:pPr>
              <w:pStyle w:val="TableHeaderRow"/>
              <w:rPr>
                <w:rFonts w:cs="Times New Roman"/>
                <w:color w:val="000000" w:themeColor="text1"/>
              </w:rPr>
            </w:pPr>
            <w:r w:rsidRPr="00B95A72">
              <w:rPr>
                <w:rFonts w:cs="Times New Roman"/>
                <w:color w:val="000000" w:themeColor="text1"/>
              </w:rPr>
              <w:t>Requirement Statement</w:t>
            </w:r>
          </w:p>
        </w:tc>
      </w:tr>
      <w:tr w:rsidR="003745A3" w:rsidRPr="00B95A72" w:rsidDel="00891509" w14:paraId="2D5910FB" w14:textId="77777777" w:rsidTr="00AD5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6E1C3A86" w14:textId="735A9B56" w:rsidR="003745A3" w:rsidRPr="00B95A72" w:rsidDel="00891509" w:rsidRDefault="003745A3" w:rsidP="003745A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UR-0301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BFE2383" w14:textId="67906829" w:rsidR="003745A3" w:rsidRPr="00B95A72" w:rsidDel="00891509" w:rsidRDefault="003745A3" w:rsidP="003745A3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respond to user inputs within acceptable Copilot response times</w:t>
            </w:r>
          </w:p>
        </w:tc>
      </w:tr>
      <w:tr w:rsidR="003745A3" w:rsidRPr="00B95A72" w:rsidDel="00891509" w14:paraId="1E28722D" w14:textId="77777777" w:rsidTr="00AD5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22CF401F" w14:textId="4B3FC5B0" w:rsidR="003745A3" w:rsidRPr="00B95A72" w:rsidRDefault="003745A3" w:rsidP="003745A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UR-0302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03DBB12B" w14:textId="707CB94A" w:rsidR="003745A3" w:rsidRPr="00B95A72" w:rsidRDefault="003745A3" w:rsidP="003745A3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remain available during standard business hours. Note: the automated notification processing (</w:t>
            </w:r>
            <w:proofErr w:type="spellStart"/>
            <w:r w:rsidRPr="00B95A72">
              <w:rPr>
                <w:color w:val="000000" w:themeColor="text1"/>
              </w:rPr>
              <w:t>PA_SendDIANotificationToOrganizer</w:t>
            </w:r>
            <w:proofErr w:type="spellEnd"/>
            <w:r w:rsidRPr="00B95A72">
              <w:rPr>
                <w:color w:val="000000" w:themeColor="text1"/>
              </w:rPr>
              <w:t>) runs continuously on an hourly schedule, independent of business hours.</w:t>
            </w:r>
          </w:p>
        </w:tc>
      </w:tr>
    </w:tbl>
    <w:p w14:paraId="261A3E36" w14:textId="77777777" w:rsidR="006214A4" w:rsidRPr="006214A4" w:rsidRDefault="006214A4" w:rsidP="006214A4">
      <w:pPr>
        <w:pStyle w:val="Heading2"/>
        <w:rPr>
          <w:szCs w:val="24"/>
          <w:lang w:eastAsia="pl-PL"/>
        </w:rPr>
      </w:pPr>
      <w:bookmarkStart w:id="40" w:name="_Toc232498794"/>
      <w:r>
        <w:rPr>
          <w:color w:val="000000"/>
          <w:lang w:val="en-GB"/>
        </w:rPr>
        <w:t>5.3A</w:t>
      </w:r>
      <w:r>
        <w:rPr>
          <w:rFonts w:ascii="Times New Roman" w:hAnsi="Times New Roman" w:cs="Times New Roman"/>
          <w:color w:val="000000"/>
          <w:sz w:val="14"/>
          <w:szCs w:val="14"/>
          <w:lang w:val="en-GB"/>
        </w:rPr>
        <w:t xml:space="preserve">   </w:t>
      </w:r>
      <w:r>
        <w:rPr>
          <w:color w:val="000000"/>
          <w:lang w:val="en-GB"/>
        </w:rPr>
        <w:t>Pre-Read and Meeting Pack Requirements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"/>
        <w:gridCol w:w="8384"/>
      </w:tblGrid>
      <w:tr w:rsidR="006214A4" w14:paraId="64E6FD75" w14:textId="77777777">
        <w:trPr>
          <w:tblHeader/>
        </w:trPr>
        <w:tc>
          <w:tcPr>
            <w:tcW w:w="63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74BEEDCD" w14:textId="77777777" w:rsidR="006214A4" w:rsidRDefault="006214A4">
            <w:pPr>
              <w:pStyle w:val="TableHeaderRow"/>
              <w:rPr>
                <w:szCs w:val="24"/>
                <w:lang w:val="pl-PL" w:eastAsia="pl-PL"/>
              </w:rPr>
            </w:pPr>
            <w:r>
              <w:rPr>
                <w:color w:val="000000"/>
                <w:lang w:val="en-GB"/>
              </w:rPr>
              <w:t>UR ID</w:t>
            </w:r>
          </w:p>
        </w:tc>
        <w:tc>
          <w:tcPr>
            <w:tcW w:w="43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5BB5B4D4" w14:textId="77777777" w:rsidR="006214A4" w:rsidRDefault="006214A4">
            <w:pPr>
              <w:pStyle w:val="TableHeaderRow"/>
            </w:pPr>
            <w:r>
              <w:rPr>
                <w:i/>
                <w:iCs/>
                <w:color w:val="000000"/>
                <w:lang w:val="en-GB"/>
              </w:rPr>
              <w:t>Requirement Statement</w:t>
            </w:r>
          </w:p>
        </w:tc>
      </w:tr>
      <w:tr w:rsidR="006214A4" w14:paraId="79F5D346" w14:textId="77777777">
        <w:trPr>
          <w:tblHeader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C96668C" w14:textId="77777777" w:rsidR="006214A4" w:rsidRDefault="006214A4">
            <w:pPr>
              <w:pStyle w:val="TableText"/>
            </w:pPr>
            <w:r>
              <w:rPr>
                <w:color w:val="000000"/>
              </w:rPr>
              <w:t>UR-0351</w:t>
            </w:r>
          </w:p>
        </w:tc>
        <w:tc>
          <w:tcPr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0E8B1B3" w14:textId="77777777" w:rsidR="006214A4" w:rsidRDefault="006214A4">
            <w:pPr>
              <w:pStyle w:val="TableText"/>
            </w:pPr>
            <w:r>
              <w:rPr>
                <w:i/>
                <w:iCs/>
                <w:color w:val="000000"/>
              </w:rPr>
              <w:t>The system shall gather submitted DIA inputs and generate a timed agenda and slide deck for the meeting pack.</w:t>
            </w:r>
          </w:p>
        </w:tc>
      </w:tr>
      <w:tr w:rsidR="006214A4" w14:paraId="1C62C078" w14:textId="77777777">
        <w:trPr>
          <w:tblHeader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6B72DEC" w14:textId="77777777" w:rsidR="006214A4" w:rsidRDefault="006214A4">
            <w:pPr>
              <w:pStyle w:val="TableText"/>
            </w:pPr>
            <w:r>
              <w:rPr>
                <w:color w:val="000000"/>
              </w:rPr>
              <w:t>UR-0352</w:t>
            </w:r>
          </w:p>
        </w:tc>
        <w:tc>
          <w:tcPr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C69A81A" w14:textId="77777777" w:rsidR="006214A4" w:rsidRDefault="006214A4">
            <w:pPr>
              <w:pStyle w:val="TableText"/>
            </w:pPr>
            <w:r>
              <w:rPr>
                <w:i/>
                <w:iCs/>
                <w:color w:val="000000"/>
              </w:rPr>
              <w:t>The system shall save the generated meeting pack as the meeting pre-read.</w:t>
            </w:r>
          </w:p>
        </w:tc>
      </w:tr>
      <w:tr w:rsidR="006214A4" w14:paraId="10D6A594" w14:textId="77777777">
        <w:trPr>
          <w:tblHeader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37E78F7" w14:textId="77777777" w:rsidR="006214A4" w:rsidRDefault="006214A4">
            <w:pPr>
              <w:pStyle w:val="TableText"/>
            </w:pPr>
            <w:r>
              <w:rPr>
                <w:color w:val="000000"/>
              </w:rPr>
              <w:t>UR-0353</w:t>
            </w:r>
          </w:p>
        </w:tc>
        <w:tc>
          <w:tcPr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5F34623" w14:textId="77777777" w:rsidR="006214A4" w:rsidRDefault="006214A4">
            <w:pPr>
              <w:pStyle w:val="TableText"/>
            </w:pPr>
            <w:r>
              <w:rPr>
                <w:i/>
                <w:iCs/>
                <w:color w:val="000000"/>
              </w:rPr>
              <w:t>The system shall recalculate required and optional attendees when the meeting pack is generated.</w:t>
            </w:r>
          </w:p>
        </w:tc>
      </w:tr>
      <w:tr w:rsidR="006214A4" w14:paraId="1636EA36" w14:textId="77777777">
        <w:trPr>
          <w:tblHeader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59AD1CB" w14:textId="77777777" w:rsidR="006214A4" w:rsidRDefault="006214A4">
            <w:pPr>
              <w:pStyle w:val="TableText"/>
            </w:pPr>
            <w:r>
              <w:rPr>
                <w:color w:val="000000"/>
              </w:rPr>
              <w:t>UR-0354</w:t>
            </w:r>
          </w:p>
        </w:tc>
        <w:tc>
          <w:tcPr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F6F26F8" w14:textId="77777777" w:rsidR="006214A4" w:rsidRDefault="006214A4">
            <w:pPr>
              <w:pStyle w:val="TableText"/>
            </w:pPr>
            <w:r>
              <w:rPr>
                <w:i/>
                <w:iCs/>
                <w:color w:val="000000"/>
              </w:rPr>
              <w:t>The system shall update the meeting invite attendee lists based on the recalculated required and optional attendees.</w:t>
            </w:r>
          </w:p>
        </w:tc>
      </w:tr>
      <w:tr w:rsidR="006214A4" w14:paraId="701AF8DA" w14:textId="77777777">
        <w:trPr>
          <w:tblHeader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3C3E5AB" w14:textId="77777777" w:rsidR="006214A4" w:rsidRDefault="006214A4">
            <w:pPr>
              <w:pStyle w:val="TableText"/>
            </w:pPr>
            <w:r>
              <w:rPr>
                <w:color w:val="000000"/>
              </w:rPr>
              <w:t>UR-0355</w:t>
            </w:r>
          </w:p>
        </w:tc>
        <w:tc>
          <w:tcPr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D4EB8F9" w14:textId="77777777" w:rsidR="006214A4" w:rsidRDefault="006214A4">
            <w:pPr>
              <w:pStyle w:val="TableText"/>
            </w:pPr>
            <w:r>
              <w:rPr>
                <w:i/>
                <w:iCs/>
                <w:color w:val="000000"/>
              </w:rPr>
              <w:t>The system shall email the generated pre-read pack to required attendees on To and optional attendees on Cc.</w:t>
            </w:r>
          </w:p>
        </w:tc>
      </w:tr>
      <w:tr w:rsidR="006214A4" w14:paraId="75942D88" w14:textId="77777777">
        <w:trPr>
          <w:tblHeader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5C9BF93" w14:textId="77777777" w:rsidR="006214A4" w:rsidRDefault="006214A4">
            <w:pPr>
              <w:pStyle w:val="TableText"/>
            </w:pPr>
            <w:r>
              <w:rPr>
                <w:color w:val="000000"/>
              </w:rPr>
              <w:t>UR-0356</w:t>
            </w:r>
          </w:p>
        </w:tc>
        <w:tc>
          <w:tcPr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7C75853" w14:textId="77777777" w:rsidR="006214A4" w:rsidRDefault="006214A4">
            <w:pPr>
              <w:pStyle w:val="TableText"/>
            </w:pPr>
            <w:r>
              <w:rPr>
                <w:i/>
                <w:iCs/>
                <w:color w:val="000000"/>
              </w:rPr>
              <w:t>The system shall detect an existing meeting slide deck and request user confirmation before creating a new deck version.</w:t>
            </w:r>
          </w:p>
        </w:tc>
      </w:tr>
    </w:tbl>
    <w:p w14:paraId="6465D95F" w14:textId="00822A56" w:rsidR="001B737B" w:rsidRPr="00B95A72" w:rsidRDefault="009B60B1" w:rsidP="002F45BE">
      <w:pPr>
        <w:pStyle w:val="Heading2"/>
        <w:rPr>
          <w:color w:val="000000" w:themeColor="text1"/>
        </w:rPr>
      </w:pPr>
      <w:r w:rsidRPr="00B95A72">
        <w:rPr>
          <w:color w:val="000000" w:themeColor="text1"/>
        </w:rPr>
        <w:t>Security</w:t>
      </w:r>
      <w:r w:rsidR="001B737B" w:rsidRPr="00B95A72">
        <w:rPr>
          <w:color w:val="000000" w:themeColor="text1"/>
        </w:rPr>
        <w:t xml:space="preserve"> Requirements</w:t>
      </w:r>
      <w:bookmarkEnd w:id="40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71"/>
        <w:gridCol w:w="8347"/>
      </w:tblGrid>
      <w:tr w:rsidR="009D0F45" w:rsidRPr="00B95A72" w:rsidDel="00891509" w14:paraId="6BC55F8F" w14:textId="77777777" w:rsidTr="00B90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61" w:type="pct"/>
            <w:shd w:val="clear" w:color="auto" w:fill="BFBFBF" w:themeFill="background1" w:themeFillShade="BF"/>
          </w:tcPr>
          <w:p w14:paraId="3284E735" w14:textId="1603D921" w:rsidR="009D0F45" w:rsidRPr="00B95A72" w:rsidRDefault="009D0F45" w:rsidP="007A4E31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39" w:type="pct"/>
            <w:shd w:val="clear" w:color="auto" w:fill="BFBFBF" w:themeFill="background1" w:themeFillShade="BF"/>
          </w:tcPr>
          <w:p w14:paraId="2FA6980C" w14:textId="74DAE4CA" w:rsidR="009D0F45" w:rsidRPr="00B95A72" w:rsidRDefault="009D0F45" w:rsidP="007A4E31">
            <w:pPr>
              <w:pStyle w:val="TableHeaderRow"/>
              <w:rPr>
                <w:rFonts w:cs="Times New Roman"/>
                <w:color w:val="000000" w:themeColor="text1"/>
              </w:rPr>
            </w:pPr>
            <w:r w:rsidRPr="00B95A72">
              <w:rPr>
                <w:rFonts w:cs="Times New Roman"/>
                <w:color w:val="000000" w:themeColor="text1"/>
              </w:rPr>
              <w:t>Requirement Statement</w:t>
            </w:r>
          </w:p>
        </w:tc>
      </w:tr>
      <w:tr w:rsidR="00B90817" w:rsidRPr="00B95A72" w:rsidDel="00891509" w14:paraId="244BBC8B" w14:textId="77777777" w:rsidTr="00B90817">
        <w:trPr>
          <w:jc w:val="center"/>
        </w:trPr>
        <w:tc>
          <w:tcPr>
            <w:tcW w:w="661" w:type="pct"/>
            <w:vAlign w:val="center"/>
          </w:tcPr>
          <w:p w14:paraId="0DEFE8C3" w14:textId="35817F17" w:rsidR="00B90817" w:rsidRPr="00B95A72" w:rsidDel="00891509" w:rsidRDefault="00B90817" w:rsidP="00B9081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lastRenderedPageBreak/>
              <w:t>UR-0401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39" w:type="pct"/>
            <w:vAlign w:val="center"/>
          </w:tcPr>
          <w:p w14:paraId="47C14566" w14:textId="359B922C" w:rsidR="00B90817" w:rsidRPr="00B95A72" w:rsidDel="00891509" w:rsidRDefault="00B90817" w:rsidP="00B90817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authenticate users via Microsoft Entra ID</w:t>
            </w:r>
          </w:p>
        </w:tc>
      </w:tr>
      <w:tr w:rsidR="00B90817" w:rsidRPr="00B95A72" w:rsidDel="00891509" w14:paraId="2E3C186C" w14:textId="77777777" w:rsidTr="00B908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61" w:type="pct"/>
            <w:vAlign w:val="center"/>
          </w:tcPr>
          <w:p w14:paraId="520DE924" w14:textId="2FF2CD5E" w:rsidR="00B90817" w:rsidRPr="00B95A72" w:rsidRDefault="00B90817" w:rsidP="00B9081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UR-0402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39" w:type="pct"/>
            <w:vAlign w:val="center"/>
          </w:tcPr>
          <w:p w14:paraId="7AB5DF15" w14:textId="4904F689" w:rsidR="00B90817" w:rsidRPr="00B95A72" w:rsidRDefault="00B90817" w:rsidP="00B9081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restrict data access based on user permissions</w:t>
            </w:r>
          </w:p>
        </w:tc>
      </w:tr>
      <w:tr w:rsidR="00B90817" w:rsidRPr="00B95A72" w:rsidDel="00891509" w14:paraId="40050240" w14:textId="77777777" w:rsidTr="00B9081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61" w:type="pct"/>
            <w:vAlign w:val="center"/>
          </w:tcPr>
          <w:p w14:paraId="45065E54" w14:textId="5E72CB98" w:rsidR="00B90817" w:rsidRPr="00B95A72" w:rsidRDefault="00B90817" w:rsidP="00B9081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UR-0403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39" w:type="pct"/>
            <w:vAlign w:val="center"/>
          </w:tcPr>
          <w:p w14:paraId="205D8D5E" w14:textId="74F980A6" w:rsidR="00B90817" w:rsidRPr="00B95A72" w:rsidRDefault="00B90817" w:rsidP="00B90817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ensure users can only access authorised meeting data</w:t>
            </w:r>
          </w:p>
        </w:tc>
      </w:tr>
    </w:tbl>
    <w:p w14:paraId="4B7864C8" w14:textId="201B8203" w:rsidR="00D57CEE" w:rsidRPr="00B95A72" w:rsidRDefault="00D57CEE" w:rsidP="002F45BE">
      <w:pPr>
        <w:pStyle w:val="Heading2"/>
        <w:rPr>
          <w:color w:val="000000" w:themeColor="text1"/>
        </w:rPr>
      </w:pPr>
      <w:bookmarkStart w:id="41" w:name="_Toc232498795"/>
      <w:r w:rsidRPr="00B95A72">
        <w:rPr>
          <w:color w:val="000000" w:themeColor="text1"/>
        </w:rPr>
        <w:t>Regulatory Requirements</w:t>
      </w:r>
      <w:bookmarkEnd w:id="41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D57CEE" w:rsidRPr="00B95A72" w:rsidDel="00891509" w14:paraId="524DAA19" w14:textId="77777777" w:rsidTr="00CB6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64BF3C13" w14:textId="77777777" w:rsidR="00D57CEE" w:rsidRPr="00B95A72" w:rsidRDefault="00D57CEE" w:rsidP="00CB6E76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17708291" w14:textId="77777777" w:rsidR="00D57CEE" w:rsidRPr="00B95A72" w:rsidRDefault="00D57CEE" w:rsidP="00CB6E76">
            <w:pPr>
              <w:pStyle w:val="TableHeaderRow"/>
              <w:rPr>
                <w:rFonts w:cs="Times New Roman"/>
                <w:color w:val="000000" w:themeColor="text1"/>
              </w:rPr>
            </w:pPr>
            <w:r w:rsidRPr="00B95A72">
              <w:rPr>
                <w:rFonts w:cs="Times New Roman"/>
                <w:color w:val="000000" w:themeColor="text1"/>
              </w:rPr>
              <w:t>Requirement Statement</w:t>
            </w:r>
          </w:p>
        </w:tc>
      </w:tr>
      <w:tr w:rsidR="00776AE2" w:rsidRPr="00B95A72" w:rsidDel="00891509" w14:paraId="5EF521A2" w14:textId="77777777" w:rsidTr="00806E58">
        <w:trPr>
          <w:jc w:val="center"/>
        </w:trPr>
        <w:tc>
          <w:tcPr>
            <w:tcW w:w="637" w:type="pct"/>
            <w:vAlign w:val="center"/>
          </w:tcPr>
          <w:p w14:paraId="08836E7B" w14:textId="1FAA0453" w:rsidR="00776AE2" w:rsidRPr="00B95A72" w:rsidDel="00891509" w:rsidRDefault="00776AE2" w:rsidP="00776AE2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UR-0501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35321FA7" w14:textId="0E457201" w:rsidR="00776AE2" w:rsidRPr="00B95A72" w:rsidDel="00891509" w:rsidRDefault="00776AE2" w:rsidP="00776AE2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allow retrieval of records in a human-readable format</w:t>
            </w:r>
          </w:p>
        </w:tc>
      </w:tr>
      <w:tr w:rsidR="00776AE2" w:rsidRPr="00B95A72" w:rsidDel="00891509" w14:paraId="18D2EE73" w14:textId="77777777" w:rsidTr="00806E5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37" w:type="pct"/>
            <w:vAlign w:val="center"/>
          </w:tcPr>
          <w:p w14:paraId="15572BCC" w14:textId="19335453" w:rsidR="00776AE2" w:rsidRPr="00B95A72" w:rsidRDefault="00776AE2" w:rsidP="00776AE2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UR-0502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C37EEDA" w14:textId="6136C453" w:rsidR="00776AE2" w:rsidRPr="00B95A72" w:rsidRDefault="00776AE2" w:rsidP="00776AE2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allow export of relevant data for audit purposes</w:t>
            </w:r>
          </w:p>
        </w:tc>
      </w:tr>
    </w:tbl>
    <w:p w14:paraId="754C8F4E" w14:textId="15FB460A" w:rsidR="009B60B1" w:rsidRPr="00B95A72" w:rsidRDefault="00AD0C93" w:rsidP="002F45BE">
      <w:pPr>
        <w:pStyle w:val="Heading2"/>
        <w:rPr>
          <w:color w:val="000000" w:themeColor="text1"/>
        </w:rPr>
      </w:pPr>
      <w:bookmarkStart w:id="42" w:name="_Toc232498796"/>
      <w:r w:rsidRPr="00B95A72">
        <w:rPr>
          <w:color w:val="000000" w:themeColor="text1"/>
        </w:rPr>
        <w:t>Data Governance</w:t>
      </w:r>
      <w:r w:rsidR="009B60B1" w:rsidRPr="00B95A72">
        <w:rPr>
          <w:color w:val="000000" w:themeColor="text1"/>
        </w:rPr>
        <w:t xml:space="preserve"> Requirements</w:t>
      </w:r>
      <w:bookmarkEnd w:id="42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9D0F45" w:rsidRPr="00B95A72" w:rsidDel="00891509" w14:paraId="14C2F9BB" w14:textId="77777777" w:rsidTr="009D0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152286EB" w14:textId="2CAD7CB7" w:rsidR="009D0F45" w:rsidRPr="00B95A72" w:rsidRDefault="009D0F45" w:rsidP="007A4E31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689EA848" w14:textId="77777777" w:rsidR="009D0F45" w:rsidRPr="00B95A72" w:rsidRDefault="009D0F45" w:rsidP="007A4E31">
            <w:pPr>
              <w:pStyle w:val="TableHeaderRow"/>
              <w:rPr>
                <w:rFonts w:cs="Times New Roman"/>
                <w:color w:val="000000" w:themeColor="text1"/>
              </w:rPr>
            </w:pPr>
            <w:r w:rsidRPr="00B95A72">
              <w:rPr>
                <w:rFonts w:cs="Times New Roman"/>
                <w:color w:val="000000" w:themeColor="text1"/>
              </w:rPr>
              <w:t>Requirement Statement</w:t>
            </w:r>
          </w:p>
        </w:tc>
      </w:tr>
      <w:tr w:rsidR="00776AE2" w:rsidRPr="00B95A72" w:rsidDel="00891509" w14:paraId="1EEFE542" w14:textId="77777777" w:rsidTr="001843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16F3499C" w14:textId="7A3F441F" w:rsidR="00776AE2" w:rsidRPr="00B95A72" w:rsidDel="00891509" w:rsidRDefault="00776AE2" w:rsidP="00776AE2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UR-0601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0E5BB4E0" w14:textId="7AD7C821" w:rsidR="00776AE2" w:rsidRPr="00B95A72" w:rsidDel="00891509" w:rsidRDefault="00776AE2" w:rsidP="00776AE2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maintain ownership of KPI and DIA data</w:t>
            </w:r>
          </w:p>
        </w:tc>
      </w:tr>
      <w:tr w:rsidR="00776AE2" w:rsidRPr="00B95A72" w:rsidDel="00891509" w14:paraId="54E96FE9" w14:textId="77777777" w:rsidTr="001843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395B3DCC" w14:textId="1622E9C2" w:rsidR="00776AE2" w:rsidRPr="00B95A72" w:rsidRDefault="00776AE2" w:rsidP="00776AE2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UR-0602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7C5E9E3C" w14:textId="2C997256" w:rsidR="00776AE2" w:rsidRPr="00B95A72" w:rsidRDefault="00776AE2" w:rsidP="00776AE2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ensure data is processed in accordance with organisational policies</w:t>
            </w:r>
          </w:p>
        </w:tc>
      </w:tr>
      <w:tr w:rsidR="00776AE2" w:rsidRPr="00B95A72" w:rsidDel="00891509" w14:paraId="758CE912" w14:textId="77777777" w:rsidTr="001843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1AFAD9D8" w14:textId="216F7E8D" w:rsidR="00776AE2" w:rsidRPr="00B95A72" w:rsidRDefault="00776AE2" w:rsidP="00776AE2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UR-0603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2483F64F" w14:textId="137E7CE5" w:rsidR="00776AE2" w:rsidRPr="00B95A72" w:rsidRDefault="00776AE2" w:rsidP="00776AE2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apply appropriate data classification controls</w:t>
            </w:r>
          </w:p>
        </w:tc>
      </w:tr>
    </w:tbl>
    <w:p w14:paraId="67C31B5D" w14:textId="77777777" w:rsidR="006214A4" w:rsidRPr="006214A4" w:rsidRDefault="006214A4" w:rsidP="006214A4">
      <w:pPr>
        <w:pStyle w:val="Heading2"/>
        <w:numPr>
          <w:ilvl w:val="0"/>
          <w:numId w:val="0"/>
        </w:numPr>
        <w:ind w:left="576"/>
        <w:rPr>
          <w:szCs w:val="24"/>
          <w:lang w:val="pl-PL" w:eastAsia="pl-PL"/>
        </w:rPr>
      </w:pPr>
      <w:bookmarkStart w:id="43" w:name="_Toc232498797"/>
    </w:p>
    <w:p w14:paraId="65621174" w14:textId="4BFD8D63" w:rsidR="006214A4" w:rsidRPr="006214A4" w:rsidRDefault="006214A4" w:rsidP="006214A4">
      <w:pPr>
        <w:pStyle w:val="Heading2"/>
        <w:rPr>
          <w:szCs w:val="24"/>
          <w:lang w:val="pl-PL" w:eastAsia="pl-PL"/>
        </w:rPr>
      </w:pPr>
      <w:r w:rsidRPr="006214A4">
        <w:rPr>
          <w:color w:val="000000"/>
          <w:lang w:val="en-GB"/>
        </w:rPr>
        <w:t>Post-Meeting Requirements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"/>
        <w:gridCol w:w="8384"/>
      </w:tblGrid>
      <w:tr w:rsidR="006214A4" w14:paraId="1FA51B91" w14:textId="77777777">
        <w:trPr>
          <w:tblHeader/>
        </w:trPr>
        <w:tc>
          <w:tcPr>
            <w:tcW w:w="63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51FD1AA2" w14:textId="77777777" w:rsidR="006214A4" w:rsidRDefault="006214A4">
            <w:pPr>
              <w:pStyle w:val="TableHeaderRow"/>
              <w:rPr>
                <w:szCs w:val="24"/>
                <w:lang w:val="pl-PL" w:eastAsia="pl-PL"/>
              </w:rPr>
            </w:pPr>
            <w:r>
              <w:rPr>
                <w:color w:val="000000"/>
                <w:lang w:val="en-GB"/>
              </w:rPr>
              <w:t>UR ID</w:t>
            </w:r>
          </w:p>
        </w:tc>
        <w:tc>
          <w:tcPr>
            <w:tcW w:w="43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75F3A8F1" w14:textId="77777777" w:rsidR="006214A4" w:rsidRDefault="006214A4">
            <w:pPr>
              <w:pStyle w:val="TableHeaderRow"/>
            </w:pPr>
            <w:r>
              <w:rPr>
                <w:i/>
                <w:iCs/>
                <w:color w:val="000000"/>
                <w:lang w:val="en-GB"/>
              </w:rPr>
              <w:t>Requirement Statement</w:t>
            </w:r>
          </w:p>
        </w:tc>
      </w:tr>
      <w:tr w:rsidR="006214A4" w14:paraId="51B48EAF" w14:textId="77777777">
        <w:trPr>
          <w:tblHeader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C1F4073" w14:textId="77777777" w:rsidR="006214A4" w:rsidRDefault="006214A4">
            <w:pPr>
              <w:pStyle w:val="TableText"/>
            </w:pPr>
            <w:r>
              <w:rPr>
                <w:color w:val="000000"/>
              </w:rPr>
              <w:t>UR-0801</w:t>
            </w:r>
          </w:p>
        </w:tc>
        <w:tc>
          <w:tcPr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5F84D26" w14:textId="77777777" w:rsidR="006214A4" w:rsidRDefault="006214A4">
            <w:pPr>
              <w:pStyle w:val="TableText"/>
            </w:pPr>
            <w:r>
              <w:rPr>
                <w:i/>
                <w:iCs/>
                <w:color w:val="000000"/>
              </w:rPr>
              <w:t xml:space="preserve">The system shall allow users to select a completed meeting from the </w:t>
            </w:r>
            <w:proofErr w:type="gramStart"/>
            <w:r>
              <w:rPr>
                <w:i/>
                <w:iCs/>
                <w:color w:val="000000"/>
              </w:rPr>
              <w:t>Post-Meeting</w:t>
            </w:r>
            <w:proofErr w:type="gramEnd"/>
            <w:r>
              <w:rPr>
                <w:i/>
                <w:iCs/>
                <w:color w:val="000000"/>
              </w:rPr>
              <w:t xml:space="preserve"> flow.</w:t>
            </w:r>
          </w:p>
        </w:tc>
      </w:tr>
      <w:tr w:rsidR="006214A4" w14:paraId="2E8C1FE3" w14:textId="77777777">
        <w:trPr>
          <w:tblHeader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6D2AE5D" w14:textId="77777777" w:rsidR="006214A4" w:rsidRDefault="006214A4">
            <w:pPr>
              <w:pStyle w:val="TableText"/>
            </w:pPr>
            <w:r>
              <w:rPr>
                <w:color w:val="000000"/>
              </w:rPr>
              <w:t>UR-0802</w:t>
            </w:r>
          </w:p>
        </w:tc>
        <w:tc>
          <w:tcPr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B77D0A5" w14:textId="77777777" w:rsidR="006214A4" w:rsidRDefault="006214A4">
            <w:pPr>
              <w:pStyle w:val="TableText"/>
            </w:pPr>
            <w:r>
              <w:rPr>
                <w:i/>
                <w:iCs/>
                <w:color w:val="000000"/>
              </w:rPr>
              <w:t>The system shall read the available Teams meeting transcript and draft meeting notes and a summary for user review.</w:t>
            </w:r>
          </w:p>
        </w:tc>
      </w:tr>
      <w:tr w:rsidR="006214A4" w14:paraId="6D35E3F6" w14:textId="77777777">
        <w:trPr>
          <w:tblHeader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0B0080D" w14:textId="77777777" w:rsidR="006214A4" w:rsidRDefault="006214A4">
            <w:pPr>
              <w:pStyle w:val="TableText"/>
            </w:pPr>
            <w:r>
              <w:rPr>
                <w:color w:val="000000"/>
              </w:rPr>
              <w:t>UR-0803</w:t>
            </w:r>
          </w:p>
        </w:tc>
        <w:tc>
          <w:tcPr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C31CA98" w14:textId="77777777" w:rsidR="006214A4" w:rsidRDefault="006214A4">
            <w:pPr>
              <w:pStyle w:val="TableText"/>
            </w:pPr>
            <w:r>
              <w:rPr>
                <w:i/>
                <w:iCs/>
                <w:color w:val="000000"/>
              </w:rPr>
              <w:t>The system shall present drafted notes and summary to the user for review before they are sent or used as meeting output.</w:t>
            </w:r>
          </w:p>
        </w:tc>
      </w:tr>
      <w:tr w:rsidR="006214A4" w14:paraId="0B48DE9F" w14:textId="77777777">
        <w:trPr>
          <w:tblHeader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7773DCB" w14:textId="77777777" w:rsidR="006214A4" w:rsidRDefault="006214A4">
            <w:pPr>
              <w:pStyle w:val="TableText"/>
            </w:pPr>
            <w:r>
              <w:rPr>
                <w:color w:val="000000"/>
              </w:rPr>
              <w:t>UR-0804</w:t>
            </w:r>
          </w:p>
        </w:tc>
        <w:tc>
          <w:tcPr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48A5E1A" w14:textId="77777777" w:rsidR="006214A4" w:rsidRDefault="006214A4">
            <w:pPr>
              <w:pStyle w:val="TableText"/>
            </w:pPr>
            <w:r>
              <w:rPr>
                <w:i/>
                <w:iCs/>
                <w:color w:val="000000"/>
              </w:rPr>
              <w:t>The system shall identify follow-up actions and proposed owners from the post-meeting content.</w:t>
            </w:r>
          </w:p>
        </w:tc>
      </w:tr>
      <w:tr w:rsidR="006214A4" w14:paraId="435DDBFB" w14:textId="77777777">
        <w:trPr>
          <w:tblHeader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5911EB5" w14:textId="77777777" w:rsidR="006214A4" w:rsidRDefault="006214A4">
            <w:pPr>
              <w:pStyle w:val="TableText"/>
            </w:pPr>
            <w:r>
              <w:rPr>
                <w:color w:val="000000"/>
              </w:rPr>
              <w:t>UR-0805</w:t>
            </w:r>
          </w:p>
        </w:tc>
        <w:tc>
          <w:tcPr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B53A7EC" w14:textId="77777777" w:rsidR="006214A4" w:rsidRDefault="006214A4">
            <w:pPr>
              <w:pStyle w:val="TableText"/>
            </w:pPr>
            <w:r>
              <w:rPr>
                <w:i/>
                <w:iCs/>
                <w:color w:val="000000"/>
              </w:rPr>
              <w:t>The system shall allow users to review, update task titles, or remove proposed follow-up tasks before task creation.</w:t>
            </w:r>
          </w:p>
        </w:tc>
      </w:tr>
      <w:tr w:rsidR="006214A4" w14:paraId="00F2EEA2" w14:textId="77777777">
        <w:trPr>
          <w:tblHeader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2CCFE75" w14:textId="77777777" w:rsidR="006214A4" w:rsidRDefault="006214A4">
            <w:pPr>
              <w:pStyle w:val="TableText"/>
            </w:pPr>
            <w:r>
              <w:rPr>
                <w:color w:val="000000"/>
              </w:rPr>
              <w:t>UR-0806</w:t>
            </w:r>
          </w:p>
        </w:tc>
        <w:tc>
          <w:tcPr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D4A92EB" w14:textId="77777777" w:rsidR="006214A4" w:rsidRDefault="006214A4">
            <w:pPr>
              <w:pStyle w:val="TableText"/>
            </w:pPr>
            <w:r>
              <w:rPr>
                <w:i/>
                <w:iCs/>
                <w:color w:val="000000"/>
              </w:rPr>
              <w:t>The system shall create approved follow-up tasks in Planner only after user confirmation.</w:t>
            </w:r>
          </w:p>
        </w:tc>
      </w:tr>
      <w:tr w:rsidR="006214A4" w14:paraId="43FAC5B5" w14:textId="77777777">
        <w:trPr>
          <w:tblHeader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2B97C3C" w14:textId="77777777" w:rsidR="006214A4" w:rsidRDefault="006214A4">
            <w:pPr>
              <w:pStyle w:val="TableText"/>
            </w:pPr>
            <w:r>
              <w:rPr>
                <w:color w:val="000000"/>
              </w:rPr>
              <w:t>UR-0807</w:t>
            </w:r>
          </w:p>
        </w:tc>
        <w:tc>
          <w:tcPr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0DFC7A5" w14:textId="77777777" w:rsidR="006214A4" w:rsidRDefault="006214A4">
            <w:pPr>
              <w:pStyle w:val="TableText"/>
            </w:pPr>
            <w:r>
              <w:rPr>
                <w:i/>
                <w:iCs/>
                <w:color w:val="000000"/>
              </w:rPr>
              <w:t>The system shall identify when a follow-up meeting is required and present the proposed meeting to the user for confirmation.</w:t>
            </w:r>
          </w:p>
        </w:tc>
      </w:tr>
      <w:tr w:rsidR="006214A4" w14:paraId="16AF5076" w14:textId="77777777">
        <w:trPr>
          <w:tblHeader/>
        </w:trPr>
        <w:tc>
          <w:tcPr>
            <w:tcW w:w="6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67F789D" w14:textId="77777777" w:rsidR="006214A4" w:rsidRDefault="006214A4">
            <w:pPr>
              <w:pStyle w:val="TableText"/>
            </w:pPr>
            <w:r>
              <w:rPr>
                <w:color w:val="000000"/>
              </w:rPr>
              <w:t>UR-0808</w:t>
            </w:r>
          </w:p>
        </w:tc>
        <w:tc>
          <w:tcPr>
            <w:tcW w:w="4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342D9ED" w14:textId="77777777" w:rsidR="006214A4" w:rsidRDefault="006214A4">
            <w:pPr>
              <w:pStyle w:val="TableText"/>
            </w:pPr>
            <w:r>
              <w:rPr>
                <w:i/>
                <w:iCs/>
                <w:color w:val="000000"/>
              </w:rPr>
              <w:t>The system shall create and send a follow-up meeting invite only after explicit user confirmation.</w:t>
            </w:r>
          </w:p>
        </w:tc>
      </w:tr>
    </w:tbl>
    <w:p w14:paraId="0FF27FA4" w14:textId="7F7F94DF" w:rsidR="00D44B3F" w:rsidRPr="00B95A72" w:rsidRDefault="00D44B3F" w:rsidP="00D44B3F">
      <w:pPr>
        <w:pStyle w:val="Heading2"/>
        <w:rPr>
          <w:color w:val="000000" w:themeColor="text1"/>
        </w:rPr>
      </w:pPr>
      <w:r w:rsidRPr="00B95A72">
        <w:rPr>
          <w:color w:val="000000" w:themeColor="text1"/>
        </w:rPr>
        <w:t>Interfaces Requirements</w:t>
      </w:r>
      <w:bookmarkEnd w:id="43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1225"/>
        <w:gridCol w:w="8393"/>
      </w:tblGrid>
      <w:tr w:rsidR="00D44B3F" w:rsidRPr="00B95A72" w:rsidDel="00891509" w14:paraId="3B8F153E" w14:textId="77777777" w:rsidTr="008F2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shd w:val="clear" w:color="auto" w:fill="BFBFBF" w:themeFill="background1" w:themeFillShade="BF"/>
          </w:tcPr>
          <w:p w14:paraId="65176BDA" w14:textId="77777777" w:rsidR="00D44B3F" w:rsidRPr="00B95A72" w:rsidRDefault="00D44B3F" w:rsidP="008F21B1">
            <w:pPr>
              <w:pStyle w:val="TableHeaderRow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lastRenderedPageBreak/>
              <w:t>UR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shd w:val="clear" w:color="auto" w:fill="BFBFBF" w:themeFill="background1" w:themeFillShade="BF"/>
          </w:tcPr>
          <w:p w14:paraId="4E9169A7" w14:textId="77777777" w:rsidR="00D44B3F" w:rsidRPr="00B95A72" w:rsidRDefault="00D44B3F" w:rsidP="008F21B1">
            <w:pPr>
              <w:pStyle w:val="TableHeaderRow"/>
              <w:rPr>
                <w:rFonts w:cs="Times New Roman"/>
                <w:color w:val="000000" w:themeColor="text1"/>
              </w:rPr>
            </w:pPr>
            <w:r w:rsidRPr="00B95A72">
              <w:rPr>
                <w:rFonts w:cs="Times New Roman"/>
                <w:color w:val="000000" w:themeColor="text1"/>
              </w:rPr>
              <w:t>Requirement Statement</w:t>
            </w:r>
          </w:p>
        </w:tc>
      </w:tr>
      <w:tr w:rsidR="004F6FB1" w:rsidRPr="00B95A72" w:rsidDel="00891509" w14:paraId="1305B1CC" w14:textId="77777777" w:rsidTr="00E07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7B2EC2BD" w14:textId="7138891B" w:rsidR="004F6FB1" w:rsidRPr="00B95A72" w:rsidDel="00891509" w:rsidRDefault="004F6FB1" w:rsidP="004F6FB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UR-0701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4BF1B6FC" w14:textId="20F0B3CF" w:rsidR="004F6FB1" w:rsidRPr="00B95A72" w:rsidDel="00891509" w:rsidRDefault="004F6FB1" w:rsidP="004F6FB1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integrate with Microsoft Graph (Note: actual connectors also include Planner, Microsoft Teams, Office 365 Outlook, and SharePoint Online) for user and meeting data</w:t>
            </w:r>
          </w:p>
        </w:tc>
      </w:tr>
      <w:tr w:rsidR="004F6FB1" w:rsidRPr="00B95A72" w:rsidDel="00891509" w14:paraId="1048B9EC" w14:textId="77777777" w:rsidTr="00E07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0570E722" w14:textId="4CD093AC" w:rsidR="004F6FB1" w:rsidRPr="00B95A72" w:rsidRDefault="004F6FB1" w:rsidP="004F6FB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UR-0702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575FC656" w14:textId="78BDF8C9" w:rsidR="004F6FB1" w:rsidRPr="00B95A72" w:rsidRDefault="004F6FB1" w:rsidP="004F6FB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integrate with Dataverse for configuration storage</w:t>
            </w:r>
          </w:p>
        </w:tc>
      </w:tr>
      <w:tr w:rsidR="004F6FB1" w:rsidRPr="00B95A72" w:rsidDel="00891509" w14:paraId="072E84E1" w14:textId="77777777" w:rsidTr="00E07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37" w:type="pct"/>
            <w:vAlign w:val="center"/>
          </w:tcPr>
          <w:p w14:paraId="00ED1C2E" w14:textId="2AFE25EA" w:rsidR="004F6FB1" w:rsidRPr="00B95A72" w:rsidRDefault="004F6FB1" w:rsidP="004F6FB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UR-0703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63" w:type="pct"/>
            <w:vAlign w:val="center"/>
          </w:tcPr>
          <w:p w14:paraId="235ECEC1" w14:textId="73015540" w:rsidR="004F6FB1" w:rsidRPr="00B95A72" w:rsidRDefault="004F6FB1" w:rsidP="004F6FB1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The system shall integrate with Power BI for KPI data retrieval</w:t>
            </w:r>
          </w:p>
        </w:tc>
      </w:tr>
    </w:tbl>
    <w:p w14:paraId="2EF9EA82" w14:textId="4500F5AB" w:rsidR="004932F2" w:rsidRPr="00B95A72" w:rsidRDefault="004932F2" w:rsidP="004932F2">
      <w:pPr>
        <w:pStyle w:val="Heading1"/>
        <w:rPr>
          <w:color w:val="000000" w:themeColor="text1"/>
        </w:rPr>
      </w:pPr>
      <w:bookmarkStart w:id="44" w:name="_Toc166510260"/>
      <w:bookmarkStart w:id="45" w:name="_Toc171614917"/>
      <w:bookmarkStart w:id="46" w:name="_Toc232498798"/>
      <w:bookmarkStart w:id="47" w:name="_Toc164157941"/>
      <w:r w:rsidRPr="00B95A72">
        <w:rPr>
          <w:color w:val="000000" w:themeColor="text1"/>
        </w:rPr>
        <w:t>Glossary</w:t>
      </w:r>
      <w:bookmarkEnd w:id="44"/>
      <w:bookmarkEnd w:id="45"/>
      <w:bookmarkEnd w:id="46"/>
    </w:p>
    <w:p w14:paraId="1D067D4D" w14:textId="5D84FD43" w:rsidR="004932F2" w:rsidRPr="00033324" w:rsidRDefault="004932F2" w:rsidP="004932F2">
      <w:pPr>
        <w:pStyle w:val="Heading2"/>
        <w:rPr>
          <w:color w:val="000000" w:themeColor="text1"/>
        </w:rPr>
      </w:pPr>
      <w:bookmarkStart w:id="48" w:name="_Toc166510261"/>
      <w:bookmarkStart w:id="49" w:name="_Toc171614918"/>
      <w:bookmarkStart w:id="50" w:name="_Toc164157664"/>
      <w:bookmarkStart w:id="51" w:name="_Toc232498799"/>
      <w:bookmarkStart w:id="52" w:name="_Hlk163774597"/>
      <w:r w:rsidRPr="00B95A72">
        <w:rPr>
          <w:color w:val="000000" w:themeColor="text1"/>
        </w:rPr>
        <w:t>Acronyms, Key Terms and Definitions</w:t>
      </w:r>
      <w:bookmarkEnd w:id="48"/>
      <w:bookmarkEnd w:id="49"/>
      <w:bookmarkEnd w:id="50"/>
      <w:bookmarkEnd w:id="51"/>
    </w:p>
    <w:tbl>
      <w:tblPr>
        <w:tblStyle w:val="GSKTableStyle30"/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156"/>
        <w:gridCol w:w="7462"/>
      </w:tblGrid>
      <w:tr w:rsidR="004932F2" w:rsidRPr="00B95A72" w14:paraId="60B49C0C" w14:textId="77777777" w:rsidTr="00342F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shd w:val="clear" w:color="auto" w:fill="BFBFBF" w:themeFill="background1" w:themeFillShade="BF"/>
          </w:tcPr>
          <w:p w14:paraId="683DC331" w14:textId="77777777" w:rsidR="004932F2" w:rsidRPr="00B95A72" w:rsidRDefault="004932F2" w:rsidP="00543B4A">
            <w:pPr>
              <w:pStyle w:val="TableHeaderRow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Term / Acronym</w:t>
            </w:r>
          </w:p>
        </w:tc>
        <w:tc>
          <w:tcPr>
            <w:tcW w:w="3879" w:type="pct"/>
            <w:shd w:val="clear" w:color="auto" w:fill="BFBFBF" w:themeFill="background1" w:themeFillShade="BF"/>
          </w:tcPr>
          <w:p w14:paraId="2476129B" w14:textId="77777777" w:rsidR="004932F2" w:rsidRPr="00B95A72" w:rsidRDefault="004932F2" w:rsidP="00543B4A">
            <w:pPr>
              <w:pStyle w:val="TableHeaderRow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Definition</w:t>
            </w:r>
          </w:p>
        </w:tc>
      </w:tr>
      <w:tr w:rsidR="004F6FB1" w:rsidRPr="00B95A72" w14:paraId="1A3B3CAB" w14:textId="77777777" w:rsidTr="00DB25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shd w:val="clear" w:color="auto" w:fill="auto"/>
            <w:vAlign w:val="center"/>
          </w:tcPr>
          <w:p w14:paraId="0BD36D1A" w14:textId="4529FFFA" w:rsidR="004F6FB1" w:rsidRPr="00B95A72" w:rsidRDefault="004F6FB1" w:rsidP="004F6FB1">
            <w:pPr>
              <w:pStyle w:val="TableText"/>
              <w:jc w:val="center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DIA</w:t>
            </w:r>
          </w:p>
        </w:tc>
        <w:tc>
          <w:tcPr>
            <w:tcW w:w="3879" w:type="pct"/>
            <w:shd w:val="clear" w:color="auto" w:fill="auto"/>
            <w:vAlign w:val="center"/>
          </w:tcPr>
          <w:p w14:paraId="490D31C5" w14:textId="774DF8C0" w:rsidR="004F6FB1" w:rsidRPr="00B95A72" w:rsidRDefault="004F6FB1" w:rsidP="004F6FB1">
            <w:pPr>
              <w:pStyle w:val="TableText"/>
              <w:jc w:val="center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Decision / Input / Awareness</w:t>
            </w:r>
          </w:p>
        </w:tc>
      </w:tr>
      <w:tr w:rsidR="004F6FB1" w:rsidRPr="00B95A72" w14:paraId="596E55C8" w14:textId="77777777" w:rsidTr="00DB25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shd w:val="clear" w:color="auto" w:fill="auto"/>
            <w:vAlign w:val="center"/>
          </w:tcPr>
          <w:p w14:paraId="6D932763" w14:textId="054CE347" w:rsidR="004F6FB1" w:rsidRPr="00B95A72" w:rsidRDefault="004F6FB1" w:rsidP="004F6FB1">
            <w:pPr>
              <w:pStyle w:val="TableText"/>
              <w:jc w:val="center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KPI</w:t>
            </w:r>
          </w:p>
        </w:tc>
        <w:tc>
          <w:tcPr>
            <w:tcW w:w="3879" w:type="pct"/>
            <w:shd w:val="clear" w:color="auto" w:fill="auto"/>
            <w:vAlign w:val="center"/>
          </w:tcPr>
          <w:p w14:paraId="415AF4CE" w14:textId="31A5136E" w:rsidR="004F6FB1" w:rsidRPr="00B95A72" w:rsidRDefault="004F6FB1" w:rsidP="004F6FB1">
            <w:pPr>
              <w:pStyle w:val="HiddenInstructionalText"/>
              <w:rPr>
                <w:vanish/>
                <w:color w:val="000000" w:themeColor="text1"/>
              </w:rPr>
            </w:pPr>
            <w:r w:rsidRPr="00B95A72">
              <w:rPr>
                <w:color w:val="000000" w:themeColor="text1"/>
              </w:rPr>
              <w:t>Key Performance Indicator</w:t>
            </w:r>
          </w:p>
        </w:tc>
      </w:tr>
    </w:tbl>
    <w:tbl>
      <w:tblPr>
        <w:tblStyle w:val="GSKTableStyle30"/>
        <w:tblW w:w="0" w:type="auto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154"/>
        <w:gridCol w:w="7454"/>
      </w:tblGrid>
      <w:tr w:rsidR="006214A4" w14:paraId="62FDAD73" w14:textId="77777777" w:rsidTr="006214A4">
        <w:trPr>
          <w:cantSplit/>
        </w:trPr>
        <w:tc>
          <w:tcPr>
            <w:tcW w:w="11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903210" w14:textId="77777777" w:rsidR="006214A4" w:rsidRDefault="006214A4">
            <w:pPr>
              <w:pStyle w:val="TableText"/>
              <w:jc w:val="center"/>
              <w:rPr>
                <w:lang w:val="pl-PL" w:eastAsia="pl-PL"/>
              </w:rPr>
            </w:pPr>
            <w:r>
              <w:rPr>
                <w:color w:val="000000"/>
              </w:rPr>
              <w:t>MS Project</w:t>
            </w:r>
          </w:p>
        </w:tc>
        <w:tc>
          <w:tcPr>
            <w:tcW w:w="3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DD4DC7" w14:textId="77777777" w:rsidR="006214A4" w:rsidRDefault="006214A4">
            <w:pPr>
              <w:pStyle w:val="TableText"/>
              <w:jc w:val="center"/>
            </w:pPr>
            <w:r>
              <w:rPr>
                <w:color w:val="000000"/>
              </w:rPr>
              <w:t>Microsoft Project item tracked as part of meeting preparation and DIA input generation</w:t>
            </w:r>
          </w:p>
        </w:tc>
      </w:tr>
    </w:tbl>
    <w:tbl>
      <w:tblPr>
        <w:tblStyle w:val="GSKTableStyle30"/>
        <w:tblW w:w="0" w:type="auto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154"/>
        <w:gridCol w:w="7454"/>
      </w:tblGrid>
      <w:tr w:rsidR="006214A4" w14:paraId="5EA1CB63" w14:textId="77777777" w:rsidTr="006214A4">
        <w:trPr>
          <w:cantSplit/>
        </w:trPr>
        <w:tc>
          <w:tcPr>
            <w:tcW w:w="11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A86A7F" w14:textId="77777777" w:rsidR="006214A4" w:rsidRDefault="006214A4">
            <w:pPr>
              <w:pStyle w:val="TableText"/>
              <w:jc w:val="center"/>
              <w:rPr>
                <w:lang w:val="pl-PL" w:eastAsia="pl-PL"/>
              </w:rPr>
            </w:pPr>
            <w:r>
              <w:rPr>
                <w:color w:val="000000"/>
              </w:rPr>
              <w:t>Pre-read</w:t>
            </w:r>
          </w:p>
        </w:tc>
        <w:tc>
          <w:tcPr>
            <w:tcW w:w="3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0A5D15" w14:textId="77777777" w:rsidR="006214A4" w:rsidRDefault="006214A4">
            <w:pPr>
              <w:pStyle w:val="TableText"/>
              <w:jc w:val="center"/>
            </w:pPr>
            <w:r>
              <w:rPr>
                <w:color w:val="000000"/>
              </w:rPr>
              <w:t>Generated meeting pack containing DIA inputs, timed agenda, and slides shared before the meeting</w:t>
            </w:r>
          </w:p>
        </w:tc>
      </w:tr>
    </w:tbl>
    <w:tbl>
      <w:tblPr>
        <w:tblStyle w:val="GSKTableStyle30"/>
        <w:tblW w:w="0" w:type="auto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154"/>
        <w:gridCol w:w="7454"/>
      </w:tblGrid>
      <w:tr w:rsidR="006214A4" w14:paraId="5F907564" w14:textId="77777777" w:rsidTr="006214A4">
        <w:trPr>
          <w:cantSplit/>
        </w:trPr>
        <w:tc>
          <w:tcPr>
            <w:tcW w:w="11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748269" w14:textId="77777777" w:rsidR="006214A4" w:rsidRDefault="006214A4">
            <w:pPr>
              <w:pStyle w:val="TableText"/>
              <w:jc w:val="center"/>
              <w:rPr>
                <w:lang w:val="pl-PL" w:eastAsia="pl-PL"/>
              </w:rPr>
            </w:pPr>
            <w:r>
              <w:rPr>
                <w:color w:val="000000"/>
              </w:rPr>
              <w:t>Planner</w:t>
            </w:r>
          </w:p>
        </w:tc>
        <w:tc>
          <w:tcPr>
            <w:tcW w:w="3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BBED6E" w14:textId="77777777" w:rsidR="006214A4" w:rsidRDefault="006214A4">
            <w:pPr>
              <w:pStyle w:val="TableText"/>
              <w:jc w:val="center"/>
            </w:pPr>
            <w:r>
              <w:rPr>
                <w:color w:val="000000"/>
              </w:rPr>
              <w:t>Microsoft task management application used for DIA tasks and post-meeting follow-up tasks</w:t>
            </w:r>
          </w:p>
        </w:tc>
      </w:tr>
    </w:tbl>
    <w:tbl>
      <w:tblPr>
        <w:tblStyle w:val="GSKTableStyle30"/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156"/>
        <w:gridCol w:w="7462"/>
      </w:tblGrid>
      <w:tr w:rsidR="004F6FB1" w:rsidRPr="00B95A72" w14:paraId="07E34F05" w14:textId="77777777" w:rsidTr="00DB25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vAlign w:val="center"/>
          </w:tcPr>
          <w:p w14:paraId="6E53FFD5" w14:textId="24E743B2" w:rsidR="004F6FB1" w:rsidRPr="00B95A72" w:rsidRDefault="004F6FB1" w:rsidP="004F6FB1">
            <w:pPr>
              <w:pStyle w:val="TableText"/>
              <w:jc w:val="center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Copilot Studio</w:t>
            </w:r>
          </w:p>
        </w:tc>
        <w:tc>
          <w:tcPr>
            <w:tcW w:w="3879" w:type="pct"/>
            <w:vAlign w:val="center"/>
          </w:tcPr>
          <w:p w14:paraId="278A837E" w14:textId="571CCA3F" w:rsidR="004F6FB1" w:rsidRPr="00B95A72" w:rsidRDefault="004F6FB1" w:rsidP="004F6FB1">
            <w:pPr>
              <w:pStyle w:val="HiddenInstructional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Microsoft platform used to build the conversational agent</w:t>
            </w:r>
          </w:p>
        </w:tc>
      </w:tr>
      <w:tr w:rsidR="004F6FB1" w:rsidRPr="00B95A72" w14:paraId="15BA376D" w14:textId="77777777" w:rsidTr="00DB25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</w:trPr>
        <w:tc>
          <w:tcPr>
            <w:tcW w:w="1121" w:type="pct"/>
            <w:vAlign w:val="center"/>
          </w:tcPr>
          <w:p w14:paraId="37FE831D" w14:textId="7809A57F" w:rsidR="004F6FB1" w:rsidRPr="00B95A72" w:rsidRDefault="00D874C8" w:rsidP="004F6FB1">
            <w:pPr>
              <w:pStyle w:val="TableTex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My </w:t>
            </w:r>
            <w:r w:rsidR="004F6FB1" w:rsidRPr="00B95A72">
              <w:rPr>
                <w:color w:val="000000" w:themeColor="text1"/>
              </w:rPr>
              <w:t>Meeting</w:t>
            </w:r>
            <w:r>
              <w:rPr>
                <w:color w:val="000000" w:themeColor="text1"/>
              </w:rPr>
              <w:t>s Twin</w:t>
            </w:r>
            <w:r w:rsidR="004F6FB1" w:rsidRPr="00B95A72">
              <w:rPr>
                <w:color w:val="000000" w:themeColor="text1"/>
              </w:rPr>
              <w:t xml:space="preserve"> Agent</w:t>
            </w:r>
          </w:p>
        </w:tc>
        <w:tc>
          <w:tcPr>
            <w:tcW w:w="3879" w:type="pct"/>
            <w:vAlign w:val="center"/>
          </w:tcPr>
          <w:p w14:paraId="39F8B811" w14:textId="1E956643" w:rsidR="004F6FB1" w:rsidRPr="00B95A72" w:rsidRDefault="004F6FB1" w:rsidP="004F6FB1">
            <w:pPr>
              <w:pStyle w:val="HiddenInstructionalText"/>
              <w:rPr>
                <w:color w:val="000000" w:themeColor="text1"/>
              </w:rPr>
            </w:pPr>
            <w:r w:rsidRPr="00B95A72">
              <w:rPr>
                <w:color w:val="000000" w:themeColor="text1"/>
              </w:rPr>
              <w:t>Conversational assistant supporting meeting preparation</w:t>
            </w:r>
          </w:p>
        </w:tc>
      </w:tr>
    </w:tbl>
    <w:p w14:paraId="4F4BE0FB" w14:textId="77777777" w:rsidR="0080207D" w:rsidRPr="00B95A72" w:rsidRDefault="0080207D" w:rsidP="0080207D">
      <w:pPr>
        <w:pStyle w:val="Heading1"/>
        <w:rPr>
          <w:color w:val="000000" w:themeColor="text1"/>
        </w:rPr>
      </w:pPr>
      <w:bookmarkStart w:id="53" w:name="_Toc171614919"/>
      <w:bookmarkStart w:id="54" w:name="_Toc232498800"/>
      <w:bookmarkEnd w:id="52"/>
      <w:r w:rsidRPr="00B95A72">
        <w:rPr>
          <w:color w:val="000000" w:themeColor="text1"/>
        </w:rPr>
        <w:t>Appendices</w:t>
      </w:r>
      <w:bookmarkEnd w:id="47"/>
      <w:bookmarkEnd w:id="53"/>
      <w:bookmarkEnd w:id="54"/>
    </w:p>
    <w:p w14:paraId="2D02D4B4" w14:textId="1860F28D" w:rsidR="0080207D" w:rsidRPr="00B95A72" w:rsidRDefault="0080207D" w:rsidP="0080207D">
      <w:pPr>
        <w:pStyle w:val="HiddenInstructionalText"/>
        <w:rPr>
          <w:vanish/>
          <w:color w:val="000000" w:themeColor="text1"/>
        </w:rPr>
      </w:pPr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1E0" w:firstRow="1" w:lastRow="1" w:firstColumn="1" w:lastColumn="1" w:noHBand="0" w:noVBand="0"/>
      </w:tblPr>
      <w:tblGrid>
        <w:gridCol w:w="2874"/>
        <w:gridCol w:w="6744"/>
      </w:tblGrid>
      <w:tr w:rsidR="0080207D" w:rsidRPr="00B95A72" w:rsidDel="00891509" w14:paraId="069A3356" w14:textId="77777777" w:rsidTr="00342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494" w:type="pct"/>
            <w:shd w:val="clear" w:color="auto" w:fill="BFBFBF" w:themeFill="background1" w:themeFillShade="BF"/>
          </w:tcPr>
          <w:p w14:paraId="0AEC686F" w14:textId="77777777" w:rsidR="0080207D" w:rsidRPr="00B95A72" w:rsidRDefault="0080207D" w:rsidP="00367DD9">
            <w:pPr>
              <w:pStyle w:val="TableHeaderRow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Appendix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6" w:type="pct"/>
            <w:shd w:val="clear" w:color="auto" w:fill="BFBFBF" w:themeFill="background1" w:themeFillShade="BF"/>
          </w:tcPr>
          <w:p w14:paraId="2A6F303C" w14:textId="77777777" w:rsidR="0080207D" w:rsidRPr="00B95A72" w:rsidRDefault="0080207D" w:rsidP="00367DD9">
            <w:pPr>
              <w:pStyle w:val="TableHeaderRow"/>
              <w:rPr>
                <w:bCs/>
                <w:i w:val="0"/>
                <w:iCs w:val="0"/>
                <w:color w:val="000000" w:themeColor="text1"/>
              </w:rPr>
            </w:pPr>
            <w:r w:rsidRPr="00B95A72">
              <w:rPr>
                <w:bCs/>
                <w:i w:val="0"/>
                <w:iCs w:val="0"/>
                <w:color w:val="000000" w:themeColor="text1"/>
              </w:rPr>
              <w:t>Appendix Name or Title</w:t>
            </w:r>
          </w:p>
        </w:tc>
      </w:tr>
      <w:tr w:rsidR="00DF7D58" w:rsidRPr="00B95A72" w:rsidDel="00891509" w14:paraId="30B812D6" w14:textId="77777777" w:rsidTr="00342F5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494" w:type="pct"/>
          </w:tcPr>
          <w:p w14:paraId="64B00CEF" w14:textId="69F94C56" w:rsidR="00DF7D58" w:rsidRPr="00B95A72" w:rsidRDefault="00DF7D58" w:rsidP="00B95A72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B95A72">
              <w:rPr>
                <w:i w:val="0"/>
                <w:iCs w:val="0"/>
                <w:color w:val="000000" w:themeColor="text1"/>
              </w:rPr>
              <w:t>&lt;Appendix ID&gt;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6" w:type="pct"/>
          </w:tcPr>
          <w:p w14:paraId="50ED0A7C" w14:textId="20CAB475" w:rsidR="00DF7D58" w:rsidRPr="00B95A72" w:rsidRDefault="00DF7D58" w:rsidP="00DF7D58">
            <w:pPr>
              <w:pStyle w:val="TableText"/>
              <w:rPr>
                <w:i w:val="0"/>
                <w:iCs w:val="0"/>
                <w:color w:val="000000" w:themeColor="text1"/>
                <w:szCs w:val="22"/>
              </w:rPr>
            </w:pPr>
            <w:r w:rsidRPr="00B95A72">
              <w:rPr>
                <w:i w:val="0"/>
                <w:iCs w:val="0"/>
                <w:color w:val="000000" w:themeColor="text1"/>
              </w:rPr>
              <w:t>&lt;Title of Appendix A&gt;</w:t>
            </w:r>
          </w:p>
        </w:tc>
      </w:tr>
    </w:tbl>
    <w:p w14:paraId="5AFD05D7" w14:textId="77777777" w:rsidR="004932F2" w:rsidRPr="00B95A72" w:rsidRDefault="004932F2" w:rsidP="004932F2">
      <w:pPr>
        <w:pStyle w:val="Heading1"/>
        <w:rPr>
          <w:color w:val="000000" w:themeColor="text1"/>
        </w:rPr>
      </w:pPr>
      <w:bookmarkStart w:id="55" w:name="_Toc164157680"/>
      <w:bookmarkStart w:id="56" w:name="_Toc166510264"/>
      <w:bookmarkStart w:id="57" w:name="_Toc171614920"/>
      <w:bookmarkStart w:id="58" w:name="_Toc232498801"/>
      <w:bookmarkStart w:id="59" w:name="_Hlk166508971"/>
      <w:bookmarkEnd w:id="6"/>
      <w:bookmarkEnd w:id="7"/>
      <w:bookmarkEnd w:id="8"/>
      <w:r w:rsidRPr="00B95A72">
        <w:rPr>
          <w:color w:val="000000" w:themeColor="text1"/>
        </w:rPr>
        <w:t>References</w:t>
      </w:r>
      <w:bookmarkEnd w:id="55"/>
      <w:bookmarkEnd w:id="56"/>
      <w:bookmarkEnd w:id="57"/>
      <w:bookmarkEnd w:id="58"/>
    </w:p>
    <w:p w14:paraId="37D5F6CD" w14:textId="1BF25D5B" w:rsidR="004932F2" w:rsidRPr="00B95A72" w:rsidRDefault="004932F2" w:rsidP="004932F2">
      <w:pPr>
        <w:pStyle w:val="HiddenInstructionalText"/>
        <w:rPr>
          <w:vanish/>
          <w:color w:val="000000" w:themeColor="text1"/>
        </w:rPr>
      </w:pPr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1976"/>
        <w:gridCol w:w="2518"/>
        <w:gridCol w:w="5124"/>
      </w:tblGrid>
      <w:tr w:rsidR="00DF7D58" w:rsidRPr="00B95A72" w14:paraId="2800E50E" w14:textId="77777777" w:rsidTr="00342F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  <w:jc w:val="center"/>
        </w:trPr>
        <w:tc>
          <w:tcPr>
            <w:tcW w:w="1027" w:type="pct"/>
            <w:shd w:val="clear" w:color="auto" w:fill="BFBFBF" w:themeFill="background1" w:themeFillShade="BF"/>
            <w:vAlign w:val="center"/>
          </w:tcPr>
          <w:p w14:paraId="2669ED51" w14:textId="3A01C2BC" w:rsidR="00DF7D58" w:rsidRPr="00B95A72" w:rsidRDefault="00DF7D58" w:rsidP="00DF7D58">
            <w:pPr>
              <w:pStyle w:val="TableHeaderRow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VQD ID</w:t>
            </w:r>
          </w:p>
        </w:tc>
        <w:tc>
          <w:tcPr>
            <w:tcW w:w="1309" w:type="pct"/>
            <w:shd w:val="clear" w:color="auto" w:fill="BFBFBF" w:themeFill="background1" w:themeFillShade="BF"/>
            <w:vAlign w:val="center"/>
          </w:tcPr>
          <w:p w14:paraId="48C203E8" w14:textId="21B87B95" w:rsidR="00DF7D58" w:rsidRPr="00B95A72" w:rsidRDefault="00DF7D58" w:rsidP="00DF7D58">
            <w:pPr>
              <w:pStyle w:val="TableHeaderRow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DTMS ID</w:t>
            </w:r>
          </w:p>
        </w:tc>
        <w:tc>
          <w:tcPr>
            <w:tcW w:w="2664" w:type="pct"/>
            <w:shd w:val="clear" w:color="auto" w:fill="BFBFBF" w:themeFill="background1" w:themeFillShade="BF"/>
            <w:vAlign w:val="center"/>
          </w:tcPr>
          <w:p w14:paraId="561CC00F" w14:textId="208B7090" w:rsidR="00DF7D58" w:rsidRPr="00B95A72" w:rsidRDefault="00DF7D58" w:rsidP="00DF7D58">
            <w:pPr>
              <w:pStyle w:val="TableHeaderRow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Document Title</w:t>
            </w:r>
          </w:p>
        </w:tc>
      </w:tr>
      <w:tr w:rsidR="004932F2" w:rsidRPr="00B95A72" w14:paraId="6F568F0B" w14:textId="77777777" w:rsidTr="00342F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blHeader/>
          <w:jc w:val="center"/>
        </w:trPr>
        <w:tc>
          <w:tcPr>
            <w:tcW w:w="1027" w:type="pct"/>
          </w:tcPr>
          <w:p w14:paraId="45600940" w14:textId="08AB1C3E" w:rsidR="004932F2" w:rsidRPr="00B95A72" w:rsidRDefault="004932F2" w:rsidP="00543B4A">
            <w:pPr>
              <w:pStyle w:val="TableText"/>
              <w:jc w:val="center"/>
              <w:rPr>
                <w:color w:val="000000" w:themeColor="text1"/>
                <w:sz w:val="22"/>
              </w:rPr>
            </w:pPr>
          </w:p>
        </w:tc>
        <w:tc>
          <w:tcPr>
            <w:tcW w:w="1309" w:type="pct"/>
          </w:tcPr>
          <w:p w14:paraId="104FBAD0" w14:textId="01FE024E" w:rsidR="004932F2" w:rsidRPr="00B95A72" w:rsidRDefault="004932F2" w:rsidP="00543B4A">
            <w:pPr>
              <w:pStyle w:val="TableText"/>
              <w:rPr>
                <w:color w:val="000000" w:themeColor="text1"/>
              </w:rPr>
            </w:pPr>
            <w:bookmarkStart w:id="60" w:name="_Hlk163633900"/>
            <w:r w:rsidRPr="00B95A72">
              <w:rPr>
                <w:color w:val="000000" w:themeColor="text1"/>
              </w:rPr>
              <w:t>&lt;Doc Number&gt;</w:t>
            </w:r>
            <w:bookmarkEnd w:id="60"/>
          </w:p>
        </w:tc>
        <w:tc>
          <w:tcPr>
            <w:tcW w:w="2664" w:type="pct"/>
          </w:tcPr>
          <w:p w14:paraId="5DBE79E1" w14:textId="5C863280" w:rsidR="004932F2" w:rsidRPr="00B95A72" w:rsidRDefault="004932F2" w:rsidP="00543B4A">
            <w:pPr>
              <w:pStyle w:val="TableText"/>
              <w:rPr>
                <w:color w:val="000000" w:themeColor="text1"/>
              </w:rPr>
            </w:pPr>
            <w:r w:rsidRPr="00B95A72">
              <w:rPr>
                <w:color w:val="000000" w:themeColor="text1"/>
                <w:szCs w:val="22"/>
              </w:rPr>
              <w:t>&lt;&lt;</w:t>
            </w:r>
            <w:r w:rsidR="00124FD0" w:rsidRPr="00B95A72">
              <w:rPr>
                <w:color w:val="000000" w:themeColor="text1"/>
                <w:szCs w:val="22"/>
              </w:rPr>
              <w:t>Product Overview</w:t>
            </w:r>
            <w:r w:rsidRPr="00B95A72">
              <w:rPr>
                <w:color w:val="000000" w:themeColor="text1"/>
                <w:szCs w:val="22"/>
              </w:rPr>
              <w:t xml:space="preserve"> </w:t>
            </w:r>
            <w:r w:rsidR="00124FD0" w:rsidRPr="00B95A72">
              <w:rPr>
                <w:color w:val="000000" w:themeColor="text1"/>
                <w:szCs w:val="22"/>
              </w:rPr>
              <w:t>document</w:t>
            </w:r>
            <w:r w:rsidRPr="00B95A72">
              <w:rPr>
                <w:color w:val="000000" w:themeColor="text1"/>
                <w:szCs w:val="22"/>
              </w:rPr>
              <w:t>&gt;&gt;</w:t>
            </w:r>
          </w:p>
        </w:tc>
      </w:tr>
    </w:tbl>
    <w:p w14:paraId="07C1F38B" w14:textId="77777777" w:rsidR="002F45BE" w:rsidRPr="00B95A72" w:rsidRDefault="002F45BE" w:rsidP="002F45BE">
      <w:pPr>
        <w:pStyle w:val="Heading1"/>
        <w:rPr>
          <w:color w:val="000000" w:themeColor="text1"/>
        </w:rPr>
      </w:pPr>
      <w:bookmarkStart w:id="61" w:name="_Toc166510266"/>
      <w:bookmarkStart w:id="62" w:name="_Toc171606587"/>
      <w:bookmarkStart w:id="63" w:name="_Toc173331192"/>
      <w:bookmarkStart w:id="64" w:name="_Toc232498802"/>
      <w:bookmarkStart w:id="65" w:name="_Hlk171669396"/>
      <w:bookmarkEnd w:id="59"/>
      <w:r w:rsidRPr="00B95A72">
        <w:rPr>
          <w:color w:val="000000" w:themeColor="text1"/>
        </w:rPr>
        <w:t>DOCUMENT Revision History</w:t>
      </w:r>
      <w:bookmarkEnd w:id="61"/>
      <w:bookmarkEnd w:id="62"/>
      <w:bookmarkEnd w:id="63"/>
      <w:bookmarkEnd w:id="64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243"/>
        <w:gridCol w:w="7375"/>
      </w:tblGrid>
      <w:tr w:rsidR="002F45BE" w:rsidRPr="00B95A72" w14:paraId="7CC0089F" w14:textId="77777777" w:rsidTr="008F21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blHeader/>
          <w:jc w:val="center"/>
        </w:trPr>
        <w:tc>
          <w:tcPr>
            <w:tcW w:w="1166" w:type="pct"/>
            <w:shd w:val="clear" w:color="auto" w:fill="D9D9D9" w:themeFill="background1" w:themeFillShade="D9"/>
          </w:tcPr>
          <w:p w14:paraId="36A8CB60" w14:textId="77777777" w:rsidR="002F45BE" w:rsidRPr="00B95A72" w:rsidRDefault="002F45BE" w:rsidP="008F21B1">
            <w:pPr>
              <w:pStyle w:val="TableHeaderRow"/>
              <w:jc w:val="left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Version</w:t>
            </w:r>
          </w:p>
        </w:tc>
        <w:tc>
          <w:tcPr>
            <w:tcW w:w="3834" w:type="pct"/>
            <w:shd w:val="clear" w:color="auto" w:fill="D9D9D9" w:themeFill="background1" w:themeFillShade="D9"/>
          </w:tcPr>
          <w:p w14:paraId="048EFE57" w14:textId="77777777" w:rsidR="002F45BE" w:rsidRPr="00B95A72" w:rsidRDefault="002F45BE" w:rsidP="008F21B1">
            <w:pPr>
              <w:pStyle w:val="TableHeaderRow"/>
              <w:jc w:val="left"/>
              <w:rPr>
                <w:bCs/>
                <w:color w:val="000000" w:themeColor="text1"/>
              </w:rPr>
            </w:pPr>
            <w:r w:rsidRPr="00B95A72">
              <w:rPr>
                <w:bCs/>
                <w:color w:val="000000" w:themeColor="text1"/>
              </w:rPr>
              <w:t>Revision Details</w:t>
            </w:r>
          </w:p>
        </w:tc>
      </w:tr>
      <w:tr w:rsidR="002F45BE" w:rsidRPr="00B95A72" w14:paraId="42B3E217" w14:textId="77777777" w:rsidTr="008F21B1">
        <w:trPr>
          <w:jc w:val="center"/>
        </w:trPr>
        <w:tc>
          <w:tcPr>
            <w:tcW w:w="1166" w:type="pct"/>
          </w:tcPr>
          <w:p w14:paraId="6E17C4BA" w14:textId="77777777" w:rsidR="002F45BE" w:rsidRPr="00B95A72" w:rsidRDefault="002F45BE" w:rsidP="008F21B1">
            <w:pPr>
              <w:pStyle w:val="TableHeaderRow"/>
              <w:jc w:val="left"/>
              <w:rPr>
                <w:bCs/>
                <w:color w:val="000000" w:themeColor="text1"/>
              </w:rPr>
            </w:pPr>
          </w:p>
        </w:tc>
        <w:tc>
          <w:tcPr>
            <w:tcW w:w="3834" w:type="pct"/>
          </w:tcPr>
          <w:p w14:paraId="20E31546" w14:textId="77777777" w:rsidR="002F45BE" w:rsidRPr="00B95A72" w:rsidRDefault="002F45BE" w:rsidP="008F21B1">
            <w:pPr>
              <w:pStyle w:val="TableHeaderRow"/>
              <w:jc w:val="left"/>
              <w:rPr>
                <w:bCs/>
                <w:color w:val="000000" w:themeColor="text1"/>
              </w:rPr>
            </w:pPr>
          </w:p>
        </w:tc>
      </w:tr>
    </w:tbl>
    <w:tbl>
      <w:tblPr>
        <w:tblStyle w:val="GSKTableStyle30"/>
        <w:tblW w:w="0" w:type="auto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241"/>
        <w:gridCol w:w="7367"/>
      </w:tblGrid>
      <w:tr w:rsidR="006214A4" w14:paraId="432AD8D9" w14:textId="77777777" w:rsidTr="006214A4">
        <w:tc>
          <w:tcPr>
            <w:tcW w:w="11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bookmarkEnd w:id="65"/>
          <w:p w14:paraId="63810FD6" w14:textId="77777777" w:rsidR="006214A4" w:rsidRDefault="006214A4">
            <w:pPr>
              <w:pStyle w:val="TableHeaderRow"/>
              <w:jc w:val="left"/>
              <w:rPr>
                <w:szCs w:val="24"/>
                <w:lang w:val="pl-PL" w:eastAsia="pl-PL"/>
              </w:rPr>
            </w:pPr>
            <w:r>
              <w:rPr>
                <w:color w:val="000000"/>
              </w:rPr>
              <w:t>Draft update</w:t>
            </w:r>
          </w:p>
        </w:tc>
        <w:tc>
          <w:tcPr>
            <w:tcW w:w="3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497C1A" w14:textId="77777777" w:rsidR="006214A4" w:rsidRDefault="006214A4">
            <w:pPr>
              <w:pStyle w:val="TableHeaderRow"/>
              <w:jc w:val="left"/>
            </w:pPr>
            <w:r>
              <w:rPr>
                <w:color w:val="000000"/>
              </w:rPr>
              <w:t xml:space="preserve">Updated user stories, business process coverage, requirements, data criticality, data retention, glossary, and </w:t>
            </w:r>
            <w:r>
              <w:rPr>
                <w:color w:val="000000"/>
              </w:rPr>
              <w:lastRenderedPageBreak/>
              <w:t>post-meeting coverage based on the uploaded monthly meeting-prep calendar.</w:t>
            </w:r>
          </w:p>
        </w:tc>
      </w:tr>
    </w:tbl>
    <w:p w14:paraId="03B6E178" w14:textId="77777777" w:rsidR="00DF7D58" w:rsidRPr="00B95A72" w:rsidRDefault="00DF7D58" w:rsidP="00DF7D58">
      <w:pPr>
        <w:rPr>
          <w:color w:val="000000" w:themeColor="text1"/>
        </w:rPr>
      </w:pPr>
    </w:p>
    <w:sectPr w:rsidR="00DF7D58" w:rsidRPr="00B95A72" w:rsidSect="00B27397">
      <w:headerReference w:type="default" r:id="rId12"/>
      <w:pgSz w:w="11906" w:h="16838" w:code="9"/>
      <w:pgMar w:top="1699" w:right="1138" w:bottom="1140" w:left="11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E96F4" w14:textId="77777777" w:rsidR="00BA6217" w:rsidRDefault="00BA6217" w:rsidP="00234729">
      <w:pPr>
        <w:spacing w:before="0" w:after="0"/>
      </w:pPr>
      <w:r>
        <w:separator/>
      </w:r>
    </w:p>
  </w:endnote>
  <w:endnote w:type="continuationSeparator" w:id="0">
    <w:p w14:paraId="125C94C6" w14:textId="77777777" w:rsidR="00BA6217" w:rsidRDefault="00BA6217" w:rsidP="00234729">
      <w:pPr>
        <w:spacing w:before="0" w:after="0"/>
      </w:pPr>
      <w:r>
        <w:continuationSeparator/>
      </w:r>
    </w:p>
  </w:endnote>
  <w:endnote w:type="continuationNotice" w:id="1">
    <w:p w14:paraId="7549CA89" w14:textId="77777777" w:rsidR="00BA6217" w:rsidRDefault="00BA621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06E24" w14:textId="77777777" w:rsidR="00BA6217" w:rsidRDefault="00BA6217" w:rsidP="00234729">
      <w:pPr>
        <w:spacing w:before="0" w:after="0"/>
      </w:pPr>
      <w:r>
        <w:separator/>
      </w:r>
    </w:p>
  </w:footnote>
  <w:footnote w:type="continuationSeparator" w:id="0">
    <w:p w14:paraId="06E4790F" w14:textId="77777777" w:rsidR="00BA6217" w:rsidRDefault="00BA6217" w:rsidP="00234729">
      <w:pPr>
        <w:spacing w:before="0" w:after="0"/>
      </w:pPr>
      <w:r>
        <w:continuationSeparator/>
      </w:r>
    </w:p>
  </w:footnote>
  <w:footnote w:type="continuationNotice" w:id="1">
    <w:p w14:paraId="0422CDB5" w14:textId="77777777" w:rsidR="00BA6217" w:rsidRDefault="00BA621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193B7" w14:textId="30685F74" w:rsidR="0091340B" w:rsidRDefault="004317C7">
    <w:pPr>
      <w:pStyle w:val="Header"/>
    </w:pPr>
    <w:r>
      <w:rPr>
        <w:noProof/>
      </w:rPr>
      <w:drawing>
        <wp:inline distT="0" distB="0" distL="0" distR="0" wp14:anchorId="3057B814" wp14:editId="2F22C19A">
          <wp:extent cx="1079500" cy="356235"/>
          <wp:effectExtent l="0" t="0" r="6350" b="5715"/>
          <wp:docPr id="482203096" name="Graphic 482203096">
            <a:extLst xmlns:a="http://schemas.openxmlformats.org/drawingml/2006/main">
              <a:ext uri="{FF2B5EF4-FFF2-40B4-BE49-F238E27FC236}">
                <a16:creationId xmlns:a16="http://schemas.microsoft.com/office/drawing/2014/main" id="{A7C2465C-D676-2B38-3630-57CE1A900C0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1">
                    <a:extLst>
                      <a:ext uri="{FF2B5EF4-FFF2-40B4-BE49-F238E27FC236}">
                        <a16:creationId xmlns:a16="http://schemas.microsoft.com/office/drawing/2014/main" id="{A7C2465C-D676-2B38-3630-57CE1A900C0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711" t="13022" r="1" b="10301"/>
                  <a:stretch/>
                </pic:blipFill>
                <pic:spPr bwMode="auto">
                  <a:xfrm>
                    <a:off x="0" y="0"/>
                    <a:ext cx="1079500" cy="3562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3BE98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0F05693"/>
    <w:multiLevelType w:val="hybridMultilevel"/>
    <w:tmpl w:val="38E40BCE"/>
    <w:lvl w:ilvl="0" w:tplc="5FA248D0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41C29"/>
    <w:multiLevelType w:val="hybridMultilevel"/>
    <w:tmpl w:val="BD4ED97E"/>
    <w:lvl w:ilvl="0" w:tplc="4E9AFEE6">
      <w:start w:val="1"/>
      <w:numFmt w:val="bullet"/>
      <w:pStyle w:val="Bullet3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3" w15:restartNumberingAfterBreak="0">
    <w:nsid w:val="2DFA1A5D"/>
    <w:multiLevelType w:val="hybridMultilevel"/>
    <w:tmpl w:val="4D4A7288"/>
    <w:lvl w:ilvl="0" w:tplc="DD78F40A">
      <w:start w:val="1"/>
      <w:numFmt w:val="bullet"/>
      <w:pStyle w:val="Bullet4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2F6909D3"/>
    <w:multiLevelType w:val="hybridMultilevel"/>
    <w:tmpl w:val="08F4E814"/>
    <w:lvl w:ilvl="0" w:tplc="DA64BFC2">
      <w:start w:val="1"/>
      <w:numFmt w:val="decimal"/>
      <w:pStyle w:val="ReferenceTableNumb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125277"/>
    <w:multiLevelType w:val="hybridMultilevel"/>
    <w:tmpl w:val="BDD2909C"/>
    <w:lvl w:ilvl="0" w:tplc="8CF6240A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0C0354"/>
    <w:multiLevelType w:val="multilevel"/>
    <w:tmpl w:val="80C0A2DC"/>
    <w:lvl w:ilvl="0">
      <w:start w:val="1"/>
      <w:numFmt w:val="decimal"/>
      <w:pStyle w:val="Heading1"/>
      <w:suff w:val="space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sz w:val="22"/>
        <w:szCs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7293E01"/>
    <w:multiLevelType w:val="multilevel"/>
    <w:tmpl w:val="F290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90787"/>
    <w:multiLevelType w:val="hybridMultilevel"/>
    <w:tmpl w:val="FCEC9C00"/>
    <w:lvl w:ilvl="0" w:tplc="5B5E8D16">
      <w:start w:val="1"/>
      <w:numFmt w:val="bullet"/>
      <w:pStyle w:val="Bullet2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74360CF9"/>
    <w:multiLevelType w:val="hybridMultilevel"/>
    <w:tmpl w:val="B08C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072907">
    <w:abstractNumId w:val="6"/>
  </w:num>
  <w:num w:numId="2" w16cid:durableId="455565283">
    <w:abstractNumId w:val="1"/>
  </w:num>
  <w:num w:numId="3" w16cid:durableId="493763683">
    <w:abstractNumId w:val="8"/>
  </w:num>
  <w:num w:numId="4" w16cid:durableId="847671122">
    <w:abstractNumId w:val="2"/>
  </w:num>
  <w:num w:numId="5" w16cid:durableId="113409946">
    <w:abstractNumId w:val="3"/>
  </w:num>
  <w:num w:numId="6" w16cid:durableId="1457261105">
    <w:abstractNumId w:val="5"/>
  </w:num>
  <w:num w:numId="7" w16cid:durableId="1468429653">
    <w:abstractNumId w:val="4"/>
  </w:num>
  <w:num w:numId="8" w16cid:durableId="2004889745">
    <w:abstractNumId w:val="0"/>
  </w:num>
  <w:num w:numId="9" w16cid:durableId="1891261245">
    <w:abstractNumId w:val="9"/>
  </w:num>
  <w:num w:numId="10" w16cid:durableId="929972310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E78"/>
    <w:rsid w:val="0000326C"/>
    <w:rsid w:val="00003E63"/>
    <w:rsid w:val="00011441"/>
    <w:rsid w:val="0001203A"/>
    <w:rsid w:val="00020A91"/>
    <w:rsid w:val="000276EE"/>
    <w:rsid w:val="0003307A"/>
    <w:rsid w:val="00033324"/>
    <w:rsid w:val="00035E0B"/>
    <w:rsid w:val="00042F1A"/>
    <w:rsid w:val="00061CB9"/>
    <w:rsid w:val="00063AC9"/>
    <w:rsid w:val="0006657C"/>
    <w:rsid w:val="00066856"/>
    <w:rsid w:val="000677EE"/>
    <w:rsid w:val="00072D20"/>
    <w:rsid w:val="00090B1E"/>
    <w:rsid w:val="00093006"/>
    <w:rsid w:val="00093CEF"/>
    <w:rsid w:val="00097304"/>
    <w:rsid w:val="000A4D75"/>
    <w:rsid w:val="000B19A9"/>
    <w:rsid w:val="000B203D"/>
    <w:rsid w:val="000B51F8"/>
    <w:rsid w:val="000B6911"/>
    <w:rsid w:val="000B71EA"/>
    <w:rsid w:val="000C441E"/>
    <w:rsid w:val="000C621C"/>
    <w:rsid w:val="000C65F7"/>
    <w:rsid w:val="000D0212"/>
    <w:rsid w:val="000D1DDE"/>
    <w:rsid w:val="000D24C5"/>
    <w:rsid w:val="000E0988"/>
    <w:rsid w:val="000E3656"/>
    <w:rsid w:val="000E46A9"/>
    <w:rsid w:val="000E73F9"/>
    <w:rsid w:val="000F12DC"/>
    <w:rsid w:val="000F18D0"/>
    <w:rsid w:val="000F2AF6"/>
    <w:rsid w:val="000F7608"/>
    <w:rsid w:val="001050A6"/>
    <w:rsid w:val="001055C0"/>
    <w:rsid w:val="00106E45"/>
    <w:rsid w:val="00110F6F"/>
    <w:rsid w:val="00112CC1"/>
    <w:rsid w:val="00113FC6"/>
    <w:rsid w:val="00114417"/>
    <w:rsid w:val="00121AEA"/>
    <w:rsid w:val="00122FAD"/>
    <w:rsid w:val="00123A26"/>
    <w:rsid w:val="00124FD0"/>
    <w:rsid w:val="0012563D"/>
    <w:rsid w:val="00127483"/>
    <w:rsid w:val="001306DA"/>
    <w:rsid w:val="0013714C"/>
    <w:rsid w:val="00137213"/>
    <w:rsid w:val="00137B83"/>
    <w:rsid w:val="00141692"/>
    <w:rsid w:val="00143C80"/>
    <w:rsid w:val="00144E59"/>
    <w:rsid w:val="00151682"/>
    <w:rsid w:val="00154890"/>
    <w:rsid w:val="0015583C"/>
    <w:rsid w:val="00156B75"/>
    <w:rsid w:val="001600A5"/>
    <w:rsid w:val="00167301"/>
    <w:rsid w:val="00167E41"/>
    <w:rsid w:val="0017175A"/>
    <w:rsid w:val="00172469"/>
    <w:rsid w:val="001762AE"/>
    <w:rsid w:val="001778D5"/>
    <w:rsid w:val="00186513"/>
    <w:rsid w:val="0018790B"/>
    <w:rsid w:val="00190601"/>
    <w:rsid w:val="0019416D"/>
    <w:rsid w:val="00196B57"/>
    <w:rsid w:val="001975B1"/>
    <w:rsid w:val="001A4EE7"/>
    <w:rsid w:val="001B14B6"/>
    <w:rsid w:val="001B737B"/>
    <w:rsid w:val="001B7822"/>
    <w:rsid w:val="001C0F50"/>
    <w:rsid w:val="001C52CB"/>
    <w:rsid w:val="001C67D1"/>
    <w:rsid w:val="001C7916"/>
    <w:rsid w:val="001C7A58"/>
    <w:rsid w:val="001D68C7"/>
    <w:rsid w:val="001E321A"/>
    <w:rsid w:val="001E6041"/>
    <w:rsid w:val="001E6D87"/>
    <w:rsid w:val="001E7608"/>
    <w:rsid w:val="001F2C05"/>
    <w:rsid w:val="001F573D"/>
    <w:rsid w:val="0021275D"/>
    <w:rsid w:val="00212945"/>
    <w:rsid w:val="00214258"/>
    <w:rsid w:val="002160C9"/>
    <w:rsid w:val="00216C51"/>
    <w:rsid w:val="00223CA4"/>
    <w:rsid w:val="00234729"/>
    <w:rsid w:val="002377A9"/>
    <w:rsid w:val="00245FDA"/>
    <w:rsid w:val="0025713B"/>
    <w:rsid w:val="002662CD"/>
    <w:rsid w:val="002664E6"/>
    <w:rsid w:val="0027514C"/>
    <w:rsid w:val="00284CF7"/>
    <w:rsid w:val="0028597E"/>
    <w:rsid w:val="00285CDD"/>
    <w:rsid w:val="002872D0"/>
    <w:rsid w:val="0028742F"/>
    <w:rsid w:val="002A1ACA"/>
    <w:rsid w:val="002A5F00"/>
    <w:rsid w:val="002C07D3"/>
    <w:rsid w:val="002C3DF3"/>
    <w:rsid w:val="002C409B"/>
    <w:rsid w:val="002C6C89"/>
    <w:rsid w:val="002D0B23"/>
    <w:rsid w:val="002D1BDD"/>
    <w:rsid w:val="002D1CE7"/>
    <w:rsid w:val="002D2481"/>
    <w:rsid w:val="002D34F3"/>
    <w:rsid w:val="002D3ED9"/>
    <w:rsid w:val="002D4B0B"/>
    <w:rsid w:val="002D7451"/>
    <w:rsid w:val="002E3051"/>
    <w:rsid w:val="002E68A9"/>
    <w:rsid w:val="002F0FD3"/>
    <w:rsid w:val="002F45BE"/>
    <w:rsid w:val="002F4897"/>
    <w:rsid w:val="003117A8"/>
    <w:rsid w:val="003121DE"/>
    <w:rsid w:val="00312EE8"/>
    <w:rsid w:val="00321081"/>
    <w:rsid w:val="00323B53"/>
    <w:rsid w:val="00326230"/>
    <w:rsid w:val="0033395A"/>
    <w:rsid w:val="003339B5"/>
    <w:rsid w:val="0034079A"/>
    <w:rsid w:val="0034098B"/>
    <w:rsid w:val="003419A5"/>
    <w:rsid w:val="00342F5D"/>
    <w:rsid w:val="003465D4"/>
    <w:rsid w:val="003500A8"/>
    <w:rsid w:val="003605D8"/>
    <w:rsid w:val="003625FC"/>
    <w:rsid w:val="003626AC"/>
    <w:rsid w:val="00362834"/>
    <w:rsid w:val="00362AE1"/>
    <w:rsid w:val="00362B8D"/>
    <w:rsid w:val="003745A3"/>
    <w:rsid w:val="0038321D"/>
    <w:rsid w:val="00384C6A"/>
    <w:rsid w:val="00390798"/>
    <w:rsid w:val="00390A16"/>
    <w:rsid w:val="003A4C67"/>
    <w:rsid w:val="003A7C3D"/>
    <w:rsid w:val="003A7D38"/>
    <w:rsid w:val="003C03B3"/>
    <w:rsid w:val="003C17DB"/>
    <w:rsid w:val="003C181F"/>
    <w:rsid w:val="003C45F4"/>
    <w:rsid w:val="003D6C2B"/>
    <w:rsid w:val="003E5A12"/>
    <w:rsid w:val="003F0CAA"/>
    <w:rsid w:val="00401331"/>
    <w:rsid w:val="00401969"/>
    <w:rsid w:val="00411F85"/>
    <w:rsid w:val="0041697C"/>
    <w:rsid w:val="00423E45"/>
    <w:rsid w:val="00427819"/>
    <w:rsid w:val="004317C7"/>
    <w:rsid w:val="00432F34"/>
    <w:rsid w:val="00441348"/>
    <w:rsid w:val="0044376B"/>
    <w:rsid w:val="0045001A"/>
    <w:rsid w:val="00450498"/>
    <w:rsid w:val="004508DC"/>
    <w:rsid w:val="00453A00"/>
    <w:rsid w:val="00454729"/>
    <w:rsid w:val="00462D69"/>
    <w:rsid w:val="00472FDF"/>
    <w:rsid w:val="00474DAB"/>
    <w:rsid w:val="004753E5"/>
    <w:rsid w:val="0048134D"/>
    <w:rsid w:val="0048619D"/>
    <w:rsid w:val="004932F2"/>
    <w:rsid w:val="00496AC6"/>
    <w:rsid w:val="00497114"/>
    <w:rsid w:val="004A24F3"/>
    <w:rsid w:val="004A4E0C"/>
    <w:rsid w:val="004B362C"/>
    <w:rsid w:val="004B4A39"/>
    <w:rsid w:val="004B6D14"/>
    <w:rsid w:val="004C006F"/>
    <w:rsid w:val="004C5D92"/>
    <w:rsid w:val="004C60EA"/>
    <w:rsid w:val="004C6E64"/>
    <w:rsid w:val="004D025F"/>
    <w:rsid w:val="004D1DD0"/>
    <w:rsid w:val="004D5352"/>
    <w:rsid w:val="004D60BB"/>
    <w:rsid w:val="004D6291"/>
    <w:rsid w:val="004E134E"/>
    <w:rsid w:val="004E3838"/>
    <w:rsid w:val="004E524E"/>
    <w:rsid w:val="004E5F07"/>
    <w:rsid w:val="004E671E"/>
    <w:rsid w:val="004E7463"/>
    <w:rsid w:val="004F64B0"/>
    <w:rsid w:val="004F6FB1"/>
    <w:rsid w:val="005079F0"/>
    <w:rsid w:val="00507F1A"/>
    <w:rsid w:val="00511063"/>
    <w:rsid w:val="00511A52"/>
    <w:rsid w:val="0051201E"/>
    <w:rsid w:val="005131ED"/>
    <w:rsid w:val="00514CB6"/>
    <w:rsid w:val="00515810"/>
    <w:rsid w:val="005430B8"/>
    <w:rsid w:val="00543403"/>
    <w:rsid w:val="00552A21"/>
    <w:rsid w:val="0055328B"/>
    <w:rsid w:val="00555627"/>
    <w:rsid w:val="00556DAC"/>
    <w:rsid w:val="00573AC5"/>
    <w:rsid w:val="00575AB4"/>
    <w:rsid w:val="00582534"/>
    <w:rsid w:val="0058751E"/>
    <w:rsid w:val="005A00D0"/>
    <w:rsid w:val="005A18F0"/>
    <w:rsid w:val="005A1BFC"/>
    <w:rsid w:val="005A4642"/>
    <w:rsid w:val="005C3407"/>
    <w:rsid w:val="005C37A3"/>
    <w:rsid w:val="005C4EF5"/>
    <w:rsid w:val="005C5175"/>
    <w:rsid w:val="005C6CEB"/>
    <w:rsid w:val="005D5F74"/>
    <w:rsid w:val="005D757E"/>
    <w:rsid w:val="005E09B5"/>
    <w:rsid w:val="005E2A33"/>
    <w:rsid w:val="005E415A"/>
    <w:rsid w:val="005F3F07"/>
    <w:rsid w:val="005F3FA7"/>
    <w:rsid w:val="00602ABB"/>
    <w:rsid w:val="0060632F"/>
    <w:rsid w:val="006112C8"/>
    <w:rsid w:val="006116BB"/>
    <w:rsid w:val="00611D0D"/>
    <w:rsid w:val="006158E2"/>
    <w:rsid w:val="006214A4"/>
    <w:rsid w:val="00624766"/>
    <w:rsid w:val="006310C5"/>
    <w:rsid w:val="006317C8"/>
    <w:rsid w:val="006352A4"/>
    <w:rsid w:val="006360C7"/>
    <w:rsid w:val="006412BF"/>
    <w:rsid w:val="006450C8"/>
    <w:rsid w:val="00650F43"/>
    <w:rsid w:val="00655D77"/>
    <w:rsid w:val="0066188B"/>
    <w:rsid w:val="006630C1"/>
    <w:rsid w:val="006667AD"/>
    <w:rsid w:val="0067000F"/>
    <w:rsid w:val="00676A3B"/>
    <w:rsid w:val="00680466"/>
    <w:rsid w:val="00685974"/>
    <w:rsid w:val="00685DC4"/>
    <w:rsid w:val="00691548"/>
    <w:rsid w:val="00692A31"/>
    <w:rsid w:val="00696649"/>
    <w:rsid w:val="00697FE5"/>
    <w:rsid w:val="006A394E"/>
    <w:rsid w:val="006A3CB9"/>
    <w:rsid w:val="006A4F52"/>
    <w:rsid w:val="006A5ECC"/>
    <w:rsid w:val="006A74C1"/>
    <w:rsid w:val="006A7E78"/>
    <w:rsid w:val="006C0580"/>
    <w:rsid w:val="006C1A0C"/>
    <w:rsid w:val="006C4B35"/>
    <w:rsid w:val="006C6DC5"/>
    <w:rsid w:val="006C765C"/>
    <w:rsid w:val="006D2396"/>
    <w:rsid w:val="006D7F75"/>
    <w:rsid w:val="006E0341"/>
    <w:rsid w:val="006E0916"/>
    <w:rsid w:val="006E1372"/>
    <w:rsid w:val="006E20C0"/>
    <w:rsid w:val="006E2A15"/>
    <w:rsid w:val="006E480D"/>
    <w:rsid w:val="006E4AF5"/>
    <w:rsid w:val="006F0F9F"/>
    <w:rsid w:val="006F3295"/>
    <w:rsid w:val="006F383F"/>
    <w:rsid w:val="006F4425"/>
    <w:rsid w:val="00701E7F"/>
    <w:rsid w:val="00702685"/>
    <w:rsid w:val="00707FC1"/>
    <w:rsid w:val="00710926"/>
    <w:rsid w:val="00711F07"/>
    <w:rsid w:val="00720357"/>
    <w:rsid w:val="00721342"/>
    <w:rsid w:val="007224FD"/>
    <w:rsid w:val="00724F33"/>
    <w:rsid w:val="00732468"/>
    <w:rsid w:val="007408D4"/>
    <w:rsid w:val="00741B41"/>
    <w:rsid w:val="00743398"/>
    <w:rsid w:val="00750DA5"/>
    <w:rsid w:val="00751BC4"/>
    <w:rsid w:val="00754ECB"/>
    <w:rsid w:val="007559D4"/>
    <w:rsid w:val="007605A1"/>
    <w:rsid w:val="007668BE"/>
    <w:rsid w:val="00771D90"/>
    <w:rsid w:val="00772012"/>
    <w:rsid w:val="00776AE2"/>
    <w:rsid w:val="0078175A"/>
    <w:rsid w:val="007838A2"/>
    <w:rsid w:val="00784B97"/>
    <w:rsid w:val="007858E8"/>
    <w:rsid w:val="00785DBD"/>
    <w:rsid w:val="0078710F"/>
    <w:rsid w:val="007969A0"/>
    <w:rsid w:val="007A611B"/>
    <w:rsid w:val="007A712C"/>
    <w:rsid w:val="007B16A3"/>
    <w:rsid w:val="007B2992"/>
    <w:rsid w:val="007C3853"/>
    <w:rsid w:val="007C4BF1"/>
    <w:rsid w:val="007C6566"/>
    <w:rsid w:val="007C6C87"/>
    <w:rsid w:val="007C6FBD"/>
    <w:rsid w:val="007D2C9C"/>
    <w:rsid w:val="007E1E18"/>
    <w:rsid w:val="007E247C"/>
    <w:rsid w:val="007E35E0"/>
    <w:rsid w:val="007E41AA"/>
    <w:rsid w:val="007F2F84"/>
    <w:rsid w:val="007F599E"/>
    <w:rsid w:val="007F6A0F"/>
    <w:rsid w:val="007F77D1"/>
    <w:rsid w:val="007F7DE7"/>
    <w:rsid w:val="00800A16"/>
    <w:rsid w:val="0080207D"/>
    <w:rsid w:val="00810DAC"/>
    <w:rsid w:val="00811DC7"/>
    <w:rsid w:val="00813E8F"/>
    <w:rsid w:val="00820F0E"/>
    <w:rsid w:val="00822AC6"/>
    <w:rsid w:val="00834633"/>
    <w:rsid w:val="00842FC0"/>
    <w:rsid w:val="008437FF"/>
    <w:rsid w:val="008521C3"/>
    <w:rsid w:val="00853B97"/>
    <w:rsid w:val="0085796B"/>
    <w:rsid w:val="00857F81"/>
    <w:rsid w:val="00861153"/>
    <w:rsid w:val="00861583"/>
    <w:rsid w:val="00867D23"/>
    <w:rsid w:val="00867F83"/>
    <w:rsid w:val="0087502C"/>
    <w:rsid w:val="008808DD"/>
    <w:rsid w:val="0088180B"/>
    <w:rsid w:val="008A0F2D"/>
    <w:rsid w:val="008A59A9"/>
    <w:rsid w:val="008B5C33"/>
    <w:rsid w:val="008B728B"/>
    <w:rsid w:val="008C157B"/>
    <w:rsid w:val="008C3477"/>
    <w:rsid w:val="008C3C6E"/>
    <w:rsid w:val="008C4729"/>
    <w:rsid w:val="008D0BF2"/>
    <w:rsid w:val="008D4C3D"/>
    <w:rsid w:val="008E39B6"/>
    <w:rsid w:val="008F21BF"/>
    <w:rsid w:val="008F6092"/>
    <w:rsid w:val="008F6AB0"/>
    <w:rsid w:val="009009A6"/>
    <w:rsid w:val="009055D9"/>
    <w:rsid w:val="0090656F"/>
    <w:rsid w:val="0091340B"/>
    <w:rsid w:val="00915FC3"/>
    <w:rsid w:val="0091617B"/>
    <w:rsid w:val="00916CDC"/>
    <w:rsid w:val="0093067C"/>
    <w:rsid w:val="00934299"/>
    <w:rsid w:val="00940D19"/>
    <w:rsid w:val="00947472"/>
    <w:rsid w:val="00955712"/>
    <w:rsid w:val="00956C22"/>
    <w:rsid w:val="00956E42"/>
    <w:rsid w:val="009572E5"/>
    <w:rsid w:val="0096116F"/>
    <w:rsid w:val="00975709"/>
    <w:rsid w:val="0098063E"/>
    <w:rsid w:val="00987F5E"/>
    <w:rsid w:val="0099097C"/>
    <w:rsid w:val="0099499A"/>
    <w:rsid w:val="00994B0F"/>
    <w:rsid w:val="009A33FD"/>
    <w:rsid w:val="009B60B1"/>
    <w:rsid w:val="009B6DF9"/>
    <w:rsid w:val="009B776D"/>
    <w:rsid w:val="009C32F4"/>
    <w:rsid w:val="009C405B"/>
    <w:rsid w:val="009D0F45"/>
    <w:rsid w:val="009D41B1"/>
    <w:rsid w:val="009D57D1"/>
    <w:rsid w:val="009D6314"/>
    <w:rsid w:val="009D74F0"/>
    <w:rsid w:val="009E0A2E"/>
    <w:rsid w:val="009E0C6E"/>
    <w:rsid w:val="009E0F90"/>
    <w:rsid w:val="009E35DE"/>
    <w:rsid w:val="009E49FE"/>
    <w:rsid w:val="009F2EE8"/>
    <w:rsid w:val="009F3D3B"/>
    <w:rsid w:val="009F3E92"/>
    <w:rsid w:val="009F6E9A"/>
    <w:rsid w:val="00A00777"/>
    <w:rsid w:val="00A01976"/>
    <w:rsid w:val="00A04594"/>
    <w:rsid w:val="00A0619E"/>
    <w:rsid w:val="00A103E3"/>
    <w:rsid w:val="00A115AB"/>
    <w:rsid w:val="00A1236B"/>
    <w:rsid w:val="00A131EE"/>
    <w:rsid w:val="00A13343"/>
    <w:rsid w:val="00A15772"/>
    <w:rsid w:val="00A162C2"/>
    <w:rsid w:val="00A2378F"/>
    <w:rsid w:val="00A241C7"/>
    <w:rsid w:val="00A24B9F"/>
    <w:rsid w:val="00A30E54"/>
    <w:rsid w:val="00A315D8"/>
    <w:rsid w:val="00A31CA5"/>
    <w:rsid w:val="00A36E0D"/>
    <w:rsid w:val="00A375F3"/>
    <w:rsid w:val="00A44CC1"/>
    <w:rsid w:val="00A51816"/>
    <w:rsid w:val="00A51F5C"/>
    <w:rsid w:val="00A61AF9"/>
    <w:rsid w:val="00A62733"/>
    <w:rsid w:val="00A65B6E"/>
    <w:rsid w:val="00A7151B"/>
    <w:rsid w:val="00A755A9"/>
    <w:rsid w:val="00A76E86"/>
    <w:rsid w:val="00A775BE"/>
    <w:rsid w:val="00A86539"/>
    <w:rsid w:val="00A93285"/>
    <w:rsid w:val="00A94C81"/>
    <w:rsid w:val="00A95252"/>
    <w:rsid w:val="00A96CB4"/>
    <w:rsid w:val="00AA24AE"/>
    <w:rsid w:val="00AA31F5"/>
    <w:rsid w:val="00AA4DF5"/>
    <w:rsid w:val="00AB223C"/>
    <w:rsid w:val="00AB43D9"/>
    <w:rsid w:val="00AC085C"/>
    <w:rsid w:val="00AC53B0"/>
    <w:rsid w:val="00AD0C93"/>
    <w:rsid w:val="00AD3B42"/>
    <w:rsid w:val="00AD52AF"/>
    <w:rsid w:val="00AE205D"/>
    <w:rsid w:val="00AE621C"/>
    <w:rsid w:val="00AE71D5"/>
    <w:rsid w:val="00AF2238"/>
    <w:rsid w:val="00B02084"/>
    <w:rsid w:val="00B05F89"/>
    <w:rsid w:val="00B07552"/>
    <w:rsid w:val="00B0769C"/>
    <w:rsid w:val="00B07F04"/>
    <w:rsid w:val="00B102B3"/>
    <w:rsid w:val="00B109B8"/>
    <w:rsid w:val="00B12AC3"/>
    <w:rsid w:val="00B16A2C"/>
    <w:rsid w:val="00B21942"/>
    <w:rsid w:val="00B27397"/>
    <w:rsid w:val="00B30654"/>
    <w:rsid w:val="00B30FE5"/>
    <w:rsid w:val="00B33A77"/>
    <w:rsid w:val="00B368F3"/>
    <w:rsid w:val="00B3715A"/>
    <w:rsid w:val="00B42C27"/>
    <w:rsid w:val="00B46222"/>
    <w:rsid w:val="00B51C54"/>
    <w:rsid w:val="00B625C8"/>
    <w:rsid w:val="00B657C8"/>
    <w:rsid w:val="00B70E00"/>
    <w:rsid w:val="00B72E29"/>
    <w:rsid w:val="00B73870"/>
    <w:rsid w:val="00B777D8"/>
    <w:rsid w:val="00B77C55"/>
    <w:rsid w:val="00B81140"/>
    <w:rsid w:val="00B82D89"/>
    <w:rsid w:val="00B90817"/>
    <w:rsid w:val="00B945C2"/>
    <w:rsid w:val="00B94E8F"/>
    <w:rsid w:val="00B95A72"/>
    <w:rsid w:val="00BA1669"/>
    <w:rsid w:val="00BA3148"/>
    <w:rsid w:val="00BA37D1"/>
    <w:rsid w:val="00BA4A21"/>
    <w:rsid w:val="00BA6217"/>
    <w:rsid w:val="00BB333B"/>
    <w:rsid w:val="00BC1ABE"/>
    <w:rsid w:val="00BC1B6D"/>
    <w:rsid w:val="00BC5252"/>
    <w:rsid w:val="00BD222C"/>
    <w:rsid w:val="00BD5F68"/>
    <w:rsid w:val="00BD78F9"/>
    <w:rsid w:val="00BE07FA"/>
    <w:rsid w:val="00BE460C"/>
    <w:rsid w:val="00BE5FE7"/>
    <w:rsid w:val="00BF0DC0"/>
    <w:rsid w:val="00BF2549"/>
    <w:rsid w:val="00BF4B63"/>
    <w:rsid w:val="00BF6311"/>
    <w:rsid w:val="00BF6E6A"/>
    <w:rsid w:val="00BF6FD1"/>
    <w:rsid w:val="00C01717"/>
    <w:rsid w:val="00C2BF91"/>
    <w:rsid w:val="00C31705"/>
    <w:rsid w:val="00C31E73"/>
    <w:rsid w:val="00C32A80"/>
    <w:rsid w:val="00C36096"/>
    <w:rsid w:val="00C36F35"/>
    <w:rsid w:val="00C50AED"/>
    <w:rsid w:val="00C50C9A"/>
    <w:rsid w:val="00C64544"/>
    <w:rsid w:val="00C670EF"/>
    <w:rsid w:val="00C70065"/>
    <w:rsid w:val="00C704E1"/>
    <w:rsid w:val="00C72D81"/>
    <w:rsid w:val="00C76C55"/>
    <w:rsid w:val="00C80B30"/>
    <w:rsid w:val="00C859EA"/>
    <w:rsid w:val="00C863E8"/>
    <w:rsid w:val="00C91605"/>
    <w:rsid w:val="00C9620E"/>
    <w:rsid w:val="00C963DD"/>
    <w:rsid w:val="00CA1C83"/>
    <w:rsid w:val="00CA3CCB"/>
    <w:rsid w:val="00CA4F46"/>
    <w:rsid w:val="00CA546D"/>
    <w:rsid w:val="00CC314C"/>
    <w:rsid w:val="00CD20BF"/>
    <w:rsid w:val="00CD3849"/>
    <w:rsid w:val="00CD612E"/>
    <w:rsid w:val="00CD7D19"/>
    <w:rsid w:val="00CE0AED"/>
    <w:rsid w:val="00CE3522"/>
    <w:rsid w:val="00CE536B"/>
    <w:rsid w:val="00CE6F3E"/>
    <w:rsid w:val="00CF0142"/>
    <w:rsid w:val="00CF54AF"/>
    <w:rsid w:val="00CF566A"/>
    <w:rsid w:val="00CF644C"/>
    <w:rsid w:val="00CF7ED8"/>
    <w:rsid w:val="00D04EE5"/>
    <w:rsid w:val="00D05D9C"/>
    <w:rsid w:val="00D07693"/>
    <w:rsid w:val="00D118FA"/>
    <w:rsid w:val="00D13E22"/>
    <w:rsid w:val="00D16B77"/>
    <w:rsid w:val="00D2315C"/>
    <w:rsid w:val="00D371DF"/>
    <w:rsid w:val="00D37BE2"/>
    <w:rsid w:val="00D409B0"/>
    <w:rsid w:val="00D44B3F"/>
    <w:rsid w:val="00D4596F"/>
    <w:rsid w:val="00D47463"/>
    <w:rsid w:val="00D55C5F"/>
    <w:rsid w:val="00D57CEE"/>
    <w:rsid w:val="00D63B12"/>
    <w:rsid w:val="00D70753"/>
    <w:rsid w:val="00D71D99"/>
    <w:rsid w:val="00D7391E"/>
    <w:rsid w:val="00D80048"/>
    <w:rsid w:val="00D80A76"/>
    <w:rsid w:val="00D874C8"/>
    <w:rsid w:val="00D9065A"/>
    <w:rsid w:val="00D95763"/>
    <w:rsid w:val="00D97C82"/>
    <w:rsid w:val="00DA2B63"/>
    <w:rsid w:val="00DA2F46"/>
    <w:rsid w:val="00DB72A2"/>
    <w:rsid w:val="00DC1CDB"/>
    <w:rsid w:val="00DC23AB"/>
    <w:rsid w:val="00DD0B00"/>
    <w:rsid w:val="00DD2224"/>
    <w:rsid w:val="00DD3C36"/>
    <w:rsid w:val="00DD64BF"/>
    <w:rsid w:val="00DE1E04"/>
    <w:rsid w:val="00DE1FB8"/>
    <w:rsid w:val="00DF4725"/>
    <w:rsid w:val="00DF4BDA"/>
    <w:rsid w:val="00DF6034"/>
    <w:rsid w:val="00DF7D58"/>
    <w:rsid w:val="00E01E99"/>
    <w:rsid w:val="00E03382"/>
    <w:rsid w:val="00E068A9"/>
    <w:rsid w:val="00E155F3"/>
    <w:rsid w:val="00E253D0"/>
    <w:rsid w:val="00E33830"/>
    <w:rsid w:val="00E35109"/>
    <w:rsid w:val="00E5686E"/>
    <w:rsid w:val="00E56F00"/>
    <w:rsid w:val="00E57057"/>
    <w:rsid w:val="00E6339A"/>
    <w:rsid w:val="00E63488"/>
    <w:rsid w:val="00E6397C"/>
    <w:rsid w:val="00E639F8"/>
    <w:rsid w:val="00E64513"/>
    <w:rsid w:val="00E66F16"/>
    <w:rsid w:val="00E77D87"/>
    <w:rsid w:val="00E8267B"/>
    <w:rsid w:val="00E84C97"/>
    <w:rsid w:val="00E9122F"/>
    <w:rsid w:val="00E934EA"/>
    <w:rsid w:val="00EA2B47"/>
    <w:rsid w:val="00EA47B8"/>
    <w:rsid w:val="00EA63B1"/>
    <w:rsid w:val="00EA6CEF"/>
    <w:rsid w:val="00EB5B5E"/>
    <w:rsid w:val="00EB6211"/>
    <w:rsid w:val="00EB7B1C"/>
    <w:rsid w:val="00EC017B"/>
    <w:rsid w:val="00EC2DDA"/>
    <w:rsid w:val="00EC442C"/>
    <w:rsid w:val="00ED1B34"/>
    <w:rsid w:val="00ED26B7"/>
    <w:rsid w:val="00EE791D"/>
    <w:rsid w:val="00EE7DF0"/>
    <w:rsid w:val="00EF048A"/>
    <w:rsid w:val="00EF6518"/>
    <w:rsid w:val="00EF7543"/>
    <w:rsid w:val="00F00E15"/>
    <w:rsid w:val="00F03837"/>
    <w:rsid w:val="00F063C6"/>
    <w:rsid w:val="00F06EB7"/>
    <w:rsid w:val="00F077F6"/>
    <w:rsid w:val="00F07E0B"/>
    <w:rsid w:val="00F12958"/>
    <w:rsid w:val="00F17117"/>
    <w:rsid w:val="00F27D9B"/>
    <w:rsid w:val="00F31909"/>
    <w:rsid w:val="00F33BB7"/>
    <w:rsid w:val="00F3406E"/>
    <w:rsid w:val="00F52E0E"/>
    <w:rsid w:val="00F532A0"/>
    <w:rsid w:val="00F53A8D"/>
    <w:rsid w:val="00F57A9B"/>
    <w:rsid w:val="00F63C93"/>
    <w:rsid w:val="00F646FE"/>
    <w:rsid w:val="00F67145"/>
    <w:rsid w:val="00F7497F"/>
    <w:rsid w:val="00F750F4"/>
    <w:rsid w:val="00FA4F57"/>
    <w:rsid w:val="00FB6A7A"/>
    <w:rsid w:val="00FC11B1"/>
    <w:rsid w:val="00FC177C"/>
    <w:rsid w:val="00FC42AD"/>
    <w:rsid w:val="00FC6A04"/>
    <w:rsid w:val="00FC6BBB"/>
    <w:rsid w:val="00FC706A"/>
    <w:rsid w:val="00FD6625"/>
    <w:rsid w:val="00FD7906"/>
    <w:rsid w:val="00FE1354"/>
    <w:rsid w:val="00FE34CA"/>
    <w:rsid w:val="00FE3F76"/>
    <w:rsid w:val="00FF7A53"/>
    <w:rsid w:val="042AE803"/>
    <w:rsid w:val="044B9BC4"/>
    <w:rsid w:val="05B5E7E8"/>
    <w:rsid w:val="06F34B45"/>
    <w:rsid w:val="079A8409"/>
    <w:rsid w:val="0869DC00"/>
    <w:rsid w:val="087B46D4"/>
    <w:rsid w:val="0B535A23"/>
    <w:rsid w:val="0CF0AC63"/>
    <w:rsid w:val="0D205568"/>
    <w:rsid w:val="0D70B117"/>
    <w:rsid w:val="113A3AA0"/>
    <w:rsid w:val="14F37713"/>
    <w:rsid w:val="1D55F1D6"/>
    <w:rsid w:val="1DAE83EC"/>
    <w:rsid w:val="1DFD8D04"/>
    <w:rsid w:val="20E624AE"/>
    <w:rsid w:val="22A1D2E0"/>
    <w:rsid w:val="25AA9BC3"/>
    <w:rsid w:val="2840FE56"/>
    <w:rsid w:val="29815057"/>
    <w:rsid w:val="2BD1DB46"/>
    <w:rsid w:val="2C5CF97E"/>
    <w:rsid w:val="349A4CEC"/>
    <w:rsid w:val="36B4409F"/>
    <w:rsid w:val="37A4C03E"/>
    <w:rsid w:val="39A5C1BA"/>
    <w:rsid w:val="3E5BA239"/>
    <w:rsid w:val="3EB2A6BD"/>
    <w:rsid w:val="41ED06D8"/>
    <w:rsid w:val="46773A54"/>
    <w:rsid w:val="49D15377"/>
    <w:rsid w:val="4C0952FF"/>
    <w:rsid w:val="4D37A705"/>
    <w:rsid w:val="520B1828"/>
    <w:rsid w:val="5360F993"/>
    <w:rsid w:val="54799599"/>
    <w:rsid w:val="54D685F5"/>
    <w:rsid w:val="56CA957D"/>
    <w:rsid w:val="59251413"/>
    <w:rsid w:val="5ADAB5D9"/>
    <w:rsid w:val="5B5AFE5F"/>
    <w:rsid w:val="5DA6C9B4"/>
    <w:rsid w:val="605A6F9C"/>
    <w:rsid w:val="62355E45"/>
    <w:rsid w:val="62CB8AEE"/>
    <w:rsid w:val="66CD4BC6"/>
    <w:rsid w:val="68D89F26"/>
    <w:rsid w:val="69C86845"/>
    <w:rsid w:val="6C332315"/>
    <w:rsid w:val="6CA2B8CE"/>
    <w:rsid w:val="6CC9CD57"/>
    <w:rsid w:val="6D418517"/>
    <w:rsid w:val="6F324C22"/>
    <w:rsid w:val="723357D2"/>
    <w:rsid w:val="731D88CF"/>
    <w:rsid w:val="75D3AC67"/>
    <w:rsid w:val="76F6D739"/>
    <w:rsid w:val="77834A59"/>
    <w:rsid w:val="79252A84"/>
    <w:rsid w:val="7A99E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6FC3B1"/>
  <w15:chartTrackingRefBased/>
  <w15:docId w15:val="{F5FD696C-6858-4EAE-95C9-9BDDAF61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C64544"/>
    <w:pPr>
      <w:spacing w:before="120" w:after="120" w:line="240" w:lineRule="auto"/>
    </w:pPr>
    <w:rPr>
      <w:sz w:val="24"/>
    </w:rPr>
  </w:style>
  <w:style w:type="paragraph" w:styleId="Heading1">
    <w:name w:val="heading 1"/>
    <w:next w:val="Normal"/>
    <w:link w:val="Heading1Char"/>
    <w:qFormat/>
    <w:rsid w:val="00234729"/>
    <w:pPr>
      <w:numPr>
        <w:numId w:val="1"/>
      </w:numPr>
      <w:spacing w:before="120" w:after="120" w:line="240" w:lineRule="auto"/>
      <w:outlineLvl w:val="0"/>
    </w:pPr>
    <w:rPr>
      <w:rFonts w:ascii="Arial" w:eastAsia="Times New Roman" w:hAnsi="Arial" w:cs="Times New Roman"/>
      <w:b/>
      <w:caps/>
      <w:color w:val="000000"/>
      <w:kern w:val="28"/>
      <w:sz w:val="28"/>
      <w:szCs w:val="20"/>
    </w:rPr>
  </w:style>
  <w:style w:type="paragraph" w:styleId="Heading2">
    <w:name w:val="heading 2"/>
    <w:next w:val="Normal"/>
    <w:link w:val="Heading2Char"/>
    <w:uiPriority w:val="9"/>
    <w:qFormat/>
    <w:rsid w:val="003F0CAA"/>
    <w:pPr>
      <w:numPr>
        <w:ilvl w:val="1"/>
        <w:numId w:val="1"/>
      </w:numPr>
      <w:spacing w:before="120" w:after="120" w:line="240" w:lineRule="auto"/>
      <w:outlineLvl w:val="1"/>
    </w:pPr>
    <w:rPr>
      <w:rFonts w:ascii="Arial" w:eastAsiaTheme="majorEastAsia" w:hAnsi="Arial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450498"/>
    <w:pPr>
      <w:numPr>
        <w:ilvl w:val="2"/>
        <w:numId w:val="1"/>
      </w:numPr>
      <w:outlineLvl w:val="2"/>
    </w:pPr>
    <w:rPr>
      <w:rFonts w:ascii="Arial" w:eastAsiaTheme="majorEastAsia" w:hAnsi="Arial" w:cstheme="majorBidi"/>
      <w:b/>
      <w:szCs w:val="24"/>
    </w:rPr>
  </w:style>
  <w:style w:type="paragraph" w:styleId="Heading4">
    <w:name w:val="heading 4"/>
    <w:next w:val="Normal"/>
    <w:link w:val="Heading4Char"/>
    <w:uiPriority w:val="3"/>
    <w:qFormat/>
    <w:rsid w:val="00450498"/>
    <w:pPr>
      <w:numPr>
        <w:ilvl w:val="3"/>
        <w:numId w:val="1"/>
      </w:numPr>
      <w:spacing w:before="120" w:after="120" w:line="240" w:lineRule="auto"/>
      <w:outlineLvl w:val="3"/>
    </w:pPr>
    <w:rPr>
      <w:rFonts w:ascii="Arial" w:eastAsiaTheme="majorEastAsia" w:hAnsi="Arial" w:cstheme="majorBidi"/>
      <w:b/>
      <w:iCs/>
      <w:kern w:val="0"/>
      <w:sz w:val="24"/>
      <w14:ligatures w14:val="none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97570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97570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97570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97570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70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34729"/>
    <w:rPr>
      <w:rFonts w:ascii="Arial" w:eastAsia="Times New Roman" w:hAnsi="Arial" w:cs="Times New Roman"/>
      <w:b/>
      <w:caps/>
      <w:color w:val="000000"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F0CAA"/>
    <w:rPr>
      <w:rFonts w:ascii="Arial" w:eastAsiaTheme="majorEastAsia" w:hAnsi="Arial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50498"/>
    <w:rPr>
      <w:rFonts w:ascii="Arial" w:eastAsiaTheme="majorEastAsia" w:hAnsi="Arial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rsid w:val="00450498"/>
    <w:rPr>
      <w:rFonts w:ascii="Arial" w:eastAsiaTheme="majorEastAsia" w:hAnsi="Arial" w:cstheme="majorBidi"/>
      <w:b/>
      <w:iCs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9"/>
    <w:rsid w:val="008F6AB0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9"/>
    <w:rsid w:val="008F6AB0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9"/>
    <w:rsid w:val="008F6AB0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9"/>
    <w:rsid w:val="008F6AB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9"/>
    <w:rsid w:val="008F6AB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3">
    <w:name w:val="Body Text 3"/>
    <w:basedOn w:val="Normal"/>
    <w:link w:val="BodyText3Char"/>
    <w:uiPriority w:val="2"/>
    <w:qFormat/>
    <w:rsid w:val="008A0F2D"/>
    <w:pPr>
      <w:ind w:left="576"/>
    </w:pPr>
    <w:rPr>
      <w:rFonts w:ascii="Arial" w:eastAsia="Times New Roman" w:hAnsi="Arial" w:cs="Times New Roman"/>
      <w:szCs w:val="16"/>
    </w:rPr>
  </w:style>
  <w:style w:type="character" w:customStyle="1" w:styleId="BodyText3Char">
    <w:name w:val="Body Text 3 Char"/>
    <w:basedOn w:val="DefaultParagraphFont"/>
    <w:link w:val="BodyText3"/>
    <w:uiPriority w:val="2"/>
    <w:rsid w:val="008A0F2D"/>
    <w:rPr>
      <w:rFonts w:ascii="Arial" w:eastAsia="Times New Roman" w:hAnsi="Arial" w:cs="Times New Roman"/>
      <w:sz w:val="24"/>
      <w:szCs w:val="16"/>
    </w:rPr>
  </w:style>
  <w:style w:type="paragraph" w:customStyle="1" w:styleId="BodyText1">
    <w:name w:val="Body Text 1"/>
    <w:next w:val="Normal"/>
    <w:link w:val="BodyText1Char"/>
    <w:uiPriority w:val="1"/>
    <w:qFormat/>
    <w:rsid w:val="00FD6625"/>
    <w:pPr>
      <w:spacing w:before="120" w:after="120" w:line="240" w:lineRule="auto"/>
    </w:pPr>
    <w:rPr>
      <w:rFonts w:ascii="Arial" w:hAnsi="Arial"/>
      <w:sz w:val="24"/>
    </w:rPr>
  </w:style>
  <w:style w:type="character" w:customStyle="1" w:styleId="BodyText1Char">
    <w:name w:val="Body Text 1 Char"/>
    <w:basedOn w:val="DefaultParagraphFont"/>
    <w:link w:val="BodyText1"/>
    <w:uiPriority w:val="1"/>
    <w:rsid w:val="00FD6625"/>
    <w:rPr>
      <w:rFonts w:ascii="Arial" w:hAnsi="Arial"/>
      <w:sz w:val="24"/>
    </w:rPr>
  </w:style>
  <w:style w:type="paragraph" w:customStyle="1" w:styleId="Bullet1">
    <w:name w:val="Bullet 1"/>
    <w:basedOn w:val="BodyText1"/>
    <w:link w:val="Bullet1Char"/>
    <w:qFormat/>
    <w:rsid w:val="00FD6625"/>
    <w:pPr>
      <w:numPr>
        <w:numId w:val="2"/>
      </w:numPr>
      <w:ind w:left="648"/>
    </w:pPr>
  </w:style>
  <w:style w:type="character" w:customStyle="1" w:styleId="Bullet1Char">
    <w:name w:val="Bullet 1 Char"/>
    <w:basedOn w:val="BodyText1Char"/>
    <w:link w:val="Bullet1"/>
    <w:rsid w:val="00FD6625"/>
    <w:rPr>
      <w:rFonts w:ascii="Arial" w:hAnsi="Arial"/>
      <w:sz w:val="24"/>
    </w:rPr>
  </w:style>
  <w:style w:type="paragraph" w:styleId="BodyText2">
    <w:name w:val="Body Text 2"/>
    <w:basedOn w:val="Normal"/>
    <w:link w:val="BodyText2Char"/>
    <w:uiPriority w:val="1"/>
    <w:qFormat/>
    <w:rsid w:val="00FD6625"/>
    <w:pPr>
      <w:ind w:left="432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1"/>
    <w:rsid w:val="00FD6625"/>
    <w:rPr>
      <w:rFonts w:ascii="Arial" w:hAnsi="Arial"/>
      <w:sz w:val="24"/>
    </w:rPr>
  </w:style>
  <w:style w:type="paragraph" w:customStyle="1" w:styleId="Bullet2">
    <w:name w:val="Bullet 2"/>
    <w:basedOn w:val="BodyText2"/>
    <w:link w:val="Bullet2Char"/>
    <w:uiPriority w:val="1"/>
    <w:qFormat/>
    <w:rsid w:val="00FD6625"/>
    <w:pPr>
      <w:numPr>
        <w:numId w:val="3"/>
      </w:numPr>
      <w:spacing w:before="60" w:after="60"/>
      <w:ind w:left="1080"/>
    </w:pPr>
  </w:style>
  <w:style w:type="character" w:customStyle="1" w:styleId="Bullet2Char">
    <w:name w:val="Bullet 2 Char"/>
    <w:basedOn w:val="BodyText2Char"/>
    <w:link w:val="Bullet2"/>
    <w:uiPriority w:val="1"/>
    <w:rsid w:val="00FD6625"/>
    <w:rPr>
      <w:rFonts w:ascii="Arial" w:hAnsi="Arial"/>
      <w:sz w:val="24"/>
    </w:rPr>
  </w:style>
  <w:style w:type="paragraph" w:customStyle="1" w:styleId="Bullet3">
    <w:name w:val="Bullet 3"/>
    <w:next w:val="Normal"/>
    <w:link w:val="Bullet3Char"/>
    <w:uiPriority w:val="2"/>
    <w:qFormat/>
    <w:rsid w:val="00450498"/>
    <w:pPr>
      <w:numPr>
        <w:numId w:val="4"/>
      </w:numPr>
      <w:spacing w:before="60" w:after="60" w:line="240" w:lineRule="auto"/>
      <w:ind w:left="1224"/>
    </w:pPr>
    <w:rPr>
      <w:rFonts w:ascii="Arial" w:eastAsia="Times New Roman" w:hAnsi="Arial" w:cs="Times New Roman"/>
      <w:sz w:val="24"/>
      <w:szCs w:val="16"/>
    </w:rPr>
  </w:style>
  <w:style w:type="character" w:customStyle="1" w:styleId="Bullet3Char">
    <w:name w:val="Bullet 3 Char"/>
    <w:basedOn w:val="BodyText3Char"/>
    <w:link w:val="Bullet3"/>
    <w:uiPriority w:val="2"/>
    <w:rsid w:val="00450498"/>
    <w:rPr>
      <w:rFonts w:ascii="Arial" w:eastAsia="Times New Roman" w:hAnsi="Arial" w:cs="Times New Roman"/>
      <w:sz w:val="24"/>
      <w:szCs w:val="16"/>
    </w:rPr>
  </w:style>
  <w:style w:type="paragraph" w:customStyle="1" w:styleId="BodyText4">
    <w:name w:val="Body Text 4"/>
    <w:basedOn w:val="Normal"/>
    <w:link w:val="BodyText4Char"/>
    <w:uiPriority w:val="3"/>
    <w:qFormat/>
    <w:rsid w:val="00BA4A21"/>
    <w:pPr>
      <w:ind w:left="792"/>
    </w:pPr>
    <w:rPr>
      <w:rFonts w:ascii="Arial" w:hAnsi="Arial"/>
    </w:rPr>
  </w:style>
  <w:style w:type="character" w:customStyle="1" w:styleId="BodyText4Char">
    <w:name w:val="Body Text 4 Char"/>
    <w:basedOn w:val="DefaultParagraphFont"/>
    <w:link w:val="BodyText4"/>
    <w:uiPriority w:val="3"/>
    <w:rsid w:val="00BA4A21"/>
    <w:rPr>
      <w:rFonts w:ascii="Arial" w:hAnsi="Arial"/>
      <w:sz w:val="24"/>
    </w:rPr>
  </w:style>
  <w:style w:type="paragraph" w:customStyle="1" w:styleId="Bullet4">
    <w:name w:val="Bullet 4"/>
    <w:basedOn w:val="Bullet3"/>
    <w:link w:val="Bullet4Char"/>
    <w:uiPriority w:val="3"/>
    <w:qFormat/>
    <w:rsid w:val="007969A0"/>
    <w:pPr>
      <w:numPr>
        <w:numId w:val="5"/>
      </w:numPr>
      <w:ind w:left="1368"/>
    </w:pPr>
  </w:style>
  <w:style w:type="character" w:customStyle="1" w:styleId="Bullet4Char">
    <w:name w:val="Bullet 4 Char"/>
    <w:basedOn w:val="Bullet3Char"/>
    <w:link w:val="Bullet4"/>
    <w:uiPriority w:val="3"/>
    <w:rsid w:val="007969A0"/>
    <w:rPr>
      <w:rFonts w:ascii="Arial" w:eastAsia="Times New Roman" w:hAnsi="Arial" w:cs="Times New Roman"/>
      <w:sz w:val="24"/>
      <w:szCs w:val="16"/>
    </w:rPr>
  </w:style>
  <w:style w:type="table" w:styleId="TableGrid">
    <w:name w:val="Table Grid"/>
    <w:aliases w:val="CDRH SOP Table Style"/>
    <w:basedOn w:val="TableNormal"/>
    <w:uiPriority w:val="59"/>
    <w:rsid w:val="002C3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Row">
    <w:name w:val="Table Header Row"/>
    <w:next w:val="Normal"/>
    <w:link w:val="TableHeaderRowChar"/>
    <w:qFormat/>
    <w:rsid w:val="009009A6"/>
    <w:pPr>
      <w:spacing w:before="60" w:after="60" w:line="240" w:lineRule="auto"/>
      <w:jc w:val="center"/>
    </w:pPr>
    <w:rPr>
      <w:rFonts w:ascii="Arial" w:eastAsia="Times New Roman" w:hAnsi="Arial" w:cs="Arial"/>
      <w:b/>
      <w:kern w:val="0"/>
      <w:sz w:val="24"/>
      <w:szCs w:val="16"/>
      <w:lang w:eastAsia="en-GB"/>
      <w14:ligatures w14:val="none"/>
    </w:rPr>
  </w:style>
  <w:style w:type="character" w:customStyle="1" w:styleId="TableHeaderRowChar">
    <w:name w:val="Table Header Row Char"/>
    <w:basedOn w:val="DefaultParagraphFont"/>
    <w:link w:val="TableHeaderRow"/>
    <w:rsid w:val="009009A6"/>
    <w:rPr>
      <w:rFonts w:ascii="Arial" w:eastAsia="Times New Roman" w:hAnsi="Arial" w:cs="Arial"/>
      <w:b/>
      <w:kern w:val="0"/>
      <w:sz w:val="24"/>
      <w:szCs w:val="16"/>
      <w:lang w:eastAsia="en-GB"/>
      <w14:ligatures w14:val="none"/>
    </w:rPr>
  </w:style>
  <w:style w:type="paragraph" w:customStyle="1" w:styleId="TableText">
    <w:name w:val="Table Text"/>
    <w:next w:val="Normal"/>
    <w:link w:val="TableTextChar"/>
    <w:qFormat/>
    <w:rsid w:val="00123A26"/>
    <w:pPr>
      <w:spacing w:before="60" w:after="60" w:line="240" w:lineRule="auto"/>
    </w:pPr>
    <w:rPr>
      <w:rFonts w:ascii="Arial" w:eastAsia="Times New Roman" w:hAnsi="Arial" w:cs="Times New Roman"/>
      <w:color w:val="544F40"/>
      <w:kern w:val="0"/>
      <w:sz w:val="20"/>
      <w:lang w:val="en-GB" w:eastAsia="en-GB"/>
      <w14:ligatures w14:val="none"/>
    </w:rPr>
  </w:style>
  <w:style w:type="character" w:customStyle="1" w:styleId="TableTextChar">
    <w:name w:val="Table Text Char"/>
    <w:basedOn w:val="DefaultParagraphFont"/>
    <w:link w:val="TableText"/>
    <w:rsid w:val="00123A26"/>
    <w:rPr>
      <w:rFonts w:ascii="Arial" w:eastAsia="Times New Roman" w:hAnsi="Arial" w:cs="Times New Roman"/>
      <w:color w:val="544F40"/>
      <w:kern w:val="0"/>
      <w:sz w:val="20"/>
      <w:lang w:val="en-GB" w:eastAsia="en-GB"/>
      <w14:ligatures w14:val="none"/>
    </w:rPr>
  </w:style>
  <w:style w:type="paragraph" w:customStyle="1" w:styleId="BoldTableText">
    <w:name w:val="Bold Table Text"/>
    <w:next w:val="Normal"/>
    <w:link w:val="BoldTableTextChar"/>
    <w:uiPriority w:val="4"/>
    <w:qFormat/>
    <w:rsid w:val="00B657C8"/>
    <w:pPr>
      <w:spacing w:before="60" w:after="60" w:line="240" w:lineRule="auto"/>
    </w:pPr>
    <w:rPr>
      <w:rFonts w:ascii="Arial" w:hAnsi="Arial"/>
      <w:b/>
    </w:rPr>
  </w:style>
  <w:style w:type="paragraph" w:customStyle="1" w:styleId="TableBullet">
    <w:name w:val="Table Bullet"/>
    <w:next w:val="Normal"/>
    <w:uiPriority w:val="4"/>
    <w:qFormat/>
    <w:rsid w:val="00B657C8"/>
    <w:pPr>
      <w:numPr>
        <w:numId w:val="6"/>
      </w:numPr>
      <w:spacing w:before="60" w:after="60" w:line="240" w:lineRule="auto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234729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34729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234729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34729"/>
    <w:rPr>
      <w:sz w:val="24"/>
    </w:rPr>
  </w:style>
  <w:style w:type="paragraph" w:customStyle="1" w:styleId="HelpTextHeading">
    <w:name w:val="Help Text Heading"/>
    <w:basedOn w:val="Normal"/>
    <w:uiPriority w:val="99"/>
    <w:rsid w:val="00B51C54"/>
    <w:pPr>
      <w:spacing w:after="0"/>
    </w:pPr>
    <w:rPr>
      <w:rFonts w:ascii="Arial" w:eastAsia="Times New Roman" w:hAnsi="Arial" w:cs="Times New Roman"/>
      <w:b/>
      <w:kern w:val="0"/>
      <w:sz w:val="22"/>
      <w:lang w:val="en-GB"/>
      <w14:ligatures w14:val="none"/>
    </w:rPr>
  </w:style>
  <w:style w:type="paragraph" w:customStyle="1" w:styleId="TableHeading">
    <w:name w:val="Table Heading"/>
    <w:basedOn w:val="Normal"/>
    <w:link w:val="TableHeadingChar"/>
    <w:rsid w:val="00B51C54"/>
    <w:pPr>
      <w:keepNext/>
      <w:keepLines/>
      <w:spacing w:before="60" w:after="60"/>
      <w:jc w:val="center"/>
    </w:pPr>
    <w:rPr>
      <w:rFonts w:ascii="Arial" w:eastAsia="Times New Roman" w:hAnsi="Arial" w:cs="Times New Roman"/>
      <w:b/>
      <w:snapToGrid w:val="0"/>
      <w:color w:val="151515"/>
      <w:kern w:val="0"/>
      <w:sz w:val="20"/>
      <w:szCs w:val="18"/>
      <w14:ligatures w14:val="none"/>
    </w:rPr>
  </w:style>
  <w:style w:type="paragraph" w:customStyle="1" w:styleId="TableTextCentered">
    <w:name w:val="Table Text Centered"/>
    <w:basedOn w:val="TableText"/>
    <w:rsid w:val="00B51C54"/>
    <w:pPr>
      <w:jc w:val="center"/>
    </w:pPr>
    <w:rPr>
      <w:snapToGrid w:val="0"/>
      <w:color w:val="151515"/>
      <w:szCs w:val="20"/>
    </w:rPr>
  </w:style>
  <w:style w:type="paragraph" w:styleId="Title">
    <w:name w:val="Title"/>
    <w:basedOn w:val="Normal"/>
    <w:next w:val="Normal"/>
    <w:link w:val="TitleChar"/>
    <w:qFormat/>
    <w:rsid w:val="00B51C54"/>
    <w:pPr>
      <w:spacing w:before="240" w:after="0"/>
      <w:jc w:val="center"/>
    </w:pPr>
    <w:rPr>
      <w:rFonts w:ascii="Arial" w:eastAsia="Times New Roman" w:hAnsi="Arial" w:cs="Times New Roman"/>
      <w:b/>
      <w:kern w:val="28"/>
      <w:sz w:val="32"/>
      <w:lang w:val="en-GB" w:eastAsia="en-GB"/>
      <w14:ligatures w14:val="none"/>
    </w:rPr>
  </w:style>
  <w:style w:type="character" w:customStyle="1" w:styleId="TitleChar">
    <w:name w:val="Title Char"/>
    <w:basedOn w:val="DefaultParagraphFont"/>
    <w:link w:val="Title"/>
    <w:rsid w:val="008F6AB0"/>
    <w:rPr>
      <w:rFonts w:ascii="Arial" w:eastAsia="Times New Roman" w:hAnsi="Arial" w:cs="Times New Roman"/>
      <w:b/>
      <w:kern w:val="28"/>
      <w:sz w:val="32"/>
      <w:lang w:val="en-GB" w:eastAsia="en-GB"/>
      <w14:ligatures w14:val="none"/>
    </w:rPr>
  </w:style>
  <w:style w:type="character" w:customStyle="1" w:styleId="TableHeadingChar">
    <w:name w:val="Table Heading Char"/>
    <w:link w:val="TableHeading"/>
    <w:rsid w:val="00FF7A53"/>
    <w:rPr>
      <w:rFonts w:ascii="Arial" w:eastAsia="Times New Roman" w:hAnsi="Arial" w:cs="Times New Roman"/>
      <w:b/>
      <w:snapToGrid w:val="0"/>
      <w:color w:val="151515"/>
      <w:kern w:val="0"/>
      <w:sz w:val="20"/>
      <w:szCs w:val="18"/>
      <w14:ligatures w14:val="none"/>
    </w:rPr>
  </w:style>
  <w:style w:type="paragraph" w:customStyle="1" w:styleId="Referenced">
    <w:name w:val="Referenced"/>
    <w:basedOn w:val="Normal"/>
    <w:uiPriority w:val="99"/>
    <w:rsid w:val="00B51C54"/>
    <w:pPr>
      <w:spacing w:after="0"/>
      <w:jc w:val="center"/>
    </w:pPr>
    <w:rPr>
      <w:rFonts w:ascii="Arial" w:eastAsia="Times New Roman" w:hAnsi="Arial" w:cs="Times New Roman"/>
      <w:b/>
      <w:color w:val="151515"/>
      <w:kern w:val="0"/>
      <w:sz w:val="32"/>
      <w:szCs w:val="32"/>
      <w:lang w:val="en-GB" w:eastAsia="en-GB"/>
      <w14:ligatures w14:val="none"/>
    </w:rPr>
  </w:style>
  <w:style w:type="paragraph" w:styleId="TOC1">
    <w:name w:val="toc 1"/>
    <w:basedOn w:val="Normal"/>
    <w:next w:val="Normal"/>
    <w:uiPriority w:val="39"/>
    <w:rsid w:val="00401331"/>
    <w:pPr>
      <w:tabs>
        <w:tab w:val="left" w:pos="851"/>
        <w:tab w:val="right" w:leader="dot" w:pos="9498"/>
      </w:tabs>
      <w:spacing w:after="0"/>
      <w:ind w:left="562" w:hanging="562"/>
    </w:pPr>
    <w:rPr>
      <w:rFonts w:ascii="Arial" w:eastAsia="Times New Roman" w:hAnsi="Arial" w:cs="Times New Roman"/>
      <w:bCs/>
      <w:caps/>
      <w:noProof/>
      <w:color w:val="151515"/>
      <w:kern w:val="0"/>
      <w:lang w:val="en-GB" w:eastAsia="en-GB"/>
      <w14:ligatures w14:val="none"/>
    </w:rPr>
  </w:style>
  <w:style w:type="paragraph" w:customStyle="1" w:styleId="ReferenceTableNumber">
    <w:name w:val="Reference Table Number"/>
    <w:basedOn w:val="Normal"/>
    <w:qFormat/>
    <w:rsid w:val="00B51C54"/>
    <w:pPr>
      <w:numPr>
        <w:numId w:val="7"/>
      </w:numPr>
      <w:spacing w:before="60" w:after="60"/>
    </w:pPr>
    <w:rPr>
      <w:rFonts w:ascii="Arial" w:eastAsia="Times New Roman" w:hAnsi="Arial" w:cs="Times New Roman"/>
      <w:kern w:val="0"/>
      <w:sz w:val="18"/>
      <w:szCs w:val="18"/>
      <w:lang w:val="en-GB" w:eastAsia="en-GB"/>
      <w14:ligatures w14:val="none"/>
    </w:rPr>
  </w:style>
  <w:style w:type="character" w:customStyle="1" w:styleId="cf01">
    <w:name w:val="cf01"/>
    <w:rsid w:val="00B51C54"/>
    <w:rPr>
      <w:rFonts w:ascii="Segoe UI" w:hAnsi="Segoe UI" w:cs="Segoe UI" w:hint="default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51C54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B51C54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rsid w:val="008F6AB0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F36633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41B41"/>
    <w:pPr>
      <w:tabs>
        <w:tab w:val="left" w:pos="1100"/>
        <w:tab w:val="right" w:pos="9504"/>
      </w:tabs>
      <w:ind w:left="288" w:firstLine="288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0C65F7"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A86539"/>
    <w:pPr>
      <w:spacing w:after="0"/>
      <w:ind w:left="864"/>
    </w:pPr>
    <w:rPr>
      <w:rFonts w:ascii="Arial" w:eastAsia="Times New Roman" w:hAnsi="Arial" w:cs="Times New Roman"/>
      <w:kern w:val="0"/>
      <w:sz w:val="20"/>
      <w:lang w:val="en-GB" w:eastAsia="en-GB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6539"/>
    <w:rPr>
      <w:rFonts w:ascii="Arial" w:eastAsia="Times New Roman" w:hAnsi="Arial" w:cs="Times New Roman"/>
      <w:kern w:val="0"/>
      <w:sz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unhideWhenUsed/>
    <w:rsid w:val="00A86539"/>
    <w:rPr>
      <w:sz w:val="16"/>
    </w:rPr>
  </w:style>
  <w:style w:type="character" w:styleId="PlaceholderText">
    <w:name w:val="Placeholder Text"/>
    <w:uiPriority w:val="99"/>
    <w:semiHidden/>
    <w:rsid w:val="006630C1"/>
    <w:rPr>
      <w:color w:val="808080"/>
    </w:rPr>
  </w:style>
  <w:style w:type="character" w:customStyle="1" w:styleId="normaltextrun">
    <w:name w:val="normaltextrun"/>
    <w:basedOn w:val="DefaultParagraphFont"/>
    <w:uiPriority w:val="99"/>
    <w:rsid w:val="006630C1"/>
  </w:style>
  <w:style w:type="character" w:customStyle="1" w:styleId="eop">
    <w:name w:val="eop"/>
    <w:basedOn w:val="DefaultParagraphFont"/>
    <w:uiPriority w:val="99"/>
    <w:rsid w:val="006630C1"/>
  </w:style>
  <w:style w:type="paragraph" w:styleId="TOC3">
    <w:name w:val="toc 3"/>
    <w:basedOn w:val="Normal"/>
    <w:next w:val="Normal"/>
    <w:autoRedefine/>
    <w:uiPriority w:val="39"/>
    <w:unhideWhenUsed/>
    <w:rsid w:val="007E247C"/>
    <w:pPr>
      <w:spacing w:after="100"/>
      <w:ind w:left="480"/>
    </w:pPr>
  </w:style>
  <w:style w:type="table" w:customStyle="1" w:styleId="GSKtablestyle3">
    <w:name w:val="GSK table style 3"/>
    <w:basedOn w:val="TableGrid1"/>
    <w:uiPriority w:val="99"/>
    <w:rsid w:val="00D9065A"/>
    <w:pPr>
      <w:spacing w:before="0" w:after="0"/>
    </w:pPr>
    <w:rPr>
      <w:rFonts w:cstheme="minorHAnsi"/>
      <w:color w:val="544F40"/>
      <w:kern w:val="0"/>
      <w:sz w:val="20"/>
      <w:szCs w:val="20"/>
      <w:lang w:val="en-GB" w:eastAsia="en-GB"/>
      <w14:ligatures w14:val="none"/>
    </w:rPr>
    <w:tblPr>
      <w:tblStyleRowBandSize w:val="1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single" w:sz="4" w:space="0" w:color="000000" w:themeColor="text1"/>
        <w:insideV w:val="none" w:sz="0" w:space="0" w:color="auto"/>
      </w:tblBorders>
      <w:tblCellMar>
        <w:left w:w="57" w:type="dxa"/>
        <w:right w:w="57" w:type="dxa"/>
      </w:tblCellMar>
    </w:tblPr>
    <w:tcPr>
      <w:tcMar>
        <w:top w:w="57" w:type="dxa"/>
        <w:bottom w:w="57" w:type="dxa"/>
      </w:tcMar>
    </w:tcPr>
    <w:tblStylePr w:type="firstRow">
      <w:rPr>
        <w:rFonts w:asciiTheme="majorHAnsi" w:hAnsiTheme="majorHAnsi"/>
        <w:b w:val="0"/>
        <w:color w:val="4472C4" w:themeColor="accent1"/>
        <w:sz w:val="20"/>
      </w:r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styleId="TableGrid1">
    <w:name w:val="Table Grid 1"/>
    <w:basedOn w:val="TableNormal"/>
    <w:uiPriority w:val="99"/>
    <w:semiHidden/>
    <w:unhideWhenUsed/>
    <w:rsid w:val="00D9065A"/>
    <w:pPr>
      <w:spacing w:before="120" w:after="12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SKTableStyle30">
    <w:name w:val="GSK Table Style3"/>
    <w:basedOn w:val="GSKtablestyle3"/>
    <w:uiPriority w:val="99"/>
    <w:rsid w:val="00680466"/>
    <w:rPr>
      <w:rFonts w:ascii="Arial" w:hAnsi="Arial"/>
    </w:rPr>
    <w:tblPr/>
    <w:tblStylePr w:type="firstRow">
      <w:rPr>
        <w:rFonts w:asciiTheme="majorHAnsi" w:hAnsiTheme="majorHAnsi"/>
        <w:b w:val="0"/>
        <w:color w:val="4472C4" w:themeColor="accent1"/>
        <w:sz w:val="20"/>
      </w:r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HiddenInstructionalText">
    <w:name w:val="Hidden Instructional Text"/>
    <w:next w:val="Normal"/>
    <w:link w:val="HiddenInstructionalTextChar"/>
    <w:qFormat/>
    <w:rsid w:val="0098063E"/>
    <w:rPr>
      <w:rFonts w:ascii="Arial" w:hAnsi="Arial"/>
      <w:i/>
      <w:color w:val="FF0000"/>
    </w:rPr>
  </w:style>
  <w:style w:type="character" w:customStyle="1" w:styleId="HiddenInstructionalTextChar">
    <w:name w:val="Hidden Instructional Text Char"/>
    <w:basedOn w:val="DefaultParagraphFont"/>
    <w:link w:val="HiddenInstructionalText"/>
    <w:rsid w:val="0098063E"/>
    <w:rPr>
      <w:rFonts w:ascii="Arial" w:hAnsi="Arial"/>
      <w:i/>
      <w:color w:val="FF0000"/>
    </w:rPr>
  </w:style>
  <w:style w:type="paragraph" w:customStyle="1" w:styleId="pf1">
    <w:name w:val="pf1"/>
    <w:basedOn w:val="Normal"/>
    <w:rsid w:val="005C37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pf0">
    <w:name w:val="pf0"/>
    <w:basedOn w:val="Normal"/>
    <w:rsid w:val="005C37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Tabletext0">
    <w:name w:val="Tabletext"/>
    <w:basedOn w:val="Normal"/>
    <w:link w:val="TabletextChar0"/>
    <w:rsid w:val="00E33830"/>
    <w:pPr>
      <w:spacing w:before="60" w:after="60"/>
    </w:pPr>
    <w:rPr>
      <w:rFonts w:ascii="Arial" w:eastAsia="SimSun" w:hAnsi="Arial" w:cs="Arial"/>
      <w:kern w:val="0"/>
      <w:sz w:val="22"/>
      <w:szCs w:val="20"/>
      <w14:ligatures w14:val="none"/>
    </w:rPr>
  </w:style>
  <w:style w:type="character" w:customStyle="1" w:styleId="TabletextChar0">
    <w:name w:val="Tabletext Char"/>
    <w:link w:val="Tabletext0"/>
    <w:locked/>
    <w:rsid w:val="00E33830"/>
    <w:rPr>
      <w:rFonts w:ascii="Arial" w:eastAsia="SimSun" w:hAnsi="Arial" w:cs="Arial"/>
      <w:kern w:val="0"/>
      <w:szCs w:val="20"/>
      <w14:ligatures w14:val="none"/>
    </w:rPr>
  </w:style>
  <w:style w:type="paragraph" w:styleId="ListParagraph">
    <w:name w:val="List Paragraph"/>
    <w:basedOn w:val="Normal"/>
    <w:uiPriority w:val="34"/>
    <w:rsid w:val="00E33830"/>
    <w:pPr>
      <w:spacing w:before="0" w:after="0"/>
      <w:ind w:left="720"/>
      <w:contextualSpacing/>
    </w:pPr>
    <w:rPr>
      <w:rFonts w:ascii="Arial" w:eastAsia="Arial Unicode MS" w:hAnsi="Arial" w:cs="Arial"/>
      <w:kern w:val="0"/>
      <w:sz w:val="22"/>
      <w14:ligatures w14:val="none"/>
    </w:rPr>
  </w:style>
  <w:style w:type="paragraph" w:customStyle="1" w:styleId="table-heading">
    <w:name w:val="table - heading"/>
    <w:basedOn w:val="Normal"/>
    <w:rsid w:val="00E33830"/>
    <w:pPr>
      <w:spacing w:before="60" w:after="60"/>
    </w:pPr>
    <w:rPr>
      <w:rFonts w:ascii="Arial Bold" w:eastAsia="Arial Unicode MS" w:hAnsi="Arial Bold" w:cs="Arial Bold"/>
      <w:b/>
      <w:color w:val="FFFFFF"/>
      <w:kern w:val="0"/>
      <w:sz w:val="22"/>
      <w14:ligatures w14:val="none"/>
    </w:rPr>
  </w:style>
  <w:style w:type="paragraph" w:styleId="ListBullet">
    <w:name w:val="List Bullet"/>
    <w:basedOn w:val="Normal"/>
    <w:rsid w:val="00E33830"/>
    <w:pPr>
      <w:numPr>
        <w:numId w:val="8"/>
      </w:numPr>
      <w:tabs>
        <w:tab w:val="clear" w:pos="360"/>
        <w:tab w:val="left" w:pos="1080"/>
      </w:tabs>
      <w:spacing w:before="0" w:after="0"/>
      <w:ind w:left="1080"/>
    </w:pPr>
    <w:rPr>
      <w:rFonts w:ascii="Times New Roman" w:eastAsia="Times New Roman" w:hAnsi="Times New Roman" w:cs="Times New Roman"/>
      <w:kern w:val="0"/>
      <w:sz w:val="22"/>
      <w:szCs w:val="24"/>
      <w14:ligatures w14:val="none"/>
    </w:rPr>
  </w:style>
  <w:style w:type="paragraph" w:customStyle="1" w:styleId="TableHead">
    <w:name w:val="Table Head"/>
    <w:basedOn w:val="Normal"/>
    <w:rsid w:val="00A95252"/>
    <w:pPr>
      <w:spacing w:before="80" w:after="40"/>
    </w:pPr>
    <w:rPr>
      <w:rFonts w:ascii="Arial" w:eastAsia="Times New Roman" w:hAnsi="Arial" w:cs="Times New Roman"/>
      <w:b/>
      <w:kern w:val="0"/>
      <w:sz w:val="20"/>
      <w:szCs w:val="20"/>
      <w14:ligatures w14:val="none"/>
    </w:rPr>
  </w:style>
  <w:style w:type="character" w:customStyle="1" w:styleId="ui-provider">
    <w:name w:val="ui-provider"/>
    <w:basedOn w:val="DefaultParagraphFont"/>
    <w:rsid w:val="0085796B"/>
  </w:style>
  <w:style w:type="paragraph" w:styleId="Revision">
    <w:name w:val="Revision"/>
    <w:hidden/>
    <w:uiPriority w:val="99"/>
    <w:semiHidden/>
    <w:rsid w:val="00FC6BBB"/>
    <w:pPr>
      <w:spacing w:after="0" w:line="240" w:lineRule="auto"/>
    </w:pPr>
    <w:rPr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2AE1"/>
    <w:pPr>
      <w:spacing w:after="120"/>
      <w:ind w:left="0"/>
    </w:pPr>
    <w:rPr>
      <w:rFonts w:asciiTheme="minorHAnsi" w:eastAsiaTheme="minorHAnsi" w:hAnsiTheme="minorHAnsi" w:cstheme="minorBidi"/>
      <w:b/>
      <w:bCs/>
      <w:kern w:val="2"/>
      <w:szCs w:val="20"/>
      <w:lang w:val="en-US"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2AE1"/>
    <w:rPr>
      <w:rFonts w:ascii="Arial" w:eastAsia="Times New Roman" w:hAnsi="Arial" w:cs="Times New Roman"/>
      <w:b/>
      <w:bCs/>
      <w:kern w:val="0"/>
      <w:sz w:val="20"/>
      <w:szCs w:val="20"/>
      <w:lang w:val="en-GB" w:eastAsia="en-GB"/>
      <w14:ligatures w14:val="none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55712"/>
    <w:pPr>
      <w:spacing w:after="100"/>
      <w:ind w:left="960"/>
    </w:pPr>
  </w:style>
  <w:style w:type="character" w:styleId="FollowedHyperlink">
    <w:name w:val="FollowedHyperlink"/>
    <w:basedOn w:val="DefaultParagraphFont"/>
    <w:uiPriority w:val="99"/>
    <w:semiHidden/>
    <w:unhideWhenUsed/>
    <w:rsid w:val="00720357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semiHidden/>
    <w:rsid w:val="00720357"/>
    <w:rPr>
      <w:vertAlign w:val="superscript"/>
    </w:rPr>
  </w:style>
  <w:style w:type="paragraph" w:customStyle="1" w:styleId="StyleTableHeading">
    <w:name w:val="Style Table Heading +"/>
    <w:basedOn w:val="TableHeading"/>
    <w:rsid w:val="0080207D"/>
    <w:rPr>
      <w:rFonts w:ascii="Arial Bold" w:hAnsi="Arial Bold"/>
      <w:bCs/>
      <w:i/>
      <w:lang w:val="en-GB" w:eastAsia="en-GB"/>
    </w:rPr>
  </w:style>
  <w:style w:type="paragraph" w:customStyle="1" w:styleId="BT1-Bullets">
    <w:name w:val="BT1 - Bullets"/>
    <w:basedOn w:val="BodyText1"/>
    <w:uiPriority w:val="3"/>
    <w:qFormat/>
    <w:rsid w:val="00EA6CEF"/>
    <w:pPr>
      <w:ind w:left="1080" w:hanging="360"/>
      <w:contextualSpacing/>
    </w:pPr>
    <w:rPr>
      <w:rFonts w:ascii="Calibri" w:hAnsi="Calibri" w:cstheme="minorHAnsi"/>
      <w:kern w:val="0"/>
      <w:sz w:val="22"/>
      <w:szCs w:val="24"/>
      <w14:ligatures w14:val="none"/>
    </w:rPr>
  </w:style>
  <w:style w:type="paragraph" w:customStyle="1" w:styleId="ExampleTableText">
    <w:name w:val="Example Table Text"/>
    <w:basedOn w:val="BoldTableText"/>
    <w:link w:val="ExampleTableTextChar"/>
    <w:uiPriority w:val="99"/>
    <w:qFormat/>
    <w:rsid w:val="006412BF"/>
    <w:rPr>
      <w:rFonts w:cstheme="minorHAnsi"/>
      <w:b w:val="0"/>
      <w:color w:val="0000FF"/>
      <w:kern w:val="0"/>
      <w:sz w:val="24"/>
      <w:szCs w:val="20"/>
      <w:lang w:val="en-GB" w:eastAsia="en-GB"/>
      <w14:ligatures w14:val="none"/>
    </w:rPr>
  </w:style>
  <w:style w:type="character" w:customStyle="1" w:styleId="BoldTableTextChar">
    <w:name w:val="Bold Table Text Char"/>
    <w:basedOn w:val="DefaultParagraphFont"/>
    <w:link w:val="BoldTableText"/>
    <w:uiPriority w:val="4"/>
    <w:rsid w:val="006412BF"/>
    <w:rPr>
      <w:rFonts w:ascii="Arial" w:hAnsi="Arial"/>
      <w:b/>
    </w:rPr>
  </w:style>
  <w:style w:type="character" w:customStyle="1" w:styleId="ExampleTableTextChar">
    <w:name w:val="Example Table Text Char"/>
    <w:basedOn w:val="BoldTableTextChar"/>
    <w:link w:val="ExampleTableText"/>
    <w:uiPriority w:val="99"/>
    <w:rsid w:val="006412BF"/>
    <w:rPr>
      <w:rFonts w:ascii="Arial" w:hAnsi="Arial" w:cstheme="minorHAnsi"/>
      <w:b w:val="0"/>
      <w:color w:val="0000FF"/>
      <w:kern w:val="0"/>
      <w:sz w:val="24"/>
      <w:szCs w:val="20"/>
      <w:lang w:val="en-GB" w:eastAsia="en-GB"/>
      <w14:ligatures w14:val="none"/>
    </w:rPr>
  </w:style>
  <w:style w:type="character" w:styleId="Mention">
    <w:name w:val="Mention"/>
    <w:basedOn w:val="DefaultParagraphFont"/>
    <w:uiPriority w:val="99"/>
    <w:unhideWhenUsed/>
    <w:rsid w:val="008E39B6"/>
    <w:rPr>
      <w:color w:val="2B579A"/>
      <w:shd w:val="clear" w:color="auto" w:fill="E1DFDD"/>
    </w:rPr>
  </w:style>
  <w:style w:type="paragraph" w:customStyle="1" w:styleId="TableHeader">
    <w:name w:val="Table Header"/>
    <w:basedOn w:val="Normal"/>
    <w:link w:val="TableHeaderChar"/>
    <w:uiPriority w:val="11"/>
    <w:qFormat/>
    <w:rsid w:val="004F64B0"/>
    <w:pPr>
      <w:spacing w:before="60" w:after="60"/>
      <w:jc w:val="center"/>
    </w:pPr>
    <w:rPr>
      <w:rFonts w:ascii="Calibri" w:hAnsi="Calibri" w:cs="Arial"/>
      <w:b/>
      <w:bCs/>
      <w:kern w:val="0"/>
      <w:szCs w:val="20"/>
      <w14:ligatures w14:val="none"/>
    </w:rPr>
  </w:style>
  <w:style w:type="character" w:customStyle="1" w:styleId="TableHeaderChar">
    <w:name w:val="Table Header Char"/>
    <w:basedOn w:val="DefaultParagraphFont"/>
    <w:link w:val="TableHeader"/>
    <w:uiPriority w:val="11"/>
    <w:rsid w:val="004F64B0"/>
    <w:rPr>
      <w:rFonts w:ascii="Calibri" w:hAnsi="Calibri" w:cs="Arial"/>
      <w:b/>
      <w:bCs/>
      <w:kern w:val="0"/>
      <w:sz w:val="24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362B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62B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1dbdc9-e623-4639-9525-7c9a8155273f" xsi:nil="true"/>
    <lcf76f155ced4ddcb4097134ff3c332f xmlns="c2c8e801-a75d-40d2-a159-97c1eee3c3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86D0112D2F44DACAAF73A20C2027F" ma:contentTypeVersion="12" ma:contentTypeDescription="Create a new document." ma:contentTypeScope="" ma:versionID="9fdbfc7eb076af23e2d37f90172d2304">
  <xsd:schema xmlns:xsd="http://www.w3.org/2001/XMLSchema" xmlns:xs="http://www.w3.org/2001/XMLSchema" xmlns:p="http://schemas.microsoft.com/office/2006/metadata/properties" xmlns:ns2="c2c8e801-a75d-40d2-a159-97c1eee3c34f" xmlns:ns3="d21dbdc9-e623-4639-9525-7c9a8155273f" targetNamespace="http://schemas.microsoft.com/office/2006/metadata/properties" ma:root="true" ma:fieldsID="540baaeee25ca6b72645d3ce89b435c8" ns2:_="" ns3:_="">
    <xsd:import namespace="c2c8e801-a75d-40d2-a159-97c1eee3c34f"/>
    <xsd:import namespace="d21dbdc9-e623-4639-9525-7c9a815527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8e801-a75d-40d2-a159-97c1eee3c3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451d461-d530-465a-81eb-73ef42a83d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dbdc9-e623-4639-9525-7c9a8155273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0cf28d6-c7af-430c-ae59-ad4e872b0bba}" ma:internalName="TaxCatchAll" ma:showField="CatchAllData" ma:web="d21dbdc9-e623-4639-9525-7c9a815527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6F56D1-CE92-41D3-9418-3510090AEA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AA8BA6-EE6C-44C9-A28F-4157D334762D}">
  <ds:schemaRefs>
    <ds:schemaRef ds:uri="http://schemas.microsoft.com/office/2006/metadata/properties"/>
    <ds:schemaRef ds:uri="http://schemas.microsoft.com/office/infopath/2007/PartnerControls"/>
    <ds:schemaRef ds:uri="d21dbdc9-e623-4639-9525-7c9a8155273f"/>
    <ds:schemaRef ds:uri="c2c8e801-a75d-40d2-a159-97c1eee3c34f"/>
  </ds:schemaRefs>
</ds:datastoreItem>
</file>

<file path=customXml/itemProps3.xml><?xml version="1.0" encoding="utf-8"?>
<ds:datastoreItem xmlns:ds="http://schemas.openxmlformats.org/officeDocument/2006/customXml" ds:itemID="{535BB1A1-2970-4545-BB90-3B9E71C3DDE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6341A1-57FF-4749-87AE-CFE40BBF58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8e801-a75d-40d2-a159-97c1eee3c34f"/>
    <ds:schemaRef ds:uri="d21dbdc9-e623-4639-9525-7c9a815527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removed="0"/>
  <clbl:label id="{69a7c1f6-b764-4aac-b349-81f1842528e3}" enabled="1" method="Standard" siteId="{63982aff-fb6c-4c22-973b-70e4acfb63e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13</Pages>
  <Words>2447</Words>
  <Characters>14511</Characters>
  <Application>Microsoft Office Word</Application>
  <DocSecurity>0</DocSecurity>
  <Lines>725</Lines>
  <Paragraphs>652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Kristan Buchholz</dc:creator>
  <cp:keywords/>
  <dc:description/>
  <cp:lastModifiedBy>Vitor Antonio</cp:lastModifiedBy>
  <cp:revision>91</cp:revision>
  <dcterms:created xsi:type="dcterms:W3CDTF">2024-07-31T15:11:00Z</dcterms:created>
  <dcterms:modified xsi:type="dcterms:W3CDTF">2026-07-17T13:21:00Z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0x01010075E86D0112D2F44DACAAF73A20C2027F</vt:lpwstr>
  </property>
  <property fmtid="{D5CDD505-2E9C-101B-9397-08002B2CF9AE}" pid="3" name="MediaServiceImageTags">
    <vt:lpwstr/>
  </property>
  <property fmtid="{D5CDD505-2E9C-101B-9397-08002B2CF9AE}" pid="4" name="MSIP_Label_bea66b2b-af80-48b6-873b-d341d3035cfa_Enabled">
    <vt:lpwstr>true</vt:lpwstr>
  </property>
  <property fmtid="{D5CDD505-2E9C-101B-9397-08002B2CF9AE}" pid="5" name="MSIP_Label_bea66b2b-af80-48b6-873b-d341d3035cfa_SetDate">
    <vt:lpwstr>2024-04-09T19:07:17Z</vt:lpwstr>
  </property>
  <property fmtid="{D5CDD505-2E9C-101B-9397-08002B2CF9AE}" pid="6" name="MSIP_Label_bea66b2b-af80-48b6-873b-d341d3035cfa_Method">
    <vt:lpwstr>Standard</vt:lpwstr>
  </property>
  <property fmtid="{D5CDD505-2E9C-101B-9397-08002B2CF9AE}" pid="7" name="MSIP_Label_bea66b2b-af80-48b6-873b-d341d3035cfa_Name">
    <vt:lpwstr>Proprietary</vt:lpwstr>
  </property>
  <property fmtid="{D5CDD505-2E9C-101B-9397-08002B2CF9AE}" pid="8" name="MSIP_Label_bea66b2b-af80-48b6-873b-d341d3035cfa_SiteId">
    <vt:lpwstr>63982aff-fb6c-4c22-973b-70e4acfb63e6</vt:lpwstr>
  </property>
  <property fmtid="{D5CDD505-2E9C-101B-9397-08002B2CF9AE}" pid="9" name="MSIP_Label_bea66b2b-af80-48b6-873b-d341d3035cfa_ActionId">
    <vt:lpwstr>879da391-007b-4661-88f7-e23945c0e4c2</vt:lpwstr>
  </property>
  <property fmtid="{D5CDD505-2E9C-101B-9397-08002B2CF9AE}" pid="10" name="MSIP_Label_bea66b2b-af80-48b6-873b-d341d3035cfa_ContentBits">
    <vt:lpwstr>0</vt:lpwstr>
  </property>
  <property fmtid="{D5CDD505-2E9C-101B-9397-08002B2CF9AE}" pid="11" name="docLang">
    <vt:lpwstr>en</vt:lpwstr>
  </property>
</Properties>
</file>