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162060" w:rsidRDefault="004469AA"/>
    <w:p w:rsidR="00EF63F3" w:rsidRDefault="00EF63F3"/>
    <w:p w:rsidR="00EF63F3" w:rsidRDefault="00EF63F3"/>
    <w:p w:rsidR="00EF63F3" w:rsidRDefault="00EF63F3"/>
    <w:p w:rsidR="00EF63F3" w:rsidRDefault="00EF63F3"/>
    <w:p w:rsidR="00EF63F3" w:rsidRPr="00EF63F3" w:rsidRDefault="00EF63F3" w:rsidP="00EF63F3">
      <w:pPr>
        <w:jc w:val="center"/>
        <w:rPr>
          <w:rFonts w:ascii="Biko" w:hAnsi="Biko"/>
          <w:sz w:val="80"/>
          <w:szCs w:val="80"/>
        </w:rPr>
      </w:pPr>
    </w:p>
    <w:p w:rsidR="00EF63F3" w:rsidRPr="006660F3" w:rsidRDefault="006660F3" w:rsidP="00405C55">
      <w:pPr>
        <w:spacing w:after="0" w:line="240" w:lineRule="auto"/>
        <w:jc w:val="center"/>
        <w:rPr>
          <w:rFonts w:ascii="Times New Roman" w:hAnsi="Times New Roman" w:cs="Times New Roman"/>
          <w:sz w:val="52"/>
          <w:szCs w:val="80"/>
        </w:rPr>
      </w:pPr>
      <w:r w:rsidRPr="006660F3">
        <w:rPr>
          <w:rFonts w:ascii="Times New Roman" w:hAnsi="Times New Roman" w:cs="Times New Roman"/>
          <w:sz w:val="52"/>
          <w:szCs w:val="80"/>
        </w:rPr>
        <w:t xml:space="preserve">Evolução do caráter populista nos discursos dos três primeiros presidentes eleitos </w:t>
      </w:r>
      <w:r w:rsidR="009D2619">
        <w:rPr>
          <w:rFonts w:ascii="Times New Roman" w:hAnsi="Times New Roman" w:cs="Times New Roman"/>
          <w:sz w:val="52"/>
          <w:szCs w:val="80"/>
        </w:rPr>
        <w:t xml:space="preserve">por voto direto </w:t>
      </w:r>
      <w:r w:rsidRPr="006660F3">
        <w:rPr>
          <w:rFonts w:ascii="Times New Roman" w:hAnsi="Times New Roman" w:cs="Times New Roman"/>
          <w:sz w:val="52"/>
          <w:szCs w:val="80"/>
        </w:rPr>
        <w:t>no Brasil</w:t>
      </w:r>
    </w:p>
    <w:p w:rsidR="00EF63F3" w:rsidRDefault="006660F3" w:rsidP="00EF63F3">
      <w:pPr>
        <w:jc w:val="center"/>
        <w:rPr>
          <w:rFonts w:ascii="Times New Roman" w:hAnsi="Times New Roman" w:cs="Times New Roman"/>
          <w:sz w:val="52"/>
          <w:szCs w:val="80"/>
        </w:rPr>
      </w:pPr>
      <w:r>
        <w:rPr>
          <w:rFonts w:ascii="Times New Roman" w:hAnsi="Times New Roman" w:cs="Times New Roman"/>
          <w:sz w:val="52"/>
          <w:szCs w:val="80"/>
        </w:rPr>
        <w:t>FLP0472</w:t>
      </w:r>
    </w:p>
    <w:p w:rsidR="006660F3" w:rsidRPr="000C442E" w:rsidRDefault="006660F3" w:rsidP="00EF63F3">
      <w:pPr>
        <w:jc w:val="center"/>
        <w:rPr>
          <w:rFonts w:ascii="Times New Roman" w:hAnsi="Times New Roman" w:cs="Times New Roman"/>
          <w:sz w:val="80"/>
          <w:szCs w:val="80"/>
        </w:rPr>
      </w:pPr>
    </w:p>
    <w:p w:rsidR="00EF63F3" w:rsidRPr="000C442E" w:rsidRDefault="00EF63F3" w:rsidP="00EF63F3">
      <w:pPr>
        <w:jc w:val="center"/>
        <w:rPr>
          <w:rFonts w:ascii="Times New Roman" w:hAnsi="Times New Roman" w:cs="Times New Roman"/>
          <w:sz w:val="80"/>
          <w:szCs w:val="80"/>
        </w:rPr>
      </w:pPr>
    </w:p>
    <w:p w:rsidR="00EF63F3" w:rsidRPr="000C442E" w:rsidRDefault="00EF63F3" w:rsidP="00EF63F3">
      <w:pPr>
        <w:rPr>
          <w:rFonts w:ascii="Times New Roman" w:hAnsi="Times New Roman" w:cs="Times New Roman"/>
          <w:sz w:val="80"/>
          <w:szCs w:val="80"/>
        </w:rPr>
      </w:pPr>
    </w:p>
    <w:p w:rsidR="00EF63F3" w:rsidRPr="000C442E" w:rsidRDefault="00EF63F3" w:rsidP="00EF63F3">
      <w:pPr>
        <w:tabs>
          <w:tab w:val="left" w:pos="5450"/>
        </w:tabs>
        <w:rPr>
          <w:rFonts w:ascii="Times New Roman" w:hAnsi="Times New Roman" w:cs="Times New Roman"/>
          <w:sz w:val="24"/>
          <w:szCs w:val="24"/>
        </w:rPr>
      </w:pPr>
    </w:p>
    <w:p w:rsidR="00EF63F3" w:rsidRPr="000C442E" w:rsidRDefault="00EF63F3" w:rsidP="00EF63F3">
      <w:pPr>
        <w:rPr>
          <w:rFonts w:ascii="Times New Roman" w:hAnsi="Times New Roman" w:cs="Times New Roman"/>
          <w:sz w:val="24"/>
          <w:szCs w:val="24"/>
        </w:rPr>
      </w:pPr>
    </w:p>
    <w:p w:rsidR="00405C55" w:rsidRPr="000C442E" w:rsidRDefault="00405C55" w:rsidP="00EF63F3">
      <w:pPr>
        <w:rPr>
          <w:rFonts w:ascii="Times New Roman" w:hAnsi="Times New Roman" w:cs="Times New Roman"/>
          <w:sz w:val="24"/>
          <w:szCs w:val="24"/>
        </w:rPr>
      </w:pPr>
    </w:p>
    <w:p w:rsidR="00405C55" w:rsidRPr="000C442E" w:rsidRDefault="00405C55" w:rsidP="00EF63F3">
      <w:pPr>
        <w:rPr>
          <w:rFonts w:ascii="Times New Roman" w:hAnsi="Times New Roman" w:cs="Times New Roman"/>
          <w:sz w:val="24"/>
          <w:szCs w:val="24"/>
        </w:rPr>
      </w:pPr>
    </w:p>
    <w:p w:rsidR="000C442E" w:rsidRPr="000C442E" w:rsidRDefault="000C442E" w:rsidP="00EF63F3">
      <w:pPr>
        <w:rPr>
          <w:rFonts w:ascii="Times New Roman" w:hAnsi="Times New Roman" w:cs="Times New Roman"/>
          <w:sz w:val="24"/>
          <w:szCs w:val="24"/>
        </w:rPr>
        <w:sectPr w:rsidR="000C442E" w:rsidRPr="000C442E" w:rsidSect="000C442E">
          <w:headerReference w:type="default" r:id="rId8"/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EF63F3" w:rsidRPr="000C442E" w:rsidRDefault="00EF63F3" w:rsidP="00EF63F3">
      <w:pPr>
        <w:rPr>
          <w:rFonts w:ascii="Times New Roman" w:hAnsi="Times New Roman" w:cs="Times New Roman"/>
          <w:sz w:val="24"/>
          <w:szCs w:val="24"/>
        </w:rPr>
        <w:sectPr w:rsidR="00EF63F3" w:rsidRPr="000C442E" w:rsidSect="00EF63F3">
          <w:type w:val="continuous"/>
          <w:pgSz w:w="11906" w:h="16838"/>
          <w:pgMar w:top="1417" w:right="1701" w:bottom="1417" w:left="1701" w:header="708" w:footer="708" w:gutter="0"/>
          <w:cols w:num="2" w:space="708"/>
          <w:docGrid w:linePitch="360"/>
        </w:sectPr>
      </w:pPr>
    </w:p>
    <w:p w:rsidR="00FE1609" w:rsidRPr="000C442E" w:rsidRDefault="000C442E" w:rsidP="000C442E">
      <w:pPr>
        <w:spacing w:before="240" w:after="0" w:line="240" w:lineRule="auto"/>
        <w:rPr>
          <w:rFonts w:ascii="Times New Roman" w:hAnsi="Times New Roman" w:cs="Times New Roman"/>
          <w:sz w:val="24"/>
          <w:szCs w:val="24"/>
        </w:rPr>
      </w:pPr>
      <w:r w:rsidRPr="000C442E">
        <w:rPr>
          <w:rFonts w:ascii="Times New Roman" w:hAnsi="Times New Roman" w:cs="Times New Roman"/>
          <w:sz w:val="24"/>
          <w:szCs w:val="24"/>
        </w:rPr>
        <w:t>Autor:</w:t>
      </w:r>
      <w:r w:rsidR="009D2619">
        <w:rPr>
          <w:rFonts w:ascii="Times New Roman" w:hAnsi="Times New Roman" w:cs="Times New Roman"/>
          <w:sz w:val="24"/>
          <w:szCs w:val="24"/>
        </w:rPr>
        <w:t xml:space="preserve"> </w:t>
      </w:r>
      <w:r w:rsidRPr="000C442E">
        <w:rPr>
          <w:rFonts w:ascii="Times New Roman" w:hAnsi="Times New Roman" w:cs="Times New Roman"/>
          <w:sz w:val="24"/>
          <w:szCs w:val="24"/>
        </w:rPr>
        <w:t>Vítor Carvalho de Melo</w:t>
      </w:r>
    </w:p>
    <w:p w:rsidR="00FE1609" w:rsidRPr="000C442E" w:rsidRDefault="000C442E" w:rsidP="000C442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0C442E">
        <w:rPr>
          <w:rFonts w:ascii="Times New Roman" w:hAnsi="Times New Roman" w:cs="Times New Roman"/>
          <w:sz w:val="24"/>
          <w:szCs w:val="24"/>
        </w:rPr>
        <w:t>nUSP: 10723753</w:t>
      </w:r>
    </w:p>
    <w:p w:rsidR="000C442E" w:rsidRPr="000C442E" w:rsidRDefault="000D288B" w:rsidP="00EF63F3">
      <w:pPr>
        <w:rPr>
          <w:rFonts w:ascii="Times New Roman" w:hAnsi="Times New Roman" w:cs="Times New Roman"/>
          <w:sz w:val="24"/>
          <w:szCs w:val="24"/>
        </w:rPr>
      </w:pPr>
      <w:r w:rsidRPr="000C442E">
        <w:rPr>
          <w:rFonts w:ascii="Times New Roman" w:hAnsi="Times New Roman" w:cs="Times New Roman"/>
          <w:sz w:val="24"/>
          <w:szCs w:val="24"/>
        </w:rPr>
        <w:t>São Paulo</w:t>
      </w:r>
      <w:r w:rsidR="003C6A96" w:rsidRPr="000C442E">
        <w:rPr>
          <w:rFonts w:ascii="Times New Roman" w:hAnsi="Times New Roman" w:cs="Times New Roman"/>
          <w:sz w:val="24"/>
          <w:szCs w:val="24"/>
        </w:rPr>
        <w:t xml:space="preserve">  -  </w:t>
      </w:r>
      <w:r w:rsidR="00FE1609" w:rsidRPr="000C442E">
        <w:rPr>
          <w:rFonts w:ascii="Times New Roman" w:hAnsi="Times New Roman" w:cs="Times New Roman"/>
          <w:sz w:val="24"/>
          <w:szCs w:val="24"/>
        </w:rPr>
        <w:t>01</w:t>
      </w:r>
      <w:r w:rsidR="009772B3" w:rsidRPr="000C442E">
        <w:rPr>
          <w:rFonts w:ascii="Times New Roman" w:hAnsi="Times New Roman" w:cs="Times New Roman"/>
          <w:sz w:val="24"/>
          <w:szCs w:val="24"/>
        </w:rPr>
        <w:t>/</w:t>
      </w:r>
      <w:r w:rsidR="00FE1609" w:rsidRPr="000C442E">
        <w:rPr>
          <w:rFonts w:ascii="Times New Roman" w:hAnsi="Times New Roman" w:cs="Times New Roman"/>
          <w:sz w:val="24"/>
          <w:szCs w:val="24"/>
        </w:rPr>
        <w:t>09</w:t>
      </w:r>
      <w:r w:rsidR="009772B3" w:rsidRPr="000C442E">
        <w:rPr>
          <w:rFonts w:ascii="Times New Roman" w:hAnsi="Times New Roman" w:cs="Times New Roman"/>
          <w:sz w:val="24"/>
          <w:szCs w:val="24"/>
        </w:rPr>
        <w:t>/</w:t>
      </w:r>
      <w:r w:rsidR="00FE1609" w:rsidRPr="000C442E">
        <w:rPr>
          <w:rFonts w:ascii="Times New Roman" w:hAnsi="Times New Roman" w:cs="Times New Roman"/>
          <w:sz w:val="24"/>
          <w:szCs w:val="24"/>
        </w:rPr>
        <w:t>2022</w:t>
      </w:r>
    </w:p>
    <w:p w:rsidR="000C442E" w:rsidRPr="000C442E" w:rsidRDefault="000D288B" w:rsidP="00EF63F3">
      <w:pPr>
        <w:rPr>
          <w:rFonts w:ascii="Times New Roman" w:hAnsi="Times New Roman" w:cs="Times New Roman"/>
          <w:sz w:val="24"/>
          <w:szCs w:val="24"/>
        </w:rPr>
        <w:sectPr w:rsidR="000C442E" w:rsidRPr="000C442E" w:rsidSect="00EF63F3">
          <w:type w:val="continuous"/>
          <w:pgSz w:w="11906" w:h="16838"/>
          <w:pgMar w:top="1417" w:right="1701" w:bottom="1417" w:left="1701" w:header="708" w:footer="708" w:gutter="0"/>
          <w:cols w:num="2" w:sep="1" w:space="709"/>
          <w:docGrid w:linePitch="360"/>
        </w:sectPr>
      </w:pPr>
      <w:r w:rsidRPr="000C442E">
        <w:rPr>
          <w:rFonts w:ascii="Times New Roman" w:hAnsi="Times New Roman" w:cs="Times New Roman"/>
          <w:sz w:val="24"/>
          <w:szCs w:val="24"/>
        </w:rPr>
        <w:t xml:space="preserve">Prof. </w:t>
      </w:r>
      <w:r w:rsidR="001A7102">
        <w:rPr>
          <w:rFonts w:ascii="Times New Roman" w:hAnsi="Times New Roman" w:cs="Times New Roman"/>
          <w:sz w:val="24"/>
          <w:szCs w:val="24"/>
        </w:rPr>
        <w:t xml:space="preserve"> Paolo Ricci</w:t>
      </w:r>
    </w:p>
    <w:p w:rsidR="001A7102" w:rsidRDefault="001A7102" w:rsidP="00F4418B">
      <w:pPr>
        <w:pStyle w:val="ListParagraph"/>
        <w:numPr>
          <w:ilvl w:val="0"/>
          <w:numId w:val="10"/>
        </w:num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 w:rsidRPr="00F4418B">
        <w:rPr>
          <w:rFonts w:ascii="Times New Roman" w:eastAsia="Times New Roman" w:hAnsi="Times New Roman" w:cs="Times New Roman"/>
          <w:b/>
          <w:sz w:val="24"/>
          <w:lang w:eastAsia="pt-BR"/>
        </w:rPr>
        <w:lastRenderedPageBreak/>
        <w:t>INTRODUÇÃO</w:t>
      </w:r>
    </w:p>
    <w:p w:rsidR="00FB76C0" w:rsidRPr="00FB76C0" w:rsidRDefault="00FB76C0" w:rsidP="00FB76C0">
      <w:pPr>
        <w:spacing w:line="360" w:lineRule="auto"/>
        <w:jc w:val="both"/>
        <w:divId w:val="14816556"/>
        <w:rPr>
          <w:rFonts w:ascii="Times New Roman" w:eastAsia="Times New Roman" w:hAnsi="Times New Roman" w:cs="Times New Roman"/>
          <w:sz w:val="24"/>
          <w:lang w:eastAsia="pt-BR"/>
        </w:rPr>
      </w:pPr>
      <w:r w:rsidRPr="00FB76C0">
        <w:rPr>
          <w:rFonts w:ascii="Times New Roman" w:eastAsia="Times New Roman" w:hAnsi="Times New Roman" w:cs="Times New Roman"/>
          <w:sz w:val="24"/>
          <w:lang w:eastAsia="pt-BR"/>
        </w:rPr>
        <w:t xml:space="preserve">O presente </w:t>
      </w:r>
      <w:r w:rsidR="00C75647">
        <w:rPr>
          <w:rFonts w:ascii="Times New Roman" w:eastAsia="Times New Roman" w:hAnsi="Times New Roman" w:cs="Times New Roman"/>
          <w:sz w:val="24"/>
          <w:lang w:eastAsia="pt-BR"/>
        </w:rPr>
        <w:t>trabalho</w:t>
      </w:r>
      <w:bookmarkStart w:id="0" w:name="_GoBack"/>
      <w:bookmarkEnd w:id="0"/>
      <w:r w:rsidRPr="00FB76C0">
        <w:rPr>
          <w:rFonts w:ascii="Times New Roman" w:eastAsia="Times New Roman" w:hAnsi="Times New Roman" w:cs="Times New Roman"/>
          <w:sz w:val="24"/>
          <w:lang w:eastAsia="pt-BR"/>
        </w:rPr>
        <w:t xml:space="preserve"> tem como objetivo estudar o caráter populista dos discursos dos três primeiros presidentes eleitos por meio do voto direto no Brasil, Fernando Collor de Mello, Fernando Henrique Cardoso e Luiz Inácio Lula da Silva, com foco na evolução de traços populistas ao longo de seu(s) mandato(s). Com a análise dos resultados do estudo dos discursos, busca-se neste trabalho entender alguns dos efeitos que o populismo poderia ter na estabilidade democrática do país, além de procurar entender os motivos que poderiam ter levado um presidente a modificar sua postura quanto ao populismo durante um ou mais mandatos.</w:t>
      </w:r>
    </w:p>
    <w:p w:rsidR="00FB76C0" w:rsidRPr="00FB76C0" w:rsidRDefault="00FB76C0" w:rsidP="00FB76C0">
      <w:pPr>
        <w:spacing w:line="360" w:lineRule="auto"/>
        <w:jc w:val="both"/>
        <w:divId w:val="14816556"/>
        <w:rPr>
          <w:rFonts w:ascii="Times New Roman" w:eastAsia="Times New Roman" w:hAnsi="Times New Roman" w:cs="Times New Roman"/>
          <w:sz w:val="24"/>
          <w:lang w:eastAsia="pt-BR"/>
        </w:rPr>
      </w:pPr>
      <w:r w:rsidRPr="00FB76C0">
        <w:rPr>
          <w:rFonts w:ascii="Times New Roman" w:eastAsia="Times New Roman" w:hAnsi="Times New Roman" w:cs="Times New Roman"/>
          <w:sz w:val="24"/>
          <w:lang w:eastAsia="pt-BR"/>
        </w:rPr>
        <w:t>Este trabalho é inspirado no artigo de Paolo Ricci, Mauricio Izumi e Davi Moreira, intitulado “O populismo no Brasil (1985-2019): um velho conceito a partir de uma nova abordagem”, que estabelece uma definição “ideacional” de populismo. Essa definição estabelece que o populismo é, acima de tudo, o estabelecimento de uma distinção moral entre o “povo” e a elite</w:t>
      </w:r>
      <w:r>
        <w:rPr>
          <w:rFonts w:ascii="Times New Roman" w:eastAsia="Times New Roman" w:hAnsi="Times New Roman" w:cs="Times New Roman"/>
          <w:sz w:val="24"/>
          <w:lang w:eastAsia="pt-BR"/>
        </w:rPr>
        <w:t xml:space="preserve">, e há um crescente interesse pelo estudo do populismo sob a ótica desta definição. Ademais, </w:t>
      </w:r>
      <w:r w:rsidR="00C75647">
        <w:rPr>
          <w:rFonts w:ascii="Times New Roman" w:eastAsia="Times New Roman" w:hAnsi="Times New Roman" w:cs="Times New Roman"/>
          <w:sz w:val="24"/>
          <w:lang w:eastAsia="pt-BR"/>
        </w:rPr>
        <w:t xml:space="preserve">essa forma de se tratar o estudo do populismo permite uma comparação mais direta e exata entre os resultados encontrados em diferentes estudos. Para </w:t>
      </w:r>
      <w:r>
        <w:rPr>
          <w:rFonts w:ascii="Times New Roman" w:eastAsia="Times New Roman" w:hAnsi="Times New Roman" w:cs="Times New Roman"/>
          <w:sz w:val="24"/>
          <w:lang w:eastAsia="pt-BR"/>
        </w:rPr>
        <w:t>Hawkins e Rovira Kaltwasser (2017)</w:t>
      </w:r>
      <w:r w:rsidR="00C75647">
        <w:rPr>
          <w:rFonts w:ascii="Times New Roman" w:eastAsia="Times New Roman" w:hAnsi="Times New Roman" w:cs="Times New Roman"/>
          <w:sz w:val="24"/>
          <w:lang w:eastAsia="pt-BR"/>
        </w:rPr>
        <w:t>, essa abordagem é uma melhoria substancial nesse ramo de estudo, pois nos permite gerar conhecimento acumulativo, adotar um diálogo acadêmico e conduzir pesquisas inter-regionais e até inter-nacionais.</w:t>
      </w:r>
    </w:p>
    <w:p w:rsidR="00FB76C0" w:rsidRDefault="00FB76C0" w:rsidP="00FB76C0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p w:rsidR="00FB76C0" w:rsidRPr="00FB76C0" w:rsidRDefault="00FB76C0" w:rsidP="00FB76C0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p w:rsidR="00FB76C0" w:rsidRDefault="00FB76C0" w:rsidP="00FB76C0">
      <w:pPr>
        <w:pStyle w:val="ListParagraph"/>
        <w:numPr>
          <w:ilvl w:val="1"/>
          <w:numId w:val="10"/>
        </w:num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 xml:space="preserve">SOBRE AS DIFERENTES DEFINIÇÕES DE POPULISMO </w:t>
      </w:r>
    </w:p>
    <w:p w:rsidR="00FB76C0" w:rsidRDefault="00FB76C0" w:rsidP="009D2619">
      <w:pPr>
        <w:spacing w:line="360" w:lineRule="auto"/>
        <w:jc w:val="both"/>
        <w:divId w:val="14816556"/>
        <w:rPr>
          <w:rFonts w:ascii="Times New Roman" w:eastAsia="Times New Roman" w:hAnsi="Times New Roman" w:cs="Times New Roman"/>
          <w:sz w:val="24"/>
          <w:lang w:eastAsia="pt-BR"/>
        </w:rPr>
      </w:pPr>
    </w:p>
    <w:p w:rsidR="001A7102" w:rsidRPr="00725639" w:rsidRDefault="009D2619" w:rsidP="009D2619">
      <w:pPr>
        <w:spacing w:line="360" w:lineRule="auto"/>
        <w:jc w:val="both"/>
        <w:divId w:val="14816556"/>
        <w:rPr>
          <w:rFonts w:ascii="Times New Roman" w:eastAsia="Times New Roman" w:hAnsi="Times New Roman" w:cs="Times New Roman"/>
          <w:sz w:val="24"/>
          <w:lang w:eastAsia="pt-BR"/>
        </w:rPr>
      </w:pPr>
      <w:r>
        <w:rPr>
          <w:rFonts w:ascii="Times New Roman" w:eastAsia="Times New Roman" w:hAnsi="Times New Roman" w:cs="Times New Roman"/>
          <w:sz w:val="24"/>
          <w:lang w:eastAsia="pt-BR"/>
        </w:rPr>
        <w:tab/>
        <w:t xml:space="preserve"> </w:t>
      </w:r>
    </w:p>
    <w:p w:rsidR="001A7102" w:rsidRPr="00725639" w:rsidRDefault="001A7102">
      <w:pPr>
        <w:rPr>
          <w:rFonts w:ascii="Times New Roman" w:eastAsia="Times New Roman" w:hAnsi="Times New Roman" w:cs="Times New Roman"/>
          <w:sz w:val="24"/>
          <w:lang w:eastAsia="pt-BR"/>
        </w:rPr>
      </w:pPr>
      <w:r w:rsidRPr="00725639">
        <w:rPr>
          <w:rFonts w:ascii="Times New Roman" w:eastAsia="Times New Roman" w:hAnsi="Times New Roman" w:cs="Times New Roman"/>
          <w:sz w:val="24"/>
          <w:lang w:eastAsia="pt-BR"/>
        </w:rPr>
        <w:br w:type="page"/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>METODOLOGIA</w:t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p w:rsidR="001A7102" w:rsidRDefault="001A7102">
      <w:pPr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br w:type="page"/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>RESULTADOS</w:t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p w:rsidR="001A7102" w:rsidRDefault="001A7102">
      <w:pPr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br w:type="page"/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>DISCUSSÃO</w:t>
      </w:r>
    </w:p>
    <w:p w:rsidR="001A7102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p w:rsidR="001A7102" w:rsidRDefault="001A7102">
      <w:pPr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br w:type="page"/>
      </w:r>
    </w:p>
    <w:p w:rsidR="009D2619" w:rsidRDefault="001A7102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>ADENDO 1 (ENCHER LINGUIÇA)</w:t>
      </w:r>
    </w:p>
    <w:p w:rsidR="009D2619" w:rsidRDefault="009D2619">
      <w:pPr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br w:type="page"/>
      </w:r>
    </w:p>
    <w:p w:rsidR="009D2619" w:rsidRDefault="009D2619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  <w:r>
        <w:rPr>
          <w:rFonts w:ascii="Times New Roman" w:eastAsia="Times New Roman" w:hAnsi="Times New Roman" w:cs="Times New Roman"/>
          <w:b/>
          <w:sz w:val="24"/>
          <w:lang w:eastAsia="pt-BR"/>
        </w:rPr>
        <w:t>REFERÊNCIAS</w:t>
      </w:r>
    </w:p>
    <w:p w:rsidR="009D2619" w:rsidRPr="00C75647" w:rsidRDefault="00F4418B" w:rsidP="00A35B51">
      <w:pPr>
        <w:divId w:val="14816556"/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</w:pP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RICCI, Paolo e IZUMI, Mauricio e MOREIRA, Davi. </w:t>
      </w:r>
      <w:r w:rsidRPr="00C75647">
        <w:rPr>
          <w:rFonts w:ascii="Times New Roman" w:hAnsi="Times New Roman" w:cs="Times New Roman"/>
          <w:b/>
          <w:bCs/>
          <w:color w:val="000000"/>
          <w:sz w:val="24"/>
          <w:szCs w:val="24"/>
          <w:shd w:val="clear" w:color="auto" w:fill="FFFFFF"/>
        </w:rPr>
        <w:t>O populismo no Brasil (1985-2019): um velho conceito a partir de uma nova abordagem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. Revista Brasileira de Ciências Sociais, </w:t>
      </w:r>
      <w:r w:rsid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v. 36, n. 107, p. 1-22, 2022. 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Disponível em: </w:t>
      </w:r>
      <w:r w:rsid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fldChar w:fldCharType="begin"/>
      </w:r>
      <w:r w:rsidR="00C75647"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instrText xml:space="preserve"> HYPERLINK "https://doi.org/10.1590/3610707/2021." </w:instrText>
      </w:r>
      <w:r w:rsid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</w:r>
      <w:r w:rsid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fldChar w:fldCharType="separate"/>
      </w:r>
      <w:r w:rsidRPr="00C75647">
        <w:rPr>
          <w:rStyle w:val="Hyperlink"/>
          <w:rFonts w:ascii="Times New Roman" w:hAnsi="Times New Roman" w:cs="Times New Roman"/>
          <w:sz w:val="24"/>
          <w:szCs w:val="24"/>
          <w:shd w:val="clear" w:color="auto" w:fill="FFFFFF"/>
        </w:rPr>
        <w:t>https://doi.org/10.1590/3610707/2021.</w:t>
      </w:r>
      <w:r w:rsid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fldChar w:fldCharType="end"/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</w:t>
      </w:r>
      <w:proofErr w:type="spellStart"/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>Acesso</w:t>
      </w:r>
      <w:proofErr w:type="spellEnd"/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 xml:space="preserve"> </w:t>
      </w:r>
      <w:proofErr w:type="spellStart"/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>em</w:t>
      </w:r>
      <w:proofErr w:type="spellEnd"/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 xml:space="preserve">: </w:t>
      </w:r>
      <w:r w:rsidR="00C75647"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>26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 xml:space="preserve"> </w:t>
      </w:r>
      <w:r w:rsidR="00C75647"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>set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  <w:lang w:val="en-GB"/>
        </w:rPr>
        <w:t>. 2022.</w:t>
      </w:r>
    </w:p>
    <w:p w:rsidR="00FB76C0" w:rsidRPr="00FB76C0" w:rsidRDefault="00C75647" w:rsidP="00FB76C0">
      <w:pPr>
        <w:divId w:val="1481655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>HAWKINS</w:t>
      </w:r>
      <w:r w:rsidR="00FB76C0" w:rsidRP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 xml:space="preserve">, K.A. </w:t>
      </w: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>e</w:t>
      </w:r>
      <w:r w:rsidR="00FB76C0" w:rsidRP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 xml:space="preserve"> </w:t>
      </w: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>ROVIRA KALTWASSER</w:t>
      </w:r>
      <w:r w:rsidR="00FB76C0" w:rsidRP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>, C</w:t>
      </w: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>.</w:t>
      </w:r>
      <w:r w:rsidR="00FB76C0" w:rsidRP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 xml:space="preserve">, </w:t>
      </w:r>
      <w:r w:rsidR="00FB76C0" w:rsidRPr="00C75647">
        <w:rPr>
          <w:rFonts w:ascii="Times New Roman" w:hAnsi="Times New Roman" w:cs="Times New Roman"/>
          <w:b/>
          <w:color w:val="1C1D1E"/>
          <w:sz w:val="24"/>
          <w:szCs w:val="24"/>
          <w:shd w:val="clear" w:color="auto" w:fill="FFFFFF"/>
          <w:lang w:val="en-GB"/>
        </w:rPr>
        <w:t>What the (Ideational) Study of Populism Can Teach Us, and What It Can't.</w:t>
      </w:r>
      <w:r w:rsidR="00FB76C0" w:rsidRP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  <w:lang w:val="en-GB"/>
        </w:rPr>
        <w:t xml:space="preserve"> </w:t>
      </w:r>
      <w:r w:rsidR="00FB76C0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</w:rPr>
        <w:t>Swiss Polit Sci Rev, 23: 526-</w:t>
      </w: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</w:rPr>
        <w:t>542, 2017</w:t>
      </w:r>
      <w:r w:rsidRPr="00C75647"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</w:rPr>
        <w:t xml:space="preserve">. </w:t>
      </w:r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</w:rPr>
        <w:t xml:space="preserve">Disponível em: </w:t>
      </w:r>
      <w:hyperlink r:id="rId9" w:history="1">
        <w:r w:rsidRPr="00C75647">
          <w:rPr>
            <w:rStyle w:val="Hyperlink"/>
            <w:rFonts w:ascii="Times New Roman" w:hAnsi="Times New Roman" w:cs="Times New Roman"/>
            <w:sz w:val="24"/>
            <w:szCs w:val="24"/>
            <w:shd w:val="clear" w:color="auto" w:fill="FFFFFF"/>
          </w:rPr>
          <w:t>https://doi.org/10.1111/spsr.12281</w:t>
        </w:r>
      </w:hyperlink>
      <w:r>
        <w:rPr>
          <w:rFonts w:ascii="Times New Roman" w:hAnsi="Times New Roman" w:cs="Times New Roman"/>
          <w:color w:val="1C1D1E"/>
          <w:sz w:val="24"/>
          <w:szCs w:val="24"/>
          <w:shd w:val="clear" w:color="auto" w:fill="FFFFFF"/>
        </w:rPr>
        <w:t xml:space="preserve">. 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Acesso em: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>05</w:t>
      </w:r>
      <w:r w:rsidRPr="00C75647">
        <w:rPr>
          <w:rFonts w:ascii="Times New Roman" w:hAnsi="Times New Roman" w:cs="Times New Roman"/>
          <w:color w:val="000000"/>
          <w:sz w:val="24"/>
          <w:szCs w:val="24"/>
          <w:shd w:val="clear" w:color="auto" w:fill="FFFFFF"/>
        </w:rPr>
        <w:t xml:space="preserve"> dez. 2022.</w:t>
      </w:r>
    </w:p>
    <w:p w:rsidR="00FB76C0" w:rsidRPr="001A7102" w:rsidRDefault="00FB76C0" w:rsidP="00A35B51">
      <w:pPr>
        <w:divId w:val="14816556"/>
        <w:rPr>
          <w:rFonts w:ascii="Times New Roman" w:eastAsia="Times New Roman" w:hAnsi="Times New Roman" w:cs="Times New Roman"/>
          <w:b/>
          <w:sz w:val="24"/>
          <w:lang w:eastAsia="pt-BR"/>
        </w:rPr>
      </w:pPr>
    </w:p>
    <w:sectPr w:rsidR="00FB76C0" w:rsidRPr="001A7102" w:rsidSect="003C6A96">
      <w:type w:val="continuous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F7907" w:rsidRDefault="00BF7907" w:rsidP="000D288B">
      <w:pPr>
        <w:spacing w:after="0" w:line="240" w:lineRule="auto"/>
      </w:pPr>
      <w:r>
        <w:separator/>
      </w:r>
    </w:p>
  </w:endnote>
  <w:endnote w:type="continuationSeparator" w:id="0">
    <w:p w:rsidR="00BF7907" w:rsidRDefault="00BF7907" w:rsidP="000D2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dobe Fan Heiti Std B">
    <w:panose1 w:val="00000000000000000000"/>
    <w:charset w:val="80"/>
    <w:family w:val="swiss"/>
    <w:notTrueType/>
    <w:pitch w:val="variable"/>
    <w:sig w:usb0="00000203" w:usb1="1A0F1900" w:usb2="00000016" w:usb3="00000000" w:csb0="00120005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erif">
    <w:charset w:val="00"/>
    <w:family w:val="roman"/>
    <w:pitch w:val="variable"/>
    <w:sig w:usb0="E0000AFF" w:usb1="500078FF" w:usb2="00000021" w:usb3="00000000" w:csb0="000001BF" w:csb1="00000000"/>
  </w:font>
  <w:font w:name="Droid Sans Fallback">
    <w:charset w:val="00"/>
    <w:family w:val="auto"/>
    <w:pitch w:val="variable"/>
  </w:font>
  <w:font w:name="FreeSans">
    <w:altName w:val="Arial"/>
    <w:charset w:val="00"/>
    <w:family w:val="swiss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Biko">
    <w:altName w:val="Arial"/>
    <w:panose1 w:val="00000000000000000000"/>
    <w:charset w:val="00"/>
    <w:family w:val="modern"/>
    <w:notTrueType/>
    <w:pitch w:val="variable"/>
    <w:sig w:usb0="8000002F" w:usb1="4000004A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F7907" w:rsidRDefault="00BF7907" w:rsidP="000D288B">
      <w:pPr>
        <w:spacing w:after="0" w:line="240" w:lineRule="auto"/>
      </w:pPr>
      <w:r>
        <w:separator/>
      </w:r>
    </w:p>
  </w:footnote>
  <w:footnote w:type="continuationSeparator" w:id="0">
    <w:p w:rsidR="00BF7907" w:rsidRDefault="00BF7907" w:rsidP="000D2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28E1" w:rsidRDefault="008228E1">
    <w:pPr>
      <w:pStyle w:val="Header"/>
      <w:rPr>
        <w:noProof/>
        <w:lang w:val="en-GB" w:eastAsia="en-GB"/>
      </w:rPr>
    </w:pPr>
    <w:r>
      <w:rPr>
        <w:noProof/>
        <w:lang w:val="en-GB" w:eastAsia="en-GB"/>
      </w:rPr>
      <w:drawing>
        <wp:anchor distT="0" distB="0" distL="114300" distR="114300" simplePos="0" relativeHeight="251658752" behindDoc="0" locked="0" layoutInCell="1" allowOverlap="1">
          <wp:simplePos x="0" y="0"/>
          <wp:positionH relativeFrom="margin">
            <wp:posOffset>5049241</wp:posOffset>
          </wp:positionH>
          <wp:positionV relativeFrom="margin">
            <wp:posOffset>-620039</wp:posOffset>
          </wp:positionV>
          <wp:extent cx="1209675" cy="558165"/>
          <wp:effectExtent l="0" t="0" r="0" b="0"/>
          <wp:wrapSquare wrapText="bothSides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e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09675" cy="55816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:rsidR="000D288B" w:rsidRDefault="000D28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9040F9"/>
    <w:multiLevelType w:val="hybridMultilevel"/>
    <w:tmpl w:val="F6EA073A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677024"/>
    <w:multiLevelType w:val="hybridMultilevel"/>
    <w:tmpl w:val="685AB8AE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652EE8"/>
    <w:multiLevelType w:val="hybridMultilevel"/>
    <w:tmpl w:val="8E360E5C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2160CDD"/>
    <w:multiLevelType w:val="hybridMultilevel"/>
    <w:tmpl w:val="EA54516C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C2149EE"/>
    <w:multiLevelType w:val="hybridMultilevel"/>
    <w:tmpl w:val="D03A0044"/>
    <w:lvl w:ilvl="0" w:tplc="994C6EAA">
      <w:start w:val="1"/>
      <w:numFmt w:val="lowerLetter"/>
      <w:lvlText w:val="%1)"/>
      <w:lvlJc w:val="left"/>
      <w:pPr>
        <w:ind w:left="720" w:hanging="360"/>
      </w:pPr>
      <w:rPr>
        <w:rFonts w:eastAsia="Adobe Fan Heiti Std B"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06E66D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A694145"/>
    <w:multiLevelType w:val="multilevel"/>
    <w:tmpl w:val="6A325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E01BCA"/>
    <w:multiLevelType w:val="hybridMultilevel"/>
    <w:tmpl w:val="6F081A4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364625C"/>
    <w:multiLevelType w:val="hybridMultilevel"/>
    <w:tmpl w:val="9F54F7E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30F4E32"/>
    <w:multiLevelType w:val="hybridMultilevel"/>
    <w:tmpl w:val="B30684A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8"/>
  </w:num>
  <w:num w:numId="4">
    <w:abstractNumId w:val="3"/>
  </w:num>
  <w:num w:numId="5">
    <w:abstractNumId w:val="9"/>
  </w:num>
  <w:num w:numId="6">
    <w:abstractNumId w:val="7"/>
  </w:num>
  <w:num w:numId="7">
    <w:abstractNumId w:val="4"/>
  </w:num>
  <w:num w:numId="8">
    <w:abstractNumId w:val="2"/>
  </w:num>
  <w:num w:numId="9">
    <w:abstractNumId w:val="6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4"/>
  <w:proofState w:spelling="clean" w:grammar="clean"/>
  <w:defaultTabStop w:val="708"/>
  <w:hyphenationZone w:val="425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EF63F3"/>
    <w:rsid w:val="000C442E"/>
    <w:rsid w:val="000D288B"/>
    <w:rsid w:val="0011125B"/>
    <w:rsid w:val="00126A3B"/>
    <w:rsid w:val="001A7102"/>
    <w:rsid w:val="001D158F"/>
    <w:rsid w:val="0020177E"/>
    <w:rsid w:val="002939F6"/>
    <w:rsid w:val="00297133"/>
    <w:rsid w:val="002C50AE"/>
    <w:rsid w:val="002D7B86"/>
    <w:rsid w:val="003655E9"/>
    <w:rsid w:val="003C6A96"/>
    <w:rsid w:val="003E13EB"/>
    <w:rsid w:val="00405C55"/>
    <w:rsid w:val="004469AA"/>
    <w:rsid w:val="004714EF"/>
    <w:rsid w:val="004934E5"/>
    <w:rsid w:val="004A4A46"/>
    <w:rsid w:val="004F4E33"/>
    <w:rsid w:val="005272CB"/>
    <w:rsid w:val="005C0852"/>
    <w:rsid w:val="005E2B98"/>
    <w:rsid w:val="006660F3"/>
    <w:rsid w:val="006B4F90"/>
    <w:rsid w:val="00701466"/>
    <w:rsid w:val="00704832"/>
    <w:rsid w:val="00725639"/>
    <w:rsid w:val="00775289"/>
    <w:rsid w:val="007771D9"/>
    <w:rsid w:val="007D7F8D"/>
    <w:rsid w:val="007E56C5"/>
    <w:rsid w:val="008228E1"/>
    <w:rsid w:val="008523B7"/>
    <w:rsid w:val="008860AD"/>
    <w:rsid w:val="008B7CA4"/>
    <w:rsid w:val="00955EA1"/>
    <w:rsid w:val="009772B3"/>
    <w:rsid w:val="009D2619"/>
    <w:rsid w:val="009E501F"/>
    <w:rsid w:val="009F5FAD"/>
    <w:rsid w:val="00A26ABC"/>
    <w:rsid w:val="00A35B51"/>
    <w:rsid w:val="00A35F9B"/>
    <w:rsid w:val="00A62D8E"/>
    <w:rsid w:val="00B030D2"/>
    <w:rsid w:val="00BE226E"/>
    <w:rsid w:val="00BF4131"/>
    <w:rsid w:val="00BF7907"/>
    <w:rsid w:val="00C37309"/>
    <w:rsid w:val="00C56C92"/>
    <w:rsid w:val="00C75647"/>
    <w:rsid w:val="00C958EE"/>
    <w:rsid w:val="00CA7C2A"/>
    <w:rsid w:val="00CE3B90"/>
    <w:rsid w:val="00D224AD"/>
    <w:rsid w:val="00D6096F"/>
    <w:rsid w:val="00E51B7A"/>
    <w:rsid w:val="00E53D63"/>
    <w:rsid w:val="00EC7CDF"/>
    <w:rsid w:val="00EF63F3"/>
    <w:rsid w:val="00F225D7"/>
    <w:rsid w:val="00F4418B"/>
    <w:rsid w:val="00F46060"/>
    <w:rsid w:val="00F75E77"/>
    <w:rsid w:val="00F84678"/>
    <w:rsid w:val="00FB13C8"/>
    <w:rsid w:val="00FB26A2"/>
    <w:rsid w:val="00FB76C0"/>
    <w:rsid w:val="00FE1609"/>
    <w:rsid w:val="00FF4278"/>
    <w:rsid w:val="00FF7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0FAF812"/>
  <w15:docId w15:val="{DBB432A0-15C7-43AB-905F-21F8EC0B5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B4F9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F63F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8523B7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7048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pple-converted-space">
    <w:name w:val="apple-converted-space"/>
    <w:basedOn w:val="DefaultParagraphFont"/>
    <w:rsid w:val="00704832"/>
  </w:style>
  <w:style w:type="paragraph" w:styleId="BalloonText">
    <w:name w:val="Balloon Text"/>
    <w:basedOn w:val="Normal"/>
    <w:link w:val="BalloonTextChar"/>
    <w:uiPriority w:val="99"/>
    <w:semiHidden/>
    <w:unhideWhenUsed/>
    <w:rsid w:val="002C50A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C50AE"/>
    <w:rPr>
      <w:rFonts w:ascii="Tahoma" w:hAnsi="Tahoma" w:cs="Tahoma"/>
      <w:sz w:val="16"/>
      <w:szCs w:val="16"/>
    </w:rPr>
  </w:style>
  <w:style w:type="paragraph" w:customStyle="1" w:styleId="Standard">
    <w:name w:val="Standard"/>
    <w:rsid w:val="003655E9"/>
    <w:pPr>
      <w:widowControl w:val="0"/>
      <w:suppressAutoHyphens/>
      <w:autoSpaceDN w:val="0"/>
      <w:spacing w:after="0" w:line="240" w:lineRule="auto"/>
      <w:textAlignment w:val="baseline"/>
    </w:pPr>
    <w:rPr>
      <w:rFonts w:ascii="Liberation Serif" w:eastAsia="Droid Sans Fallback" w:hAnsi="Liberation Serif" w:cs="FreeSans"/>
      <w:kern w:val="3"/>
      <w:sz w:val="24"/>
      <w:szCs w:val="24"/>
      <w:lang w:eastAsia="zh-CN" w:bidi="hi-IN"/>
    </w:rPr>
  </w:style>
  <w:style w:type="paragraph" w:customStyle="1" w:styleId="Textbody">
    <w:name w:val="Text body"/>
    <w:basedOn w:val="Standard"/>
    <w:rsid w:val="003655E9"/>
    <w:pPr>
      <w:spacing w:after="140" w:line="288" w:lineRule="auto"/>
    </w:pPr>
  </w:style>
  <w:style w:type="paragraph" w:styleId="Header">
    <w:name w:val="header"/>
    <w:basedOn w:val="Normal"/>
    <w:link w:val="HeaderChar"/>
    <w:uiPriority w:val="99"/>
    <w:unhideWhenUsed/>
    <w:rsid w:val="000D2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D288B"/>
  </w:style>
  <w:style w:type="paragraph" w:styleId="Footer">
    <w:name w:val="footer"/>
    <w:basedOn w:val="Normal"/>
    <w:link w:val="FooterChar"/>
    <w:uiPriority w:val="99"/>
    <w:unhideWhenUsed/>
    <w:rsid w:val="000D2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D288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35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Theme="minorEastAsia" w:hAnsi="Courier New" w:cs="Courier New"/>
      <w:sz w:val="20"/>
      <w:szCs w:val="20"/>
      <w:lang w:val="en-GB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35B51"/>
    <w:rPr>
      <w:rFonts w:ascii="Courier New" w:eastAsiaTheme="minorEastAsia" w:hAnsi="Courier New" w:cs="Courier New"/>
      <w:sz w:val="20"/>
      <w:szCs w:val="20"/>
      <w:lang w:val="en-GB" w:eastAsia="en-GB"/>
    </w:rPr>
  </w:style>
  <w:style w:type="character" w:customStyle="1" w:styleId="apple-tab-span">
    <w:name w:val="apple-tab-span"/>
    <w:basedOn w:val="DefaultParagraphFont"/>
    <w:rsid w:val="00A35B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13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5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65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050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39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8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9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29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698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989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94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282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98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29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092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53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17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791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5028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85628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1156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6141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0587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559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6415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7824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2233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66244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4125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48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3335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6217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7964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9595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0823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598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23424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5365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72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9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1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714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4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761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523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85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783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3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492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78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05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16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689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0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6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doi.org/10.1111/spsr.12281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2FD6E0E1-074D-44A2-ADD2-48004AA1B1DE}">
  <we:reference id="wa104382008" version="1.1.0.0" store="en-US" storeType="OMEX"/>
  <we:alternateReferences>
    <we:reference id="WA104382008" version="1.1.0.0" store="WA1043820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F7611A-C535-4F4C-9FFE-C91656C391D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494</TotalTime>
  <Pages>7</Pages>
  <Words>366</Words>
  <Characters>2087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Vitor Melo</dc:creator>
  <cp:lastModifiedBy>Vitor</cp:lastModifiedBy>
  <cp:revision>31</cp:revision>
  <cp:lastPrinted>2016-06-20T01:36:00Z</cp:lastPrinted>
  <dcterms:created xsi:type="dcterms:W3CDTF">2016-03-20T23:01:00Z</dcterms:created>
  <dcterms:modified xsi:type="dcterms:W3CDTF">2022-12-19T00:35:00Z</dcterms:modified>
</cp:coreProperties>
</file>