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Universidade Federal de Uberlândia </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jc w:val="center"/>
        <w:rPr>
          <w:b w:val="1"/>
          <w:sz w:val="28"/>
          <w:szCs w:val="28"/>
        </w:rPr>
      </w:pPr>
      <w:r w:rsidDel="00000000" w:rsidR="00000000" w:rsidRPr="00000000">
        <w:rPr>
          <w:b w:val="1"/>
          <w:sz w:val="28"/>
          <w:szCs w:val="28"/>
          <w:rtl w:val="0"/>
        </w:rPr>
        <w:t xml:space="preserve">GBC065 – Modelagem e Simulação</w:t>
      </w:r>
    </w:p>
    <w:p w:rsidR="00000000" w:rsidDel="00000000" w:rsidP="00000000" w:rsidRDefault="00000000" w:rsidRPr="00000000" w14:paraId="00000003">
      <w:pPr>
        <w:contextualSpacing w:val="0"/>
        <w:jc w:val="center"/>
        <w:rPr>
          <w:b w:val="1"/>
          <w:sz w:val="28"/>
          <w:szCs w:val="28"/>
        </w:rPr>
      </w:pPr>
      <w:r w:rsidDel="00000000" w:rsidR="00000000" w:rsidRPr="00000000">
        <w:rPr>
          <w:b w:val="1"/>
          <w:sz w:val="28"/>
          <w:szCs w:val="28"/>
          <w:rtl w:val="0"/>
        </w:rPr>
        <w:t xml:space="preserve">TRABALHO 3</w:t>
      </w:r>
    </w:p>
    <w:p w:rsidR="00000000" w:rsidDel="00000000" w:rsidP="00000000" w:rsidRDefault="00000000" w:rsidRPr="00000000" w14:paraId="00000004">
      <w:pPr>
        <w:contextualSpacing w:val="0"/>
        <w:jc w:val="center"/>
        <w:rPr>
          <w:b w:val="1"/>
          <w:sz w:val="28"/>
          <w:szCs w:val="28"/>
        </w:rPr>
      </w:pPr>
      <w:r w:rsidDel="00000000" w:rsidR="00000000" w:rsidRPr="00000000">
        <w:rPr>
          <w:rtl w:val="0"/>
        </w:rPr>
      </w:r>
    </w:p>
    <w:p w:rsidR="00000000" w:rsidDel="00000000" w:rsidP="00000000" w:rsidRDefault="00000000" w:rsidRPr="00000000" w14:paraId="00000005">
      <w:pPr>
        <w:contextualSpacing w:val="0"/>
        <w:rPr>
          <w:sz w:val="28"/>
          <w:szCs w:val="28"/>
        </w:rPr>
      </w:pPr>
      <w:r w:rsidDel="00000000" w:rsidR="00000000" w:rsidRPr="00000000">
        <w:rPr>
          <w:i w:val="1"/>
          <w:sz w:val="28"/>
          <w:szCs w:val="28"/>
          <w:u w:val="single"/>
          <w:rtl w:val="0"/>
        </w:rPr>
        <w:t xml:space="preserve">Alunos:</w:t>
      </w:r>
      <w:r w:rsidDel="00000000" w:rsidR="00000000" w:rsidRPr="00000000">
        <w:rPr>
          <w:sz w:val="28"/>
          <w:szCs w:val="28"/>
          <w:rtl w:val="0"/>
        </w:rPr>
        <w:t xml:space="preserve"> -João Vitor Rodrigues de Alcântara Ferreira</w:t>
      </w:r>
    </w:p>
    <w:p w:rsidR="00000000" w:rsidDel="00000000" w:rsidP="00000000" w:rsidRDefault="00000000" w:rsidRPr="00000000" w14:paraId="00000006">
      <w:pPr>
        <w:contextualSpacing w:val="0"/>
        <w:rPr>
          <w:sz w:val="28"/>
          <w:szCs w:val="28"/>
        </w:rPr>
      </w:pPr>
      <w:r w:rsidDel="00000000" w:rsidR="00000000" w:rsidRPr="00000000">
        <w:rPr>
          <w:sz w:val="28"/>
          <w:szCs w:val="28"/>
          <w:rtl w:val="0"/>
        </w:rPr>
        <w:t xml:space="preserve">             -Thiago Lucas Carvalho</w:t>
      </w:r>
    </w:p>
    <w:p w:rsidR="00000000" w:rsidDel="00000000" w:rsidP="00000000" w:rsidRDefault="00000000" w:rsidRPr="00000000" w14:paraId="00000007">
      <w:pPr>
        <w:contextualSpacing w:val="0"/>
        <w:rPr>
          <w:sz w:val="28"/>
          <w:szCs w:val="28"/>
        </w:rPr>
      </w:pPr>
      <w:r w:rsidDel="00000000" w:rsidR="00000000" w:rsidRPr="00000000">
        <w:rPr>
          <w:rtl w:val="0"/>
        </w:rPr>
      </w:r>
    </w:p>
    <w:p w:rsidR="00000000" w:rsidDel="00000000" w:rsidP="00000000" w:rsidRDefault="00000000" w:rsidRPr="00000000" w14:paraId="00000008">
      <w:pPr>
        <w:contextualSpacing w:val="0"/>
        <w:rPr>
          <w:sz w:val="28"/>
          <w:szCs w:val="28"/>
        </w:rPr>
      </w:pPr>
      <w:r w:rsidDel="00000000" w:rsidR="00000000" w:rsidRPr="00000000">
        <w:rPr>
          <w:rtl w:val="0"/>
        </w:rPr>
      </w:r>
    </w:p>
    <w:p w:rsidR="00000000" w:rsidDel="00000000" w:rsidP="00000000" w:rsidRDefault="00000000" w:rsidRPr="00000000" w14:paraId="00000009">
      <w:pPr>
        <w:contextualSpacing w:val="0"/>
        <w:jc w:val="center"/>
        <w:rPr>
          <w:sz w:val="36"/>
          <w:szCs w:val="36"/>
        </w:rPr>
      </w:pPr>
      <w:r w:rsidDel="00000000" w:rsidR="00000000" w:rsidRPr="00000000">
        <w:rPr>
          <w:sz w:val="36"/>
          <w:szCs w:val="36"/>
          <w:rtl w:val="0"/>
        </w:rPr>
        <w:t xml:space="preserve">Exercícios:</w:t>
      </w:r>
    </w:p>
    <w:p w:rsidR="00000000" w:rsidDel="00000000" w:rsidP="00000000" w:rsidRDefault="00000000" w:rsidRPr="00000000" w14:paraId="0000000A">
      <w:pPr>
        <w:contextualSpacing w:val="0"/>
        <w:jc w:val="center"/>
        <w:rPr>
          <w:sz w:val="24"/>
          <w:szCs w:val="24"/>
        </w:rPr>
      </w:pPr>
      <w:r w:rsidDel="00000000" w:rsidR="00000000" w:rsidRPr="00000000">
        <w:rPr>
          <w:rtl w:val="0"/>
        </w:rPr>
      </w:r>
    </w:p>
    <w:p w:rsidR="00000000" w:rsidDel="00000000" w:rsidP="00000000" w:rsidRDefault="00000000" w:rsidRPr="00000000" w14:paraId="0000000B">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Exercise 3.1.2 </w:t>
      </w:r>
    </w:p>
    <w:p w:rsidR="00000000" w:rsidDel="00000000" w:rsidP="00000000" w:rsidRDefault="00000000" w:rsidRPr="00000000" w14:paraId="0000000C">
      <w:pPr>
        <w:contextualSpacing w:val="0"/>
        <w:rPr>
          <w:color w:val="222222"/>
          <w:sz w:val="24"/>
          <w:szCs w:val="24"/>
          <w:highlight w:val="white"/>
        </w:rPr>
      </w:pPr>
      <w:r w:rsidDel="00000000" w:rsidR="00000000" w:rsidRPr="00000000">
        <w:rPr>
          <w:color w:val="222222"/>
          <w:sz w:val="24"/>
          <w:szCs w:val="24"/>
          <w:highlight w:val="white"/>
          <w:rtl w:val="0"/>
        </w:rPr>
        <w:t xml:space="preserve">(a) Relative to the steady-state statistics in Example 3.1.3 and the statistical equations in Section 1.2, list all of the consistency checks that should be applicable.</w:t>
      </w:r>
    </w:p>
    <w:p w:rsidR="00000000" w:rsidDel="00000000" w:rsidP="00000000" w:rsidRDefault="00000000" w:rsidRPr="00000000" w14:paraId="0000000D">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0E">
      <w:pPr>
        <w:contextualSpacing w:val="0"/>
        <w:rPr>
          <w:color w:val="222222"/>
          <w:sz w:val="24"/>
          <w:szCs w:val="24"/>
          <w:highlight w:val="white"/>
        </w:rPr>
      </w:pP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Pr>
        <w:drawing>
          <wp:inline distB="114300" distT="114300" distL="114300" distR="114300">
            <wp:extent cx="3695700" cy="409575"/>
            <wp:effectExtent b="0" l="0" r="0" t="0"/>
            <wp:docPr id="21"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36957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w é a média de jobs em espera</w:t>
      </w:r>
    </w:p>
    <w:p w:rsidR="00000000" w:rsidDel="00000000" w:rsidP="00000000" w:rsidRDefault="00000000" w:rsidRPr="00000000" w14:paraId="00000010">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d é a média de jobs em delay</w:t>
      </w:r>
    </w:p>
    <w:p w:rsidR="00000000" w:rsidDel="00000000" w:rsidP="00000000" w:rsidRDefault="00000000" w:rsidRPr="00000000" w14:paraId="00000011">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s é a média de jobs em serviço</w:t>
      </w:r>
    </w:p>
    <w:p w:rsidR="00000000" w:rsidDel="00000000" w:rsidP="00000000" w:rsidRDefault="00000000" w:rsidRPr="00000000" w14:paraId="00000012">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l é o tempo médio no nó</w:t>
      </w:r>
    </w:p>
    <w:p w:rsidR="00000000" w:rsidDel="00000000" w:rsidP="00000000" w:rsidRDefault="00000000" w:rsidRPr="00000000" w14:paraId="00000013">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x é o tempo médio de ocupação no server em %</w:t>
      </w:r>
    </w:p>
    <w:p w:rsidR="00000000" w:rsidDel="00000000" w:rsidP="00000000" w:rsidRDefault="00000000" w:rsidRPr="00000000" w14:paraId="00000014">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q é o tempo médio na fila</w:t>
      </w:r>
    </w:p>
    <w:p w:rsidR="00000000" w:rsidDel="00000000" w:rsidP="00000000" w:rsidRDefault="00000000" w:rsidRPr="00000000" w14:paraId="00000015">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16">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Elas se relacionam da seguinte maneira: w = d + s</w:t>
      </w:r>
    </w:p>
    <w:p w:rsidR="00000000" w:rsidDel="00000000" w:rsidP="00000000" w:rsidRDefault="00000000" w:rsidRPr="00000000" w14:paraId="00000017">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18">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Para verificarmos o tempo médio no nó temos: l = q + x</w:t>
      </w:r>
    </w:p>
    <w:p w:rsidR="00000000" w:rsidDel="00000000" w:rsidP="00000000" w:rsidRDefault="00000000" w:rsidRPr="00000000" w14:paraId="00000019">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1A">
      <w:pPr>
        <w:contextualSpacing w:val="0"/>
        <w:rPr>
          <w:color w:val="222222"/>
          <w:sz w:val="24"/>
          <w:szCs w:val="24"/>
          <w:highlight w:val="white"/>
        </w:rPr>
      </w:pPr>
      <w:r w:rsidDel="00000000" w:rsidR="00000000" w:rsidRPr="00000000">
        <w:rPr>
          <w:color w:val="222222"/>
          <w:sz w:val="24"/>
          <w:szCs w:val="24"/>
          <w:highlight w:val="white"/>
          <w:rtl w:val="0"/>
        </w:rPr>
        <w:t xml:space="preserve">(b) Verify that all of these consistency checks are valid.</w:t>
      </w:r>
    </w:p>
    <w:p w:rsidR="00000000" w:rsidDel="00000000" w:rsidP="00000000" w:rsidRDefault="00000000" w:rsidRPr="00000000" w14:paraId="0000001B">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1C">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Para verificar se a média de jobs em fila é válido temos:</w:t>
      </w:r>
    </w:p>
    <w:p w:rsidR="00000000" w:rsidDel="00000000" w:rsidP="00000000" w:rsidRDefault="00000000" w:rsidRPr="00000000" w14:paraId="0000001D">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3.83 = 2.33 + 1.50</w:t>
      </w:r>
    </w:p>
    <w:p w:rsidR="00000000" w:rsidDel="00000000" w:rsidP="00000000" w:rsidRDefault="00000000" w:rsidRPr="00000000" w14:paraId="0000001E">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3.83 = 3.83</w:t>
      </w:r>
    </w:p>
    <w:p w:rsidR="00000000" w:rsidDel="00000000" w:rsidP="00000000" w:rsidRDefault="00000000" w:rsidRPr="00000000" w14:paraId="0000001F">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Essa consistência é válida</w:t>
      </w:r>
    </w:p>
    <w:p w:rsidR="00000000" w:rsidDel="00000000" w:rsidP="00000000" w:rsidRDefault="00000000" w:rsidRPr="00000000" w14:paraId="00000020">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21">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Para verificar se o tempo médio no nodo é válido temos:</w:t>
      </w:r>
    </w:p>
    <w:p w:rsidR="00000000" w:rsidDel="00000000" w:rsidP="00000000" w:rsidRDefault="00000000" w:rsidRPr="00000000" w14:paraId="00000022">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1.92 = 1.17 + 0.75</w:t>
      </w:r>
    </w:p>
    <w:p w:rsidR="00000000" w:rsidDel="00000000" w:rsidP="00000000" w:rsidRDefault="00000000" w:rsidRPr="00000000" w14:paraId="00000023">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1.92 = 1.92</w:t>
      </w:r>
    </w:p>
    <w:p w:rsidR="00000000" w:rsidDel="00000000" w:rsidP="00000000" w:rsidRDefault="00000000" w:rsidRPr="00000000" w14:paraId="00000024">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Essa consistência é válida</w:t>
      </w:r>
    </w:p>
    <w:p w:rsidR="00000000" w:rsidDel="00000000" w:rsidP="00000000" w:rsidRDefault="00000000" w:rsidRPr="00000000" w14:paraId="00000025">
      <w:pPr>
        <w:contextualSpacing w:val="0"/>
        <w:rPr>
          <w:color w:val="222222"/>
          <w:sz w:val="24"/>
          <w:szCs w:val="24"/>
          <w:highlight w:val="white"/>
        </w:rPr>
      </w:pPr>
      <w:r w:rsidDel="00000000" w:rsidR="00000000" w:rsidRPr="00000000">
        <w:rPr>
          <w:b w:val="1"/>
          <w:color w:val="222222"/>
          <w:sz w:val="24"/>
          <w:szCs w:val="24"/>
          <w:highlight w:val="white"/>
          <w:rtl w:val="0"/>
        </w:rPr>
        <w:t xml:space="preserve">Exercise 3.1.4</w:t>
      </w:r>
      <w:r w:rsidDel="00000000" w:rsidR="00000000" w:rsidRPr="00000000">
        <w:rPr>
          <w:color w:val="222222"/>
          <w:sz w:val="24"/>
          <w:szCs w:val="24"/>
          <w:highlight w:val="white"/>
          <w:rtl w:val="0"/>
        </w:rPr>
        <w:t xml:space="preserve"> </w:t>
      </w:r>
    </w:p>
    <w:p w:rsidR="00000000" w:rsidDel="00000000" w:rsidP="00000000" w:rsidRDefault="00000000" w:rsidRPr="00000000" w14:paraId="00000026">
      <w:pPr>
        <w:contextualSpacing w:val="0"/>
        <w:rPr>
          <w:color w:val="222222"/>
          <w:sz w:val="24"/>
          <w:szCs w:val="24"/>
          <w:highlight w:val="white"/>
        </w:rPr>
      </w:pPr>
      <w:r w:rsidDel="00000000" w:rsidR="00000000" w:rsidRPr="00000000">
        <w:rPr>
          <w:color w:val="222222"/>
          <w:sz w:val="24"/>
          <w:szCs w:val="24"/>
          <w:highlight w:val="white"/>
          <w:rtl w:val="0"/>
        </w:rPr>
        <w:t xml:space="preserve">(a) Conduct a transition-to-steady-state study like that in Example 3.1.3 except for a service time model that is Uniform(1.3, 2.3). Be specific about the number of jobs that seem to be required to produce steady-state statistics. </w:t>
      </w:r>
    </w:p>
    <w:p w:rsidR="00000000" w:rsidDel="00000000" w:rsidP="00000000" w:rsidRDefault="00000000" w:rsidRPr="00000000" w14:paraId="00000027">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28">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Seed 2121212</w:t>
      </w:r>
    </w:p>
    <w:p w:rsidR="00000000" w:rsidDel="00000000" w:rsidP="00000000" w:rsidRDefault="00000000" w:rsidRPr="00000000" w14:paraId="00000029">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2A">
      <w:pPr>
        <w:contextualSpacing w:val="0"/>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1495425" cy="4457700"/>
            <wp:effectExtent b="0" l="0" r="0" t="0"/>
            <wp:docPr id="18"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1495425" cy="4457700"/>
                    </a:xfrm>
                    <a:prstGeom prst="rect"/>
                    <a:ln/>
                  </pic:spPr>
                </pic:pic>
              </a:graphicData>
            </a:graphic>
          </wp:inline>
        </w:drawing>
      </w:r>
      <w:r w:rsidDel="00000000" w:rsidR="00000000" w:rsidRPr="00000000">
        <w:rPr>
          <w:b w:val="1"/>
          <w:color w:val="222222"/>
          <w:sz w:val="24"/>
          <w:szCs w:val="24"/>
          <w:highlight w:val="white"/>
        </w:rPr>
        <w:drawing>
          <wp:inline distB="114300" distT="114300" distL="114300" distR="114300">
            <wp:extent cx="1676400" cy="4429125"/>
            <wp:effectExtent b="0" l="0" r="0" t="0"/>
            <wp:docPr id="5"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1676400" cy="4429125"/>
                    </a:xfrm>
                    <a:prstGeom prst="rect"/>
                    <a:ln/>
                  </pic:spPr>
                </pic:pic>
              </a:graphicData>
            </a:graphic>
          </wp:inline>
        </w:drawing>
      </w:r>
      <w:r w:rsidDel="00000000" w:rsidR="00000000" w:rsidRPr="00000000">
        <w:rPr>
          <w:b w:val="1"/>
          <w:color w:val="222222"/>
          <w:sz w:val="24"/>
          <w:szCs w:val="24"/>
          <w:highlight w:val="white"/>
        </w:rPr>
        <w:drawing>
          <wp:inline distB="114300" distT="114300" distL="114300" distR="114300">
            <wp:extent cx="1676400" cy="4572000"/>
            <wp:effectExtent b="0" l="0" r="0" t="0"/>
            <wp:docPr id="25" name="image52.png"/>
            <a:graphic>
              <a:graphicData uri="http://schemas.openxmlformats.org/drawingml/2006/picture">
                <pic:pic>
                  <pic:nvPicPr>
                    <pic:cNvPr id="0" name="image52.png"/>
                    <pic:cNvPicPr preferRelativeResize="0"/>
                  </pic:nvPicPr>
                  <pic:blipFill>
                    <a:blip r:embed="rId9"/>
                    <a:srcRect b="0" l="0" r="0" t="0"/>
                    <a:stretch>
                      <a:fillRect/>
                    </a:stretch>
                  </pic:blipFill>
                  <pic:spPr>
                    <a:xfrm>
                      <a:off x="0" y="0"/>
                      <a:ext cx="16764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2C">
      <w:pPr>
        <w:contextualSpacing w:val="0"/>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4457700" cy="1238250"/>
            <wp:effectExtent b="0" l="0" r="0" t="0"/>
            <wp:docPr id="31" name="image62.png"/>
            <a:graphic>
              <a:graphicData uri="http://schemas.openxmlformats.org/drawingml/2006/picture">
                <pic:pic>
                  <pic:nvPicPr>
                    <pic:cNvPr id="0" name="image62.png"/>
                    <pic:cNvPicPr preferRelativeResize="0"/>
                  </pic:nvPicPr>
                  <pic:blipFill>
                    <a:blip r:embed="rId10"/>
                    <a:srcRect b="0" l="0" r="0" t="0"/>
                    <a:stretch>
                      <a:fillRect/>
                    </a:stretch>
                  </pic:blipFill>
                  <pic:spPr>
                    <a:xfrm>
                      <a:off x="0" y="0"/>
                      <a:ext cx="44577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2E">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2F">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3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31">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32">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Seed 54321</w:t>
      </w:r>
    </w:p>
    <w:p w:rsidR="00000000" w:rsidDel="00000000" w:rsidP="00000000" w:rsidRDefault="00000000" w:rsidRPr="00000000" w14:paraId="00000033">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34">
      <w:pPr>
        <w:contextualSpacing w:val="0"/>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1533525" cy="4638675"/>
            <wp:effectExtent b="0" l="0" r="0" t="0"/>
            <wp:docPr id="17"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1533525" cy="4638675"/>
                    </a:xfrm>
                    <a:prstGeom prst="rect"/>
                    <a:ln/>
                  </pic:spPr>
                </pic:pic>
              </a:graphicData>
            </a:graphic>
          </wp:inline>
        </w:drawing>
      </w:r>
      <w:r w:rsidDel="00000000" w:rsidR="00000000" w:rsidRPr="00000000">
        <w:rPr>
          <w:b w:val="1"/>
          <w:color w:val="222222"/>
          <w:sz w:val="24"/>
          <w:szCs w:val="24"/>
          <w:highlight w:val="white"/>
        </w:rPr>
        <w:drawing>
          <wp:inline distB="114300" distT="114300" distL="114300" distR="114300">
            <wp:extent cx="1628775" cy="44196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628775" cy="4419600"/>
                    </a:xfrm>
                    <a:prstGeom prst="rect"/>
                    <a:ln/>
                  </pic:spPr>
                </pic:pic>
              </a:graphicData>
            </a:graphic>
          </wp:inline>
        </w:drawing>
      </w:r>
      <w:r w:rsidDel="00000000" w:rsidR="00000000" w:rsidRPr="00000000">
        <w:rPr>
          <w:b w:val="1"/>
          <w:color w:val="222222"/>
          <w:sz w:val="24"/>
          <w:szCs w:val="24"/>
          <w:highlight w:val="white"/>
        </w:rPr>
        <w:drawing>
          <wp:inline distB="114300" distT="114300" distL="114300" distR="114300">
            <wp:extent cx="1666875" cy="4552950"/>
            <wp:effectExtent b="0" l="0" r="0" t="0"/>
            <wp:docPr id="8"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1666875"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36">
      <w:pPr>
        <w:contextualSpacing w:val="0"/>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4438650" cy="1219200"/>
            <wp:effectExtent b="0" l="0" r="0" t="0"/>
            <wp:docPr id="19" name="image42.png"/>
            <a:graphic>
              <a:graphicData uri="http://schemas.openxmlformats.org/drawingml/2006/picture">
                <pic:pic>
                  <pic:nvPicPr>
                    <pic:cNvPr id="0" name="image42.png"/>
                    <pic:cNvPicPr preferRelativeResize="0"/>
                  </pic:nvPicPr>
                  <pic:blipFill>
                    <a:blip r:embed="rId14"/>
                    <a:srcRect b="0" l="0" r="0" t="0"/>
                    <a:stretch>
                      <a:fillRect/>
                    </a:stretch>
                  </pic:blipFill>
                  <pic:spPr>
                    <a:xfrm>
                      <a:off x="0" y="0"/>
                      <a:ext cx="44386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38">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39">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3A">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3B">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3C">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3D">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3E">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3F">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40">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41">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Seed 12345</w:t>
      </w:r>
    </w:p>
    <w:p w:rsidR="00000000" w:rsidDel="00000000" w:rsidP="00000000" w:rsidRDefault="00000000" w:rsidRPr="00000000" w14:paraId="00000042">
      <w:pPr>
        <w:contextualSpacing w:val="0"/>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1457325" cy="4429125"/>
            <wp:effectExtent b="0" l="0" r="0" t="0"/>
            <wp:docPr id="9"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1457325" cy="4429125"/>
                    </a:xfrm>
                    <a:prstGeom prst="rect"/>
                    <a:ln/>
                  </pic:spPr>
                </pic:pic>
              </a:graphicData>
            </a:graphic>
          </wp:inline>
        </w:drawing>
      </w:r>
      <w:r w:rsidDel="00000000" w:rsidR="00000000" w:rsidRPr="00000000">
        <w:rPr>
          <w:b w:val="1"/>
          <w:color w:val="222222"/>
          <w:sz w:val="24"/>
          <w:szCs w:val="24"/>
          <w:highlight w:val="white"/>
        </w:rPr>
        <w:drawing>
          <wp:inline distB="114300" distT="114300" distL="114300" distR="114300">
            <wp:extent cx="1657350" cy="4448175"/>
            <wp:effectExtent b="0" l="0" r="0" t="0"/>
            <wp:docPr id="22" name="image48.png"/>
            <a:graphic>
              <a:graphicData uri="http://schemas.openxmlformats.org/drawingml/2006/picture">
                <pic:pic>
                  <pic:nvPicPr>
                    <pic:cNvPr id="0" name="image48.png"/>
                    <pic:cNvPicPr preferRelativeResize="0"/>
                  </pic:nvPicPr>
                  <pic:blipFill>
                    <a:blip r:embed="rId16"/>
                    <a:srcRect b="0" l="0" r="0" t="0"/>
                    <a:stretch>
                      <a:fillRect/>
                    </a:stretch>
                  </pic:blipFill>
                  <pic:spPr>
                    <a:xfrm>
                      <a:off x="0" y="0"/>
                      <a:ext cx="1657350" cy="4448175"/>
                    </a:xfrm>
                    <a:prstGeom prst="rect"/>
                    <a:ln/>
                  </pic:spPr>
                </pic:pic>
              </a:graphicData>
            </a:graphic>
          </wp:inline>
        </w:drawing>
      </w:r>
      <w:r w:rsidDel="00000000" w:rsidR="00000000" w:rsidRPr="00000000">
        <w:rPr>
          <w:b w:val="1"/>
          <w:color w:val="222222"/>
          <w:sz w:val="24"/>
          <w:szCs w:val="24"/>
          <w:highlight w:val="white"/>
        </w:rPr>
        <w:drawing>
          <wp:inline distB="114300" distT="114300" distL="114300" distR="114300">
            <wp:extent cx="1647825" cy="4552950"/>
            <wp:effectExtent b="0" l="0" r="0" t="0"/>
            <wp:docPr id="6"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1647825"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4514850" cy="1238250"/>
            <wp:effectExtent b="0" l="0" r="0" t="0"/>
            <wp:docPr id="20" name="image43.png"/>
            <a:graphic>
              <a:graphicData uri="http://schemas.openxmlformats.org/drawingml/2006/picture">
                <pic:pic>
                  <pic:nvPicPr>
                    <pic:cNvPr id="0" name="image43.png"/>
                    <pic:cNvPicPr preferRelativeResize="0"/>
                  </pic:nvPicPr>
                  <pic:blipFill>
                    <a:blip r:embed="rId18"/>
                    <a:srcRect b="0" l="0" r="0" t="0"/>
                    <a:stretch>
                      <a:fillRect/>
                    </a:stretch>
                  </pic:blipFill>
                  <pic:spPr>
                    <a:xfrm>
                      <a:off x="0" y="0"/>
                      <a:ext cx="45148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45">
      <w:pPr>
        <w:contextualSpacing w:val="0"/>
        <w:rPr>
          <w:color w:val="222222"/>
          <w:sz w:val="24"/>
          <w:szCs w:val="24"/>
          <w:highlight w:val="white"/>
        </w:rPr>
      </w:pPr>
      <w:r w:rsidDel="00000000" w:rsidR="00000000" w:rsidRPr="00000000">
        <w:rPr>
          <w:color w:val="222222"/>
          <w:sz w:val="24"/>
          <w:szCs w:val="24"/>
          <w:highlight w:val="white"/>
          <w:rtl w:val="0"/>
        </w:rPr>
        <w:t xml:space="preserve">(b) Comment.</w:t>
      </w:r>
    </w:p>
    <w:p w:rsidR="00000000" w:rsidDel="00000000" w:rsidP="00000000" w:rsidRDefault="00000000" w:rsidRPr="00000000" w14:paraId="00000046">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47">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O steady-state varia constantemente até que os valores vão convergindo até chegar em um estado quase constante. </w:t>
      </w:r>
    </w:p>
    <w:p w:rsidR="00000000" w:rsidDel="00000000" w:rsidP="00000000" w:rsidRDefault="00000000" w:rsidRPr="00000000" w14:paraId="00000048">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49">
      <w:pPr>
        <w:contextualSpacing w:val="0"/>
        <w:rPr>
          <w:color w:val="222222"/>
          <w:sz w:val="24"/>
          <w:szCs w:val="24"/>
          <w:highlight w:val="white"/>
        </w:rPr>
      </w:pPr>
      <w:r w:rsidDel="00000000" w:rsidR="00000000" w:rsidRPr="00000000">
        <w:rPr>
          <w:b w:val="1"/>
          <w:color w:val="222222"/>
          <w:sz w:val="24"/>
          <w:szCs w:val="24"/>
          <w:highlight w:val="white"/>
          <w:rtl w:val="0"/>
        </w:rPr>
        <w:t xml:space="preserve">Exercise 3.1.5</w:t>
      </w:r>
      <w:r w:rsidDel="00000000" w:rsidR="00000000" w:rsidRPr="00000000">
        <w:rPr>
          <w:color w:val="222222"/>
          <w:sz w:val="24"/>
          <w:szCs w:val="24"/>
          <w:highlight w:val="white"/>
          <w:rtl w:val="0"/>
        </w:rPr>
        <w:t xml:space="preserve"> </w:t>
      </w:r>
    </w:p>
    <w:p w:rsidR="00000000" w:rsidDel="00000000" w:rsidP="00000000" w:rsidRDefault="00000000" w:rsidRPr="00000000" w14:paraId="0000004A">
      <w:pPr>
        <w:contextualSpacing w:val="0"/>
        <w:rPr>
          <w:color w:val="222222"/>
          <w:sz w:val="24"/>
          <w:szCs w:val="24"/>
          <w:highlight w:val="white"/>
        </w:rPr>
      </w:pPr>
      <w:r w:rsidDel="00000000" w:rsidR="00000000" w:rsidRPr="00000000">
        <w:rPr>
          <w:color w:val="222222"/>
          <w:sz w:val="24"/>
          <w:szCs w:val="24"/>
          <w:highlight w:val="white"/>
          <w:rtl w:val="0"/>
        </w:rPr>
        <w:t xml:space="preserve">(a) Verify that the mean service time in Example 3.1.4 is 1.5. </w:t>
      </w:r>
    </w:p>
    <w:p w:rsidR="00000000" w:rsidDel="00000000" w:rsidP="00000000" w:rsidRDefault="00000000" w:rsidRPr="00000000" w14:paraId="0000004B">
      <w:pPr>
        <w:contextualSpacing w:val="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3914775" cy="1714500"/>
            <wp:effectExtent b="0" l="0" r="0" t="0"/>
            <wp:docPr id="4"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39147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O exemplo 3.1.4 mostra o seguinte service time : </w:t>
      </w:r>
    </w:p>
    <w:p w:rsidR="00000000" w:rsidDel="00000000" w:rsidP="00000000" w:rsidRDefault="00000000" w:rsidRPr="00000000" w14:paraId="0000004D">
      <w:pPr>
        <w:contextualSpacing w:val="0"/>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5305425" cy="495300"/>
            <wp:effectExtent b="0" l="0" r="0" t="0"/>
            <wp:docPr id="7"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3054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Apesar deste resultado ser igual, caso o número de jobs fosse menor (ex: 10000 padrão), o service time seria 1.49.</w:t>
      </w:r>
    </w:p>
    <w:p w:rsidR="00000000" w:rsidDel="00000000" w:rsidP="00000000" w:rsidRDefault="00000000" w:rsidRPr="00000000" w14:paraId="0000004F">
      <w:pPr>
        <w:contextualSpacing w:val="0"/>
        <w:rPr>
          <w:color w:val="222222"/>
          <w:sz w:val="24"/>
          <w:szCs w:val="24"/>
          <w:highlight w:val="white"/>
        </w:rPr>
      </w:pPr>
      <w:r w:rsidDel="00000000" w:rsidR="00000000" w:rsidRPr="00000000">
        <w:rPr>
          <w:color w:val="222222"/>
          <w:sz w:val="24"/>
          <w:szCs w:val="24"/>
          <w:highlight w:val="white"/>
          <w:rtl w:val="0"/>
        </w:rPr>
        <w:t xml:space="preserve">(b) Verify that the steady-state statistics in Example 3.1.4 seem to be correct. </w:t>
      </w:r>
    </w:p>
    <w:p w:rsidR="00000000" w:rsidDel="00000000" w:rsidP="00000000" w:rsidRDefault="00000000" w:rsidRPr="00000000" w14:paraId="00000050">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51">
      <w:pPr>
        <w:contextualSpacing w:val="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3952875" cy="1485900"/>
            <wp:effectExtent b="0" l="0" r="0" t="0"/>
            <wp:docPr id="16" name="image39.png"/>
            <a:graphic>
              <a:graphicData uri="http://schemas.openxmlformats.org/drawingml/2006/picture">
                <pic:pic>
                  <pic:nvPicPr>
                    <pic:cNvPr id="0" name="image39.png"/>
                    <pic:cNvPicPr preferRelativeResize="0"/>
                  </pic:nvPicPr>
                  <pic:blipFill>
                    <a:blip r:embed="rId21"/>
                    <a:srcRect b="0" l="0" r="0" t="0"/>
                    <a:stretch>
                      <a:fillRect/>
                    </a:stretch>
                  </pic:blipFill>
                  <pic:spPr>
                    <a:xfrm>
                      <a:off x="0" y="0"/>
                      <a:ext cx="39528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53">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Os resultados do exemplo 3.1.4 são obtidos mais precisamente de acordo com que o número de Jobs definido é aumentado, chegando a um valor exato ao do livro com 500.000 mil jobs processados.</w:t>
      </w:r>
    </w:p>
    <w:p w:rsidR="00000000" w:rsidDel="00000000" w:rsidP="00000000" w:rsidRDefault="00000000" w:rsidRPr="00000000" w14:paraId="00000054">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55">
      <w:pPr>
        <w:contextualSpacing w:val="0"/>
        <w:rPr>
          <w:color w:val="222222"/>
          <w:sz w:val="24"/>
          <w:szCs w:val="24"/>
          <w:highlight w:val="white"/>
        </w:rPr>
      </w:pPr>
      <w:r w:rsidDel="00000000" w:rsidR="00000000" w:rsidRPr="00000000">
        <w:rPr>
          <w:color w:val="222222"/>
          <w:sz w:val="24"/>
          <w:szCs w:val="24"/>
          <w:highlight w:val="white"/>
          <w:rtl w:val="0"/>
        </w:rPr>
        <w:t xml:space="preserve">(c) Note that the arrival rate, service rate, and utilization are the same as those in Example 3.1.3, yet all the other statistics are larger than those in Example 3.1.3. Explain (or conjecture) why this is so. Be specific.</w:t>
      </w:r>
    </w:p>
    <w:p w:rsidR="00000000" w:rsidDel="00000000" w:rsidP="00000000" w:rsidRDefault="00000000" w:rsidRPr="00000000" w14:paraId="00000056">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57">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As taxas no exemplo 3.1.4 serem maiores do que as do ex. 3.1.3 são explicadas pela sensibilidade das medidas de desempenho à distribuição do tempo de serviço, destacando também a importância de usar-se um modelo de tempo de serviço o mais preciso possível. </w:t>
      </w:r>
    </w:p>
    <w:p w:rsidR="00000000" w:rsidDel="00000000" w:rsidP="00000000" w:rsidRDefault="00000000" w:rsidRPr="00000000" w14:paraId="00000058">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59">
      <w:pPr>
        <w:contextualSpacing w:val="0"/>
        <w:rPr>
          <w:color w:val="222222"/>
          <w:sz w:val="24"/>
          <w:szCs w:val="24"/>
          <w:highlight w:val="white"/>
        </w:rPr>
      </w:pPr>
      <w:r w:rsidDel="00000000" w:rsidR="00000000" w:rsidRPr="00000000">
        <w:rPr>
          <w:b w:val="1"/>
          <w:color w:val="222222"/>
          <w:sz w:val="24"/>
          <w:szCs w:val="24"/>
          <w:highlight w:val="white"/>
          <w:rtl w:val="0"/>
        </w:rPr>
        <w:t xml:space="preserve">Exercise 3.1.6</w:t>
      </w:r>
      <w:r w:rsidDel="00000000" w:rsidR="00000000" w:rsidRPr="00000000">
        <w:rPr>
          <w:color w:val="222222"/>
          <w:sz w:val="24"/>
          <w:szCs w:val="24"/>
          <w:highlight w:val="white"/>
          <w:rtl w:val="0"/>
        </w:rPr>
        <w:t xml:space="preserve"> </w:t>
      </w:r>
    </w:p>
    <w:p w:rsidR="00000000" w:rsidDel="00000000" w:rsidP="00000000" w:rsidRDefault="00000000" w:rsidRPr="00000000" w14:paraId="0000005A">
      <w:pPr>
        <w:contextualSpacing w:val="0"/>
        <w:rPr>
          <w:color w:val="222222"/>
          <w:sz w:val="24"/>
          <w:szCs w:val="24"/>
          <w:highlight w:val="white"/>
        </w:rPr>
      </w:pPr>
      <w:r w:rsidDel="00000000" w:rsidR="00000000" w:rsidRPr="00000000">
        <w:rPr>
          <w:color w:val="222222"/>
          <w:sz w:val="24"/>
          <w:szCs w:val="24"/>
          <w:highlight w:val="white"/>
          <w:rtl w:val="0"/>
        </w:rPr>
        <w:t xml:space="preserve">(a) Modify program sis2 to compute data like that in Example 3.1.7. Use the functions PutSeed and GetSeed from the library rng in such a way that one initial seed is supplied by the system clock, printed as part of the program’s output and used automatically to generate the same demand sequence for all values of s. </w:t>
      </w:r>
    </w:p>
    <w:p w:rsidR="00000000" w:rsidDel="00000000" w:rsidP="00000000" w:rsidRDefault="00000000" w:rsidRPr="00000000" w14:paraId="0000005B">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5C">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Código em anexo</w:t>
      </w:r>
    </w:p>
    <w:p w:rsidR="00000000" w:rsidDel="00000000" w:rsidP="00000000" w:rsidRDefault="00000000" w:rsidRPr="00000000" w14:paraId="0000005D">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5E">
      <w:pPr>
        <w:contextualSpacing w:val="0"/>
        <w:rPr>
          <w:color w:val="222222"/>
          <w:sz w:val="24"/>
          <w:szCs w:val="24"/>
          <w:highlight w:val="white"/>
        </w:rPr>
      </w:pPr>
      <w:r w:rsidDel="00000000" w:rsidR="00000000" w:rsidRPr="00000000">
        <w:rPr>
          <w:color w:val="222222"/>
          <w:sz w:val="24"/>
          <w:szCs w:val="24"/>
          <w:highlight w:val="white"/>
          <w:rtl w:val="0"/>
        </w:rPr>
        <w:t xml:space="preserve">(b) For s = 15, 16, . . . , 35 create a figure (or table) similar to the one in Example 3.1.7. </w:t>
      </w:r>
    </w:p>
    <w:p w:rsidR="00000000" w:rsidDel="00000000" w:rsidP="00000000" w:rsidRDefault="00000000" w:rsidRPr="00000000" w14:paraId="0000005F">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60">
      <w:pPr>
        <w:contextualSpacing w:val="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734050" cy="4000500"/>
            <wp:effectExtent b="0" l="0" r="0" t="0"/>
            <wp:docPr id="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4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62">
      <w:pPr>
        <w:contextualSpacing w:val="0"/>
        <w:rPr>
          <w:color w:val="222222"/>
          <w:sz w:val="24"/>
          <w:szCs w:val="24"/>
          <w:highlight w:val="white"/>
        </w:rPr>
      </w:pPr>
      <w:r w:rsidDel="00000000" w:rsidR="00000000" w:rsidRPr="00000000">
        <w:rPr>
          <w:color w:val="222222"/>
          <w:sz w:val="24"/>
          <w:szCs w:val="24"/>
          <w:highlight w:val="white"/>
          <w:rtl w:val="0"/>
        </w:rPr>
        <w:t xml:space="preserve">(c) Comment. </w:t>
      </w:r>
    </w:p>
    <w:p w:rsidR="00000000" w:rsidDel="00000000" w:rsidP="00000000" w:rsidRDefault="00000000" w:rsidRPr="00000000" w14:paraId="00000063">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64">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Pelo exemplo observado no livro e pelos testes feitos, pode-se observar que o uso de seed’s definidas inicialmente para seed’s geradas por alguma política randômica é que a variabilidade das medidas e resultados mudam, sendo a randômica geradora de resultados mais naturais e satisfatórios.</w:t>
      </w:r>
    </w:p>
    <w:p w:rsidR="00000000" w:rsidDel="00000000" w:rsidP="00000000" w:rsidRDefault="00000000" w:rsidRPr="00000000" w14:paraId="00000065">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66">
      <w:pPr>
        <w:contextualSpacing w:val="0"/>
        <w:rPr>
          <w:color w:val="222222"/>
          <w:sz w:val="24"/>
          <w:szCs w:val="24"/>
          <w:highlight w:val="white"/>
        </w:rPr>
      </w:pPr>
      <w:r w:rsidDel="00000000" w:rsidR="00000000" w:rsidRPr="00000000">
        <w:rPr>
          <w:b w:val="1"/>
          <w:color w:val="222222"/>
          <w:sz w:val="24"/>
          <w:szCs w:val="24"/>
          <w:highlight w:val="white"/>
          <w:rtl w:val="0"/>
        </w:rPr>
        <w:t xml:space="preserve">Exercise 3.1.7</w:t>
      </w:r>
      <w:r w:rsidDel="00000000" w:rsidR="00000000" w:rsidRPr="00000000">
        <w:rPr>
          <w:color w:val="222222"/>
          <w:sz w:val="24"/>
          <w:szCs w:val="24"/>
          <w:highlight w:val="white"/>
          <w:rtl w:val="0"/>
        </w:rPr>
        <w:t xml:space="preserve"> </w:t>
      </w:r>
    </w:p>
    <w:p w:rsidR="00000000" w:rsidDel="00000000" w:rsidP="00000000" w:rsidRDefault="00000000" w:rsidRPr="00000000" w14:paraId="00000067">
      <w:pPr>
        <w:contextualSpacing w:val="0"/>
        <w:rPr>
          <w:color w:val="222222"/>
          <w:sz w:val="24"/>
          <w:szCs w:val="24"/>
          <w:highlight w:val="white"/>
        </w:rPr>
      </w:pPr>
      <w:r w:rsidDel="00000000" w:rsidR="00000000" w:rsidRPr="00000000">
        <w:rPr>
          <w:color w:val="222222"/>
          <w:sz w:val="24"/>
          <w:szCs w:val="24"/>
          <w:highlight w:val="white"/>
          <w:rtl w:val="0"/>
        </w:rPr>
        <w:t xml:space="preserve">(a) Relative to Example 3.1.5, if instead the random variate sequence of demands are generated as d i = Equilikely(5, 25) + Equilikely(5, 25) i = 1, 2, 3, . . . then, when compared with those in Example 3.1.6, demonstrate that some of the steady-state statistics will be the same and others will not. </w:t>
      </w:r>
    </w:p>
    <w:p w:rsidR="00000000" w:rsidDel="00000000" w:rsidP="00000000" w:rsidRDefault="00000000" w:rsidRPr="00000000" w14:paraId="00000068">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69">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Seed 2121212</w:t>
      </w:r>
    </w:p>
    <w:p w:rsidR="00000000" w:rsidDel="00000000" w:rsidP="00000000" w:rsidRDefault="00000000" w:rsidRPr="00000000" w14:paraId="0000006A">
      <w:pPr>
        <w:contextualSpacing w:val="0"/>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1581150" cy="2752725"/>
            <wp:effectExtent b="0" l="0" r="0" t="0"/>
            <wp:docPr id="26" name="image56.png"/>
            <a:graphic>
              <a:graphicData uri="http://schemas.openxmlformats.org/drawingml/2006/picture">
                <pic:pic>
                  <pic:nvPicPr>
                    <pic:cNvPr id="0" name="image56.png"/>
                    <pic:cNvPicPr preferRelativeResize="0"/>
                  </pic:nvPicPr>
                  <pic:blipFill>
                    <a:blip r:embed="rId23"/>
                    <a:srcRect b="0" l="0" r="0" t="0"/>
                    <a:stretch>
                      <a:fillRect/>
                    </a:stretch>
                  </pic:blipFill>
                  <pic:spPr>
                    <a:xfrm>
                      <a:off x="0" y="0"/>
                      <a:ext cx="1581150" cy="2752725"/>
                    </a:xfrm>
                    <a:prstGeom prst="rect"/>
                    <a:ln/>
                  </pic:spPr>
                </pic:pic>
              </a:graphicData>
            </a:graphic>
          </wp:inline>
        </w:drawing>
      </w:r>
      <w:r w:rsidDel="00000000" w:rsidR="00000000" w:rsidRPr="00000000">
        <w:rPr>
          <w:b w:val="1"/>
          <w:color w:val="222222"/>
          <w:sz w:val="24"/>
          <w:szCs w:val="24"/>
          <w:highlight w:val="white"/>
        </w:rPr>
        <w:drawing>
          <wp:inline distB="114300" distT="114300" distL="114300" distR="114300">
            <wp:extent cx="1581150" cy="3190875"/>
            <wp:effectExtent b="0" l="0" r="0" t="0"/>
            <wp:docPr id="28" name="image58.png"/>
            <a:graphic>
              <a:graphicData uri="http://schemas.openxmlformats.org/drawingml/2006/picture">
                <pic:pic>
                  <pic:nvPicPr>
                    <pic:cNvPr id="0" name="image58.png"/>
                    <pic:cNvPicPr preferRelativeResize="0"/>
                  </pic:nvPicPr>
                  <pic:blipFill>
                    <a:blip r:embed="rId24"/>
                    <a:srcRect b="0" l="0" r="0" t="0"/>
                    <a:stretch>
                      <a:fillRect/>
                    </a:stretch>
                  </pic:blipFill>
                  <pic:spPr>
                    <a:xfrm>
                      <a:off x="0" y="0"/>
                      <a:ext cx="1581150" cy="3190875"/>
                    </a:xfrm>
                    <a:prstGeom prst="rect"/>
                    <a:ln/>
                  </pic:spPr>
                </pic:pic>
              </a:graphicData>
            </a:graphic>
          </wp:inline>
        </w:drawing>
      </w:r>
      <w:r w:rsidDel="00000000" w:rsidR="00000000" w:rsidRPr="00000000">
        <w:rPr>
          <w:b w:val="1"/>
          <w:color w:val="222222"/>
          <w:sz w:val="24"/>
          <w:szCs w:val="24"/>
          <w:highlight w:val="white"/>
        </w:rPr>
        <w:drawing>
          <wp:inline distB="114300" distT="114300" distL="114300" distR="114300">
            <wp:extent cx="1514475" cy="3781425"/>
            <wp:effectExtent b="0" l="0" r="0" t="0"/>
            <wp:docPr id="30" name="image60.png"/>
            <a:graphic>
              <a:graphicData uri="http://schemas.openxmlformats.org/drawingml/2006/picture">
                <pic:pic>
                  <pic:nvPicPr>
                    <pic:cNvPr id="0" name="image60.png"/>
                    <pic:cNvPicPr preferRelativeResize="0"/>
                  </pic:nvPicPr>
                  <pic:blipFill>
                    <a:blip r:embed="rId25"/>
                    <a:srcRect b="0" l="0" r="0" t="0"/>
                    <a:stretch>
                      <a:fillRect/>
                    </a:stretch>
                  </pic:blipFill>
                  <pic:spPr>
                    <a:xfrm>
                      <a:off x="0" y="0"/>
                      <a:ext cx="15144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contextualSpacing w:val="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305300" cy="1247775"/>
            <wp:effectExtent b="0" l="0" r="0" t="0"/>
            <wp:docPr id="23" name="image49.png"/>
            <a:graphic>
              <a:graphicData uri="http://schemas.openxmlformats.org/drawingml/2006/picture">
                <pic:pic>
                  <pic:nvPicPr>
                    <pic:cNvPr id="0" name="image49.png"/>
                    <pic:cNvPicPr preferRelativeResize="0"/>
                  </pic:nvPicPr>
                  <pic:blipFill>
                    <a:blip r:embed="rId26"/>
                    <a:srcRect b="0" l="0" r="0" t="0"/>
                    <a:stretch>
                      <a:fillRect/>
                    </a:stretch>
                  </pic:blipFill>
                  <pic:spPr>
                    <a:xfrm>
                      <a:off x="0" y="0"/>
                      <a:ext cx="43053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6D">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6E">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6F">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7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71">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72">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73">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74">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75">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76">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77">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78">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79">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7A">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7B">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7C">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Seed 54321</w:t>
      </w:r>
    </w:p>
    <w:p w:rsidR="00000000" w:rsidDel="00000000" w:rsidP="00000000" w:rsidRDefault="00000000" w:rsidRPr="00000000" w14:paraId="0000007D">
      <w:pPr>
        <w:contextualSpacing w:val="0"/>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1476375" cy="4714875"/>
            <wp:effectExtent b="0" l="0" r="0" t="0"/>
            <wp:docPr id="14" name="image35.png"/>
            <a:graphic>
              <a:graphicData uri="http://schemas.openxmlformats.org/drawingml/2006/picture">
                <pic:pic>
                  <pic:nvPicPr>
                    <pic:cNvPr id="0" name="image35.png"/>
                    <pic:cNvPicPr preferRelativeResize="0"/>
                  </pic:nvPicPr>
                  <pic:blipFill>
                    <a:blip r:embed="rId27"/>
                    <a:srcRect b="0" l="0" r="0" t="0"/>
                    <a:stretch>
                      <a:fillRect/>
                    </a:stretch>
                  </pic:blipFill>
                  <pic:spPr>
                    <a:xfrm>
                      <a:off x="0" y="0"/>
                      <a:ext cx="1476375" cy="4714875"/>
                    </a:xfrm>
                    <a:prstGeom prst="rect"/>
                    <a:ln/>
                  </pic:spPr>
                </pic:pic>
              </a:graphicData>
            </a:graphic>
          </wp:inline>
        </w:drawing>
      </w:r>
      <w:r w:rsidDel="00000000" w:rsidR="00000000" w:rsidRPr="00000000">
        <w:rPr>
          <w:b w:val="1"/>
          <w:color w:val="222222"/>
          <w:sz w:val="24"/>
          <w:szCs w:val="24"/>
          <w:highlight w:val="white"/>
        </w:rPr>
        <w:drawing>
          <wp:inline distB="114300" distT="114300" distL="114300" distR="114300">
            <wp:extent cx="1771650" cy="4838700"/>
            <wp:effectExtent b="0" l="0" r="0" t="0"/>
            <wp:docPr id="12" name="image32.png"/>
            <a:graphic>
              <a:graphicData uri="http://schemas.openxmlformats.org/drawingml/2006/picture">
                <pic:pic>
                  <pic:nvPicPr>
                    <pic:cNvPr id="0" name="image32.png"/>
                    <pic:cNvPicPr preferRelativeResize="0"/>
                  </pic:nvPicPr>
                  <pic:blipFill>
                    <a:blip r:embed="rId28"/>
                    <a:srcRect b="0" l="0" r="0" t="0"/>
                    <a:stretch>
                      <a:fillRect/>
                    </a:stretch>
                  </pic:blipFill>
                  <pic:spPr>
                    <a:xfrm>
                      <a:off x="0" y="0"/>
                      <a:ext cx="1771650" cy="4838700"/>
                    </a:xfrm>
                    <a:prstGeom prst="rect"/>
                    <a:ln/>
                  </pic:spPr>
                </pic:pic>
              </a:graphicData>
            </a:graphic>
          </wp:inline>
        </w:drawing>
      </w:r>
      <w:r w:rsidDel="00000000" w:rsidR="00000000" w:rsidRPr="00000000">
        <w:rPr>
          <w:b w:val="1"/>
          <w:color w:val="222222"/>
          <w:sz w:val="24"/>
          <w:szCs w:val="24"/>
          <w:highlight w:val="white"/>
        </w:rPr>
        <w:drawing>
          <wp:inline distB="114300" distT="114300" distL="114300" distR="114300">
            <wp:extent cx="1676400" cy="4743450"/>
            <wp:effectExtent b="0" l="0" r="0" t="0"/>
            <wp:docPr id="10"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1676400"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7F">
      <w:pPr>
        <w:contextualSpacing w:val="0"/>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4371975" cy="1247775"/>
            <wp:effectExtent b="0" l="0" r="0" t="0"/>
            <wp:docPr id="11" name="image31.png"/>
            <a:graphic>
              <a:graphicData uri="http://schemas.openxmlformats.org/drawingml/2006/picture">
                <pic:pic>
                  <pic:nvPicPr>
                    <pic:cNvPr id="0" name="image31.png"/>
                    <pic:cNvPicPr preferRelativeResize="0"/>
                  </pic:nvPicPr>
                  <pic:blipFill>
                    <a:blip r:embed="rId30"/>
                    <a:srcRect b="0" l="0" r="0" t="0"/>
                    <a:stretch>
                      <a:fillRect/>
                    </a:stretch>
                  </pic:blipFill>
                  <pic:spPr>
                    <a:xfrm>
                      <a:off x="0" y="0"/>
                      <a:ext cx="43719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81">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82">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83">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84">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85">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86">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87">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88">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89">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8A">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Seed 12345</w:t>
      </w:r>
    </w:p>
    <w:p w:rsidR="00000000" w:rsidDel="00000000" w:rsidP="00000000" w:rsidRDefault="00000000" w:rsidRPr="00000000" w14:paraId="0000008B">
      <w:pPr>
        <w:contextualSpacing w:val="0"/>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1552575" cy="4838700"/>
            <wp:effectExtent b="0" l="0" r="0" t="0"/>
            <wp:docPr id="27" name="image57.png"/>
            <a:graphic>
              <a:graphicData uri="http://schemas.openxmlformats.org/drawingml/2006/picture">
                <pic:pic>
                  <pic:nvPicPr>
                    <pic:cNvPr id="0" name="image57.png"/>
                    <pic:cNvPicPr preferRelativeResize="0"/>
                  </pic:nvPicPr>
                  <pic:blipFill>
                    <a:blip r:embed="rId31"/>
                    <a:srcRect b="0" l="0" r="0" t="0"/>
                    <a:stretch>
                      <a:fillRect/>
                    </a:stretch>
                  </pic:blipFill>
                  <pic:spPr>
                    <a:xfrm>
                      <a:off x="0" y="0"/>
                      <a:ext cx="1552575" cy="4838700"/>
                    </a:xfrm>
                    <a:prstGeom prst="rect"/>
                    <a:ln/>
                  </pic:spPr>
                </pic:pic>
              </a:graphicData>
            </a:graphic>
          </wp:inline>
        </w:drawing>
      </w:r>
      <w:r w:rsidDel="00000000" w:rsidR="00000000" w:rsidRPr="00000000">
        <w:rPr>
          <w:b w:val="1"/>
          <w:color w:val="222222"/>
          <w:sz w:val="24"/>
          <w:szCs w:val="24"/>
          <w:highlight w:val="white"/>
        </w:rPr>
        <w:drawing>
          <wp:inline distB="114300" distT="114300" distL="114300" distR="114300">
            <wp:extent cx="1562100" cy="4867275"/>
            <wp:effectExtent b="0" l="0" r="0" t="0"/>
            <wp:docPr id="24" name="image50.png"/>
            <a:graphic>
              <a:graphicData uri="http://schemas.openxmlformats.org/drawingml/2006/picture">
                <pic:pic>
                  <pic:nvPicPr>
                    <pic:cNvPr id="0" name="image50.png"/>
                    <pic:cNvPicPr preferRelativeResize="0"/>
                  </pic:nvPicPr>
                  <pic:blipFill>
                    <a:blip r:embed="rId32"/>
                    <a:srcRect b="0" l="0" r="0" t="0"/>
                    <a:stretch>
                      <a:fillRect/>
                    </a:stretch>
                  </pic:blipFill>
                  <pic:spPr>
                    <a:xfrm>
                      <a:off x="0" y="0"/>
                      <a:ext cx="1562100" cy="4867275"/>
                    </a:xfrm>
                    <a:prstGeom prst="rect"/>
                    <a:ln/>
                  </pic:spPr>
                </pic:pic>
              </a:graphicData>
            </a:graphic>
          </wp:inline>
        </w:drawing>
      </w:r>
      <w:r w:rsidDel="00000000" w:rsidR="00000000" w:rsidRPr="00000000">
        <w:rPr>
          <w:b w:val="1"/>
          <w:color w:val="222222"/>
          <w:sz w:val="24"/>
          <w:szCs w:val="24"/>
          <w:highlight w:val="white"/>
        </w:rPr>
        <w:drawing>
          <wp:inline distB="114300" distT="114300" distL="114300" distR="114300">
            <wp:extent cx="1504950" cy="4848225"/>
            <wp:effectExtent b="0" l="0" r="0" t="0"/>
            <wp:docPr id="29" name="image59.png"/>
            <a:graphic>
              <a:graphicData uri="http://schemas.openxmlformats.org/drawingml/2006/picture">
                <pic:pic>
                  <pic:nvPicPr>
                    <pic:cNvPr id="0" name="image59.png"/>
                    <pic:cNvPicPr preferRelativeResize="0"/>
                  </pic:nvPicPr>
                  <pic:blipFill>
                    <a:blip r:embed="rId33"/>
                    <a:srcRect b="0" l="0" r="0" t="0"/>
                    <a:stretch>
                      <a:fillRect/>
                    </a:stretch>
                  </pic:blipFill>
                  <pic:spPr>
                    <a:xfrm>
                      <a:off x="0" y="0"/>
                      <a:ext cx="1504950"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8D">
      <w:pPr>
        <w:contextualSpacing w:val="0"/>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4324350" cy="1247775"/>
            <wp:effectExtent b="0" l="0" r="0" t="0"/>
            <wp:docPr id="13" name="image34.png"/>
            <a:graphic>
              <a:graphicData uri="http://schemas.openxmlformats.org/drawingml/2006/picture">
                <pic:pic>
                  <pic:nvPicPr>
                    <pic:cNvPr id="0" name="image34.png"/>
                    <pic:cNvPicPr preferRelativeResize="0"/>
                  </pic:nvPicPr>
                  <pic:blipFill>
                    <a:blip r:embed="rId34"/>
                    <a:srcRect b="0" l="0" r="0" t="0"/>
                    <a:stretch>
                      <a:fillRect/>
                    </a:stretch>
                  </pic:blipFill>
                  <pic:spPr>
                    <a:xfrm>
                      <a:off x="0" y="0"/>
                      <a:ext cx="43243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8F">
      <w:pPr>
        <w:contextualSpacing w:val="0"/>
        <w:rPr>
          <w:color w:val="222222"/>
          <w:sz w:val="24"/>
          <w:szCs w:val="24"/>
          <w:highlight w:val="white"/>
        </w:rPr>
      </w:pPr>
      <w:r w:rsidDel="00000000" w:rsidR="00000000" w:rsidRPr="00000000">
        <w:rPr>
          <w:color w:val="222222"/>
          <w:sz w:val="24"/>
          <w:szCs w:val="24"/>
          <w:highlight w:val="white"/>
          <w:rtl w:val="0"/>
        </w:rPr>
        <w:t xml:space="preserve">(b) Explain why this is so.</w:t>
      </w:r>
    </w:p>
    <w:p w:rsidR="00000000" w:rsidDel="00000000" w:rsidP="00000000" w:rsidRDefault="00000000" w:rsidRPr="00000000" w14:paraId="00000090">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91">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O que acontece é que os valores de Equilikely tem um intervalo menor do que o do exemplo, e quando executamos o programa ele retorna valores menores para o holding level e shortage level.</w:t>
      </w:r>
    </w:p>
    <w:p w:rsidR="00000000" w:rsidDel="00000000" w:rsidP="00000000" w:rsidRDefault="00000000" w:rsidRPr="00000000" w14:paraId="00000092">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93">
      <w:pPr>
        <w:contextualSpacing w:val="0"/>
        <w:rPr>
          <w:color w:val="222222"/>
          <w:sz w:val="24"/>
          <w:szCs w:val="24"/>
          <w:highlight w:val="white"/>
        </w:rPr>
      </w:pPr>
      <w:r w:rsidDel="00000000" w:rsidR="00000000" w:rsidRPr="00000000">
        <w:rPr>
          <w:b w:val="1"/>
          <w:color w:val="222222"/>
          <w:sz w:val="24"/>
          <w:szCs w:val="24"/>
          <w:highlight w:val="white"/>
          <w:rtl w:val="0"/>
        </w:rPr>
        <w:t xml:space="preserve">Exercise 3.2.3</w:t>
      </w:r>
      <w:r w:rsidDel="00000000" w:rsidR="00000000" w:rsidRPr="00000000">
        <w:rPr>
          <w:color w:val="222222"/>
          <w:sz w:val="24"/>
          <w:szCs w:val="24"/>
          <w:highlight w:val="white"/>
          <w:rtl w:val="0"/>
        </w:rPr>
        <w:t xml:space="preserve"> Modify program ssq2 as suggested in Example 3.2.7 to create two programs that differ only in the function GetService. For one of these programs, use the function as implemented in Example 3.2.7; for the other program, use </w:t>
      </w:r>
    </w:p>
    <w:p w:rsidR="00000000" w:rsidDel="00000000" w:rsidP="00000000" w:rsidRDefault="00000000" w:rsidRPr="00000000" w14:paraId="00000094">
      <w:pPr>
        <w:contextualSpacing w:val="0"/>
        <w:rPr>
          <w:color w:val="222222"/>
          <w:sz w:val="24"/>
          <w:szCs w:val="24"/>
          <w:highlight w:val="white"/>
        </w:rPr>
      </w:pPr>
      <w:r w:rsidDel="00000000" w:rsidR="00000000" w:rsidRPr="00000000">
        <w:rPr>
          <w:color w:val="222222"/>
          <w:sz w:val="24"/>
          <w:szCs w:val="24"/>
          <w:highlight w:val="white"/>
          <w:rtl w:val="0"/>
        </w:rPr>
        <w:t xml:space="preserve">double GetService(void) { </w:t>
        <w:tab/>
        <w:t xml:space="preserve">SelectStream(2); </w:t>
        <w:tab/>
        <w:t xml:space="preserve">/* this line is new */ </w:t>
        <w:tab/>
        <w:t xml:space="preserve">return (Uniform(0.0, 1.5) + Uniform(0.0, 1.5)); }</w:t>
      </w:r>
    </w:p>
    <w:p w:rsidR="00000000" w:rsidDel="00000000" w:rsidP="00000000" w:rsidRDefault="00000000" w:rsidRPr="00000000" w14:paraId="00000095">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96">
      <w:pPr>
        <w:contextualSpacing w:val="0"/>
        <w:rPr>
          <w:color w:val="222222"/>
          <w:sz w:val="24"/>
          <w:szCs w:val="24"/>
          <w:highlight w:val="white"/>
        </w:rPr>
      </w:pPr>
      <w:r w:rsidDel="00000000" w:rsidR="00000000" w:rsidRPr="00000000">
        <w:rPr>
          <w:color w:val="222222"/>
          <w:sz w:val="24"/>
          <w:szCs w:val="24"/>
          <w:highlight w:val="white"/>
          <w:rtl w:val="0"/>
        </w:rPr>
        <w:t xml:space="preserve">(a) For both programs verify that exactly the same average interarrival time is produced (print the average with d.dddddd precision). Note that the average service time is approximately the same in both cases, as is the utilization, yet the service nodes statistics w̄, d,  ̄l, and q̄ are different. </w:t>
      </w:r>
    </w:p>
    <w:p w:rsidR="00000000" w:rsidDel="00000000" w:rsidP="00000000" w:rsidRDefault="00000000" w:rsidRPr="00000000" w14:paraId="00000097">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98">
      <w:pPr>
        <w:contextualSpacing w:val="0"/>
        <w:rPr>
          <w:color w:val="222222"/>
          <w:sz w:val="24"/>
          <w:szCs w:val="24"/>
          <w:highlight w:val="white"/>
        </w:rPr>
      </w:pPr>
      <w:r w:rsidDel="00000000" w:rsidR="00000000" w:rsidRPr="00000000">
        <w:rPr>
          <w:color w:val="222222"/>
          <w:sz w:val="24"/>
          <w:szCs w:val="24"/>
          <w:highlight w:val="white"/>
          <w:rtl w:val="0"/>
        </w:rPr>
        <w:t xml:space="preserve">Código 1:</w:t>
      </w:r>
    </w:p>
    <w:p w:rsidR="00000000" w:rsidDel="00000000" w:rsidP="00000000" w:rsidRDefault="00000000" w:rsidRPr="00000000" w14:paraId="00000099">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9A">
      <w:pPr>
        <w:contextualSpacing w:val="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3943350" cy="2171700"/>
            <wp:effectExtent b="0" l="0" r="0" t="0"/>
            <wp:docPr id="3"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39433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9C">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9D">
      <w:pPr>
        <w:contextualSpacing w:val="0"/>
        <w:rPr>
          <w:color w:val="222222"/>
          <w:sz w:val="24"/>
          <w:szCs w:val="24"/>
          <w:highlight w:val="white"/>
        </w:rPr>
      </w:pPr>
      <w:r w:rsidDel="00000000" w:rsidR="00000000" w:rsidRPr="00000000">
        <w:rPr>
          <w:color w:val="222222"/>
          <w:sz w:val="24"/>
          <w:szCs w:val="24"/>
          <w:highlight w:val="white"/>
          <w:rtl w:val="0"/>
        </w:rPr>
        <w:t xml:space="preserve">Código 2:</w:t>
      </w:r>
    </w:p>
    <w:p w:rsidR="00000000" w:rsidDel="00000000" w:rsidP="00000000" w:rsidRDefault="00000000" w:rsidRPr="00000000" w14:paraId="0000009E">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9F">
      <w:pPr>
        <w:contextualSpacing w:val="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162425" cy="2228850"/>
            <wp:effectExtent b="0" l="0" r="0" t="0"/>
            <wp:docPr id="15" name="image36.png"/>
            <a:graphic>
              <a:graphicData uri="http://schemas.openxmlformats.org/drawingml/2006/picture">
                <pic:pic>
                  <pic:nvPicPr>
                    <pic:cNvPr id="0" name="image36.png"/>
                    <pic:cNvPicPr preferRelativeResize="0"/>
                  </pic:nvPicPr>
                  <pic:blipFill>
                    <a:blip r:embed="rId36"/>
                    <a:srcRect b="0" l="0" r="0" t="0"/>
                    <a:stretch>
                      <a:fillRect/>
                    </a:stretch>
                  </pic:blipFill>
                  <pic:spPr>
                    <a:xfrm>
                      <a:off x="0" y="0"/>
                      <a:ext cx="41624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A1">
      <w:pPr>
        <w:contextualSpacing w:val="0"/>
        <w:rPr>
          <w:color w:val="222222"/>
          <w:sz w:val="24"/>
          <w:szCs w:val="24"/>
          <w:highlight w:val="white"/>
        </w:rPr>
      </w:pPr>
      <w:r w:rsidDel="00000000" w:rsidR="00000000" w:rsidRPr="00000000">
        <w:rPr>
          <w:color w:val="222222"/>
          <w:sz w:val="24"/>
          <w:szCs w:val="24"/>
          <w:highlight w:val="white"/>
          <w:rtl w:val="0"/>
        </w:rPr>
        <w:t xml:space="preserve">(b) Why?</w:t>
      </w:r>
    </w:p>
    <w:p w:rsidR="00000000" w:rsidDel="00000000" w:rsidP="00000000" w:rsidRDefault="00000000" w:rsidRPr="00000000" w14:paraId="000000A2">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A3">
      <w:pPr>
        <w:contextualSpacing w:val="0"/>
        <w:rPr>
          <w:b w:val="1"/>
          <w:sz w:val="24"/>
          <w:szCs w:val="24"/>
          <w:highlight w:val="white"/>
        </w:rPr>
      </w:pPr>
      <w:r w:rsidDel="00000000" w:rsidR="00000000" w:rsidRPr="00000000">
        <w:rPr>
          <w:b w:val="1"/>
          <w:sz w:val="24"/>
          <w:szCs w:val="24"/>
          <w:highlight w:val="white"/>
          <w:rtl w:val="0"/>
        </w:rPr>
        <w:t xml:space="preserve">A média de tempo de serviço fica parecido nos dois códigos pois a função é a função uniform Uniform(0.0,1.5) + Uniform(0.0,1.5) é quase a mesma coisa que Uniform(1.0,2.0)</w:t>
      </w:r>
    </w:p>
    <w:p w:rsidR="00000000" w:rsidDel="00000000" w:rsidP="00000000" w:rsidRDefault="00000000" w:rsidRPr="00000000" w14:paraId="000000A4">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A5">
      <w:pPr>
        <w:contextualSpacing w:val="0"/>
        <w:rPr>
          <w:color w:val="222222"/>
          <w:sz w:val="24"/>
          <w:szCs w:val="24"/>
          <w:highlight w:val="white"/>
        </w:rPr>
      </w:pPr>
      <w:r w:rsidDel="00000000" w:rsidR="00000000" w:rsidRPr="00000000">
        <w:rPr>
          <w:b w:val="1"/>
          <w:color w:val="222222"/>
          <w:sz w:val="24"/>
          <w:szCs w:val="24"/>
          <w:highlight w:val="white"/>
          <w:rtl w:val="0"/>
        </w:rPr>
        <w:t xml:space="preserve">Exercise 3.3.10</w:t>
      </w:r>
      <w:r w:rsidDel="00000000" w:rsidR="00000000" w:rsidRPr="00000000">
        <w:rPr>
          <w:color w:val="222222"/>
          <w:sz w:val="24"/>
          <w:szCs w:val="24"/>
          <w:highlight w:val="white"/>
          <w:rtl w:val="0"/>
        </w:rPr>
        <w:t xml:space="preserve"> Modifique o programa sis2 para incluir lag na entrega do fornecedor e construir gráficos similares ao Example 3.3.4. Para reproduzir o gráfico sem lag faça com que o Delta (variável que implementa o lag) seja igual a zero e compare os resultados.</w:t>
      </w:r>
    </w:p>
    <w:p w:rsidR="00000000" w:rsidDel="00000000" w:rsidP="00000000" w:rsidRDefault="00000000" w:rsidRPr="00000000" w14:paraId="000000A6">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13.png"/><Relationship Id="rId21" Type="http://schemas.openxmlformats.org/officeDocument/2006/relationships/image" Target="media/image39.png"/><Relationship Id="rId24" Type="http://schemas.openxmlformats.org/officeDocument/2006/relationships/image" Target="media/image58.png"/><Relationship Id="rId23" Type="http://schemas.openxmlformats.org/officeDocument/2006/relationships/image" Target="media/image5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2.png"/><Relationship Id="rId26" Type="http://schemas.openxmlformats.org/officeDocument/2006/relationships/image" Target="media/image49.png"/><Relationship Id="rId25" Type="http://schemas.openxmlformats.org/officeDocument/2006/relationships/image" Target="media/image60.png"/><Relationship Id="rId28" Type="http://schemas.openxmlformats.org/officeDocument/2006/relationships/image" Target="media/image32.png"/><Relationship Id="rId27" Type="http://schemas.openxmlformats.org/officeDocument/2006/relationships/image" Target="media/image35.png"/><Relationship Id="rId5" Type="http://schemas.openxmlformats.org/officeDocument/2006/relationships/styles" Target="styles.xml"/><Relationship Id="rId6" Type="http://schemas.openxmlformats.org/officeDocument/2006/relationships/image" Target="media/image44.png"/><Relationship Id="rId29" Type="http://schemas.openxmlformats.org/officeDocument/2006/relationships/image" Target="media/image30.png"/><Relationship Id="rId7" Type="http://schemas.openxmlformats.org/officeDocument/2006/relationships/image" Target="media/image41.png"/><Relationship Id="rId8" Type="http://schemas.openxmlformats.org/officeDocument/2006/relationships/image" Target="media/image25.png"/><Relationship Id="rId31" Type="http://schemas.openxmlformats.org/officeDocument/2006/relationships/image" Target="media/image57.png"/><Relationship Id="rId30" Type="http://schemas.openxmlformats.org/officeDocument/2006/relationships/image" Target="media/image31.png"/><Relationship Id="rId11" Type="http://schemas.openxmlformats.org/officeDocument/2006/relationships/image" Target="media/image40.png"/><Relationship Id="rId33" Type="http://schemas.openxmlformats.org/officeDocument/2006/relationships/image" Target="media/image59.png"/><Relationship Id="rId10" Type="http://schemas.openxmlformats.org/officeDocument/2006/relationships/image" Target="media/image62.png"/><Relationship Id="rId32" Type="http://schemas.openxmlformats.org/officeDocument/2006/relationships/image" Target="media/image50.png"/><Relationship Id="rId13" Type="http://schemas.openxmlformats.org/officeDocument/2006/relationships/image" Target="media/image28.png"/><Relationship Id="rId35" Type="http://schemas.openxmlformats.org/officeDocument/2006/relationships/image" Target="media/image20.png"/><Relationship Id="rId12" Type="http://schemas.openxmlformats.org/officeDocument/2006/relationships/image" Target="media/image8.png"/><Relationship Id="rId34" Type="http://schemas.openxmlformats.org/officeDocument/2006/relationships/image" Target="media/image34.png"/><Relationship Id="rId15" Type="http://schemas.openxmlformats.org/officeDocument/2006/relationships/image" Target="media/image29.png"/><Relationship Id="rId14" Type="http://schemas.openxmlformats.org/officeDocument/2006/relationships/image" Target="media/image42.png"/><Relationship Id="rId36" Type="http://schemas.openxmlformats.org/officeDocument/2006/relationships/image" Target="media/image36.png"/><Relationship Id="rId17" Type="http://schemas.openxmlformats.org/officeDocument/2006/relationships/image" Target="media/image26.png"/><Relationship Id="rId16" Type="http://schemas.openxmlformats.org/officeDocument/2006/relationships/image" Target="media/image48.png"/><Relationship Id="rId19" Type="http://schemas.openxmlformats.org/officeDocument/2006/relationships/image" Target="media/image21.png"/><Relationship Id="rId18"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