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C6E4" w14:textId="027D68A3" w:rsidR="00E61FE9" w:rsidRDefault="006E37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DE UBERABA</w:t>
      </w:r>
    </w:p>
    <w:p w14:paraId="12507469" w14:textId="5C6A2F87" w:rsidR="006E371B" w:rsidRDefault="006E37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ARQUITETURA E ORGANIZAÇÃO DE COMPUTADORES</w:t>
      </w:r>
    </w:p>
    <w:p w14:paraId="1ADF5448" w14:textId="5A2D37DD" w:rsidR="006E371B" w:rsidRDefault="006E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5D0BE987" w14:textId="2D0AB8E9" w:rsidR="006E371B" w:rsidRDefault="006E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3ABA4CDC" w14:textId="37A91AA1" w:rsidR="006E371B" w:rsidRDefault="006E37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DIFERENÇAS ENTRE RISC E CISC</w:t>
      </w:r>
    </w:p>
    <w:p w14:paraId="55112D45" w14:textId="77777777" w:rsidR="00E27275" w:rsidRPr="00E27275" w:rsidRDefault="00E27275" w:rsidP="00E27275">
      <w:pPr>
        <w:rPr>
          <w:rFonts w:ascii="Times New Roman" w:hAnsi="Times New Roman" w:cs="Times New Roman"/>
          <w:sz w:val="28"/>
          <w:szCs w:val="28"/>
        </w:rPr>
      </w:pPr>
      <w:r w:rsidRPr="00E27275">
        <w:rPr>
          <w:rFonts w:ascii="Times New Roman" w:hAnsi="Times New Roman" w:cs="Times New Roman"/>
          <w:sz w:val="28"/>
          <w:szCs w:val="28"/>
        </w:rPr>
        <w:t>RISC e CISC são os 2 tipos principais de arquiteturas de processadores.</w:t>
      </w:r>
    </w:p>
    <w:p w14:paraId="0F028304" w14:textId="77777777" w:rsidR="00E27275" w:rsidRPr="00E27275" w:rsidRDefault="00E27275" w:rsidP="00E272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7275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 (Reduced Instruction Set Computer)</w:t>
      </w:r>
    </w:p>
    <w:p w14:paraId="6E68E6D9" w14:textId="77777777" w:rsidR="00E27275" w:rsidRPr="00E27275" w:rsidRDefault="00E27275" w:rsidP="00E27275">
      <w:pPr>
        <w:rPr>
          <w:rFonts w:ascii="Times New Roman" w:hAnsi="Times New Roman" w:cs="Times New Roman"/>
          <w:sz w:val="28"/>
          <w:szCs w:val="28"/>
        </w:rPr>
      </w:pPr>
      <w:r w:rsidRPr="00E27275">
        <w:rPr>
          <w:rFonts w:ascii="Times New Roman" w:hAnsi="Times New Roman" w:cs="Times New Roman"/>
          <w:sz w:val="28"/>
          <w:szCs w:val="28"/>
        </w:rPr>
        <w:t>A arquitetura RISC, como o próprio nome indica, é baseado em instruções reduzidas. Logo, o processador quebra a instrução em instruções menores e mais simples e padroniza seus tamanhos. Todas as instruções simples são executadas em um ciclo de relógio. O RISC é muito utilizado em processadores para dispositivos móveis, como a Arm.</w:t>
      </w:r>
    </w:p>
    <w:p w14:paraId="496D0E17" w14:textId="77777777" w:rsidR="00E27275" w:rsidRPr="00E27275" w:rsidRDefault="00E27275" w:rsidP="00E272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7275">
        <w:rPr>
          <w:rFonts w:ascii="Times New Roman" w:hAnsi="Times New Roman" w:cs="Times New Roman"/>
          <w:b/>
          <w:bCs/>
          <w:sz w:val="28"/>
          <w:szCs w:val="28"/>
          <w:lang w:val="en-US"/>
        </w:rPr>
        <w:t>CISC (Complex Instruction Set Computer)</w:t>
      </w:r>
    </w:p>
    <w:p w14:paraId="1E86F8BE" w14:textId="77C25A8C" w:rsidR="006E371B" w:rsidRPr="006E371B" w:rsidRDefault="00E27275" w:rsidP="00E27275">
      <w:pPr>
        <w:rPr>
          <w:rFonts w:ascii="Times New Roman" w:hAnsi="Times New Roman" w:cs="Times New Roman"/>
          <w:sz w:val="28"/>
          <w:szCs w:val="28"/>
        </w:rPr>
      </w:pPr>
      <w:r w:rsidRPr="00E27275">
        <w:rPr>
          <w:rFonts w:ascii="Times New Roman" w:hAnsi="Times New Roman" w:cs="Times New Roman"/>
          <w:sz w:val="28"/>
          <w:szCs w:val="28"/>
        </w:rPr>
        <w:t>O nome da Arquitetura CISC também indica sua característica principal: a complexidade das instruções. Portanto, o processador executa instruções longas e com várias operações matemáticas distintas. Possuem tamanhos variáveis de acordo com a quantidade de operações executadas, necessitando que o processador acesse a memória para executá-las. Uma instrução completa exige vários ciclos de relógio para ser executada. O CISC é muito utilizado em CPUs para PCs e servidores, como a x86.</w:t>
      </w:r>
    </w:p>
    <w:sectPr w:rsidR="006E371B" w:rsidRPr="006E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1B"/>
    <w:rsid w:val="006E371B"/>
    <w:rsid w:val="007E43FD"/>
    <w:rsid w:val="00E27275"/>
    <w:rsid w:val="00E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F63C"/>
  <w15:chartTrackingRefBased/>
  <w15:docId w15:val="{87D31875-B0FE-4558-8A8B-89C59DF3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</cp:revision>
  <dcterms:created xsi:type="dcterms:W3CDTF">2023-09-02T19:45:00Z</dcterms:created>
  <dcterms:modified xsi:type="dcterms:W3CDTF">2023-09-02T20:06:00Z</dcterms:modified>
</cp:coreProperties>
</file>