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9BA4" w14:textId="3BB4C648" w:rsidR="00250AC3" w:rsidRDefault="003E307A" w:rsidP="003E307A">
      <w:pPr>
        <w:pStyle w:val="Ttulo"/>
        <w:jc w:val="center"/>
      </w:pPr>
      <w:r w:rsidRPr="003E307A">
        <w:t xml:space="preserve">Exercício </w:t>
      </w:r>
      <w:r w:rsidR="003C3999">
        <w:t>3</w:t>
      </w:r>
      <w:r w:rsidRPr="003E307A">
        <w:t xml:space="preserve"> – Matemática Discreta II</w:t>
      </w:r>
    </w:p>
    <w:p w14:paraId="674D07D6" w14:textId="4E17A8C9" w:rsidR="003E307A" w:rsidRPr="003C3999" w:rsidRDefault="003C3999" w:rsidP="003C399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Passe para FND e FND</w:t>
      </w:r>
      <w:r w:rsidR="007F66C2">
        <w:rPr>
          <w:b/>
          <w:bCs/>
        </w:rPr>
        <w:t xml:space="preserve"> e escreva na forma </w:t>
      </w:r>
      <w:proofErr w:type="spellStart"/>
      <w:r w:rsidR="007F66C2">
        <w:rPr>
          <w:b/>
          <w:bCs/>
        </w:rPr>
        <w:t>clausal</w:t>
      </w:r>
      <w:proofErr w:type="spellEnd"/>
      <w:r w:rsidR="007F66C2">
        <w:rPr>
          <w:b/>
          <w:bCs/>
        </w:rPr>
        <w:t>.</w:t>
      </w:r>
    </w:p>
    <w:p w14:paraId="07A7638B" w14:textId="77777777" w:rsidR="00503E6A" w:rsidRPr="00503E6A" w:rsidRDefault="00503E6A" w:rsidP="00503E6A">
      <w:pPr>
        <w:pStyle w:val="PargrafodaLista"/>
        <w:numPr>
          <w:ilvl w:val="1"/>
          <w:numId w:val="1"/>
        </w:numPr>
      </w:pPr>
      <w:r w:rsidRPr="00503E6A">
        <w:t xml:space="preserve">(p → q) </w:t>
      </w:r>
      <w:r w:rsidRPr="00503E6A">
        <w:sym w:font="Symbol" w:char="F0D9"/>
      </w:r>
      <w:r w:rsidRPr="00503E6A">
        <w:t xml:space="preserve"> </w:t>
      </w:r>
      <w:r w:rsidRPr="00503E6A">
        <w:sym w:font="Symbol" w:char="F0D8"/>
      </w:r>
      <w:r w:rsidRPr="00503E6A">
        <w:t xml:space="preserve"> p </w:t>
      </w:r>
    </w:p>
    <w:p w14:paraId="32124D45" w14:textId="3DCCCA39" w:rsidR="00503E6A" w:rsidRDefault="00503E6A" w:rsidP="00503E6A">
      <w:pPr>
        <w:pStyle w:val="PargrafodaLista"/>
        <w:numPr>
          <w:ilvl w:val="1"/>
          <w:numId w:val="1"/>
        </w:numPr>
      </w:pPr>
      <w:r w:rsidRPr="00503E6A">
        <w:t>(p v q) → q</w:t>
      </w:r>
    </w:p>
    <w:p w14:paraId="03BB88A9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t xml:space="preserve">(p v q) → r </w:t>
      </w:r>
    </w:p>
    <w:p w14:paraId="7476B828" w14:textId="0C1374FB" w:rsidR="00503E6A" w:rsidRDefault="00122739" w:rsidP="00122739">
      <w:pPr>
        <w:pStyle w:val="PargrafodaLista"/>
        <w:numPr>
          <w:ilvl w:val="1"/>
          <w:numId w:val="1"/>
        </w:numPr>
      </w:pPr>
      <w:r w:rsidRPr="00122739">
        <w:t>(p v p) → r</w:t>
      </w:r>
    </w:p>
    <w:p w14:paraId="590885E0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sym w:font="Symbol" w:char="F0D8"/>
      </w:r>
      <w:r w:rsidRPr="00122739">
        <w:t xml:space="preserve"> p </w:t>
      </w:r>
      <w:r w:rsidRPr="00122739">
        <w:sym w:font="Symbol" w:char="F0D9"/>
      </w:r>
      <w:r w:rsidRPr="00122739">
        <w:t xml:space="preserve">  (q → p) </w:t>
      </w:r>
    </w:p>
    <w:p w14:paraId="3704C907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sym w:font="Symbol" w:char="F0D8"/>
      </w:r>
      <w:r w:rsidRPr="00122739">
        <w:t xml:space="preserve"> (p → q)</w:t>
      </w:r>
    </w:p>
    <w:p w14:paraId="4DA0E589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t xml:space="preserve">p </w:t>
      </w:r>
      <w:r w:rsidRPr="00122739">
        <w:sym w:font="Symbol" w:char="F0D9"/>
      </w:r>
      <w:r w:rsidRPr="00122739">
        <w:t xml:space="preserve"> </w:t>
      </w:r>
      <w:r w:rsidRPr="00122739">
        <w:sym w:font="Symbol" w:char="F0D8"/>
      </w:r>
      <w:r w:rsidRPr="00122739">
        <w:t xml:space="preserve">(p → q) </w:t>
      </w:r>
    </w:p>
    <w:p w14:paraId="3092AA5D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t>(q v r) → (</w:t>
      </w:r>
      <w:r w:rsidRPr="00122739">
        <w:sym w:font="Symbol" w:char="F0D8"/>
      </w:r>
      <w:r w:rsidRPr="00122739">
        <w:t xml:space="preserve"> q </w:t>
      </w:r>
      <w:r w:rsidRPr="00122739">
        <w:sym w:font="Symbol" w:char="F0D9"/>
      </w:r>
      <w:r w:rsidRPr="00122739">
        <w:t xml:space="preserve"> r) </w:t>
      </w:r>
    </w:p>
    <w:p w14:paraId="059E735A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t>(p v q) → (</w:t>
      </w:r>
      <w:r w:rsidRPr="00122739">
        <w:sym w:font="Symbol" w:char="F0D8"/>
      </w:r>
      <w:r w:rsidRPr="00122739">
        <w:t xml:space="preserve"> p </w:t>
      </w:r>
      <w:r w:rsidRPr="00122739">
        <w:sym w:font="Symbol" w:char="F0D9"/>
      </w:r>
      <w:r w:rsidRPr="00122739">
        <w:t xml:space="preserve"> ~q) </w:t>
      </w:r>
    </w:p>
    <w:p w14:paraId="616118C4" w14:textId="77777777" w:rsidR="00122739" w:rsidRPr="00122739" w:rsidRDefault="00122739" w:rsidP="00122739">
      <w:pPr>
        <w:pStyle w:val="PargrafodaLista"/>
        <w:numPr>
          <w:ilvl w:val="1"/>
          <w:numId w:val="1"/>
        </w:numPr>
      </w:pPr>
      <w:r w:rsidRPr="00122739">
        <w:sym w:font="Symbol" w:char="F0D8"/>
      </w:r>
      <w:r w:rsidRPr="00122739">
        <w:t xml:space="preserve"> ((p → q) v (p </w:t>
      </w:r>
      <w:r w:rsidRPr="00122739">
        <w:sym w:font="Symbol" w:char="F0D9"/>
      </w:r>
      <w:r w:rsidRPr="00122739">
        <w:t xml:space="preserve"> </w:t>
      </w:r>
      <w:r w:rsidRPr="00122739">
        <w:sym w:font="Symbol" w:char="F0D8"/>
      </w:r>
      <w:r w:rsidRPr="00122739">
        <w:t xml:space="preserve"> q)) </w:t>
      </w:r>
    </w:p>
    <w:p w14:paraId="617B6F1D" w14:textId="188B3D21" w:rsidR="00122739" w:rsidRDefault="00122739" w:rsidP="00AC001E">
      <w:pPr>
        <w:pStyle w:val="PargrafodaLista"/>
        <w:numPr>
          <w:ilvl w:val="1"/>
          <w:numId w:val="1"/>
        </w:numPr>
      </w:pPr>
      <w:r w:rsidRPr="00122739">
        <w:t xml:space="preserve">((p v p) </w:t>
      </w:r>
      <w:r w:rsidRPr="00122739">
        <w:sym w:font="Symbol" w:char="F0D9"/>
      </w:r>
      <w:r w:rsidRPr="00122739">
        <w:t xml:space="preserve">  r v (p v </w:t>
      </w:r>
      <w:r w:rsidRPr="00122739">
        <w:sym w:font="Symbol" w:char="F0D8"/>
      </w:r>
      <w:r w:rsidRPr="00122739">
        <w:t xml:space="preserve"> p)) → p </w:t>
      </w:r>
      <w:r w:rsidRPr="00122739">
        <w:sym w:font="Symbol" w:char="F0D9"/>
      </w:r>
      <w:r w:rsidRPr="00122739">
        <w:t xml:space="preserve"> (q v p)</w:t>
      </w:r>
    </w:p>
    <w:p w14:paraId="0C164097" w14:textId="77777777" w:rsidR="007F66C2" w:rsidRDefault="007F66C2" w:rsidP="007F66C2">
      <w:pPr>
        <w:pStyle w:val="PargrafodaLista"/>
        <w:numPr>
          <w:ilvl w:val="0"/>
          <w:numId w:val="1"/>
        </w:numPr>
      </w:pPr>
      <w:r>
        <w:t xml:space="preserve">Determine fórmulas que expressem as proposições a seguir utilizando as seguintes propriedades: </w:t>
      </w:r>
    </w:p>
    <w:p w14:paraId="495120AC" w14:textId="7AC94285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arara(x): x é uma arara; </w:t>
      </w:r>
    </w:p>
    <w:p w14:paraId="7DD6AA73" w14:textId="3EF9588D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cv(x): x tem cores vivas; </w:t>
      </w:r>
    </w:p>
    <w:p w14:paraId="4ADAA0CD" w14:textId="320C3DC6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pequeno(x): x é pequeno; </w:t>
      </w:r>
    </w:p>
    <w:p w14:paraId="624FD955" w14:textId="0ACD6AC7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grande(x): x é grande; </w:t>
      </w:r>
    </w:p>
    <w:p w14:paraId="0F4B4B63" w14:textId="5F316467" w:rsidR="007F66C2" w:rsidRDefault="007F66C2" w:rsidP="007F66C2">
      <w:pPr>
        <w:pStyle w:val="PargrafodaLista"/>
        <w:numPr>
          <w:ilvl w:val="0"/>
          <w:numId w:val="23"/>
        </w:numPr>
      </w:pPr>
      <w:r>
        <w:t xml:space="preserve">n alto(x): x faz ninho em árvores altas. </w:t>
      </w:r>
    </w:p>
    <w:p w14:paraId="783919DC" w14:textId="77777777" w:rsidR="007F66C2" w:rsidRDefault="007F66C2" w:rsidP="007F66C2">
      <w:pPr>
        <w:ind w:left="708"/>
      </w:pPr>
      <w:r>
        <w:t xml:space="preserve">a) Toda arara tem cores vivas. </w:t>
      </w:r>
    </w:p>
    <w:p w14:paraId="00F2758C" w14:textId="3790AABE" w:rsidR="007F66C2" w:rsidRDefault="007F66C2" w:rsidP="007F66C2">
      <w:pPr>
        <w:ind w:left="708"/>
      </w:pPr>
      <w:r>
        <w:t xml:space="preserve">b) Nenhum pássaro pequeno faz ninho em ´arvores altas. </w:t>
      </w:r>
    </w:p>
    <w:p w14:paraId="7D9B826C" w14:textId="23B67A87" w:rsidR="007F66C2" w:rsidRDefault="007F66C2" w:rsidP="007F66C2">
      <w:pPr>
        <w:ind w:left="708"/>
      </w:pPr>
      <w:r>
        <w:t xml:space="preserve">c) Pássaros que não fazem ninho em ´arvores altas não têm cores vivas. </w:t>
      </w:r>
    </w:p>
    <w:p w14:paraId="30B4D030" w14:textId="22417A4D" w:rsidR="00122739" w:rsidRDefault="007F66C2" w:rsidP="007F66C2">
      <w:pPr>
        <w:ind w:left="708"/>
      </w:pPr>
      <w:r>
        <w:t>d) Araras são grandes.</w:t>
      </w:r>
    </w:p>
    <w:p w14:paraId="4FC0E42A" w14:textId="77777777" w:rsidR="00076072" w:rsidRDefault="007F66C2" w:rsidP="00076072">
      <w:pPr>
        <w:ind w:left="426"/>
      </w:pPr>
      <w:r>
        <w:t xml:space="preserve">3) </w:t>
      </w:r>
      <w:r w:rsidR="00076072">
        <w:t>Considere verdadeiras as afirmações I, II e III.</w:t>
      </w:r>
    </w:p>
    <w:p w14:paraId="578AE1F9" w14:textId="77777777" w:rsidR="00076072" w:rsidRDefault="00076072" w:rsidP="00CB3122">
      <w:pPr>
        <w:ind w:left="708"/>
      </w:pPr>
      <w:r>
        <w:t>I. Se Francisco é mecânico, então Geraldo é encanador.</w:t>
      </w:r>
    </w:p>
    <w:p w14:paraId="144762AB" w14:textId="77777777" w:rsidR="00076072" w:rsidRDefault="00076072" w:rsidP="00CB3122">
      <w:pPr>
        <w:ind w:left="708"/>
      </w:pPr>
      <w:r>
        <w:t>II. Se Heitor é vendedor, então Geraldo não é encanador.</w:t>
      </w:r>
    </w:p>
    <w:p w14:paraId="6803DE84" w14:textId="77777777" w:rsidR="00076072" w:rsidRDefault="00076072" w:rsidP="00CB3122">
      <w:pPr>
        <w:ind w:left="708"/>
      </w:pPr>
      <w:r>
        <w:t>III. Se Heitor não é vendedor, então José é pedreiro.</w:t>
      </w:r>
    </w:p>
    <w:p w14:paraId="7C5329F9" w14:textId="77777777" w:rsidR="00076072" w:rsidRDefault="00076072" w:rsidP="00076072">
      <w:pPr>
        <w:ind w:left="426"/>
      </w:pPr>
      <w:r>
        <w:t>Considere falsidade a afirmação a seguir.</w:t>
      </w:r>
    </w:p>
    <w:p w14:paraId="5B88110C" w14:textId="77777777" w:rsidR="00076072" w:rsidRDefault="00076072" w:rsidP="00CB3122">
      <w:pPr>
        <w:ind w:left="426" w:firstLine="282"/>
      </w:pPr>
      <w:r>
        <w:t>IV. Se Lucas é eletricista, então José é pedreiro.</w:t>
      </w:r>
    </w:p>
    <w:p w14:paraId="1C8A076B" w14:textId="77777777" w:rsidR="00076072" w:rsidRDefault="00076072" w:rsidP="00076072">
      <w:pPr>
        <w:ind w:left="426"/>
      </w:pPr>
      <w:r>
        <w:t>A partir dessas informações, é correto concluir que</w:t>
      </w:r>
    </w:p>
    <w:p w14:paraId="1131297C" w14:textId="77777777" w:rsidR="00076072" w:rsidRDefault="00076072" w:rsidP="00CB3122">
      <w:pPr>
        <w:pStyle w:val="PargrafodaLista"/>
        <w:numPr>
          <w:ilvl w:val="0"/>
          <w:numId w:val="24"/>
        </w:numPr>
      </w:pPr>
      <w:r>
        <w:t>Lucas não é eletricista.</w:t>
      </w:r>
    </w:p>
    <w:p w14:paraId="3EE8E601" w14:textId="77777777" w:rsidR="00076072" w:rsidRDefault="00076072" w:rsidP="00CB3122">
      <w:pPr>
        <w:pStyle w:val="PargrafodaLista"/>
        <w:numPr>
          <w:ilvl w:val="0"/>
          <w:numId w:val="24"/>
        </w:numPr>
      </w:pPr>
      <w:r>
        <w:t>Geraldo é encanador.</w:t>
      </w:r>
    </w:p>
    <w:p w14:paraId="5CE1C227" w14:textId="77777777" w:rsidR="00076072" w:rsidRDefault="00076072" w:rsidP="00CB3122">
      <w:pPr>
        <w:pStyle w:val="PargrafodaLista"/>
        <w:numPr>
          <w:ilvl w:val="0"/>
          <w:numId w:val="24"/>
        </w:numPr>
      </w:pPr>
      <w:r>
        <w:t>Francisco não é mecânico.</w:t>
      </w:r>
    </w:p>
    <w:p w14:paraId="77F7730C" w14:textId="77777777" w:rsidR="00076072" w:rsidRDefault="00076072" w:rsidP="00CB3122">
      <w:pPr>
        <w:pStyle w:val="PargrafodaLista"/>
        <w:numPr>
          <w:ilvl w:val="0"/>
          <w:numId w:val="24"/>
        </w:numPr>
      </w:pPr>
      <w:r>
        <w:t>José é pedreiro.</w:t>
      </w:r>
    </w:p>
    <w:p w14:paraId="20EDDC05" w14:textId="6B0631E8" w:rsidR="007F66C2" w:rsidRDefault="00076072" w:rsidP="00CB3122">
      <w:pPr>
        <w:pStyle w:val="PargrafodaLista"/>
        <w:numPr>
          <w:ilvl w:val="0"/>
          <w:numId w:val="24"/>
        </w:numPr>
      </w:pPr>
      <w:r>
        <w:t>Heitor não é vendedor.</w:t>
      </w:r>
    </w:p>
    <w:p w14:paraId="3B6C921A" w14:textId="19837B1C" w:rsidR="00076072" w:rsidRDefault="00CB3122" w:rsidP="00CB3122">
      <w:r>
        <w:t>4) Escreva na fórmula de predicado:</w:t>
      </w:r>
    </w:p>
    <w:p w14:paraId="0FC0D892" w14:textId="77777777" w:rsidR="00CB3122" w:rsidRPr="00CB3122" w:rsidRDefault="00CB3122" w:rsidP="00CB3122">
      <w:pPr>
        <w:numPr>
          <w:ilvl w:val="0"/>
          <w:numId w:val="26"/>
        </w:numPr>
      </w:pPr>
      <w:r w:rsidRPr="00CB3122">
        <w:t>Escreva como fórmula de predicado</w:t>
      </w:r>
    </w:p>
    <w:p w14:paraId="74412204" w14:textId="77777777" w:rsidR="00CB3122" w:rsidRPr="00CB3122" w:rsidRDefault="00CB3122" w:rsidP="00CB3122">
      <w:pPr>
        <w:numPr>
          <w:ilvl w:val="0"/>
          <w:numId w:val="26"/>
        </w:numPr>
      </w:pPr>
      <w:r w:rsidRPr="00CB3122">
        <w:t xml:space="preserve"> Tudo que sobe, desce.</w:t>
      </w:r>
    </w:p>
    <w:p w14:paraId="01C2F083" w14:textId="77777777" w:rsidR="00CB3122" w:rsidRPr="00CB3122" w:rsidRDefault="00CB3122" w:rsidP="00CB3122">
      <w:pPr>
        <w:numPr>
          <w:ilvl w:val="0"/>
          <w:numId w:val="26"/>
        </w:numPr>
      </w:pPr>
      <w:r w:rsidRPr="00CB3122">
        <w:t xml:space="preserve"> Nenhum leão é manso.</w:t>
      </w:r>
    </w:p>
    <w:p w14:paraId="2E918B36" w14:textId="77777777" w:rsidR="00CB3122" w:rsidRPr="00CB3122" w:rsidRDefault="00CB3122" w:rsidP="00CB3122">
      <w:pPr>
        <w:numPr>
          <w:ilvl w:val="0"/>
          <w:numId w:val="26"/>
        </w:numPr>
      </w:pPr>
      <w:r w:rsidRPr="00CB3122">
        <w:t xml:space="preserve"> Todo circo tem palhaço.</w:t>
      </w:r>
    </w:p>
    <w:p w14:paraId="5C1DEE2B" w14:textId="77777777" w:rsidR="00CB3122" w:rsidRDefault="00CB3122" w:rsidP="00CB31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6A" w14:paraId="4349418E" w14:textId="77777777" w:rsidTr="00503E6A">
        <w:tc>
          <w:tcPr>
            <w:tcW w:w="10456" w:type="dxa"/>
          </w:tcPr>
          <w:p w14:paraId="2F7C0143" w14:textId="6915679B" w:rsidR="00503E6A" w:rsidRPr="00503E6A" w:rsidRDefault="00503E6A" w:rsidP="00503E6A">
            <w:pPr>
              <w:jc w:val="center"/>
              <w:rPr>
                <w:b/>
                <w:bCs/>
                <w:sz w:val="28"/>
                <w:szCs w:val="28"/>
              </w:rPr>
            </w:pPr>
            <w:r w:rsidRPr="00503E6A">
              <w:rPr>
                <w:b/>
                <w:bCs/>
                <w:sz w:val="28"/>
                <w:szCs w:val="28"/>
              </w:rPr>
              <w:lastRenderedPageBreak/>
              <w:t>RESUMO</w:t>
            </w:r>
          </w:p>
        </w:tc>
      </w:tr>
      <w:tr w:rsidR="00503E6A" w14:paraId="6E29C171" w14:textId="77777777" w:rsidTr="00503E6A">
        <w:tc>
          <w:tcPr>
            <w:tcW w:w="10456" w:type="dxa"/>
          </w:tcPr>
          <w:p w14:paraId="6F585B63" w14:textId="279E5650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falso </w:t>
            </w:r>
            <w:r w:rsidRPr="00503E6A">
              <w:sym w:font="Wingdings" w:char="F0E0"/>
            </w:r>
            <w:r w:rsidRPr="00503E6A">
              <w:t xml:space="preserve"> Lei da contradição</w:t>
            </w:r>
          </w:p>
          <w:p w14:paraId="2BB6E35F" w14:textId="45061F1B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verdade </w:t>
            </w:r>
            <w:r w:rsidRPr="00503E6A">
              <w:sym w:font="Wingdings" w:char="F0E0"/>
            </w:r>
            <w:r w:rsidRPr="00503E6A">
              <w:t xml:space="preserve"> Lei do meio excluído</w:t>
            </w:r>
          </w:p>
          <w:p w14:paraId="223D7779" w14:textId="590EC710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verdade ≡ </w:t>
            </w:r>
            <w:r>
              <w:rPr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da identidade</w:t>
            </w:r>
          </w:p>
          <w:p w14:paraId="2B1D2D22" w14:textId="0118C6E1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falso ≡ </w:t>
            </w:r>
            <w:r>
              <w:rPr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da identidade</w:t>
            </w:r>
          </w:p>
          <w:p w14:paraId="19593278" w14:textId="3D6D1C10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Pr="00503E6A">
              <w:t xml:space="preserve">falso ≡ falso </w:t>
            </w:r>
            <w:r w:rsidRPr="00503E6A">
              <w:sym w:font="Wingdings" w:char="F0E0"/>
            </w:r>
            <w:r w:rsidRPr="00503E6A">
              <w:t xml:space="preserve"> Leis da dominação</w:t>
            </w:r>
          </w:p>
          <w:p w14:paraId="0DF1D327" w14:textId="5DD57915" w:rsidR="00503E6A" w:rsidRPr="00503E6A" w:rsidRDefault="00503E6A" w:rsidP="00503E6A">
            <w:pPr>
              <w:numPr>
                <w:ilvl w:val="1"/>
                <w:numId w:val="12"/>
              </w:numPr>
              <w:tabs>
                <w:tab w:val="num" w:pos="1440"/>
              </w:tabs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Pr="00503E6A">
              <w:t>verdade ≡ verdade</w:t>
            </w:r>
            <w:r w:rsidRPr="00503E6A">
              <w:sym w:font="Wingdings" w:char="F0E0"/>
            </w:r>
            <w:r w:rsidRPr="00503E6A">
              <w:t xml:space="preserve"> Leis da dominação</w:t>
            </w:r>
          </w:p>
          <w:p w14:paraId="753481FE" w14:textId="75BFA1FE" w:rsidR="00503E6A" w:rsidRPr="00503E6A" w:rsidRDefault="00503E6A" w:rsidP="00503E6A">
            <w:pPr>
              <w:numPr>
                <w:ilvl w:val="1"/>
                <w:numId w:val="12"/>
              </w:numPr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 Leis idempotentes</w:t>
            </w:r>
          </w:p>
          <w:p w14:paraId="7A6BE18F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 Leis idempotentes</w:t>
            </w:r>
          </w:p>
          <w:p w14:paraId="17B9278F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t>¬(¬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) ≡ </w:t>
            </w:r>
            <w:r>
              <w:rPr>
                <w:lang w:val="el-GR"/>
              </w:rPr>
              <w:t>p</w:t>
            </w:r>
            <w:r w:rsidRPr="00503E6A">
              <w:t xml:space="preserve">  </w:t>
            </w:r>
            <w:r w:rsidRPr="00503E6A">
              <w:sym w:font="Wingdings" w:char="F0E0"/>
            </w:r>
            <w:r w:rsidRPr="00503E6A">
              <w:t xml:space="preserve"> Lei da dupla negação</w:t>
            </w:r>
          </w:p>
          <w:p w14:paraId="352F4F20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comutativas</w:t>
            </w:r>
          </w:p>
          <w:p w14:paraId="72FB3E9C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sym w:font="Wingdings" w:char="F0E0"/>
            </w:r>
            <w:r w:rsidRPr="00503E6A">
              <w:t xml:space="preserve"> Leis comutativas</w:t>
            </w:r>
          </w:p>
          <w:p w14:paraId="2B9DEB85" w14:textId="75E380F3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associativas</w:t>
            </w:r>
          </w:p>
          <w:p w14:paraId="6461291A" w14:textId="68503CD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associativas</w:t>
            </w:r>
          </w:p>
          <w:p w14:paraId="7E72B7D6" w14:textId="2DD09880" w:rsidR="00503E6A" w:rsidRPr="00503E6A" w:rsidRDefault="00503E6A" w:rsidP="00503E6A">
            <w:pPr>
              <w:numPr>
                <w:ilvl w:val="1"/>
                <w:numId w:val="12"/>
              </w:numPr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distributivas</w:t>
            </w:r>
          </w:p>
          <w:p w14:paraId="12039471" w14:textId="4F0C7878" w:rsid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="00006C2D">
              <w:rPr>
                <w:rFonts w:ascii="Calibri" w:hAnsi="Calibri" w:cs="Calibri"/>
                <w:lang w:val="el-GR"/>
              </w:rPr>
              <w:t>r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distributivas</w:t>
            </w:r>
          </w:p>
          <w:p w14:paraId="5CAC9E57" w14:textId="012087E2" w:rsidR="003C3999" w:rsidRPr="00503E6A" w:rsidRDefault="003C3999" w:rsidP="003C3999">
            <w:pPr>
              <w:numPr>
                <w:ilvl w:val="1"/>
                <w:numId w:val="12"/>
              </w:numPr>
            </w:pP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</w:t>
            </w:r>
            <w:r>
              <w:t>absorção</w:t>
            </w:r>
          </w:p>
          <w:p w14:paraId="3FAAD6CD" w14:textId="758FB2DB" w:rsidR="003C3999" w:rsidRPr="00503E6A" w:rsidRDefault="003C3999" w:rsidP="00023E81">
            <w:pPr>
              <w:numPr>
                <w:ilvl w:val="1"/>
                <w:numId w:val="12"/>
              </w:numPr>
              <w:spacing w:line="259" w:lineRule="auto"/>
            </w:pPr>
            <w:r w:rsidRPr="003C3999">
              <w:rPr>
                <w:lang w:val="el-GR"/>
              </w:rPr>
              <w:t xml:space="preserve">p </w:t>
            </w:r>
            <w:r w:rsidRPr="003C3999">
              <w:rPr>
                <w:rFonts w:ascii="Cambria Math" w:hAnsi="Cambria Math" w:cs="Cambria Math"/>
                <w:lang w:val="el-GR"/>
              </w:rPr>
              <w:t>∨</w:t>
            </w:r>
            <w:r w:rsidRPr="003C3999">
              <w:rPr>
                <w:lang w:val="el-GR"/>
              </w:rPr>
              <w:t xml:space="preserve"> (</w:t>
            </w:r>
            <w:r>
              <w:t>p</w:t>
            </w:r>
            <w:r w:rsidRPr="003C3999">
              <w:rPr>
                <w:lang w:val="el-GR"/>
              </w:rPr>
              <w:t xml:space="preserve"> </w:t>
            </w:r>
            <w:r w:rsidRPr="003C3999">
              <w:rPr>
                <w:rFonts w:ascii="Cambria Math" w:hAnsi="Cambria Math" w:cs="Cambria Math"/>
                <w:lang w:val="el-GR"/>
              </w:rPr>
              <w:t>∧</w:t>
            </w:r>
            <w:r w:rsidRPr="003C3999">
              <w:rPr>
                <w:rFonts w:ascii="Cambria Math" w:hAnsi="Cambria Math" w:cs="Cambria Math"/>
              </w:rPr>
              <w:t>q</w:t>
            </w:r>
            <w:r w:rsidRPr="003C3999">
              <w:rPr>
                <w:lang w:val="el-GR"/>
              </w:rPr>
              <w:t xml:space="preserve">) </w:t>
            </w:r>
            <w:r w:rsidRPr="003C3999">
              <w:rPr>
                <w:rFonts w:ascii="Calibri" w:hAnsi="Calibri" w:cs="Calibri"/>
                <w:lang w:val="el-GR"/>
              </w:rPr>
              <w:t>≡</w:t>
            </w:r>
            <w:r w:rsidRPr="003C3999">
              <w:rPr>
                <w:lang w:val="el-GR"/>
              </w:rPr>
              <w:t xml:space="preserve"> </w:t>
            </w:r>
            <w:r>
              <w:t>p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</w:t>
            </w:r>
            <w:r>
              <w:t>absorção</w:t>
            </w:r>
          </w:p>
          <w:p w14:paraId="2E6264BB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t>¬(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de </w:t>
            </w:r>
            <w:proofErr w:type="spellStart"/>
            <w:r w:rsidRPr="00503E6A">
              <w:t>De</w:t>
            </w:r>
            <w:proofErr w:type="spellEnd"/>
            <w:r w:rsidRPr="00503E6A">
              <w:t xml:space="preserve"> Morgan</w:t>
            </w:r>
          </w:p>
          <w:p w14:paraId="0FBF1DD2" w14:textId="77777777" w:rsidR="00503E6A" w:rsidRDefault="00503E6A" w:rsidP="00503E6A">
            <w:pPr>
              <w:numPr>
                <w:ilvl w:val="1"/>
                <w:numId w:val="12"/>
              </w:numPr>
            </w:pPr>
            <w:r w:rsidRPr="00503E6A">
              <w:rPr>
                <w:lang w:val="el-GR"/>
              </w:rPr>
              <w:t>¬(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libri" w:hAnsi="Calibri" w:cs="Calibri"/>
                <w:lang w:val="el-GR"/>
              </w:rPr>
              <w:t>≡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t xml:space="preserve"> </w:t>
            </w:r>
            <w:r w:rsidRPr="00503E6A">
              <w:sym w:font="Wingdings" w:char="F0E0"/>
            </w:r>
            <w:r w:rsidRPr="00503E6A">
              <w:t xml:space="preserve"> Leis de </w:t>
            </w:r>
            <w:proofErr w:type="spellStart"/>
            <w:r w:rsidRPr="00503E6A">
              <w:t>De</w:t>
            </w:r>
            <w:proofErr w:type="spellEnd"/>
            <w:r w:rsidRPr="00503E6A">
              <w:t xml:space="preserve"> Morgan</w:t>
            </w:r>
          </w:p>
          <w:p w14:paraId="31E7CA7F" w14:textId="77777777" w:rsidR="00503E6A" w:rsidRPr="00503E6A" w:rsidRDefault="00503E6A" w:rsidP="00503E6A">
            <w:pPr>
              <w:numPr>
                <w:ilvl w:val="1"/>
                <w:numId w:val="12"/>
              </w:numPr>
            </w:pP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>→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>)</w:t>
            </w:r>
            <w:r w:rsidRPr="00503E6A">
              <w:t xml:space="preserve">  </w:t>
            </w:r>
            <w:r w:rsidRPr="00503E6A">
              <w:rPr>
                <w:lang w:val="el-GR"/>
              </w:rPr>
              <w:t>≡</w:t>
            </w:r>
            <w:r w:rsidRPr="00503E6A">
              <w:t xml:space="preserve">  </w:t>
            </w:r>
            <w:r w:rsidRPr="00503E6A">
              <w:rPr>
                <w:lang w:val="el-GR"/>
              </w:rPr>
              <w:t>¬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lang w:val="el-GR"/>
              </w:rPr>
              <w:t>q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503E6A">
              <w:t>Equivalências da condicional</w:t>
            </w:r>
          </w:p>
          <w:p w14:paraId="24502F5F" w14:textId="77777777" w:rsidR="00503E6A" w:rsidRPr="00503E6A" w:rsidRDefault="00503E6A" w:rsidP="00503E6A">
            <w:pPr>
              <w:numPr>
                <w:ilvl w:val="1"/>
                <w:numId w:val="12"/>
              </w:numPr>
            </w:pP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↔ 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rPr>
                <w:lang w:val="el-GR"/>
              </w:rPr>
              <w:t>≡</w:t>
            </w:r>
            <w:r w:rsidRPr="00503E6A">
              <w:t xml:space="preserve"> </w:t>
            </w: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→ 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→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>
              <w:sym w:font="Wingdings" w:char="F0E0"/>
            </w:r>
            <w:r>
              <w:t xml:space="preserve"> </w:t>
            </w:r>
            <w:r w:rsidRPr="00503E6A">
              <w:t xml:space="preserve">Equivalências da </w:t>
            </w:r>
            <w:proofErr w:type="spellStart"/>
            <w:r>
              <w:t>bi</w:t>
            </w:r>
            <w:r w:rsidRPr="00503E6A">
              <w:t>condicional</w:t>
            </w:r>
            <w:proofErr w:type="spellEnd"/>
          </w:p>
          <w:p w14:paraId="3336230F" w14:textId="77777777" w:rsidR="00503E6A" w:rsidRPr="00503E6A" w:rsidRDefault="00503E6A" w:rsidP="00503E6A">
            <w:pPr>
              <w:numPr>
                <w:ilvl w:val="1"/>
                <w:numId w:val="12"/>
              </w:numPr>
              <w:spacing w:line="259" w:lineRule="auto"/>
            </w:pP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↔ 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rPr>
                <w:lang w:val="el-GR"/>
              </w:rPr>
              <w:t>≡</w:t>
            </w:r>
            <w:r w:rsidRPr="00503E6A">
              <w:t xml:space="preserve"> </w:t>
            </w:r>
            <w:r w:rsidRPr="00503E6A">
              <w:rPr>
                <w:lang w:val="el-GR"/>
              </w:rPr>
              <w:t>(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→ </w:t>
            </w:r>
            <w:r>
              <w:rPr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libri" w:hAnsi="Calibri" w:cs="Calibri"/>
                <w:lang w:val="el-GR"/>
              </w:rPr>
              <w:t>→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>)</w:t>
            </w:r>
            <w:r w:rsidRPr="00503E6A">
              <w:t xml:space="preserve"> </w:t>
            </w:r>
            <w:r w:rsidRPr="00503E6A">
              <w:rPr>
                <w:lang w:val="el-GR"/>
              </w:rPr>
              <w:t>≡</w:t>
            </w:r>
            <w:r w:rsidRPr="00503E6A">
              <w:t xml:space="preserve"> </w:t>
            </w:r>
            <w:r w:rsidRPr="00503E6A">
              <w:rPr>
                <w:lang w:val="el-GR"/>
              </w:rPr>
              <w:t>(¬</w:t>
            </w:r>
            <w:r>
              <w:rPr>
                <w:lang w:val="el-GR"/>
              </w:rPr>
              <w:t>p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) </w:t>
            </w:r>
            <w:r w:rsidRPr="00503E6A">
              <w:rPr>
                <w:rFonts w:ascii="Cambria Math" w:hAnsi="Cambria Math" w:cs="Cambria Math"/>
                <w:lang w:val="el-GR"/>
              </w:rPr>
              <w:t>∧</w:t>
            </w:r>
            <w:r w:rsidRPr="00503E6A">
              <w:rPr>
                <w:lang w:val="el-GR"/>
              </w:rPr>
              <w:t xml:space="preserve"> (</w:t>
            </w:r>
            <w:r w:rsidRPr="00503E6A">
              <w:rPr>
                <w:rFonts w:ascii="Calibri" w:hAnsi="Calibri" w:cs="Calibri"/>
                <w:lang w:val="el-GR"/>
              </w:rPr>
              <w:t>¬</w:t>
            </w:r>
            <w:r>
              <w:rPr>
                <w:rFonts w:ascii="Calibri" w:hAnsi="Calibri" w:cs="Calibri"/>
                <w:lang w:val="el-GR"/>
              </w:rPr>
              <w:t>q</w:t>
            </w:r>
            <w:r w:rsidRPr="00503E6A">
              <w:rPr>
                <w:lang w:val="el-GR"/>
              </w:rPr>
              <w:t xml:space="preserve"> </w:t>
            </w:r>
            <w:r w:rsidRPr="00503E6A">
              <w:rPr>
                <w:rFonts w:ascii="Cambria Math" w:hAnsi="Cambria Math" w:cs="Cambria Math"/>
                <w:lang w:val="el-GR"/>
              </w:rPr>
              <w:t>∨</w:t>
            </w:r>
            <w:r w:rsidRPr="00503E6A">
              <w:rPr>
                <w:lang w:val="el-GR"/>
              </w:rPr>
              <w:t xml:space="preserve"> </w:t>
            </w:r>
            <w:r>
              <w:rPr>
                <w:rFonts w:ascii="Calibri" w:hAnsi="Calibri" w:cs="Calibri"/>
                <w:lang w:val="el-GR"/>
              </w:rPr>
              <w:t>p</w:t>
            </w:r>
            <w:r w:rsidRPr="00503E6A">
              <w:rPr>
                <w:lang w:val="el-GR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503E6A">
              <w:t xml:space="preserve">Equivalências da </w:t>
            </w:r>
            <w:proofErr w:type="spellStart"/>
            <w:r>
              <w:t>bi</w:t>
            </w:r>
            <w:r w:rsidRPr="00503E6A">
              <w:t>condicional</w:t>
            </w:r>
            <w:proofErr w:type="spellEnd"/>
          </w:p>
          <w:p w14:paraId="6C64B2BC" w14:textId="77777777" w:rsidR="00503E6A" w:rsidRDefault="00503E6A" w:rsidP="00503E6A"/>
        </w:tc>
      </w:tr>
    </w:tbl>
    <w:p w14:paraId="39EE266D" w14:textId="77777777" w:rsidR="00503E6A" w:rsidRPr="003E307A" w:rsidRDefault="00503E6A" w:rsidP="00503E6A"/>
    <w:sectPr w:rsidR="00503E6A" w:rsidRPr="003E307A" w:rsidSect="003E3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E1E"/>
    <w:multiLevelType w:val="hybridMultilevel"/>
    <w:tmpl w:val="2E8AE3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C0"/>
    <w:multiLevelType w:val="hybridMultilevel"/>
    <w:tmpl w:val="F2F8C77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7C5624"/>
    <w:multiLevelType w:val="hybridMultilevel"/>
    <w:tmpl w:val="74E847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7274"/>
    <w:multiLevelType w:val="hybridMultilevel"/>
    <w:tmpl w:val="2668B6D6"/>
    <w:lvl w:ilvl="0" w:tplc="A30C955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43D3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126A4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A3820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4408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220A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E5DE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28B0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696A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2A453A"/>
    <w:multiLevelType w:val="hybridMultilevel"/>
    <w:tmpl w:val="1CF067FA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6A910B5"/>
    <w:multiLevelType w:val="hybridMultilevel"/>
    <w:tmpl w:val="66986B54"/>
    <w:lvl w:ilvl="0" w:tplc="E7E2558E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27CF5C2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A52AD95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A746A5E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68CFFB4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D88BF50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B3E5D8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91ED33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50A0C5A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20B60C65"/>
    <w:multiLevelType w:val="hybridMultilevel"/>
    <w:tmpl w:val="6340000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F597F"/>
    <w:multiLevelType w:val="hybridMultilevel"/>
    <w:tmpl w:val="54F248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B069F1"/>
    <w:multiLevelType w:val="hybridMultilevel"/>
    <w:tmpl w:val="4238C174"/>
    <w:lvl w:ilvl="0" w:tplc="F4785A8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7D428F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E6EA5D0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DF6CEB8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2FCB74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15EDA7E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F26BFFC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BB44D9A2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7AA10AA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27A51CEE"/>
    <w:multiLevelType w:val="hybridMultilevel"/>
    <w:tmpl w:val="371480D0"/>
    <w:lvl w:ilvl="0" w:tplc="2A207648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7569408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8A6B278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65E5E2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93214B8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4BC4BB8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3E16663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3300BDE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B67670F6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0" w15:restartNumberingAfterBreak="0">
    <w:nsid w:val="2F602A7A"/>
    <w:multiLevelType w:val="hybridMultilevel"/>
    <w:tmpl w:val="7904FB22"/>
    <w:lvl w:ilvl="0" w:tplc="E250A69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48976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6348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46F9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62774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0A70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720A2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C62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01B6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0844E9"/>
    <w:multiLevelType w:val="hybridMultilevel"/>
    <w:tmpl w:val="A1CC8B60"/>
    <w:lvl w:ilvl="0" w:tplc="47B693F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631A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72DE40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C228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BC3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67B5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8A79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2EFB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80C1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49741A"/>
    <w:multiLevelType w:val="hybridMultilevel"/>
    <w:tmpl w:val="AC6A0458"/>
    <w:lvl w:ilvl="0" w:tplc="FD32F48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6D55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8963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82A1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8B02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0440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8AF4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E665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A211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1A71BC"/>
    <w:multiLevelType w:val="hybridMultilevel"/>
    <w:tmpl w:val="CA105510"/>
    <w:lvl w:ilvl="0" w:tplc="CE7A9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C3206"/>
    <w:multiLevelType w:val="hybridMultilevel"/>
    <w:tmpl w:val="7A129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1F44"/>
    <w:multiLevelType w:val="hybridMultilevel"/>
    <w:tmpl w:val="63401698"/>
    <w:lvl w:ilvl="0" w:tplc="1C1E3344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2CBAF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85FF4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8BA9B7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7C6707A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3FE44B8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9EC631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2B8FA68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76CACCC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6" w15:restartNumberingAfterBreak="0">
    <w:nsid w:val="449B4264"/>
    <w:multiLevelType w:val="hybridMultilevel"/>
    <w:tmpl w:val="4BBA90DC"/>
    <w:lvl w:ilvl="0" w:tplc="C240B19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8457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EE92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4BBA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696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2608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EC51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AB09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AEFB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FF5392F"/>
    <w:multiLevelType w:val="hybridMultilevel"/>
    <w:tmpl w:val="194E2008"/>
    <w:lvl w:ilvl="0" w:tplc="5742DE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E079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4960F0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720B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0E84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11EDD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B185C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7CD5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73647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7660E"/>
    <w:multiLevelType w:val="hybridMultilevel"/>
    <w:tmpl w:val="8224184A"/>
    <w:lvl w:ilvl="0" w:tplc="94725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767DF"/>
    <w:multiLevelType w:val="hybridMultilevel"/>
    <w:tmpl w:val="21063D9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4E72D7"/>
    <w:multiLevelType w:val="hybridMultilevel"/>
    <w:tmpl w:val="F75C09D4"/>
    <w:lvl w:ilvl="0" w:tplc="56FC72BC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C984E3C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20A88D4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AB14A8FE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686AFF8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DEA021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26E8210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17600B44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6F21150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1" w15:restartNumberingAfterBreak="0">
    <w:nsid w:val="59B52C10"/>
    <w:multiLevelType w:val="hybridMultilevel"/>
    <w:tmpl w:val="48CABF08"/>
    <w:lvl w:ilvl="0" w:tplc="38FC726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4F5A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C42F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433F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61C1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E566E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EA68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8D39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BEB74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6E61B9"/>
    <w:multiLevelType w:val="hybridMultilevel"/>
    <w:tmpl w:val="90FC7700"/>
    <w:lvl w:ilvl="0" w:tplc="AC1411E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AD76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7A7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606E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231C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AB88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4862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0EF1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8AF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8B3400"/>
    <w:multiLevelType w:val="hybridMultilevel"/>
    <w:tmpl w:val="40D6E74E"/>
    <w:lvl w:ilvl="0" w:tplc="624EA07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938AF5E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5640A1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F72F17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09AD146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97091B0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EBC2A44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15A3284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6D2A5C5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4" w15:restartNumberingAfterBreak="0">
    <w:nsid w:val="681117C5"/>
    <w:multiLevelType w:val="hybridMultilevel"/>
    <w:tmpl w:val="4890133E"/>
    <w:lvl w:ilvl="0" w:tplc="9892B8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7EE04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6600B1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66AEE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674A72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B811B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CEA266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AA7D5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9C4C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D61D88"/>
    <w:multiLevelType w:val="hybridMultilevel"/>
    <w:tmpl w:val="3D98536A"/>
    <w:lvl w:ilvl="0" w:tplc="6B16C5F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0FCC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41D6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B5F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00BA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80B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CCC3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A7D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08DA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4623925">
    <w:abstractNumId w:val="13"/>
  </w:num>
  <w:num w:numId="2" w16cid:durableId="299044375">
    <w:abstractNumId w:val="23"/>
  </w:num>
  <w:num w:numId="3" w16cid:durableId="1085884260">
    <w:abstractNumId w:val="20"/>
  </w:num>
  <w:num w:numId="4" w16cid:durableId="200093619">
    <w:abstractNumId w:val="6"/>
  </w:num>
  <w:num w:numId="5" w16cid:durableId="1009409218">
    <w:abstractNumId w:val="14"/>
  </w:num>
  <w:num w:numId="6" w16cid:durableId="621806573">
    <w:abstractNumId w:val="19"/>
  </w:num>
  <w:num w:numId="7" w16cid:durableId="760611566">
    <w:abstractNumId w:val="0"/>
  </w:num>
  <w:num w:numId="8" w16cid:durableId="1102381353">
    <w:abstractNumId w:val="16"/>
  </w:num>
  <w:num w:numId="9" w16cid:durableId="2145729842">
    <w:abstractNumId w:val="22"/>
  </w:num>
  <w:num w:numId="10" w16cid:durableId="209390819">
    <w:abstractNumId w:val="5"/>
  </w:num>
  <w:num w:numId="11" w16cid:durableId="616330531">
    <w:abstractNumId w:val="3"/>
  </w:num>
  <w:num w:numId="12" w16cid:durableId="1610506377">
    <w:abstractNumId w:val="2"/>
  </w:num>
  <w:num w:numId="13" w16cid:durableId="786891632">
    <w:abstractNumId w:val="25"/>
  </w:num>
  <w:num w:numId="14" w16cid:durableId="1667896249">
    <w:abstractNumId w:val="21"/>
  </w:num>
  <w:num w:numId="15" w16cid:durableId="857081252">
    <w:abstractNumId w:val="11"/>
  </w:num>
  <w:num w:numId="16" w16cid:durableId="1952474585">
    <w:abstractNumId w:val="9"/>
  </w:num>
  <w:num w:numId="17" w16cid:durableId="781388032">
    <w:abstractNumId w:val="8"/>
  </w:num>
  <w:num w:numId="18" w16cid:durableId="1581868910">
    <w:abstractNumId w:val="12"/>
  </w:num>
  <w:num w:numId="19" w16cid:durableId="124008779">
    <w:abstractNumId w:val="10"/>
  </w:num>
  <w:num w:numId="20" w16cid:durableId="758065698">
    <w:abstractNumId w:val="24"/>
  </w:num>
  <w:num w:numId="21" w16cid:durableId="1549798903">
    <w:abstractNumId w:val="17"/>
  </w:num>
  <w:num w:numId="22" w16cid:durableId="2088844145">
    <w:abstractNumId w:val="7"/>
  </w:num>
  <w:num w:numId="23" w16cid:durableId="600450665">
    <w:abstractNumId w:val="18"/>
  </w:num>
  <w:num w:numId="24" w16cid:durableId="2130853191">
    <w:abstractNumId w:val="1"/>
  </w:num>
  <w:num w:numId="25" w16cid:durableId="409424219">
    <w:abstractNumId w:val="15"/>
  </w:num>
  <w:num w:numId="26" w16cid:durableId="784619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7A"/>
    <w:rsid w:val="00006C2D"/>
    <w:rsid w:val="00076072"/>
    <w:rsid w:val="00122739"/>
    <w:rsid w:val="001F32F2"/>
    <w:rsid w:val="00250AC3"/>
    <w:rsid w:val="003C3999"/>
    <w:rsid w:val="003E307A"/>
    <w:rsid w:val="00421CC4"/>
    <w:rsid w:val="00503E6A"/>
    <w:rsid w:val="007F66C2"/>
    <w:rsid w:val="00C1310E"/>
    <w:rsid w:val="00CB3122"/>
    <w:rsid w:val="00D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724C"/>
  <w15:chartTrackingRefBased/>
  <w15:docId w15:val="{06A0ACE2-299F-4BA5-8C0D-D6F2B64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3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E307A"/>
    <w:pPr>
      <w:ind w:left="720"/>
      <w:contextualSpacing/>
    </w:pPr>
  </w:style>
  <w:style w:type="table" w:styleId="Tabelacomgrade">
    <w:name w:val="Table Grid"/>
    <w:basedOn w:val="Tabelanormal"/>
    <w:uiPriority w:val="39"/>
    <w:rsid w:val="00503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94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88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76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32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204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37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78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48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74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75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0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9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718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97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10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63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8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9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199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69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6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7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4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Arruda Martins da Costa</dc:creator>
  <cp:keywords/>
  <dc:description/>
  <cp:lastModifiedBy>Kenia Arruda Martins da Costa</cp:lastModifiedBy>
  <cp:revision>8</cp:revision>
  <dcterms:created xsi:type="dcterms:W3CDTF">2023-03-24T14:02:00Z</dcterms:created>
  <dcterms:modified xsi:type="dcterms:W3CDTF">2023-05-03T11:40:00Z</dcterms:modified>
</cp:coreProperties>
</file>