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7B2B" w14:textId="25C37287" w:rsidR="008161F5" w:rsidRPr="000269AC" w:rsidRDefault="00AD1B84" w:rsidP="00AD1B84">
      <w:pPr>
        <w:jc w:val="both"/>
        <w:rPr>
          <w:sz w:val="24"/>
          <w:szCs w:val="24"/>
        </w:rPr>
      </w:pPr>
      <w:r w:rsidRPr="000269AC">
        <w:rPr>
          <w:sz w:val="24"/>
          <w:szCs w:val="24"/>
        </w:rPr>
        <w:t>Trabalho 01 – Guias e Ondas</w:t>
      </w:r>
    </w:p>
    <w:p w14:paraId="5BF521DD" w14:textId="2E6E8C7C" w:rsidR="00AD1B84" w:rsidRPr="000269AC" w:rsidRDefault="00AD1B84" w:rsidP="00AD1B84">
      <w:pPr>
        <w:jc w:val="both"/>
        <w:rPr>
          <w:sz w:val="24"/>
          <w:szCs w:val="24"/>
        </w:rPr>
      </w:pPr>
      <w:r w:rsidRPr="000269AC">
        <w:rPr>
          <w:sz w:val="24"/>
          <w:szCs w:val="24"/>
        </w:rPr>
        <w:t>Francisco Lucas Ferreira Martins, 472495</w:t>
      </w:r>
    </w:p>
    <w:p w14:paraId="219ACBBD" w14:textId="77777777" w:rsidR="00AD1B84" w:rsidRDefault="00AD1B84" w:rsidP="00AD1B84">
      <w:pPr>
        <w:jc w:val="both"/>
      </w:pPr>
    </w:p>
    <w:p w14:paraId="34280922" w14:textId="05F4DA3C" w:rsidR="00AD1B84" w:rsidRDefault="00AD1B84" w:rsidP="00AD1B84">
      <w:pPr>
        <w:ind w:left="-993"/>
        <w:jc w:val="both"/>
      </w:pPr>
      <w:r w:rsidRPr="00AD1B84">
        <w:drawing>
          <wp:inline distT="0" distB="0" distL="0" distR="0" wp14:anchorId="1D64F196" wp14:editId="523D7D7B">
            <wp:extent cx="6715621" cy="1272209"/>
            <wp:effectExtent l="0" t="0" r="0" b="444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7010" cy="12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43E8" w14:textId="28F5C025" w:rsidR="00AD1B84" w:rsidRDefault="00AD1B84" w:rsidP="00AD1B84">
      <w:pPr>
        <w:ind w:left="-993" w:right="-1277"/>
        <w:jc w:val="center"/>
      </w:pPr>
      <w:r w:rsidRPr="00AD1B84">
        <w:drawing>
          <wp:inline distT="0" distB="0" distL="0" distR="0" wp14:anchorId="76D91C49" wp14:editId="021F1C5A">
            <wp:extent cx="5248275" cy="3867150"/>
            <wp:effectExtent l="0" t="0" r="9525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F477" w14:textId="15184EA1" w:rsidR="00AD1B84" w:rsidRPr="000269AC" w:rsidRDefault="000269AC" w:rsidP="000269AC">
      <w:pPr>
        <w:ind w:right="-1"/>
        <w:jc w:val="both"/>
        <w:rPr>
          <w:b/>
          <w:bCs/>
          <w:sz w:val="24"/>
          <w:szCs w:val="24"/>
        </w:rPr>
      </w:pPr>
      <w:r w:rsidRPr="000269AC">
        <w:rPr>
          <w:b/>
          <w:bCs/>
          <w:sz w:val="24"/>
          <w:szCs w:val="24"/>
        </w:rPr>
        <w:t>Solução:</w:t>
      </w:r>
    </w:p>
    <w:p w14:paraId="24B1E1D5" w14:textId="3AAE96D3" w:rsidR="000269AC" w:rsidRDefault="000269AC" w:rsidP="000269AC">
      <w:pPr>
        <w:ind w:right="-1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Para o valor de frequência </w:t>
      </w:r>
      <m:oMath>
        <m:r>
          <w:rPr>
            <w:rFonts w:ascii="Cambria Math" w:hAnsi="Cambria Math"/>
            <w:sz w:val="24"/>
            <w:szCs w:val="24"/>
          </w:rPr>
          <m:t>f=450 MHz:</m:t>
        </m:r>
      </m:oMath>
    </w:p>
    <w:p w14:paraId="578416E2" w14:textId="0CB2FFFF" w:rsidR="000269AC" w:rsidRPr="000269AC" w:rsidRDefault="000269AC" w:rsidP="000269AC">
      <w:pPr>
        <w:ind w:right="-1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Fem=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ωt-k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ωt-k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6D7DA7A8" w14:textId="5BBEFF78" w:rsidR="000269AC" w:rsidRDefault="000269AC" w:rsidP="000269AC">
      <w:pPr>
        <w:ind w:right="-1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Após algumas manipulações e resolvendo a integral, temos:</w:t>
      </w:r>
    </w:p>
    <w:p w14:paraId="58A323E7" w14:textId="2585CEEC" w:rsidR="000269AC" w:rsidRPr="000269AC" w:rsidRDefault="000269AC" w:rsidP="000269AC">
      <w:pPr>
        <w:ind w:right="-1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fem=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[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ωt-k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ωt-k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659F0968" w14:textId="11C73D90" w:rsidR="000269AC" w:rsidRDefault="000269AC" w:rsidP="000269AC">
      <w:pPr>
        <w:ind w:right="-1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A partir da geometria da antena é notado que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+b</m:t>
        </m:r>
      </m:oMath>
      <w:r w:rsidR="00F931A6">
        <w:rPr>
          <w:rFonts w:eastAsiaTheme="minorEastAsia"/>
          <w:sz w:val="24"/>
          <w:szCs w:val="24"/>
        </w:rPr>
        <w:t>. Além disso</w:t>
      </w:r>
      <w:r>
        <w:rPr>
          <w:rFonts w:eastAsiaTheme="minorEastAsia"/>
          <w:sz w:val="24"/>
          <w:szCs w:val="24"/>
        </w:rPr>
        <w:t xml:space="preserve"> é possível substituir </w:t>
      </w:r>
      <w:r w:rsidR="00F931A6">
        <w:rPr>
          <w:rFonts w:eastAsiaTheme="minorEastAsia"/>
          <w:sz w:val="24"/>
          <w:szCs w:val="24"/>
        </w:rPr>
        <w:t xml:space="preserve">as variáveis dentro dos cossenos por </w:t>
      </w:r>
      <m:oMath>
        <m:r>
          <w:rPr>
            <w:rFonts w:ascii="Cambria Math" w:eastAsiaTheme="minorEastAsia" w:hAnsi="Cambria Math"/>
            <w:sz w:val="24"/>
            <w:szCs w:val="24"/>
          </w:rPr>
          <m:t>ϕ=</m:t>
        </m:r>
        <m:r>
          <w:rPr>
            <w:rFonts w:ascii="Cambria Math" w:hAnsi="Cambria Math"/>
            <w:sz w:val="24"/>
            <w:szCs w:val="24"/>
          </w:rPr>
          <m:t>ωt-k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F931A6">
        <w:rPr>
          <w:rFonts w:eastAsiaTheme="minorEastAsia"/>
          <w:sz w:val="24"/>
          <w:szCs w:val="24"/>
        </w:rPr>
        <w:t>, sendo assim, ficamos com:</w:t>
      </w:r>
    </w:p>
    <w:p w14:paraId="177988A3" w14:textId="72D79C9F" w:rsidR="00F931A6" w:rsidRPr="00F931A6" w:rsidRDefault="00F931A6" w:rsidP="00F931A6">
      <w:pPr>
        <w:ind w:right="-1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fem=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[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284C473E" w14:textId="5C561BFC" w:rsidR="00F931A6" w:rsidRDefault="00F931A6" w:rsidP="00F931A6">
      <w:pPr>
        <w:ind w:right="-1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Com algumas manipulações trigonométricas, temos que a equação da </w:t>
      </w:r>
      <w:proofErr w:type="spellStart"/>
      <w:r w:rsidRPr="00F931A6">
        <w:rPr>
          <w:rFonts w:eastAsiaTheme="minorEastAsia"/>
          <w:b/>
          <w:bCs/>
          <w:sz w:val="24"/>
          <w:szCs w:val="24"/>
        </w:rPr>
        <w:t>fem</w:t>
      </w:r>
      <w:proofErr w:type="spellEnd"/>
      <w:r w:rsidRPr="00F931A6">
        <w:rPr>
          <w:rFonts w:eastAsiaTheme="minorEastAsia"/>
          <w:b/>
          <w:bCs/>
          <w:sz w:val="24"/>
          <w:szCs w:val="24"/>
        </w:rPr>
        <w:t xml:space="preserve"> induzida</w:t>
      </w:r>
      <w:r>
        <w:rPr>
          <w:rFonts w:eastAsiaTheme="minorEastAsia"/>
          <w:sz w:val="24"/>
          <w:szCs w:val="24"/>
        </w:rPr>
        <w:t xml:space="preserve"> é:</w:t>
      </w:r>
    </w:p>
    <w:p w14:paraId="3B3F0B1F" w14:textId="73EC4B7D" w:rsidR="00F931A6" w:rsidRPr="00F931A6" w:rsidRDefault="00F931A6" w:rsidP="00F931A6">
      <w:pPr>
        <w:ind w:right="-1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fem=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-sen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ϕ-k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1564EC9D" w14:textId="35BB1A8A" w:rsidR="00F931A6" w:rsidRDefault="00F931A6" w:rsidP="00F931A6">
      <w:pPr>
        <w:ind w:right="-1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 acordo com a equação, o primeiro </w:t>
      </w:r>
      <w:r w:rsidR="007E6EB8">
        <w:rPr>
          <w:rFonts w:eastAsiaTheme="minorEastAsia"/>
          <w:sz w:val="24"/>
          <w:szCs w:val="24"/>
        </w:rPr>
        <w:t>seno é responsável pela variação no tempo e o segundo é responsável por alcançar a máxima amplitude do sinal, para o modelo em questão esse valor será alcançado quando o segundo seno for igual a +1.</w:t>
      </w:r>
    </w:p>
    <w:p w14:paraId="1E5E7E86" w14:textId="6BB2B98C" w:rsidR="00F931A6" w:rsidRPr="007E6EB8" w:rsidRDefault="007E6EB8" w:rsidP="000269AC">
      <w:pPr>
        <w:ind w:right="-1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sen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=+1</m:t>
          </m:r>
        </m:oMath>
      </m:oMathPara>
    </w:p>
    <w:p w14:paraId="0AD3C4AA" w14:textId="1AC3D829" w:rsidR="007E6EB8" w:rsidRDefault="007E6EB8" w:rsidP="000269AC">
      <w:pPr>
        <w:ind w:right="-1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Isso acontece quando:</w:t>
      </w:r>
    </w:p>
    <w:p w14:paraId="1297A5D1" w14:textId="4AEF256F" w:rsidR="007E6EB8" w:rsidRPr="007E6EB8" w:rsidRDefault="007E6EB8" w:rsidP="000269AC">
      <w:pPr>
        <w:ind w:right="-1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=(2n+1)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575132E2" w14:textId="5096C6E2" w:rsidR="007E6EB8" w:rsidRDefault="007E6EB8" w:rsidP="000269AC">
      <w:pPr>
        <w:ind w:right="-1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Depois de alguns passos arbitrários e levando em consideração que </w:t>
      </w:r>
      <m:oMath>
        <m:r>
          <w:rPr>
            <w:rFonts w:ascii="Cambria Math" w:eastAsiaTheme="minorEastAsia" w:hAnsi="Cambria Math"/>
            <w:sz w:val="24"/>
            <w:szCs w:val="24"/>
          </w:rPr>
          <m:t>n=0</m:t>
        </m:r>
      </m:oMath>
      <w:r>
        <w:rPr>
          <w:rFonts w:eastAsiaTheme="minorEastAsia"/>
          <w:sz w:val="24"/>
          <w:szCs w:val="24"/>
        </w:rPr>
        <w:t xml:space="preserve">, e que a onda se propaga com a mesma velocidade no vácuo e utilizando o valor de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>
        <w:rPr>
          <w:rFonts w:eastAsiaTheme="minorEastAsia"/>
          <w:sz w:val="24"/>
          <w:szCs w:val="24"/>
        </w:rPr>
        <w:t xml:space="preserve"> dado na questão, temos que:</w:t>
      </w:r>
    </w:p>
    <w:p w14:paraId="519FD272" w14:textId="18E95963" w:rsidR="007E6EB8" w:rsidRPr="007E6EB8" w:rsidRDefault="007E6EB8" w:rsidP="000269AC">
      <w:pPr>
        <w:ind w:right="-1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2f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3 x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450 x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6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≈0,33 m</m:t>
          </m:r>
        </m:oMath>
      </m:oMathPara>
    </w:p>
    <w:p w14:paraId="7269FD76" w14:textId="73EC3D26" w:rsidR="007E6EB8" w:rsidRDefault="007E6EB8" w:rsidP="000269AC">
      <w:pPr>
        <w:ind w:right="-1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Logo, para o máximo aproveitamento da </w:t>
      </w:r>
      <w:proofErr w:type="spellStart"/>
      <w:r w:rsidRPr="007E6EB8">
        <w:rPr>
          <w:rFonts w:eastAsiaTheme="minorEastAsia"/>
          <w:b/>
          <w:bCs/>
          <w:sz w:val="24"/>
          <w:szCs w:val="24"/>
        </w:rPr>
        <w:t>fem</w:t>
      </w:r>
      <w:proofErr w:type="spellEnd"/>
      <w:r w:rsidRPr="007E6EB8">
        <w:rPr>
          <w:rFonts w:eastAsiaTheme="minorEastAsia"/>
          <w:b/>
          <w:bCs/>
          <w:sz w:val="24"/>
          <w:szCs w:val="24"/>
        </w:rPr>
        <w:t xml:space="preserve"> induzida</w:t>
      </w:r>
      <w:r>
        <w:rPr>
          <w:rFonts w:eastAsiaTheme="minorEastAsia"/>
          <w:sz w:val="24"/>
          <w:szCs w:val="24"/>
        </w:rPr>
        <w:t xml:space="preserve">, é preciso que o lado da antena tenha </w:t>
      </w:r>
      <m:oMath>
        <m:r>
          <w:rPr>
            <w:rFonts w:ascii="Cambria Math" w:eastAsiaTheme="minorEastAsia" w:hAnsi="Cambria Math"/>
            <w:sz w:val="24"/>
            <w:szCs w:val="24"/>
          </w:rPr>
          <m:t>b≈0,33 m</m:t>
        </m:r>
      </m:oMath>
      <w:r>
        <w:rPr>
          <w:rFonts w:eastAsiaTheme="minorEastAsia"/>
          <w:sz w:val="24"/>
          <w:szCs w:val="24"/>
        </w:rPr>
        <w:t>.</w:t>
      </w:r>
    </w:p>
    <w:p w14:paraId="44F3AC1E" w14:textId="5F4D39EB" w:rsidR="007E6EB8" w:rsidRDefault="007E6EB8" w:rsidP="000269AC">
      <w:pPr>
        <w:ind w:right="-1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 perímetro é tal que </w:t>
      </w:r>
      <m:oMath>
        <m:r>
          <w:rPr>
            <w:rFonts w:ascii="Cambria Math" w:eastAsiaTheme="minorEastAsia" w:hAnsi="Cambria Math"/>
            <w:sz w:val="24"/>
            <w:szCs w:val="24"/>
          </w:rPr>
          <m:t>∆ =3b</m:t>
        </m:r>
      </m:oMath>
      <w:r>
        <w:rPr>
          <w:rFonts w:eastAsiaTheme="minorEastAsia"/>
          <w:sz w:val="24"/>
          <w:szCs w:val="24"/>
        </w:rPr>
        <w:t>, sendo assim:</w:t>
      </w:r>
    </w:p>
    <w:p w14:paraId="5AFE3A1D" w14:textId="4D69E32A" w:rsidR="007E6EB8" w:rsidRPr="007E6EB8" w:rsidRDefault="007E6EB8" w:rsidP="007E6EB8">
      <w:pPr>
        <w:ind w:right="-1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3b</m:t>
          </m:r>
          <m:r>
            <w:rPr>
              <w:rFonts w:ascii="Cambria Math" w:hAnsi="Cambria Math"/>
              <w:sz w:val="24"/>
              <w:szCs w:val="24"/>
            </w:rPr>
            <m:t>=(2n+1)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3λ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1AB03795" w14:textId="6D61C096" w:rsidR="007E6EB8" w:rsidRDefault="007E6EB8" w:rsidP="007E6EB8">
      <w:pPr>
        <w:ind w:right="-1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 a razão entre perímetro e </w:t>
      </w:r>
      <m:oMath>
        <m:r>
          <w:rPr>
            <w:rFonts w:ascii="Cambria Math" w:eastAsiaTheme="minorEastAsia" w:hAnsi="Cambria Math"/>
            <w:sz w:val="24"/>
            <w:szCs w:val="24"/>
          </w:rPr>
          <m:t>λ</m:t>
        </m:r>
      </m:oMath>
      <w:r>
        <w:rPr>
          <w:rFonts w:eastAsiaTheme="minorEastAsia"/>
          <w:sz w:val="24"/>
          <w:szCs w:val="24"/>
        </w:rPr>
        <w:t xml:space="preserve"> é:</w:t>
      </w:r>
    </w:p>
    <w:p w14:paraId="3703F03E" w14:textId="172F2D1A" w:rsidR="00C635FB" w:rsidRPr="007E6EB8" w:rsidRDefault="00C635FB" w:rsidP="00C635FB">
      <w:pPr>
        <w:ind w:right="-1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=(2n+1)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07CBEEA9" w14:textId="693CFFB8" w:rsidR="007E6EB8" w:rsidRPr="007E6EB8" w:rsidRDefault="007E6EB8" w:rsidP="007E6EB8">
      <w:pPr>
        <w:ind w:right="-1"/>
        <w:jc w:val="both"/>
        <w:rPr>
          <w:rFonts w:eastAsiaTheme="minorEastAsia"/>
          <w:sz w:val="24"/>
          <w:szCs w:val="24"/>
        </w:rPr>
      </w:pPr>
    </w:p>
    <w:p w14:paraId="7F376FB6" w14:textId="26369A9C" w:rsidR="00C635FB" w:rsidRDefault="00C635FB" w:rsidP="000269AC">
      <w:pPr>
        <w:ind w:right="-1"/>
        <w:jc w:val="both"/>
        <w:rPr>
          <w:rFonts w:eastAsiaTheme="minorEastAsia"/>
          <w:sz w:val="24"/>
          <w:szCs w:val="24"/>
        </w:rPr>
      </w:pPr>
    </w:p>
    <w:p w14:paraId="17D6076D" w14:textId="77777777" w:rsidR="00C635FB" w:rsidRDefault="00C635F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01474534" w14:textId="3372DFFE" w:rsidR="007E6EB8" w:rsidRDefault="00C635FB" w:rsidP="000269AC">
      <w:pPr>
        <w:ind w:right="-1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Códigos em Matlab</w:t>
      </w:r>
      <w:r w:rsidRPr="000269AC">
        <w:rPr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35FB" w14:paraId="470F13F3" w14:textId="77777777" w:rsidTr="00C635FB">
        <w:tc>
          <w:tcPr>
            <w:tcW w:w="8494" w:type="dxa"/>
          </w:tcPr>
          <w:p w14:paraId="27E30EFD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%Os valores usados para os cálculos e para a plotagem dos gráficos</w:t>
            </w:r>
          </w:p>
          <w:p w14:paraId="4CC2C61E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67374E4E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c = </w:t>
            </w: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physconst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</w:t>
            </w:r>
            <w:proofErr w:type="spellStart"/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lightspeed</w:t>
            </w:r>
            <w:proofErr w:type="spellEnd"/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</w:t>
            </w: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%velocidade da luz</w:t>
            </w:r>
          </w:p>
          <w:p w14:paraId="4FC3E545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f = 100e6:10e6:600e6; </w:t>
            </w: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%intervalo de frequência</w:t>
            </w:r>
          </w:p>
          <w:p w14:paraId="293F673A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Eo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1; </w:t>
            </w: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 amplitude</w:t>
            </w:r>
          </w:p>
          <w:p w14:paraId="0067E9C6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z1 = 1; </w:t>
            </w: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 distância da antena no plano z</w:t>
            </w:r>
          </w:p>
          <w:p w14:paraId="2D801245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t = 200; </w:t>
            </w: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 tempo em segundos</w:t>
            </w:r>
          </w:p>
          <w:p w14:paraId="2549A388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b = 0.33; </w:t>
            </w: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 comprimento lateral da antena em metros</w:t>
            </w:r>
          </w:p>
          <w:p w14:paraId="15135EB1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23246E51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 Cálculos intermediários para encontrar a </w:t>
            </w:r>
            <w:proofErr w:type="spellStart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fem</w:t>
            </w:r>
            <w:proofErr w:type="spellEnd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induzida</w:t>
            </w:r>
          </w:p>
          <w:p w14:paraId="47A8CDE0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31EEE9E9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lbd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proofErr w:type="gram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c .</w:t>
            </w:r>
            <w:proofErr w:type="gram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/ f; </w:t>
            </w: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 Comprimento de onda</w:t>
            </w:r>
          </w:p>
          <w:p w14:paraId="359059D3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k = 2 * </w:t>
            </w:r>
            <w:proofErr w:type="gram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pi .</w:t>
            </w:r>
            <w:proofErr w:type="gram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/ </w:t>
            </w: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lbd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 Número de onda</w:t>
            </w:r>
          </w:p>
          <w:p w14:paraId="7DD2C6BF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freq_ang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2 * pi * f; </w:t>
            </w: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 Frequência angular</w:t>
            </w:r>
          </w:p>
          <w:p w14:paraId="1A1F7816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phi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(</w:t>
            </w: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freq_</w:t>
            </w:r>
            <w:proofErr w:type="gram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ang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 .</w:t>
            </w:r>
            <w:proofErr w:type="gram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* t) - (k * z1); </w:t>
            </w:r>
          </w:p>
          <w:p w14:paraId="444EB0A5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19DB7CD1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%Cálculo da </w:t>
            </w:r>
            <w:proofErr w:type="spellStart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fem</w:t>
            </w:r>
            <w:proofErr w:type="spellEnd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induzida e do valor em que ele atinge 1/</w:t>
            </w:r>
            <w:proofErr w:type="spellStart"/>
            <w:proofErr w:type="gramStart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sqrt</w:t>
            </w:r>
            <w:proofErr w:type="spellEnd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2) do valor máximo</w:t>
            </w:r>
          </w:p>
          <w:p w14:paraId="14500D5C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E1D3512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fem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(</w:t>
            </w:r>
            <w:proofErr w:type="spellStart"/>
            <w:proofErr w:type="gram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sqrt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3) * b) * </w:t>
            </w: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Eo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* (-</w:t>
            </w: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sin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phi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- ((k * b) / 2))); </w:t>
            </w: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 Equação integrada da </w:t>
            </w:r>
            <w:proofErr w:type="spellStart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fem</w:t>
            </w:r>
            <w:proofErr w:type="spellEnd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induzido</w:t>
            </w:r>
          </w:p>
          <w:p w14:paraId="2189EBA7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F = </w:t>
            </w: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fem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 </w:t>
            </w:r>
            <w:proofErr w:type="spellStart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fem</w:t>
            </w:r>
            <w:proofErr w:type="spellEnd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máxima</w:t>
            </w:r>
          </w:p>
          <w:p w14:paraId="43221FAA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x = (1 / </w:t>
            </w:r>
            <w:proofErr w:type="spellStart"/>
            <w:proofErr w:type="gram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sqrt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2)) * F; </w:t>
            </w: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 banda de corte (F / </w:t>
            </w:r>
            <w:proofErr w:type="spellStart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sqrt</w:t>
            </w:r>
            <w:proofErr w:type="spellEnd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(2))</w:t>
            </w:r>
          </w:p>
          <w:p w14:paraId="0F2586DD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y = zeros(</w:t>
            </w: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size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(f));</w:t>
            </w:r>
          </w:p>
          <w:p w14:paraId="2DB3986A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DEAE2F6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pt-BR"/>
                <w14:ligatures w14:val="none"/>
              </w:rPr>
              <w:t xml:space="preserve">for </w:t>
            </w: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i = 1:size(f,2)</w:t>
            </w:r>
          </w:p>
          <w:p w14:paraId="1711EA03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   y(i) = x;</w:t>
            </w:r>
          </w:p>
          <w:p w14:paraId="254B251F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635F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pt-BR"/>
                <w14:ligatures w14:val="none"/>
              </w:rPr>
              <w:t>end</w:t>
            </w:r>
            <w:proofErr w:type="spellEnd"/>
          </w:p>
          <w:p w14:paraId="4EDBDA4C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63526CC0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</w:t>
            </w:r>
            <w:proofErr w:type="spellStart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plot</w:t>
            </w:r>
            <w:proofErr w:type="spellEnd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da onda plana 1</w:t>
            </w:r>
          </w:p>
          <w:p w14:paraId="6C22E51A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11BC111B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plot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f,fem</w:t>
            </w:r>
            <w:proofErr w:type="gram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,LineWidth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=2);</w:t>
            </w:r>
          </w:p>
          <w:p w14:paraId="76E8F99E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hold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on</w:t>
            </w:r>
            <w:proofErr w:type="spellEnd"/>
          </w:p>
          <w:p w14:paraId="62BD272B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plot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f,y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'Color'</w:t>
            </w: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</w:t>
            </w:r>
            <w:proofErr w:type="spellStart"/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red</w:t>
            </w:r>
            <w:proofErr w:type="spellEnd"/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</w:t>
            </w: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0D9497BB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title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'ONDA PLANA 1'</w:t>
            </w: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188DA51F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xlabel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'FREQUÊNCIA'</w:t>
            </w: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0D0454FB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ylabel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'FEM INDUZIDA'</w:t>
            </w: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7A3CD5EE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legend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 xml:space="preserve">'Onda </w:t>
            </w:r>
            <w:proofErr w:type="spellStart"/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plana'</w:t>
            </w: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,</w:t>
            </w:r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'Faixa</w:t>
            </w:r>
            <w:proofErr w:type="spellEnd"/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</w:t>
            </w: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0AE806DF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hold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off</w:t>
            </w:r>
          </w:p>
          <w:p w14:paraId="025C52C9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2AE09E38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figure;</w:t>
            </w:r>
          </w:p>
          <w:p w14:paraId="0622A2D7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79CDCA13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%Cálculo da </w:t>
            </w:r>
            <w:proofErr w:type="spellStart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fem</w:t>
            </w:r>
            <w:proofErr w:type="spellEnd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induzida e do valor em que ele atinge 1/</w:t>
            </w:r>
            <w:proofErr w:type="spellStart"/>
            <w:proofErr w:type="gramStart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sqrt</w:t>
            </w:r>
            <w:proofErr w:type="spellEnd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2) do valor</w:t>
            </w:r>
          </w:p>
          <w:p w14:paraId="66CE2F0A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%máximo para a onda plana 2</w:t>
            </w:r>
          </w:p>
          <w:p w14:paraId="0EEF8174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15460B6C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phi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(</w:t>
            </w: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freq_</w:t>
            </w:r>
            <w:proofErr w:type="gram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ang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 .</w:t>
            </w:r>
            <w:proofErr w:type="gram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* t) - (k * z1) + pi/6;</w:t>
            </w:r>
          </w:p>
          <w:p w14:paraId="3B30DE44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CCB9ABD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fem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= (</w:t>
            </w:r>
            <w:proofErr w:type="spellStart"/>
            <w:proofErr w:type="gram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sqrt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3) * b) * </w:t>
            </w: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Eo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* (-</w:t>
            </w: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sin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phi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- ((k * b) / 2))); </w:t>
            </w: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 Equação integrada da </w:t>
            </w:r>
            <w:proofErr w:type="spellStart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fem</w:t>
            </w:r>
            <w:proofErr w:type="spellEnd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induzido</w:t>
            </w:r>
          </w:p>
          <w:p w14:paraId="09FC1BCE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F = </w:t>
            </w: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fem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 </w:t>
            </w:r>
            <w:proofErr w:type="spellStart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fem</w:t>
            </w:r>
            <w:proofErr w:type="spellEnd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máxima</w:t>
            </w:r>
          </w:p>
          <w:p w14:paraId="27C36AD4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x = (1 / </w:t>
            </w:r>
            <w:proofErr w:type="spellStart"/>
            <w:proofErr w:type="gram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sqrt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2)) * F; </w:t>
            </w: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% banda de corte (F / </w:t>
            </w:r>
            <w:proofErr w:type="spellStart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sqrt</w:t>
            </w:r>
            <w:proofErr w:type="spellEnd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(2))</w:t>
            </w:r>
          </w:p>
          <w:p w14:paraId="0EE61B50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y = zeros(</w:t>
            </w: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size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(f));</w:t>
            </w:r>
          </w:p>
          <w:p w14:paraId="2CB28CCD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8D06BEA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pt-BR"/>
                <w14:ligatures w14:val="none"/>
              </w:rPr>
              <w:t xml:space="preserve">for </w:t>
            </w: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i = 1:size(f,2)</w:t>
            </w:r>
          </w:p>
          <w:p w14:paraId="4EC8C8DF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   y(i) = x;</w:t>
            </w:r>
          </w:p>
          <w:p w14:paraId="07CEFD30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635F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:lang w:eastAsia="pt-BR"/>
                <w14:ligatures w14:val="none"/>
              </w:rPr>
              <w:t>end</w:t>
            </w:r>
            <w:proofErr w:type="spellEnd"/>
          </w:p>
          <w:p w14:paraId="2AD3DCAD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1CC5A234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%</w:t>
            </w:r>
            <w:proofErr w:type="spellStart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>plot</w:t>
            </w:r>
            <w:proofErr w:type="spellEnd"/>
            <w:r w:rsidRPr="00C635F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:lang w:eastAsia="pt-BR"/>
                <w14:ligatures w14:val="none"/>
              </w:rPr>
              <w:t xml:space="preserve"> da onda plana 2</w:t>
            </w:r>
          </w:p>
          <w:p w14:paraId="64EC780F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  <w:p w14:paraId="5EC6C91D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plot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f,fem</w:t>
            </w:r>
            <w:proofErr w:type="gram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,LineWidth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=2);</w:t>
            </w:r>
          </w:p>
          <w:p w14:paraId="0B1E4C6F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hold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on</w:t>
            </w:r>
            <w:proofErr w:type="spellEnd"/>
          </w:p>
          <w:p w14:paraId="2466EB35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plot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f,y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'Color'</w:t>
            </w: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</w:t>
            </w:r>
            <w:proofErr w:type="spellStart"/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red</w:t>
            </w:r>
            <w:proofErr w:type="spellEnd"/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</w:t>
            </w: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);</w:t>
            </w:r>
          </w:p>
          <w:p w14:paraId="1B5A2287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title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'ONDA PLANA 2'</w:t>
            </w: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6BEB5973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xlabel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'FREQUÊNCIA'</w:t>
            </w: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3ED38AC3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ylabel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'FEM INDUZIDA'</w:t>
            </w: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547F2997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legend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 xml:space="preserve">'Onda </w:t>
            </w:r>
            <w:proofErr w:type="spellStart"/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plana'</w:t>
            </w: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,</w:t>
            </w:r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'Faixa</w:t>
            </w:r>
            <w:proofErr w:type="spellEnd"/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'</w:t>
            </w:r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  <w:p w14:paraId="2D6B5C06" w14:textId="77777777" w:rsidR="00C635FB" w:rsidRPr="00C635FB" w:rsidRDefault="00C635FB" w:rsidP="00C635F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>hold</w:t>
            </w:r>
            <w:proofErr w:type="spellEnd"/>
            <w:r w:rsidRPr="00C635FB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C635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pt-BR"/>
                <w14:ligatures w14:val="none"/>
              </w:rPr>
              <w:t>off</w:t>
            </w:r>
          </w:p>
          <w:p w14:paraId="31167EE6" w14:textId="77777777" w:rsidR="00C635FB" w:rsidRDefault="00C635FB" w:rsidP="000269AC">
            <w:pPr>
              <w:ind w:right="-1"/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218569CF" w14:textId="7134B9A4" w:rsidR="00AD1B84" w:rsidRDefault="00AD1B84" w:rsidP="00C635FB">
      <w:pPr>
        <w:ind w:right="-1"/>
        <w:jc w:val="both"/>
        <w:rPr>
          <w:b/>
          <w:bCs/>
        </w:rPr>
      </w:pPr>
    </w:p>
    <w:p w14:paraId="5F250EDA" w14:textId="7198CC10" w:rsidR="00C635FB" w:rsidRDefault="00C635FB" w:rsidP="00C635FB">
      <w:pPr>
        <w:ind w:right="-1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Gráficos:</w:t>
      </w:r>
    </w:p>
    <w:p w14:paraId="6D29BC17" w14:textId="1A89B009" w:rsidR="00C635FB" w:rsidRDefault="00C635FB" w:rsidP="00C635FB">
      <w:pPr>
        <w:ind w:right="-1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F330178" wp14:editId="71B0A436">
            <wp:extent cx="4029075" cy="3021806"/>
            <wp:effectExtent l="0" t="0" r="0" b="7620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linha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46" cy="302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9A84" w14:textId="77777777" w:rsidR="00C635FB" w:rsidRDefault="00C635FB" w:rsidP="00C635FB">
      <w:pPr>
        <w:ind w:right="-1"/>
        <w:jc w:val="center"/>
        <w:rPr>
          <w:b/>
          <w:bCs/>
          <w:sz w:val="24"/>
          <w:szCs w:val="24"/>
        </w:rPr>
      </w:pPr>
    </w:p>
    <w:p w14:paraId="2741452E" w14:textId="5995E9B7" w:rsidR="00C635FB" w:rsidRPr="00C635FB" w:rsidRDefault="00C635FB" w:rsidP="00C635FB">
      <w:pPr>
        <w:ind w:right="-1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3407DD" wp14:editId="269E1025">
            <wp:extent cx="4140200" cy="3105150"/>
            <wp:effectExtent l="0" t="0" r="0" b="0"/>
            <wp:docPr id="4" name="Imagem 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linhas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5FB" w:rsidRPr="00C63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7D"/>
    <w:rsid w:val="000269AC"/>
    <w:rsid w:val="004F467D"/>
    <w:rsid w:val="007E6EB8"/>
    <w:rsid w:val="008161F5"/>
    <w:rsid w:val="00AD1B84"/>
    <w:rsid w:val="00C635FB"/>
    <w:rsid w:val="00F4140A"/>
    <w:rsid w:val="00F931A6"/>
    <w:rsid w:val="00FB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12180"/>
  <w15:chartTrackingRefBased/>
  <w15:docId w15:val="{AE7E7584-CFEF-4D6D-BCF7-BEF38859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269AC"/>
    <w:rPr>
      <w:color w:val="808080"/>
    </w:rPr>
  </w:style>
  <w:style w:type="table" w:styleId="Tabelacomgrade">
    <w:name w:val="Table Grid"/>
    <w:basedOn w:val="Tabelanormal"/>
    <w:uiPriority w:val="39"/>
    <w:rsid w:val="00C63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487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Martins</dc:creator>
  <cp:keywords/>
  <dc:description/>
  <cp:lastModifiedBy>Lucas Martins</cp:lastModifiedBy>
  <cp:revision>2</cp:revision>
  <cp:lastPrinted>2023-04-25T00:15:00Z</cp:lastPrinted>
  <dcterms:created xsi:type="dcterms:W3CDTF">2023-04-24T23:08:00Z</dcterms:created>
  <dcterms:modified xsi:type="dcterms:W3CDTF">2023-04-25T00:21:00Z</dcterms:modified>
</cp:coreProperties>
</file>