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6E2" w:rsidRDefault="00736E70" w:rsidP="00736E70">
      <w:pPr>
        <w:jc w:val="center"/>
        <w:rPr>
          <w:b/>
          <w:sz w:val="26"/>
          <w:szCs w:val="26"/>
        </w:rPr>
      </w:pPr>
      <w:r w:rsidRPr="00736E70">
        <w:rPr>
          <w:b/>
          <w:sz w:val="26"/>
          <w:szCs w:val="26"/>
        </w:rPr>
        <w:t>Cabos de Rede e Suas Categorias</w:t>
      </w:r>
    </w:p>
    <w:p w:rsidR="00736E70" w:rsidRDefault="00736E70" w:rsidP="008278BB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É possível encontrarmos cabos de rede são classificadas por números, sendo de </w:t>
      </w:r>
      <w:proofErr w:type="gramStart"/>
      <w:r>
        <w:rPr>
          <w:sz w:val="26"/>
          <w:szCs w:val="26"/>
        </w:rPr>
        <w:t>1</w:t>
      </w:r>
      <w:proofErr w:type="gramEnd"/>
      <w:r>
        <w:rPr>
          <w:sz w:val="26"/>
          <w:szCs w:val="26"/>
        </w:rPr>
        <w:t xml:space="preserve"> até 7. As categorias são as seguintes:</w:t>
      </w:r>
    </w:p>
    <w:p w:rsidR="00736E70" w:rsidRPr="00736E70" w:rsidRDefault="00736E70" w:rsidP="008278BB">
      <w:pPr>
        <w:jc w:val="both"/>
        <w:rPr>
          <w:sz w:val="26"/>
          <w:szCs w:val="26"/>
        </w:rPr>
      </w:pPr>
      <w:r w:rsidRPr="00736E70">
        <w:rPr>
          <w:b/>
          <w:sz w:val="26"/>
          <w:szCs w:val="26"/>
        </w:rPr>
        <w:t xml:space="preserve">Categoria </w:t>
      </w:r>
      <w:proofErr w:type="gramStart"/>
      <w:r w:rsidRPr="00736E70">
        <w:rPr>
          <w:b/>
          <w:sz w:val="26"/>
          <w:szCs w:val="26"/>
        </w:rPr>
        <w:t>1</w:t>
      </w:r>
      <w:proofErr w:type="gramEnd"/>
      <w:r>
        <w:rPr>
          <w:sz w:val="26"/>
          <w:szCs w:val="26"/>
        </w:rPr>
        <w:t>: Cabo (</w:t>
      </w:r>
      <w:r w:rsidRPr="00736E70">
        <w:rPr>
          <w:sz w:val="26"/>
          <w:szCs w:val="26"/>
        </w:rPr>
        <w:t>telefônicos</w:t>
      </w:r>
      <w:r>
        <w:rPr>
          <w:sz w:val="26"/>
          <w:szCs w:val="26"/>
        </w:rPr>
        <w:t>)</w:t>
      </w:r>
      <w:r w:rsidRPr="00736E70">
        <w:rPr>
          <w:sz w:val="26"/>
          <w:szCs w:val="26"/>
        </w:rPr>
        <w:t xml:space="preserve"> UTP tradicional que pode tr</w:t>
      </w:r>
      <w:r>
        <w:rPr>
          <w:sz w:val="26"/>
          <w:szCs w:val="26"/>
        </w:rPr>
        <w:t xml:space="preserve">ansportar áudio, mas não dados. A </w:t>
      </w:r>
      <w:r w:rsidRPr="00736E70">
        <w:rPr>
          <w:sz w:val="26"/>
          <w:szCs w:val="26"/>
        </w:rPr>
        <w:t xml:space="preserve">maioria dos cabos </w:t>
      </w:r>
      <w:r>
        <w:rPr>
          <w:sz w:val="26"/>
          <w:szCs w:val="26"/>
        </w:rPr>
        <w:t xml:space="preserve">de telefone </w:t>
      </w:r>
      <w:r w:rsidRPr="00736E70">
        <w:rPr>
          <w:sz w:val="26"/>
          <w:szCs w:val="26"/>
        </w:rPr>
        <w:t xml:space="preserve">anteriores a 1983 era de cabos pertencentes à Categoria </w:t>
      </w:r>
      <w:proofErr w:type="gramStart"/>
      <w:r w:rsidRPr="00736E70">
        <w:rPr>
          <w:sz w:val="26"/>
          <w:szCs w:val="26"/>
        </w:rPr>
        <w:t>1</w:t>
      </w:r>
      <w:proofErr w:type="gramEnd"/>
      <w:r w:rsidRPr="00736E70">
        <w:rPr>
          <w:sz w:val="26"/>
          <w:szCs w:val="26"/>
        </w:rPr>
        <w:t>.</w:t>
      </w:r>
    </w:p>
    <w:p w:rsidR="00223BAF" w:rsidRDefault="00736E70" w:rsidP="008278BB">
      <w:pPr>
        <w:jc w:val="both"/>
        <w:rPr>
          <w:sz w:val="26"/>
          <w:szCs w:val="26"/>
        </w:rPr>
      </w:pPr>
      <w:r w:rsidRPr="00736E70">
        <w:rPr>
          <w:b/>
          <w:sz w:val="26"/>
          <w:szCs w:val="26"/>
        </w:rPr>
        <w:t xml:space="preserve">Categoria </w:t>
      </w:r>
      <w:proofErr w:type="gramStart"/>
      <w:r w:rsidRPr="00736E70">
        <w:rPr>
          <w:b/>
          <w:sz w:val="26"/>
          <w:szCs w:val="26"/>
        </w:rPr>
        <w:t>2</w:t>
      </w:r>
      <w:proofErr w:type="gramEnd"/>
      <w:r w:rsidRPr="00736E70">
        <w:rPr>
          <w:sz w:val="26"/>
          <w:szCs w:val="26"/>
        </w:rPr>
        <w:t>: Esta categoria de cabos</w:t>
      </w:r>
      <w:r>
        <w:rPr>
          <w:sz w:val="26"/>
          <w:szCs w:val="26"/>
        </w:rPr>
        <w:t xml:space="preserve"> chegou</w:t>
      </w:r>
      <w:r w:rsidRPr="00736E70">
        <w:rPr>
          <w:sz w:val="26"/>
          <w:szCs w:val="26"/>
        </w:rPr>
        <w:t xml:space="preserve"> a ser usado</w:t>
      </w:r>
      <w:r w:rsidR="00223BAF">
        <w:rPr>
          <w:sz w:val="26"/>
          <w:szCs w:val="26"/>
        </w:rPr>
        <w:t xml:space="preserve">s em redes </w:t>
      </w:r>
      <w:proofErr w:type="spellStart"/>
      <w:r w:rsidR="00223BAF">
        <w:rPr>
          <w:sz w:val="26"/>
          <w:szCs w:val="26"/>
        </w:rPr>
        <w:t>Arcnet</w:t>
      </w:r>
      <w:proofErr w:type="spellEnd"/>
      <w:r w:rsidR="00223BAF">
        <w:rPr>
          <w:sz w:val="26"/>
          <w:szCs w:val="26"/>
        </w:rPr>
        <w:t xml:space="preserve"> de 2.5 </w:t>
      </w:r>
      <w:proofErr w:type="spellStart"/>
      <w:r w:rsidR="00223BAF">
        <w:rPr>
          <w:sz w:val="26"/>
          <w:szCs w:val="26"/>
        </w:rPr>
        <w:t>Mbps</w:t>
      </w:r>
      <w:proofErr w:type="spellEnd"/>
      <w:r>
        <w:rPr>
          <w:sz w:val="26"/>
          <w:szCs w:val="26"/>
        </w:rPr>
        <w:t xml:space="preserve"> e</w:t>
      </w:r>
      <w:r w:rsidRPr="00736E70">
        <w:rPr>
          <w:sz w:val="26"/>
          <w:szCs w:val="26"/>
        </w:rPr>
        <w:t xml:space="preserve"> a transmitir dados de até 4 </w:t>
      </w:r>
      <w:proofErr w:type="spellStart"/>
      <w:r w:rsidRPr="00736E70">
        <w:rPr>
          <w:sz w:val="26"/>
          <w:szCs w:val="26"/>
        </w:rPr>
        <w:t>Mbps</w:t>
      </w:r>
      <w:proofErr w:type="spellEnd"/>
      <w:r w:rsidRPr="00736E70">
        <w:rPr>
          <w:sz w:val="26"/>
          <w:szCs w:val="26"/>
        </w:rPr>
        <w:t xml:space="preserve"> em redes</w:t>
      </w:r>
      <w:r>
        <w:rPr>
          <w:sz w:val="26"/>
          <w:szCs w:val="26"/>
        </w:rPr>
        <w:t xml:space="preserve"> </w:t>
      </w:r>
      <w:proofErr w:type="spellStart"/>
      <w:r w:rsidRPr="00736E70">
        <w:rPr>
          <w:sz w:val="26"/>
          <w:szCs w:val="26"/>
        </w:rPr>
        <w:t>Token</w:t>
      </w:r>
      <w:proofErr w:type="spellEnd"/>
      <w:r w:rsidRPr="00736E70">
        <w:rPr>
          <w:sz w:val="26"/>
          <w:szCs w:val="26"/>
        </w:rPr>
        <w:t xml:space="preserve"> </w:t>
      </w:r>
      <w:proofErr w:type="spellStart"/>
      <w:r w:rsidRPr="00736E70">
        <w:rPr>
          <w:sz w:val="26"/>
          <w:szCs w:val="26"/>
        </w:rPr>
        <w:t>Ring</w:t>
      </w:r>
      <w:proofErr w:type="spellEnd"/>
      <w:r w:rsidRPr="00736E70">
        <w:rPr>
          <w:sz w:val="26"/>
          <w:szCs w:val="26"/>
        </w:rPr>
        <w:t xml:space="preserve">. </w:t>
      </w:r>
    </w:p>
    <w:p w:rsidR="00223BAF" w:rsidRDefault="00223BAF" w:rsidP="008278BB">
      <w:pPr>
        <w:jc w:val="both"/>
        <w:rPr>
          <w:sz w:val="26"/>
          <w:szCs w:val="26"/>
        </w:rPr>
      </w:pPr>
      <w:r w:rsidRPr="00223BAF">
        <w:rPr>
          <w:sz w:val="26"/>
          <w:szCs w:val="26"/>
        </w:rPr>
        <w:t>Estas duas categorias não são mais reconhecidas pela TIA (</w:t>
      </w:r>
      <w:r w:rsidRPr="00223BAF">
        <w:rPr>
          <w:i/>
          <w:sz w:val="26"/>
          <w:szCs w:val="26"/>
        </w:rPr>
        <w:t xml:space="preserve">Telecommunications </w:t>
      </w:r>
      <w:proofErr w:type="spellStart"/>
      <w:r w:rsidRPr="00223BAF">
        <w:rPr>
          <w:i/>
          <w:sz w:val="26"/>
          <w:szCs w:val="26"/>
        </w:rPr>
        <w:t>Industry</w:t>
      </w:r>
      <w:proofErr w:type="spellEnd"/>
      <w:r w:rsidRPr="00223BAF">
        <w:rPr>
          <w:i/>
          <w:sz w:val="26"/>
          <w:szCs w:val="26"/>
        </w:rPr>
        <w:t xml:space="preserve"> </w:t>
      </w:r>
      <w:proofErr w:type="spellStart"/>
      <w:r w:rsidRPr="00223BAF">
        <w:rPr>
          <w:i/>
          <w:sz w:val="26"/>
          <w:szCs w:val="26"/>
        </w:rPr>
        <w:t>Association</w:t>
      </w:r>
      <w:proofErr w:type="spellEnd"/>
      <w:r>
        <w:rPr>
          <w:sz w:val="26"/>
          <w:szCs w:val="26"/>
        </w:rPr>
        <w:t>),</w:t>
      </w:r>
      <w:r w:rsidRPr="00223BAF">
        <w:rPr>
          <w:sz w:val="26"/>
          <w:szCs w:val="26"/>
        </w:rPr>
        <w:t xml:space="preserve"> responsável pela definição dos padrões de cabos.</w:t>
      </w:r>
    </w:p>
    <w:p w:rsidR="00223BAF" w:rsidRPr="00223BAF" w:rsidRDefault="00736E70" w:rsidP="008278BB">
      <w:pPr>
        <w:jc w:val="both"/>
        <w:rPr>
          <w:sz w:val="26"/>
          <w:szCs w:val="26"/>
        </w:rPr>
      </w:pPr>
      <w:r w:rsidRPr="00736E70">
        <w:rPr>
          <w:b/>
          <w:sz w:val="26"/>
          <w:szCs w:val="26"/>
        </w:rPr>
        <w:t xml:space="preserve">Categoria </w:t>
      </w:r>
      <w:proofErr w:type="gramStart"/>
      <w:r w:rsidRPr="00736E70">
        <w:rPr>
          <w:b/>
          <w:sz w:val="26"/>
          <w:szCs w:val="26"/>
        </w:rPr>
        <w:t>3</w:t>
      </w:r>
      <w:proofErr w:type="gramEnd"/>
      <w:r w:rsidRPr="00736E70">
        <w:rPr>
          <w:sz w:val="26"/>
          <w:szCs w:val="26"/>
        </w:rPr>
        <w:t>: Esta categoria foi à primeira desenvolvida especialmente para redes de</w:t>
      </w:r>
      <w:r>
        <w:rPr>
          <w:sz w:val="26"/>
          <w:szCs w:val="26"/>
        </w:rPr>
        <w:t xml:space="preserve"> </w:t>
      </w:r>
      <w:r w:rsidRPr="00736E70">
        <w:rPr>
          <w:sz w:val="26"/>
          <w:szCs w:val="26"/>
        </w:rPr>
        <w:t>computadores. Trabalha com 16MHZ</w:t>
      </w:r>
      <w:r w:rsidR="00223BAF">
        <w:rPr>
          <w:sz w:val="26"/>
          <w:szCs w:val="26"/>
        </w:rPr>
        <w:t>;</w:t>
      </w:r>
      <w:r w:rsidRPr="00736E70">
        <w:rPr>
          <w:sz w:val="26"/>
          <w:szCs w:val="26"/>
        </w:rPr>
        <w:t xml:space="preserve"> o que permitiu seu uso na </w:t>
      </w:r>
      <w:proofErr w:type="gramStart"/>
      <w:r w:rsidRPr="00736E70">
        <w:rPr>
          <w:sz w:val="26"/>
          <w:szCs w:val="26"/>
        </w:rPr>
        <w:t>rede</w:t>
      </w:r>
      <w:proofErr w:type="gramEnd"/>
      <w:r w:rsidRPr="00736E70">
        <w:rPr>
          <w:sz w:val="26"/>
          <w:szCs w:val="26"/>
        </w:rPr>
        <w:t xml:space="preserve"> </w:t>
      </w:r>
      <w:proofErr w:type="gramStart"/>
      <w:r w:rsidRPr="00736E70">
        <w:rPr>
          <w:sz w:val="26"/>
          <w:szCs w:val="26"/>
        </w:rPr>
        <w:t>10BaseT</w:t>
      </w:r>
      <w:proofErr w:type="gramEnd"/>
      <w:r w:rsidRPr="00736E70">
        <w:rPr>
          <w:sz w:val="26"/>
          <w:szCs w:val="26"/>
        </w:rPr>
        <w:t xml:space="preserve">(10 </w:t>
      </w:r>
      <w:proofErr w:type="spellStart"/>
      <w:r w:rsidRPr="00736E70">
        <w:rPr>
          <w:sz w:val="26"/>
          <w:szCs w:val="26"/>
        </w:rPr>
        <w:t>Mbps</w:t>
      </w:r>
      <w:proofErr w:type="spellEnd"/>
      <w:r w:rsidRPr="00736E70">
        <w:rPr>
          <w:sz w:val="26"/>
          <w:szCs w:val="26"/>
        </w:rPr>
        <w:t>).</w:t>
      </w:r>
      <w:r>
        <w:rPr>
          <w:sz w:val="26"/>
          <w:szCs w:val="26"/>
        </w:rPr>
        <w:t xml:space="preserve"> </w:t>
      </w:r>
      <w:r w:rsidR="00223BAF" w:rsidRPr="00223BAF">
        <w:rPr>
          <w:sz w:val="26"/>
          <w:szCs w:val="26"/>
        </w:rPr>
        <w:t xml:space="preserve">A principal diferença do cabo de categoria </w:t>
      </w:r>
      <w:proofErr w:type="gramStart"/>
      <w:r w:rsidR="00223BAF" w:rsidRPr="00223BAF">
        <w:rPr>
          <w:sz w:val="26"/>
          <w:szCs w:val="26"/>
        </w:rPr>
        <w:t>3</w:t>
      </w:r>
      <w:proofErr w:type="gramEnd"/>
      <w:r w:rsidR="00223BAF" w:rsidRPr="00223BAF">
        <w:rPr>
          <w:sz w:val="26"/>
          <w:szCs w:val="26"/>
        </w:rPr>
        <w:t xml:space="preserve"> para os cabos de categorias anteriores é o entrançamento dos pares de cabos. Enquanto nos cabos </w:t>
      </w:r>
      <w:proofErr w:type="gramStart"/>
      <w:r w:rsidR="00223BAF" w:rsidRPr="00223BAF">
        <w:rPr>
          <w:sz w:val="26"/>
          <w:szCs w:val="26"/>
        </w:rPr>
        <w:t>1</w:t>
      </w:r>
      <w:proofErr w:type="gramEnd"/>
      <w:r w:rsidR="00223BAF" w:rsidRPr="00223BAF">
        <w:rPr>
          <w:sz w:val="26"/>
          <w:szCs w:val="26"/>
        </w:rPr>
        <w:t xml:space="preserve"> e 2 não existe um padrão definido, os cabos de</w:t>
      </w:r>
      <w:r w:rsidR="00223BAF">
        <w:rPr>
          <w:sz w:val="26"/>
          <w:szCs w:val="26"/>
        </w:rPr>
        <w:t>sta</w:t>
      </w:r>
      <w:r w:rsidR="00223BAF" w:rsidRPr="00223BAF">
        <w:rPr>
          <w:sz w:val="26"/>
          <w:szCs w:val="26"/>
        </w:rPr>
        <w:t xml:space="preserve"> categoria possuem pelo menos 24 tranças por metro, </w:t>
      </w:r>
      <w:r w:rsidR="00223BAF">
        <w:rPr>
          <w:sz w:val="26"/>
          <w:szCs w:val="26"/>
        </w:rPr>
        <w:t>sendo assim,</w:t>
      </w:r>
      <w:r w:rsidR="00223BAF" w:rsidRPr="00223BAF">
        <w:rPr>
          <w:sz w:val="26"/>
          <w:szCs w:val="26"/>
        </w:rPr>
        <w:t xml:space="preserve"> são muito mais resistentes a ruídos </w:t>
      </w:r>
      <w:r w:rsidR="00223BAF">
        <w:rPr>
          <w:sz w:val="26"/>
          <w:szCs w:val="26"/>
        </w:rPr>
        <w:t>e interferências</w:t>
      </w:r>
      <w:r w:rsidR="00223BAF" w:rsidRPr="00223BAF">
        <w:rPr>
          <w:sz w:val="26"/>
          <w:szCs w:val="26"/>
        </w:rPr>
        <w:t>.</w:t>
      </w:r>
    </w:p>
    <w:p w:rsidR="00736E70" w:rsidRPr="00736E70" w:rsidRDefault="00736E70" w:rsidP="008278BB">
      <w:pPr>
        <w:jc w:val="both"/>
        <w:rPr>
          <w:sz w:val="26"/>
          <w:szCs w:val="26"/>
        </w:rPr>
      </w:pPr>
      <w:r w:rsidRPr="00736E70">
        <w:rPr>
          <w:b/>
          <w:sz w:val="26"/>
          <w:szCs w:val="26"/>
        </w:rPr>
        <w:t xml:space="preserve">Categoria </w:t>
      </w:r>
      <w:proofErr w:type="gramStart"/>
      <w:r w:rsidRPr="00736E70">
        <w:rPr>
          <w:b/>
          <w:sz w:val="26"/>
          <w:szCs w:val="26"/>
        </w:rPr>
        <w:t>4</w:t>
      </w:r>
      <w:proofErr w:type="gramEnd"/>
      <w:r w:rsidRPr="00736E70">
        <w:rPr>
          <w:sz w:val="26"/>
          <w:szCs w:val="26"/>
        </w:rPr>
        <w:t>: Esta categoria certifica o cabo UTP para transmissões</w:t>
      </w:r>
      <w:r w:rsidR="008278BB">
        <w:rPr>
          <w:sz w:val="26"/>
          <w:szCs w:val="26"/>
        </w:rPr>
        <w:t xml:space="preserve"> superiores aos antecedentes, </w:t>
      </w:r>
      <w:r w:rsidRPr="00736E70">
        <w:rPr>
          <w:sz w:val="26"/>
          <w:szCs w:val="26"/>
        </w:rPr>
        <w:t>com 20 MHZ</w:t>
      </w:r>
      <w:r w:rsidR="008278BB">
        <w:rPr>
          <w:sz w:val="26"/>
          <w:szCs w:val="26"/>
        </w:rPr>
        <w:t>;</w:t>
      </w:r>
      <w:r w:rsidRPr="00736E70">
        <w:rPr>
          <w:sz w:val="26"/>
          <w:szCs w:val="26"/>
        </w:rPr>
        <w:t xml:space="preserve"> e até 16</w:t>
      </w:r>
      <w:r>
        <w:rPr>
          <w:sz w:val="26"/>
          <w:szCs w:val="26"/>
        </w:rPr>
        <w:t xml:space="preserve"> </w:t>
      </w:r>
      <w:proofErr w:type="spellStart"/>
      <w:r w:rsidRPr="00736E70">
        <w:rPr>
          <w:sz w:val="26"/>
          <w:szCs w:val="26"/>
        </w:rPr>
        <w:t>Mbps</w:t>
      </w:r>
      <w:proofErr w:type="spellEnd"/>
      <w:r w:rsidRPr="00736E70">
        <w:rPr>
          <w:sz w:val="26"/>
          <w:szCs w:val="26"/>
        </w:rPr>
        <w:t xml:space="preserve"> de dados. Contém quatro pares trançados.</w:t>
      </w:r>
      <w:r w:rsidR="008278BB" w:rsidRPr="008278BB">
        <w:rPr>
          <w:rFonts w:ascii="Verdana" w:hAnsi="Verdana"/>
          <w:color w:val="333333"/>
          <w:sz w:val="17"/>
          <w:szCs w:val="17"/>
          <w:shd w:val="clear" w:color="auto" w:fill="EFEFEF"/>
        </w:rPr>
        <w:t xml:space="preserve"> </w:t>
      </w:r>
      <w:r w:rsidR="008278BB">
        <w:rPr>
          <w:sz w:val="26"/>
          <w:szCs w:val="26"/>
        </w:rPr>
        <w:t>Da mesma maneira que</w:t>
      </w:r>
      <w:r w:rsidR="008278BB" w:rsidRPr="008278BB">
        <w:rPr>
          <w:sz w:val="26"/>
          <w:szCs w:val="26"/>
        </w:rPr>
        <w:t xml:space="preserve"> as categorias </w:t>
      </w:r>
      <w:proofErr w:type="gramStart"/>
      <w:r w:rsidR="008278BB" w:rsidRPr="008278BB">
        <w:rPr>
          <w:sz w:val="26"/>
          <w:szCs w:val="26"/>
        </w:rPr>
        <w:t>1</w:t>
      </w:r>
      <w:proofErr w:type="gramEnd"/>
      <w:r w:rsidR="008278BB" w:rsidRPr="008278BB">
        <w:rPr>
          <w:sz w:val="26"/>
          <w:szCs w:val="26"/>
        </w:rPr>
        <w:t xml:space="preserve"> e 2, a categoria 4 não</w:t>
      </w:r>
      <w:r w:rsidR="008278BB">
        <w:rPr>
          <w:sz w:val="26"/>
          <w:szCs w:val="26"/>
        </w:rPr>
        <w:t xml:space="preserve"> é mais reconhecida pela TIA e estes</w:t>
      </w:r>
      <w:r w:rsidR="008278BB" w:rsidRPr="008278BB">
        <w:rPr>
          <w:sz w:val="26"/>
          <w:szCs w:val="26"/>
        </w:rPr>
        <w:t xml:space="preserve"> cabos não são mais fabricados</w:t>
      </w:r>
      <w:r w:rsidR="008278BB">
        <w:rPr>
          <w:sz w:val="26"/>
          <w:szCs w:val="26"/>
        </w:rPr>
        <w:t>.</w:t>
      </w:r>
    </w:p>
    <w:p w:rsidR="000D5328" w:rsidRDefault="00736E70" w:rsidP="000D5328">
      <w:pPr>
        <w:jc w:val="both"/>
        <w:rPr>
          <w:sz w:val="26"/>
          <w:szCs w:val="26"/>
        </w:rPr>
      </w:pPr>
      <w:r w:rsidRPr="00736E70">
        <w:rPr>
          <w:b/>
          <w:sz w:val="26"/>
          <w:szCs w:val="26"/>
        </w:rPr>
        <w:t xml:space="preserve">Categoria </w:t>
      </w:r>
      <w:proofErr w:type="gramStart"/>
      <w:r w:rsidRPr="00736E70">
        <w:rPr>
          <w:b/>
          <w:sz w:val="26"/>
          <w:szCs w:val="26"/>
        </w:rPr>
        <w:t>5</w:t>
      </w:r>
      <w:proofErr w:type="gramEnd"/>
      <w:r w:rsidRPr="00736E70">
        <w:rPr>
          <w:sz w:val="26"/>
          <w:szCs w:val="26"/>
        </w:rPr>
        <w:t>: Esta categoria certifica o cabo UTP para transmissões com 100MHZ e</w:t>
      </w:r>
      <w:r>
        <w:rPr>
          <w:sz w:val="26"/>
          <w:szCs w:val="26"/>
        </w:rPr>
        <w:t xml:space="preserve"> </w:t>
      </w:r>
      <w:r w:rsidRPr="00736E70">
        <w:rPr>
          <w:sz w:val="26"/>
          <w:szCs w:val="26"/>
        </w:rPr>
        <w:t xml:space="preserve">possibilitou transferências de 100 </w:t>
      </w:r>
      <w:proofErr w:type="spellStart"/>
      <w:r w:rsidRPr="00736E70">
        <w:rPr>
          <w:sz w:val="26"/>
          <w:szCs w:val="26"/>
        </w:rPr>
        <w:t>Mbps</w:t>
      </w:r>
      <w:proofErr w:type="spellEnd"/>
      <w:r w:rsidRPr="00736E70">
        <w:rPr>
          <w:sz w:val="26"/>
          <w:szCs w:val="26"/>
        </w:rPr>
        <w:t xml:space="preserve">. </w:t>
      </w:r>
      <w:r w:rsidR="008278BB">
        <w:rPr>
          <w:sz w:val="26"/>
          <w:szCs w:val="26"/>
        </w:rPr>
        <w:t>Os cabos desta categoria possuem</w:t>
      </w:r>
      <w:r w:rsidR="008278BB" w:rsidRPr="008278BB">
        <w:rPr>
          <w:sz w:val="26"/>
          <w:szCs w:val="26"/>
        </w:rPr>
        <w:t xml:space="preserve"> padrões de fabricação muito mais estritos e suportam frequências de até 100 MHz, o que representa </w:t>
      </w:r>
      <w:r w:rsidR="008278BB">
        <w:rPr>
          <w:sz w:val="26"/>
          <w:szCs w:val="26"/>
        </w:rPr>
        <w:t>uma grande melhora</w:t>
      </w:r>
      <w:r w:rsidR="008278BB" w:rsidRPr="008278BB">
        <w:rPr>
          <w:sz w:val="26"/>
          <w:szCs w:val="26"/>
        </w:rPr>
        <w:t xml:space="preserve"> em relação aos cabos</w:t>
      </w:r>
      <w:r w:rsidR="008278BB">
        <w:rPr>
          <w:sz w:val="26"/>
          <w:szCs w:val="26"/>
        </w:rPr>
        <w:t xml:space="preserve"> de categoria </w:t>
      </w:r>
      <w:proofErr w:type="gramStart"/>
      <w:r w:rsidR="008278BB">
        <w:rPr>
          <w:sz w:val="26"/>
          <w:szCs w:val="26"/>
        </w:rPr>
        <w:t>3</w:t>
      </w:r>
      <w:proofErr w:type="gramEnd"/>
      <w:r w:rsidR="008278BB">
        <w:rPr>
          <w:sz w:val="26"/>
          <w:szCs w:val="26"/>
        </w:rPr>
        <w:t xml:space="preserve">. </w:t>
      </w:r>
    </w:p>
    <w:p w:rsidR="000D5328" w:rsidRPr="00736E70" w:rsidRDefault="000D5328" w:rsidP="000D5328">
      <w:pPr>
        <w:jc w:val="both"/>
        <w:rPr>
          <w:sz w:val="26"/>
          <w:szCs w:val="26"/>
        </w:rPr>
      </w:pPr>
      <w:r>
        <w:rPr>
          <w:noProof/>
          <w:lang w:eastAsia="pt-BR"/>
        </w:rPr>
        <w:drawing>
          <wp:inline distT="0" distB="0" distL="0" distR="0">
            <wp:extent cx="2876550" cy="767080"/>
            <wp:effectExtent l="19050" t="0" r="0" b="0"/>
            <wp:docPr id="1" name="Imagem 1" descr="http://e.cdn-hardware.com.br/static/books/redes/cap1-8_html_m68b37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.cdn-hardware.com.br/static/books/redes/cap1-8_html_m68b3705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76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E70" w:rsidRDefault="008278BB" w:rsidP="008278BB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>Categoria 5e e</w:t>
      </w:r>
      <w:r w:rsidR="00736E70" w:rsidRPr="00736E70">
        <w:rPr>
          <w:b/>
          <w:sz w:val="26"/>
          <w:szCs w:val="26"/>
        </w:rPr>
        <w:t xml:space="preserve"> </w:t>
      </w:r>
      <w:proofErr w:type="gramStart"/>
      <w:r w:rsidR="00736E70" w:rsidRPr="00736E70">
        <w:rPr>
          <w:b/>
          <w:sz w:val="26"/>
          <w:szCs w:val="26"/>
        </w:rPr>
        <w:t>6</w:t>
      </w:r>
      <w:proofErr w:type="gramEnd"/>
      <w:r w:rsidR="00736E70" w:rsidRPr="00736E70">
        <w:rPr>
          <w:sz w:val="26"/>
          <w:szCs w:val="26"/>
        </w:rPr>
        <w:t xml:space="preserve">: Esta categoria </w:t>
      </w:r>
      <w:r>
        <w:rPr>
          <w:sz w:val="26"/>
          <w:szCs w:val="26"/>
        </w:rPr>
        <w:t xml:space="preserve">garante </w:t>
      </w:r>
      <w:r w:rsidR="00736E70" w:rsidRPr="00736E70">
        <w:rPr>
          <w:sz w:val="26"/>
          <w:szCs w:val="26"/>
        </w:rPr>
        <w:t>o cabo UTP para transmissões de dados em</w:t>
      </w:r>
      <w:r w:rsidR="00736E70">
        <w:rPr>
          <w:sz w:val="26"/>
          <w:szCs w:val="26"/>
        </w:rPr>
        <w:t xml:space="preserve"> </w:t>
      </w:r>
      <w:proofErr w:type="spellStart"/>
      <w:r w:rsidR="00736E70" w:rsidRPr="00736E70">
        <w:rPr>
          <w:sz w:val="26"/>
          <w:szCs w:val="26"/>
        </w:rPr>
        <w:t>Gigabit</w:t>
      </w:r>
      <w:proofErr w:type="spellEnd"/>
      <w:r w:rsidR="00736E70" w:rsidRPr="00736E70">
        <w:rPr>
          <w:sz w:val="26"/>
          <w:szCs w:val="26"/>
        </w:rPr>
        <w:t xml:space="preserve"> Ethernet. Ambas continuam tendo alcance certificado para 100M.</w:t>
      </w:r>
      <w:r>
        <w:rPr>
          <w:sz w:val="26"/>
          <w:szCs w:val="26"/>
        </w:rPr>
        <w:t xml:space="preserve">  </w:t>
      </w:r>
      <w:r w:rsidRPr="008278BB">
        <w:rPr>
          <w:rFonts w:ascii="Verdana" w:hAnsi="Verdana"/>
          <w:color w:val="333333"/>
          <w:sz w:val="17"/>
          <w:szCs w:val="17"/>
          <w:shd w:val="clear" w:color="auto" w:fill="EFEFEF"/>
        </w:rPr>
        <w:t xml:space="preserve"> </w:t>
      </w:r>
      <w:r w:rsidRPr="008278BB">
        <w:rPr>
          <w:sz w:val="26"/>
          <w:szCs w:val="26"/>
        </w:rPr>
        <w:t>Os cabos</w:t>
      </w:r>
      <w:r>
        <w:rPr>
          <w:sz w:val="26"/>
          <w:szCs w:val="26"/>
        </w:rPr>
        <w:t xml:space="preserve"> de</w:t>
      </w:r>
      <w:r w:rsidRPr="008278BB">
        <w:rPr>
          <w:sz w:val="26"/>
          <w:szCs w:val="26"/>
        </w:rPr>
        <w:t xml:space="preserve"> categoria </w:t>
      </w:r>
      <w:proofErr w:type="gramStart"/>
      <w:r w:rsidRPr="008278BB">
        <w:rPr>
          <w:sz w:val="26"/>
          <w:szCs w:val="26"/>
        </w:rPr>
        <w:t>6</w:t>
      </w:r>
      <w:proofErr w:type="gramEnd"/>
      <w:r w:rsidRPr="008278BB">
        <w:rPr>
          <w:sz w:val="26"/>
          <w:szCs w:val="26"/>
        </w:rPr>
        <w:t xml:space="preserve"> </w:t>
      </w:r>
      <w:r>
        <w:rPr>
          <w:sz w:val="26"/>
          <w:szCs w:val="26"/>
        </w:rPr>
        <w:t>empregam</w:t>
      </w:r>
      <w:r w:rsidRPr="008278BB">
        <w:rPr>
          <w:sz w:val="26"/>
          <w:szCs w:val="26"/>
        </w:rPr>
        <w:t xml:space="preserve"> especificações ainda mais estritas que os de categoria 5e e suportam </w:t>
      </w:r>
      <w:r w:rsidR="000D5328" w:rsidRPr="008278BB">
        <w:rPr>
          <w:sz w:val="26"/>
          <w:szCs w:val="26"/>
        </w:rPr>
        <w:t>frequências</w:t>
      </w:r>
      <w:r w:rsidRPr="008278BB">
        <w:rPr>
          <w:sz w:val="26"/>
          <w:szCs w:val="26"/>
        </w:rPr>
        <w:t xml:space="preserve"> de até 250 MHz.</w:t>
      </w:r>
    </w:p>
    <w:p w:rsidR="000D5328" w:rsidRDefault="000D5328" w:rsidP="008278BB">
      <w:pPr>
        <w:jc w:val="both"/>
        <w:rPr>
          <w:sz w:val="26"/>
          <w:szCs w:val="26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638550" cy="793204"/>
            <wp:effectExtent l="19050" t="0" r="0" b="0"/>
            <wp:docPr id="4" name="Imagem 4" descr="http://e.cdn-hardware.com.br/static/books/redes/cap1-8_html_m11304441.jpg.resiz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.cdn-hardware.com.br/static/books/redes/cap1-8_html_m11304441.jpg.resiz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793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328" w:rsidRDefault="000D5328" w:rsidP="008278BB">
      <w:pPr>
        <w:jc w:val="both"/>
        <w:rPr>
          <w:sz w:val="26"/>
          <w:szCs w:val="26"/>
        </w:rPr>
      </w:pPr>
    </w:p>
    <w:p w:rsidR="00F81E96" w:rsidRDefault="00F81E96" w:rsidP="008278BB">
      <w:pPr>
        <w:jc w:val="both"/>
        <w:rPr>
          <w:b/>
          <w:sz w:val="26"/>
          <w:szCs w:val="26"/>
        </w:rPr>
      </w:pPr>
      <w:r w:rsidRPr="00F81E96">
        <w:rPr>
          <w:b/>
          <w:sz w:val="26"/>
          <w:szCs w:val="26"/>
        </w:rPr>
        <w:t>Referências</w:t>
      </w:r>
    </w:p>
    <w:p w:rsidR="00F81E96" w:rsidRDefault="00F81E96" w:rsidP="008278BB">
      <w:pPr>
        <w:jc w:val="both"/>
        <w:rPr>
          <w:sz w:val="24"/>
          <w:szCs w:val="26"/>
        </w:rPr>
      </w:pPr>
      <w:r w:rsidRPr="00F81E96">
        <w:rPr>
          <w:sz w:val="24"/>
          <w:szCs w:val="26"/>
        </w:rPr>
        <w:t>http://www.hardware.com.br/livros/redes/categorias-cabos.html</w:t>
      </w:r>
    </w:p>
    <w:p w:rsidR="00F81E96" w:rsidRDefault="00F81E96" w:rsidP="008278BB">
      <w:pPr>
        <w:jc w:val="both"/>
        <w:rPr>
          <w:sz w:val="24"/>
          <w:szCs w:val="26"/>
        </w:rPr>
      </w:pPr>
      <w:r w:rsidRPr="00F81E96">
        <w:rPr>
          <w:sz w:val="24"/>
          <w:szCs w:val="26"/>
        </w:rPr>
        <w:t>http://www.simonsen.br/its/pdf/apostilas/base-tecnica/2/cabeamento-de-redes-2-ano-de-informatica-2-capitulo.pdf</w:t>
      </w:r>
    </w:p>
    <w:p w:rsidR="00F81E96" w:rsidRPr="00F81E96" w:rsidRDefault="00F81E96" w:rsidP="008278BB">
      <w:pPr>
        <w:jc w:val="both"/>
        <w:rPr>
          <w:sz w:val="24"/>
          <w:szCs w:val="26"/>
        </w:rPr>
      </w:pPr>
    </w:p>
    <w:p w:rsidR="00F81E96" w:rsidRPr="00736E70" w:rsidRDefault="00F81E96" w:rsidP="008278BB">
      <w:pPr>
        <w:jc w:val="both"/>
        <w:rPr>
          <w:sz w:val="26"/>
          <w:szCs w:val="26"/>
        </w:rPr>
      </w:pPr>
    </w:p>
    <w:sectPr w:rsidR="00F81E96" w:rsidRPr="00736E70" w:rsidSect="00D16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17FB4"/>
    <w:multiLevelType w:val="hybridMultilevel"/>
    <w:tmpl w:val="CC2E7A00"/>
    <w:lvl w:ilvl="0" w:tplc="2C7636F2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B88090B"/>
    <w:multiLevelType w:val="hybridMultilevel"/>
    <w:tmpl w:val="3338772E"/>
    <w:lvl w:ilvl="0" w:tplc="2C7636F2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4CE4A27"/>
    <w:multiLevelType w:val="hybridMultilevel"/>
    <w:tmpl w:val="09765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594AAB"/>
    <w:multiLevelType w:val="hybridMultilevel"/>
    <w:tmpl w:val="6040E986"/>
    <w:lvl w:ilvl="0" w:tplc="2C7636F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6E70"/>
    <w:rsid w:val="000D5328"/>
    <w:rsid w:val="00223BAF"/>
    <w:rsid w:val="00381AB6"/>
    <w:rsid w:val="00736E70"/>
    <w:rsid w:val="00772D8A"/>
    <w:rsid w:val="008278BB"/>
    <w:rsid w:val="00D16D5B"/>
    <w:rsid w:val="00EB4D70"/>
    <w:rsid w:val="00F81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D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6E7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D5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32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81E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340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2</cp:revision>
  <dcterms:created xsi:type="dcterms:W3CDTF">2014-08-09T17:59:00Z</dcterms:created>
  <dcterms:modified xsi:type="dcterms:W3CDTF">2014-08-09T18:40:00Z</dcterms:modified>
</cp:coreProperties>
</file>