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892" w:rsidRDefault="00FE76A4" w:rsidP="00B0796A">
      <w:pPr>
        <w:jc w:val="center"/>
        <w:rPr>
          <w:rFonts w:ascii="Times New Roman" w:hAnsi="Times New Roman" w:cs="Times New Roman"/>
          <w:b/>
          <w:lang w:val="en-US"/>
        </w:rPr>
      </w:pPr>
      <w:proofErr w:type="spellStart"/>
      <w:r w:rsidRPr="00FE76A4">
        <w:rPr>
          <w:rFonts w:ascii="Times New Roman" w:hAnsi="Times New Roman" w:cs="Times New Roman"/>
          <w:b/>
          <w:lang w:val="en-US"/>
        </w:rPr>
        <w:t>Restaurantes</w:t>
      </w:r>
      <w:proofErr w:type="spellEnd"/>
    </w:p>
    <w:p w:rsidR="00FE76A4" w:rsidRPr="004E05A7" w:rsidRDefault="00FE76A4" w:rsidP="00A12EEC">
      <w:pPr>
        <w:rPr>
          <w:rFonts w:ascii="Times New Roman" w:hAnsi="Times New Roman" w:cs="Times New Roman"/>
          <w:b/>
        </w:rPr>
      </w:pPr>
      <w:bookmarkStart w:id="0" w:name="_GoBack"/>
      <w:bookmarkEnd w:id="0"/>
    </w:p>
    <w:p w:rsidR="00FE76A4" w:rsidRPr="004E05A7" w:rsidRDefault="00FE76A4" w:rsidP="00FE76A4">
      <w:pPr>
        <w:jc w:val="center"/>
        <w:rPr>
          <w:rFonts w:ascii="Times New Roman" w:hAnsi="Times New Roman" w:cs="Times New Roman"/>
          <w:b/>
        </w:rPr>
      </w:pP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normaltextrun"/>
          <w:b/>
          <w:bCs/>
          <w:lang w:val="pt-PT"/>
        </w:rPr>
        <w:t>Janga: </w:t>
      </w:r>
      <w:r>
        <w:rPr>
          <w:rStyle w:val="normaltextrun"/>
          <w:lang w:val="pt-PT"/>
        </w:rPr>
        <w:t>Com um ambiente sofisticado e um menu a base de frutos do mar, os pratos do restaurante além de bonitos, costumam serem fartos. O local tem sido o primeiro colocado em um site de avaliação e não é à toa, já que possui um atendimento de excelência e uma comida deliciosa. </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spellingerror"/>
          <w:b/>
          <w:bCs/>
          <w:lang w:val="pt-PT"/>
        </w:rPr>
        <w:t>Parmegianno</w:t>
      </w:r>
      <w:r>
        <w:rPr>
          <w:rStyle w:val="normaltextrun"/>
          <w:b/>
          <w:bCs/>
          <w:lang w:val="pt-PT"/>
        </w:rPr>
        <w:t>:</w:t>
      </w:r>
      <w:r>
        <w:rPr>
          <w:rStyle w:val="normaltextrun"/>
          <w:lang w:val="pt-PT"/>
        </w:rPr>
        <w:t> Uma rede de restaurantes locais que tem como proposta oferecer uma comida de qualidade, aliada a um excelente custo-benefício. Famoso por seus pratos à </w:t>
      </w:r>
      <w:r>
        <w:rPr>
          <w:rStyle w:val="spellingerror"/>
          <w:lang w:val="pt-PT"/>
        </w:rPr>
        <w:t>parmegiana</w:t>
      </w:r>
      <w:r>
        <w:rPr>
          <w:rStyle w:val="normaltextrun"/>
          <w:lang w:val="pt-PT"/>
        </w:rPr>
        <w:t>, carnes na chapa e o queridinho chiclete de camarão. O menu é variado e faz do local uma ótima opção para o almoço ou jantar. Os restaurantes da rede contam com pratos que servem até 8 pessoas tornado o local ideal para quem viajou com toda família.</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normaltextrun"/>
          <w:b/>
          <w:bCs/>
          <w:lang w:val="pt-PT"/>
        </w:rPr>
        <w:t>Bodega do Sertão: </w:t>
      </w:r>
      <w:r>
        <w:rPr>
          <w:rStyle w:val="normaltextrun"/>
          <w:lang w:val="pt-PT"/>
        </w:rPr>
        <w:t>Com decoração temática em um ambiente rustico, o restaurante que se tornou parada obrigatória dos turistas, conta com um serviço do tipo self </w:t>
      </w:r>
      <w:r>
        <w:rPr>
          <w:rStyle w:val="spellingerror"/>
          <w:lang w:val="pt-PT"/>
        </w:rPr>
        <w:t>service</w:t>
      </w:r>
      <w:r>
        <w:rPr>
          <w:rStyle w:val="normaltextrun"/>
          <w:lang w:val="pt-PT"/>
        </w:rPr>
        <w:t> com buffet com comidas típicas do Nordeste. A proposta do local é oferecer mais que uma simples refeição e sim uma experiência no mundo chamado nordeste. </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normaltextrun"/>
          <w:b/>
          <w:bCs/>
          <w:lang w:val="pt-PT"/>
        </w:rPr>
        <w:t>Manjericão: </w:t>
      </w:r>
      <w:r>
        <w:rPr>
          <w:rStyle w:val="normaltextrun"/>
          <w:lang w:val="pt-PT"/>
        </w:rPr>
        <w:t>Comida caseira em um buffet repleto de opções</w:t>
      </w:r>
      <w:r>
        <w:rPr>
          <w:rStyle w:val="normaltextrun"/>
          <w:color w:val="222222"/>
          <w:lang w:val="pt-PT"/>
        </w:rPr>
        <w:t>, o Manjericão além de uma gastronomia diversificada conta com um ambiente agradável e acolhedor. Para quem não dispensa uma carne assada o buffet também dispõe de opções de carnes na chapa assadas na hora.</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spellingerror"/>
          <w:b/>
          <w:bCs/>
          <w:lang w:val="pt-PT"/>
        </w:rPr>
        <w:t>Massagueirinha</w:t>
      </w:r>
      <w:r>
        <w:rPr>
          <w:rStyle w:val="normaltextrun"/>
          <w:b/>
          <w:bCs/>
          <w:lang w:val="pt-PT"/>
        </w:rPr>
        <w:t>: </w:t>
      </w:r>
      <w:r>
        <w:rPr>
          <w:rStyle w:val="normaltextrun"/>
          <w:lang w:val="pt-PT"/>
        </w:rPr>
        <w:t>Dono da MELHOR casquinha de siri do Brasil, o restaurante que também tem um clima de bar, oferece um vasto cardápio com opções de fruto do mar como polvo, pratos com pescados e camarões, mas a grande pedida aqui é sem dúvidas a menina de ouro da casa, uma deliciosa casquinha de siri gratinada com queijo.</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spellingerror"/>
          <w:b/>
          <w:bCs/>
          <w:lang w:val="pt-PT"/>
        </w:rPr>
        <w:t>Akuaba</w:t>
      </w:r>
      <w:r>
        <w:rPr>
          <w:rStyle w:val="normaltextrun"/>
          <w:b/>
          <w:bCs/>
          <w:lang w:val="pt-PT"/>
        </w:rPr>
        <w:t>:</w:t>
      </w:r>
      <w:r>
        <w:rPr>
          <w:rStyle w:val="normaltextrun"/>
          <w:rFonts w:ascii="Arial" w:hAnsi="Arial" w:cs="Arial"/>
          <w:color w:val="222222"/>
          <w:lang w:val="pt-PT"/>
        </w:rPr>
        <w:t>  </w:t>
      </w:r>
      <w:r>
        <w:rPr>
          <w:rStyle w:val="normaltextrun"/>
          <w:color w:val="222222"/>
          <w:lang w:val="pt-PT"/>
        </w:rPr>
        <w:t>Com prato coloridos e agradável aos olhos, o cardápio é baseado na </w:t>
      </w:r>
      <w:r>
        <w:rPr>
          <w:rStyle w:val="normaltextrun"/>
          <w:lang w:val="pt-PT"/>
        </w:rPr>
        <w:t>comida afro-baiano onde predominam leite de coco, azeite de dendê e pescados. Para os amantes do fruto do mar o local é uma excelente pedida. Com pratos fartos e deliciosos.</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normaltextrun"/>
          <w:b/>
          <w:bCs/>
          <w:lang w:val="pt-PT"/>
        </w:rPr>
        <w:t>Casa de </w:t>
      </w:r>
      <w:r>
        <w:rPr>
          <w:rStyle w:val="spellingerror"/>
          <w:b/>
          <w:bCs/>
          <w:lang w:val="pt-PT"/>
        </w:rPr>
        <w:t>mainha</w:t>
      </w:r>
      <w:r>
        <w:rPr>
          <w:rStyle w:val="normaltextrun"/>
          <w:lang w:val="pt-PT"/>
        </w:rPr>
        <w:t>: Restaurante tipo Self </w:t>
      </w:r>
      <w:r>
        <w:rPr>
          <w:rStyle w:val="spellingerror"/>
          <w:lang w:val="pt-PT"/>
        </w:rPr>
        <w:t>Service</w:t>
      </w:r>
      <w:r>
        <w:rPr>
          <w:rStyle w:val="normaltextrun"/>
          <w:lang w:val="pt-PT"/>
        </w:rPr>
        <w:t>, o local oferece buffet para o café da manhã, almoço e jantar, sempre com comidas típicas do Nordeste. Como diferencial o restaurante lhe permite escolher entre o valor por pessoa, com buffet livre inclusive sobremesas a 35 reais ou a quilo, onde você irá pagar o valor do peso do prato. </w:t>
      </w:r>
      <w:r w:rsidRPr="00A12EEC">
        <w:rPr>
          <w:rStyle w:val="eop"/>
        </w:rPr>
        <w:t> </w:t>
      </w:r>
    </w:p>
    <w:p w:rsidR="00A12EEC" w:rsidRPr="00A12EEC" w:rsidRDefault="00A12EEC" w:rsidP="00A12EEC">
      <w:pPr>
        <w:pStyle w:val="paragraph"/>
        <w:spacing w:before="0" w:beforeAutospacing="0" w:after="0" w:afterAutospacing="0"/>
        <w:jc w:val="center"/>
        <w:textAlignment w:val="baseline"/>
        <w:rPr>
          <w:rFonts w:ascii="Segoe UI" w:hAnsi="Segoe UI" w:cs="Segoe UI"/>
          <w:sz w:val="18"/>
          <w:szCs w:val="18"/>
        </w:rPr>
      </w:pPr>
      <w:r>
        <w:rPr>
          <w:rStyle w:val="normaltextrun"/>
          <w:b/>
          <w:bCs/>
          <w:lang w:val="pt-PT"/>
        </w:rPr>
        <w:t>Dica de Ouro:</w:t>
      </w:r>
      <w:r w:rsidRPr="00A12EEC">
        <w:rPr>
          <w:rStyle w:val="eop"/>
        </w:rPr>
        <w:t> </w:t>
      </w:r>
    </w:p>
    <w:p w:rsidR="00A12EEC" w:rsidRPr="00A12EEC" w:rsidRDefault="00A12EEC" w:rsidP="00A12EEC">
      <w:pPr>
        <w:pStyle w:val="paragraph"/>
        <w:spacing w:before="0" w:beforeAutospacing="0" w:after="0" w:afterAutospacing="0"/>
        <w:jc w:val="both"/>
        <w:textAlignment w:val="baseline"/>
        <w:rPr>
          <w:rFonts w:ascii="Segoe UI" w:hAnsi="Segoe UI" w:cs="Segoe UI"/>
          <w:sz w:val="18"/>
          <w:szCs w:val="18"/>
        </w:rPr>
      </w:pPr>
      <w:r>
        <w:rPr>
          <w:rStyle w:val="normaltextrun"/>
          <w:b/>
          <w:bCs/>
          <w:lang w:val="pt-PT"/>
        </w:rPr>
        <w:t>Duo Gourmet</w:t>
      </w:r>
      <w:r>
        <w:rPr>
          <w:rStyle w:val="normaltextrun"/>
          <w:lang w:val="pt-PT"/>
        </w:rPr>
        <w:t>: Um aplicativo guia de restaurantes que basicamente funciona como compre 2 e pague 1.  O app é fácil de entender e de utilizar: na compra de um prato, o acompanhante ganha, gratuitamente, outro de igual ou menor valor. Para desfrutar dos benefícios você precisa assinar os planos disponíveis no aplicativo, que vão desde de planos mensais, no valor de 29,90 até planos anuais. Hoje o aplicativo conta com 41 restaurantes parceiros em maceió e a melhor parte é que o aplicativo é aceito em outras 6 capitais do Brasil. </w:t>
      </w:r>
    </w:p>
    <w:p w:rsidR="00FE76A4" w:rsidRPr="004E05A7" w:rsidRDefault="00FE76A4" w:rsidP="00FE76A4">
      <w:pPr>
        <w:jc w:val="center"/>
      </w:pPr>
    </w:p>
    <w:sectPr w:rsidR="00FE76A4" w:rsidRPr="004E05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A4"/>
    <w:rsid w:val="001909A1"/>
    <w:rsid w:val="00195312"/>
    <w:rsid w:val="003B4D39"/>
    <w:rsid w:val="004E05A7"/>
    <w:rsid w:val="00A12EEC"/>
    <w:rsid w:val="00AC2E00"/>
    <w:rsid w:val="00B0796A"/>
    <w:rsid w:val="00E35892"/>
    <w:rsid w:val="00FE7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47A84-7701-46A6-A206-F0A2BAB3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2E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DefaultParagraphFont"/>
    <w:rsid w:val="00A12EEC"/>
  </w:style>
  <w:style w:type="character" w:customStyle="1" w:styleId="eop">
    <w:name w:val="eop"/>
    <w:basedOn w:val="DefaultParagraphFont"/>
    <w:rsid w:val="00A12EEC"/>
  </w:style>
  <w:style w:type="character" w:customStyle="1" w:styleId="spellingerror">
    <w:name w:val="spellingerror"/>
    <w:basedOn w:val="DefaultParagraphFont"/>
    <w:rsid w:val="00A1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8215">
      <w:bodyDiv w:val="1"/>
      <w:marLeft w:val="0"/>
      <w:marRight w:val="0"/>
      <w:marTop w:val="0"/>
      <w:marBottom w:val="0"/>
      <w:divBdr>
        <w:top w:val="none" w:sz="0" w:space="0" w:color="auto"/>
        <w:left w:val="none" w:sz="0" w:space="0" w:color="auto"/>
        <w:bottom w:val="none" w:sz="0" w:space="0" w:color="auto"/>
        <w:right w:val="none" w:sz="0" w:space="0" w:color="auto"/>
      </w:divBdr>
      <w:divsChild>
        <w:div w:id="365256810">
          <w:marLeft w:val="0"/>
          <w:marRight w:val="0"/>
          <w:marTop w:val="0"/>
          <w:marBottom w:val="0"/>
          <w:divBdr>
            <w:top w:val="none" w:sz="0" w:space="0" w:color="auto"/>
            <w:left w:val="none" w:sz="0" w:space="0" w:color="auto"/>
            <w:bottom w:val="none" w:sz="0" w:space="0" w:color="auto"/>
            <w:right w:val="none" w:sz="0" w:space="0" w:color="auto"/>
          </w:divBdr>
        </w:div>
        <w:div w:id="1905338708">
          <w:marLeft w:val="0"/>
          <w:marRight w:val="0"/>
          <w:marTop w:val="0"/>
          <w:marBottom w:val="0"/>
          <w:divBdr>
            <w:top w:val="none" w:sz="0" w:space="0" w:color="auto"/>
            <w:left w:val="none" w:sz="0" w:space="0" w:color="auto"/>
            <w:bottom w:val="none" w:sz="0" w:space="0" w:color="auto"/>
            <w:right w:val="none" w:sz="0" w:space="0" w:color="auto"/>
          </w:divBdr>
        </w:div>
        <w:div w:id="306787313">
          <w:marLeft w:val="0"/>
          <w:marRight w:val="0"/>
          <w:marTop w:val="0"/>
          <w:marBottom w:val="0"/>
          <w:divBdr>
            <w:top w:val="none" w:sz="0" w:space="0" w:color="auto"/>
            <w:left w:val="none" w:sz="0" w:space="0" w:color="auto"/>
            <w:bottom w:val="none" w:sz="0" w:space="0" w:color="auto"/>
            <w:right w:val="none" w:sz="0" w:space="0" w:color="auto"/>
          </w:divBdr>
        </w:div>
        <w:div w:id="704913542">
          <w:marLeft w:val="0"/>
          <w:marRight w:val="0"/>
          <w:marTop w:val="0"/>
          <w:marBottom w:val="0"/>
          <w:divBdr>
            <w:top w:val="none" w:sz="0" w:space="0" w:color="auto"/>
            <w:left w:val="none" w:sz="0" w:space="0" w:color="auto"/>
            <w:bottom w:val="none" w:sz="0" w:space="0" w:color="auto"/>
            <w:right w:val="none" w:sz="0" w:space="0" w:color="auto"/>
          </w:divBdr>
        </w:div>
        <w:div w:id="1223371484">
          <w:marLeft w:val="0"/>
          <w:marRight w:val="0"/>
          <w:marTop w:val="0"/>
          <w:marBottom w:val="0"/>
          <w:divBdr>
            <w:top w:val="none" w:sz="0" w:space="0" w:color="auto"/>
            <w:left w:val="none" w:sz="0" w:space="0" w:color="auto"/>
            <w:bottom w:val="none" w:sz="0" w:space="0" w:color="auto"/>
            <w:right w:val="none" w:sz="0" w:space="0" w:color="auto"/>
          </w:divBdr>
        </w:div>
        <w:div w:id="1148547088">
          <w:marLeft w:val="0"/>
          <w:marRight w:val="0"/>
          <w:marTop w:val="0"/>
          <w:marBottom w:val="0"/>
          <w:divBdr>
            <w:top w:val="none" w:sz="0" w:space="0" w:color="auto"/>
            <w:left w:val="none" w:sz="0" w:space="0" w:color="auto"/>
            <w:bottom w:val="none" w:sz="0" w:space="0" w:color="auto"/>
            <w:right w:val="none" w:sz="0" w:space="0" w:color="auto"/>
          </w:divBdr>
        </w:div>
        <w:div w:id="1314288057">
          <w:marLeft w:val="0"/>
          <w:marRight w:val="0"/>
          <w:marTop w:val="0"/>
          <w:marBottom w:val="0"/>
          <w:divBdr>
            <w:top w:val="none" w:sz="0" w:space="0" w:color="auto"/>
            <w:left w:val="none" w:sz="0" w:space="0" w:color="auto"/>
            <w:bottom w:val="none" w:sz="0" w:space="0" w:color="auto"/>
            <w:right w:val="none" w:sz="0" w:space="0" w:color="auto"/>
          </w:divBdr>
        </w:div>
        <w:div w:id="1731003783">
          <w:marLeft w:val="0"/>
          <w:marRight w:val="0"/>
          <w:marTop w:val="0"/>
          <w:marBottom w:val="0"/>
          <w:divBdr>
            <w:top w:val="none" w:sz="0" w:space="0" w:color="auto"/>
            <w:left w:val="none" w:sz="0" w:space="0" w:color="auto"/>
            <w:bottom w:val="none" w:sz="0" w:space="0" w:color="auto"/>
            <w:right w:val="none" w:sz="0" w:space="0" w:color="auto"/>
          </w:divBdr>
        </w:div>
        <w:div w:id="28608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432</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Braz</dc:creator>
  <cp:keywords/>
  <dc:description/>
  <cp:lastModifiedBy>Vitor Braz</cp:lastModifiedBy>
  <cp:revision>1</cp:revision>
  <dcterms:created xsi:type="dcterms:W3CDTF">2019-01-08T21:24:00Z</dcterms:created>
  <dcterms:modified xsi:type="dcterms:W3CDTF">2019-01-08T22:51:00Z</dcterms:modified>
</cp:coreProperties>
</file>