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FICHA DE ANAMNESE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1. Identificação do paciente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{{nome_paciente}}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{{cpf_paciente}}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{{data_nascimento_paciente}}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{{profissao_paciente}}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{{telefone_paciente}}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{{email_paciente}}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2. Histórico de saúde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 da consulta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{{queixa_principal}}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Alergias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{{alergias}}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Medicamentos em uso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{{medicamentos_em_uso}}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Doenças preexistentes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{{doencas_preexistentes}}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Cirurgias anteriores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{{cirurgias_anteriores}}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Gestante ou amamentando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{{gestante}}</w:t>
            </w:r>
          </w:p>
        </w:tc>
      </w:tr>
      <w:tr>
        <w:tc>
          <w:tcPr>
            <w:tcW w:type="pct" w:w="35%"/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Outras observações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{{observacoes}}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3. Declaração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Declaro que as informações acima são verdadeiras e completas, e que fui orientado(a) a comunicar à {{nome_clinica}} qualquer alteração no meu estado de saúde. Estou ciente de que a omissão de informações pode comprometer a segurança dos procedimentos.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Autorizo o uso de registros fotográficos de antes e depois para acompanhamento clínico e divulgação, preservada a minha identidade: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{{autoriza_uso_de_imagem}}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dados deste formulário são tratados pela {{nome_clinica}} exclusivamente para o atendimento, nos termos da Lei Geral de Proteção de Dados (Lei nº 13.709/2018).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{{cidade_clinica}}, {{data_assinatura_extenso}}.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{{nome_paciente}}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CPF {{cpf_paciente}} · Paciente</w:t>
      </w:r>
    </w:p>
    <w:sectPr>
      <w:headerReference w:type="default" r:id="rId7"/>
      <w:footerReference w:type="default" r:id="rId8"/>
      <w:pgSz w:w="11906" w:h="16838" w:orient="portrait"/>
      <w:pgMar w:top="13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sz w:val="24"/>
        <w:szCs w:val="24"/>
      </w:rPr>
      <w:t xml:space="preserve">{{nome_clinica}}</w:t>
    </w:r>
  </w:p>
  <w:p>
    <w:pPr>
      <w:pBdr>
        <w:bottom w:val="single" w:color="999999" w:sz="6" w:space="6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CNPJ {{cnpj_clinica}} · {{endereco_clinica}}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2026-09-11T16:09:31.043Z</dcterms:created>
  <dcterms:modified xsi:type="dcterms:W3CDTF">2026-09-11T16:09:31.043Z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