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6EF66" w14:textId="42DED628" w:rsidR="00DE10F1" w:rsidRPr="008C6756" w:rsidRDefault="00DE10F1" w:rsidP="00DE10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6756"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347E611E" w14:textId="77777777" w:rsidR="008C6756" w:rsidRDefault="008C6756" w:rsidP="008C675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6756">
        <w:rPr>
          <w:rFonts w:ascii="Times New Roman" w:hAnsi="Times New Roman" w:cs="Times New Roman"/>
          <w:sz w:val="24"/>
          <w:szCs w:val="24"/>
        </w:rPr>
        <w:t xml:space="preserve">Este trabalho tem como objetivo a implementação e coleta de dados de execução para análise de matrizes, tanto de forma sequencial como paralela. </w:t>
      </w:r>
    </w:p>
    <w:p w14:paraId="6307B740" w14:textId="77777777" w:rsidR="008C6756" w:rsidRDefault="008C6756" w:rsidP="008C675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6756">
        <w:rPr>
          <w:rFonts w:ascii="Times New Roman" w:hAnsi="Times New Roman" w:cs="Times New Roman"/>
          <w:sz w:val="24"/>
          <w:szCs w:val="24"/>
        </w:rPr>
        <w:t xml:space="preserve">O primeiro código, “singlethread.c”, implementa uma forma de multiplicação de matrizes simples, sem utilizar paralelismo. O paralelismo utilizado neste código serve somente para o preenchimento da matriz alocada dinamicamente, uma vez que os objetivos são obter o speedup da multiplicação de matrizes somente, não havendo necessidade de incluir o tempo do preenchimento. </w:t>
      </w:r>
    </w:p>
    <w:p w14:paraId="48759734" w14:textId="043ACDE8" w:rsidR="008C6756" w:rsidRDefault="00747C60" w:rsidP="008C675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8C6756" w:rsidRPr="008C6756">
        <w:rPr>
          <w:rFonts w:ascii="Times New Roman" w:hAnsi="Times New Roman" w:cs="Times New Roman"/>
          <w:sz w:val="24"/>
          <w:szCs w:val="24"/>
        </w:rPr>
        <w:t xml:space="preserve"> segundo código, “multithread.c”, implementa tanto o paralelismo no preenchimento das matrizes como na multiplicação das mesmas. O paralelismo escolhido foi o paralelismo de dados, pois assim cada thread poderá executar o mesmo código de multiplicação em partes diferentes do código.</w:t>
      </w:r>
    </w:p>
    <w:p w14:paraId="2F01A7B7" w14:textId="37F9BA99" w:rsidR="001741EB" w:rsidRPr="008C6756" w:rsidRDefault="001741EB" w:rsidP="008C675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dois códigos recebem parâmetros pela linha de comando, sendo o primeiro o tamanho da matriz e o segundo, o número de threads que serão utilizadas</w:t>
      </w:r>
      <w:r w:rsidR="006D4402">
        <w:rPr>
          <w:rFonts w:ascii="Times New Roman" w:hAnsi="Times New Roman" w:cs="Times New Roman"/>
          <w:sz w:val="24"/>
          <w:szCs w:val="24"/>
        </w:rPr>
        <w:t>.</w:t>
      </w:r>
    </w:p>
    <w:p w14:paraId="45C1E206" w14:textId="5DE670C3" w:rsidR="008C6756" w:rsidRPr="008C6756" w:rsidRDefault="008C6756" w:rsidP="008C6756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6756">
        <w:rPr>
          <w:rFonts w:ascii="Times New Roman" w:hAnsi="Times New Roman" w:cs="Times New Roman"/>
          <w:b/>
          <w:bCs/>
          <w:sz w:val="24"/>
          <w:szCs w:val="24"/>
        </w:rPr>
        <w:t>Multiplicação de Matrizes em Paralelo</w:t>
      </w:r>
    </w:p>
    <w:p w14:paraId="3F15E2DD" w14:textId="77777777" w:rsidR="008C6756" w:rsidRDefault="008C6756" w:rsidP="008C675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</w:t>
      </w:r>
      <w:r w:rsidRPr="008C6756">
        <w:rPr>
          <w:rFonts w:ascii="Times New Roman" w:hAnsi="Times New Roman" w:cs="Times New Roman"/>
          <w:sz w:val="24"/>
          <w:szCs w:val="24"/>
        </w:rPr>
        <w:t xml:space="preserve">implementação do paralelismo, foi utilizado como base o código anteriormente feito “singlethread.c”, aplicando técnicas de paralelismo onde se fez necessário.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6756">
        <w:rPr>
          <w:rFonts w:ascii="Times New Roman" w:hAnsi="Times New Roman" w:cs="Times New Roman"/>
          <w:sz w:val="24"/>
          <w:szCs w:val="24"/>
        </w:rPr>
        <w:t xml:space="preserve">A principal diferença entre os dois códigos se dá no comando for da linguagem C que percorre a matriz. </w:t>
      </w:r>
    </w:p>
    <w:p w14:paraId="3EF3D7CC" w14:textId="17DBD957" w:rsidR="00EA51CA" w:rsidRDefault="008C6756" w:rsidP="00EA51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6756">
        <w:rPr>
          <w:rFonts w:ascii="Times New Roman" w:hAnsi="Times New Roman" w:cs="Times New Roman"/>
          <w:sz w:val="24"/>
          <w:szCs w:val="24"/>
        </w:rPr>
        <w:t xml:space="preserve">Enquanto na versão singlethread um </w:t>
      </w:r>
      <w:r w:rsidR="008D1EC5" w:rsidRPr="008C6756">
        <w:rPr>
          <w:rFonts w:ascii="Times New Roman" w:hAnsi="Times New Roman" w:cs="Times New Roman"/>
          <w:sz w:val="24"/>
          <w:szCs w:val="24"/>
        </w:rPr>
        <w:t>únic</w:t>
      </w:r>
      <w:r w:rsidR="008D1EC5">
        <w:rPr>
          <w:rFonts w:ascii="Times New Roman" w:hAnsi="Times New Roman" w:cs="Times New Roman"/>
          <w:sz w:val="24"/>
          <w:szCs w:val="24"/>
        </w:rPr>
        <w:t>o thread</w:t>
      </w:r>
      <w:r w:rsidRPr="008C6756">
        <w:rPr>
          <w:rFonts w:ascii="Times New Roman" w:hAnsi="Times New Roman" w:cs="Times New Roman"/>
          <w:sz w:val="24"/>
          <w:szCs w:val="24"/>
        </w:rPr>
        <w:t xml:space="preserve"> percorre todas as linhas e colunas da matriz </w:t>
      </w:r>
      <w:r>
        <w:rPr>
          <w:rFonts w:ascii="Times New Roman" w:hAnsi="Times New Roman" w:cs="Times New Roman"/>
          <w:sz w:val="24"/>
          <w:szCs w:val="24"/>
        </w:rPr>
        <w:t>efetuando</w:t>
      </w:r>
      <w:r w:rsidRPr="008C6756">
        <w:rPr>
          <w:rFonts w:ascii="Times New Roman" w:hAnsi="Times New Roman" w:cs="Times New Roman"/>
          <w:sz w:val="24"/>
          <w:szCs w:val="24"/>
        </w:rPr>
        <w:t xml:space="preserve"> a multiplicação, na versão paralelizada, cada </w:t>
      </w:r>
      <w:r w:rsidR="008D1EC5">
        <w:rPr>
          <w:rFonts w:ascii="Times New Roman" w:hAnsi="Times New Roman" w:cs="Times New Roman"/>
          <w:sz w:val="24"/>
          <w:szCs w:val="24"/>
        </w:rPr>
        <w:t>thread</w:t>
      </w:r>
      <w:r w:rsidRPr="008C6756">
        <w:rPr>
          <w:rFonts w:ascii="Times New Roman" w:hAnsi="Times New Roman" w:cs="Times New Roman"/>
          <w:sz w:val="24"/>
          <w:szCs w:val="24"/>
        </w:rPr>
        <w:t xml:space="preserve"> executa linhas específicas da matriz de acordo com seu identificador passado na criação </w:t>
      </w:r>
      <w:r w:rsidR="008D1EC5">
        <w:rPr>
          <w:rFonts w:ascii="Times New Roman" w:hAnsi="Times New Roman" w:cs="Times New Roman"/>
          <w:sz w:val="24"/>
          <w:szCs w:val="24"/>
        </w:rPr>
        <w:t>do thread</w:t>
      </w:r>
      <w:r w:rsidRPr="008C6756">
        <w:rPr>
          <w:rFonts w:ascii="Times New Roman" w:hAnsi="Times New Roman" w:cs="Times New Roman"/>
          <w:sz w:val="24"/>
          <w:szCs w:val="24"/>
        </w:rPr>
        <w:t xml:space="preserve"> com o comando pthread_create. Ou seja, supondo que temos 10 </w:t>
      </w:r>
      <w:r w:rsidR="008D1EC5">
        <w:rPr>
          <w:rFonts w:ascii="Times New Roman" w:hAnsi="Times New Roman" w:cs="Times New Roman"/>
          <w:sz w:val="24"/>
          <w:szCs w:val="24"/>
        </w:rPr>
        <w:t>threads</w:t>
      </w:r>
      <w:r w:rsidRPr="008C6756">
        <w:rPr>
          <w:rFonts w:ascii="Times New Roman" w:hAnsi="Times New Roman" w:cs="Times New Roman"/>
          <w:sz w:val="24"/>
          <w:szCs w:val="24"/>
        </w:rPr>
        <w:t xml:space="preserve"> criad</w:t>
      </w:r>
      <w:r w:rsidR="008D1EC5">
        <w:rPr>
          <w:rFonts w:ascii="Times New Roman" w:hAnsi="Times New Roman" w:cs="Times New Roman"/>
          <w:sz w:val="24"/>
          <w:szCs w:val="24"/>
        </w:rPr>
        <w:t>as</w:t>
      </w:r>
      <w:r w:rsidRPr="008C6756">
        <w:rPr>
          <w:rFonts w:ascii="Times New Roman" w:hAnsi="Times New Roman" w:cs="Times New Roman"/>
          <w:sz w:val="24"/>
          <w:szCs w:val="24"/>
        </w:rPr>
        <w:t xml:space="preserve">, </w:t>
      </w:r>
      <w:r w:rsidR="008D1EC5">
        <w:rPr>
          <w:rFonts w:ascii="Times New Roman" w:hAnsi="Times New Roman" w:cs="Times New Roman"/>
          <w:sz w:val="24"/>
          <w:szCs w:val="24"/>
        </w:rPr>
        <w:t>a</w:t>
      </w:r>
      <w:r w:rsidRPr="008C6756">
        <w:rPr>
          <w:rFonts w:ascii="Times New Roman" w:hAnsi="Times New Roman" w:cs="Times New Roman"/>
          <w:sz w:val="24"/>
          <w:szCs w:val="24"/>
        </w:rPr>
        <w:t xml:space="preserve"> </w:t>
      </w:r>
      <w:r w:rsidR="008D1EC5">
        <w:rPr>
          <w:rFonts w:ascii="Times New Roman" w:hAnsi="Times New Roman" w:cs="Times New Roman"/>
          <w:sz w:val="24"/>
          <w:szCs w:val="24"/>
        </w:rPr>
        <w:t>thread</w:t>
      </w:r>
      <w:r w:rsidRPr="008C6756">
        <w:rPr>
          <w:rFonts w:ascii="Times New Roman" w:hAnsi="Times New Roman" w:cs="Times New Roman"/>
          <w:sz w:val="24"/>
          <w:szCs w:val="24"/>
        </w:rPr>
        <w:t xml:space="preserve"> identificad</w:t>
      </w:r>
      <w:r w:rsidR="00F12471">
        <w:rPr>
          <w:rFonts w:ascii="Times New Roman" w:hAnsi="Times New Roman" w:cs="Times New Roman"/>
          <w:sz w:val="24"/>
          <w:szCs w:val="24"/>
        </w:rPr>
        <w:t>a</w:t>
      </w:r>
      <w:r w:rsidRPr="008C6756">
        <w:rPr>
          <w:rFonts w:ascii="Times New Roman" w:hAnsi="Times New Roman" w:cs="Times New Roman"/>
          <w:sz w:val="24"/>
          <w:szCs w:val="24"/>
        </w:rPr>
        <w:t xml:space="preserve"> como </w:t>
      </w:r>
      <w:r w:rsidR="00F12471">
        <w:rPr>
          <w:rFonts w:ascii="Times New Roman" w:hAnsi="Times New Roman" w:cs="Times New Roman"/>
          <w:sz w:val="24"/>
          <w:szCs w:val="24"/>
        </w:rPr>
        <w:t>thread</w:t>
      </w:r>
      <w:r w:rsidRPr="008C6756">
        <w:rPr>
          <w:rFonts w:ascii="Times New Roman" w:hAnsi="Times New Roman" w:cs="Times New Roman"/>
          <w:sz w:val="24"/>
          <w:szCs w:val="24"/>
        </w:rPr>
        <w:t xml:space="preserve"> 0 irá executar as linhas 0, 10, 20, 30 e assim por diante, enquanto </w:t>
      </w:r>
      <w:r w:rsidR="00F12471">
        <w:rPr>
          <w:rFonts w:ascii="Times New Roman" w:hAnsi="Times New Roman" w:cs="Times New Roman"/>
          <w:sz w:val="24"/>
          <w:szCs w:val="24"/>
        </w:rPr>
        <w:t>a thread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6756">
        <w:rPr>
          <w:rFonts w:ascii="Times New Roman" w:hAnsi="Times New Roman" w:cs="Times New Roman"/>
          <w:sz w:val="24"/>
          <w:szCs w:val="24"/>
        </w:rPr>
        <w:t xml:space="preserve">1 irá executar as linhas 1, 11, 21, 31 etc. da matriz. Portanto, cada </w:t>
      </w:r>
      <w:r w:rsidR="00F12471">
        <w:rPr>
          <w:rFonts w:ascii="Times New Roman" w:hAnsi="Times New Roman" w:cs="Times New Roman"/>
          <w:sz w:val="24"/>
          <w:szCs w:val="24"/>
        </w:rPr>
        <w:t>thread</w:t>
      </w:r>
      <w:r w:rsidRPr="008C6756">
        <w:rPr>
          <w:rFonts w:ascii="Times New Roman" w:hAnsi="Times New Roman" w:cs="Times New Roman"/>
          <w:sz w:val="24"/>
          <w:szCs w:val="24"/>
        </w:rPr>
        <w:t xml:space="preserve"> começa os cálculos na linha de seu identificador e a variável de controle é incrementada de acordo com o número total de </w:t>
      </w:r>
      <w:r w:rsidR="00F12471">
        <w:rPr>
          <w:rFonts w:ascii="Times New Roman" w:hAnsi="Times New Roman" w:cs="Times New Roman"/>
          <w:sz w:val="24"/>
          <w:szCs w:val="24"/>
        </w:rPr>
        <w:t>threads criadas</w:t>
      </w:r>
      <w:r w:rsidRPr="008C6756">
        <w:rPr>
          <w:rFonts w:ascii="Times New Roman" w:hAnsi="Times New Roman" w:cs="Times New Roman"/>
          <w:sz w:val="24"/>
          <w:szCs w:val="24"/>
        </w:rPr>
        <w:t>.</w:t>
      </w:r>
    </w:p>
    <w:p w14:paraId="5249B2F2" w14:textId="77777777" w:rsidR="007B3FE1" w:rsidRDefault="00B35B20" w:rsidP="001741EB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5B20">
        <w:rPr>
          <w:rFonts w:ascii="Times New Roman" w:hAnsi="Times New Roman" w:cs="Times New Roman"/>
          <w:b/>
          <w:bCs/>
          <w:sz w:val="24"/>
          <w:szCs w:val="24"/>
        </w:rPr>
        <w:t>Resultados</w:t>
      </w:r>
    </w:p>
    <w:p w14:paraId="2ACABA35" w14:textId="49CBFF01" w:rsidR="00EA51CA" w:rsidRPr="007B3FE1" w:rsidRDefault="007B3FE1" w:rsidP="007B3F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3FE1">
        <w:rPr>
          <w:rFonts w:ascii="Times New Roman" w:hAnsi="Times New Roman" w:cs="Times New Roman"/>
          <w:sz w:val="24"/>
          <w:szCs w:val="24"/>
        </w:rPr>
        <w:t>As configurações das máquinas utilizadas para obtenção dos dados se encontram na tabela 1.</w:t>
      </w:r>
      <w:r w:rsidR="00EA51CA" w:rsidRPr="007B3FE1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</w:tblGrid>
      <w:tr w:rsidR="00EA51CA" w14:paraId="1CCBC9B4" w14:textId="77777777" w:rsidTr="00EA51CA">
        <w:trPr>
          <w:jc w:val="center"/>
        </w:trPr>
        <w:tc>
          <w:tcPr>
            <w:tcW w:w="2123" w:type="dxa"/>
          </w:tcPr>
          <w:p w14:paraId="7DAF7BFD" w14:textId="119572EF" w:rsidR="00EA51CA" w:rsidRPr="00EA51CA" w:rsidRDefault="00EA51CA" w:rsidP="00EA51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1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Processador</w:t>
            </w:r>
          </w:p>
        </w:tc>
        <w:tc>
          <w:tcPr>
            <w:tcW w:w="2123" w:type="dxa"/>
          </w:tcPr>
          <w:p w14:paraId="5034A22E" w14:textId="0619EFAB" w:rsidR="00EA51CA" w:rsidRPr="00EA51CA" w:rsidRDefault="00EA51CA" w:rsidP="00EA51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1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Memória</w:t>
            </w:r>
          </w:p>
        </w:tc>
      </w:tr>
      <w:tr w:rsidR="00EA51CA" w14:paraId="024D2534" w14:textId="77777777" w:rsidTr="00EA51CA">
        <w:trPr>
          <w:jc w:val="center"/>
        </w:trPr>
        <w:tc>
          <w:tcPr>
            <w:tcW w:w="2123" w:type="dxa"/>
          </w:tcPr>
          <w:p w14:paraId="5105C605" w14:textId="5D822FE9" w:rsidR="00EA51CA" w:rsidRPr="00EA51CA" w:rsidRDefault="00EA51CA" w:rsidP="00EA5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1CA">
              <w:rPr>
                <w:rFonts w:ascii="Times New Roman" w:hAnsi="Times New Roman" w:cs="Times New Roman"/>
                <w:sz w:val="24"/>
                <w:szCs w:val="24"/>
              </w:rPr>
              <w:t>Ryzen 5 5600x</w:t>
            </w:r>
          </w:p>
        </w:tc>
        <w:tc>
          <w:tcPr>
            <w:tcW w:w="2123" w:type="dxa"/>
          </w:tcPr>
          <w:p w14:paraId="658AA088" w14:textId="21FC2E6D" w:rsidR="00EA51CA" w:rsidRPr="00EA51CA" w:rsidRDefault="00EA51CA" w:rsidP="00EA5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1CA">
              <w:rPr>
                <w:rFonts w:ascii="Times New Roman" w:hAnsi="Times New Roman" w:cs="Times New Roman"/>
                <w:sz w:val="24"/>
                <w:szCs w:val="24"/>
              </w:rPr>
              <w:t>16gb</w:t>
            </w:r>
          </w:p>
        </w:tc>
      </w:tr>
      <w:tr w:rsidR="00EA51CA" w14:paraId="04F2D666" w14:textId="77777777" w:rsidTr="00EA51CA">
        <w:trPr>
          <w:jc w:val="center"/>
        </w:trPr>
        <w:tc>
          <w:tcPr>
            <w:tcW w:w="2123" w:type="dxa"/>
          </w:tcPr>
          <w:p w14:paraId="6498F55C" w14:textId="6F810E7C" w:rsidR="00EA51CA" w:rsidRPr="00EA51CA" w:rsidRDefault="00EA51CA" w:rsidP="00EA5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1CA">
              <w:rPr>
                <w:rFonts w:ascii="Times New Roman" w:hAnsi="Times New Roman" w:cs="Times New Roman"/>
                <w:sz w:val="24"/>
                <w:szCs w:val="24"/>
              </w:rPr>
              <w:t>Ryzen 3 5400U</w:t>
            </w:r>
          </w:p>
        </w:tc>
        <w:tc>
          <w:tcPr>
            <w:tcW w:w="2123" w:type="dxa"/>
          </w:tcPr>
          <w:p w14:paraId="5B09B07A" w14:textId="75AB56EA" w:rsidR="00EA51CA" w:rsidRPr="00EA51CA" w:rsidRDefault="00EA51CA" w:rsidP="00EA5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1CA">
              <w:rPr>
                <w:rFonts w:ascii="Times New Roman" w:hAnsi="Times New Roman" w:cs="Times New Roman"/>
                <w:sz w:val="24"/>
                <w:szCs w:val="24"/>
              </w:rPr>
              <w:t>8 gb</w:t>
            </w:r>
          </w:p>
        </w:tc>
      </w:tr>
      <w:tr w:rsidR="00EA51CA" w14:paraId="231B8322" w14:textId="77777777" w:rsidTr="00EA51CA">
        <w:trPr>
          <w:jc w:val="center"/>
        </w:trPr>
        <w:tc>
          <w:tcPr>
            <w:tcW w:w="2123" w:type="dxa"/>
          </w:tcPr>
          <w:p w14:paraId="152695B7" w14:textId="7AF69103" w:rsidR="00EA51CA" w:rsidRPr="00EA51CA" w:rsidRDefault="00EA51CA" w:rsidP="00EA5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1CA">
              <w:rPr>
                <w:rFonts w:ascii="Times New Roman" w:hAnsi="Times New Roman" w:cs="Times New Roman"/>
                <w:sz w:val="24"/>
                <w:szCs w:val="24"/>
              </w:rPr>
              <w:t>I5 5200U</w:t>
            </w:r>
          </w:p>
        </w:tc>
        <w:tc>
          <w:tcPr>
            <w:tcW w:w="2123" w:type="dxa"/>
          </w:tcPr>
          <w:p w14:paraId="044A44EE" w14:textId="40E0D14A" w:rsidR="00EA51CA" w:rsidRPr="00EA51CA" w:rsidRDefault="00EA51CA" w:rsidP="00EA5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1CA">
              <w:rPr>
                <w:rFonts w:ascii="Times New Roman" w:hAnsi="Times New Roman" w:cs="Times New Roman"/>
                <w:sz w:val="24"/>
                <w:szCs w:val="24"/>
              </w:rPr>
              <w:t>8 gb</w:t>
            </w:r>
          </w:p>
        </w:tc>
      </w:tr>
    </w:tbl>
    <w:p w14:paraId="047F9BE3" w14:textId="467642ED" w:rsidR="00EA51CA" w:rsidRDefault="007B3FE1" w:rsidP="007B3F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Tabela 1. Configurações utilizadas</w:t>
      </w:r>
    </w:p>
    <w:p w14:paraId="6B41E70B" w14:textId="77A858EB" w:rsidR="001741EB" w:rsidRDefault="0030183B" w:rsidP="001741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gráficos speed up foram obtidos utilizando matrizes quadradas de tamanhos 1000, </w:t>
      </w:r>
      <w:r w:rsidR="00907CB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000 e </w:t>
      </w:r>
      <w:r w:rsidR="00907CB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000.</w:t>
      </w:r>
      <w:r w:rsidR="001741EB">
        <w:rPr>
          <w:rFonts w:ascii="Times New Roman" w:hAnsi="Times New Roman" w:cs="Times New Roman"/>
          <w:sz w:val="24"/>
          <w:szCs w:val="24"/>
        </w:rPr>
        <w:t xml:space="preserve"> Os desempenhos dos códigos foram calculados somente após o preenchimento das matrizes, ou seja, apenas as multiplicações tiveram seus tempos calculados.</w:t>
      </w:r>
    </w:p>
    <w:p w14:paraId="0FE49DE3" w14:textId="5A499219" w:rsidR="00EA51CA" w:rsidRDefault="00EA51CA" w:rsidP="00EA51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82F4E4F" w14:textId="223E8B0B" w:rsidR="00B35B20" w:rsidRPr="00B35B20" w:rsidRDefault="00483A0F" w:rsidP="00B35B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68FBFD" wp14:editId="4A594D59">
            <wp:extent cx="5400040" cy="4029075"/>
            <wp:effectExtent l="0" t="0" r="10160" b="9525"/>
            <wp:docPr id="67806023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91CA834-66C0-0312-9562-F8F229E1ED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6CD3113" w14:textId="63790E48" w:rsidR="002B1625" w:rsidRDefault="00B35B20" w:rsidP="00B35B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1. Gráfico speedup para matriz quadrada de tamanho 1000</w:t>
      </w:r>
    </w:p>
    <w:p w14:paraId="0C9C4D02" w14:textId="4C4EECDE" w:rsidR="00601819" w:rsidRDefault="00483A0F" w:rsidP="006018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E1E0B6" wp14:editId="0CCFC90C">
            <wp:extent cx="5400040" cy="3990975"/>
            <wp:effectExtent l="0" t="0" r="10160" b="9525"/>
            <wp:docPr id="126104033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40E9AA4-836E-4E54-8ADA-B724C54374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D72D9A4" w14:textId="1DB0BB2F" w:rsidR="00601819" w:rsidRDefault="00601819" w:rsidP="00601819">
      <w:pPr>
        <w:rPr>
          <w:rFonts w:ascii="Times New Roman" w:hAnsi="Times New Roman" w:cs="Times New Roman"/>
          <w:sz w:val="24"/>
          <w:szCs w:val="24"/>
        </w:rPr>
      </w:pPr>
    </w:p>
    <w:p w14:paraId="050D09F5" w14:textId="02BA1074" w:rsidR="00B6472B" w:rsidRDefault="00B6472B" w:rsidP="00B647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Figura 2. Gráfico speedup para matriz quadrada de tamanho 5000</w:t>
      </w:r>
    </w:p>
    <w:p w14:paraId="04C24869" w14:textId="71AAAB84" w:rsidR="00DE10F1" w:rsidRDefault="00624B6C" w:rsidP="00B429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29B8">
        <w:rPr>
          <w:rFonts w:ascii="Times New Roman" w:hAnsi="Times New Roman" w:cs="Times New Roman"/>
          <w:sz w:val="24"/>
          <w:szCs w:val="24"/>
        </w:rPr>
        <w:t xml:space="preserve">É possível </w:t>
      </w:r>
      <w:r w:rsidR="00017298">
        <w:rPr>
          <w:rFonts w:ascii="Times New Roman" w:hAnsi="Times New Roman" w:cs="Times New Roman"/>
          <w:sz w:val="24"/>
          <w:szCs w:val="24"/>
        </w:rPr>
        <w:t>notar</w:t>
      </w:r>
      <w:r w:rsidR="00B429B8">
        <w:rPr>
          <w:rFonts w:ascii="Times New Roman" w:hAnsi="Times New Roman" w:cs="Times New Roman"/>
          <w:sz w:val="24"/>
          <w:szCs w:val="24"/>
        </w:rPr>
        <w:t xml:space="preserve"> </w:t>
      </w:r>
      <w:r w:rsidR="005B1015">
        <w:rPr>
          <w:rFonts w:ascii="Times New Roman" w:hAnsi="Times New Roman" w:cs="Times New Roman"/>
          <w:sz w:val="24"/>
          <w:szCs w:val="24"/>
        </w:rPr>
        <w:t xml:space="preserve">com as figuras </w:t>
      </w:r>
      <w:r w:rsidR="00B429B8">
        <w:rPr>
          <w:rFonts w:ascii="Times New Roman" w:hAnsi="Times New Roman" w:cs="Times New Roman"/>
          <w:sz w:val="24"/>
          <w:szCs w:val="24"/>
        </w:rPr>
        <w:t xml:space="preserve">que, quanto maior o tamanho da matriz, maior </w:t>
      </w:r>
      <w:r w:rsidR="00E77929">
        <w:rPr>
          <w:rFonts w:ascii="Times New Roman" w:hAnsi="Times New Roman" w:cs="Times New Roman"/>
          <w:sz w:val="24"/>
          <w:szCs w:val="24"/>
        </w:rPr>
        <w:t xml:space="preserve">o </w:t>
      </w:r>
      <w:r w:rsidR="00B429B8">
        <w:rPr>
          <w:rFonts w:ascii="Times New Roman" w:hAnsi="Times New Roman" w:cs="Times New Roman"/>
          <w:sz w:val="24"/>
          <w:szCs w:val="24"/>
        </w:rPr>
        <w:t xml:space="preserve">destaque do paralelismo, principalmente em </w:t>
      </w:r>
      <w:r w:rsidR="003C3A34">
        <w:rPr>
          <w:rFonts w:ascii="Times New Roman" w:hAnsi="Times New Roman" w:cs="Times New Roman"/>
          <w:sz w:val="24"/>
          <w:szCs w:val="24"/>
        </w:rPr>
        <w:t xml:space="preserve">CPUs </w:t>
      </w:r>
      <w:r w:rsidR="00B429B8">
        <w:rPr>
          <w:rFonts w:ascii="Times New Roman" w:hAnsi="Times New Roman" w:cs="Times New Roman"/>
          <w:sz w:val="24"/>
          <w:szCs w:val="24"/>
        </w:rPr>
        <w:t>com mais processadores lógicos</w:t>
      </w:r>
      <w:r w:rsidR="00EA6E4C">
        <w:rPr>
          <w:rFonts w:ascii="Times New Roman" w:hAnsi="Times New Roman" w:cs="Times New Roman"/>
          <w:sz w:val="24"/>
          <w:szCs w:val="24"/>
        </w:rPr>
        <w:t xml:space="preserve"> e, </w:t>
      </w:r>
      <w:r w:rsidR="00B04483">
        <w:rPr>
          <w:rFonts w:ascii="Times New Roman" w:hAnsi="Times New Roman" w:cs="Times New Roman"/>
          <w:sz w:val="24"/>
          <w:szCs w:val="24"/>
        </w:rPr>
        <w:t xml:space="preserve">com </w:t>
      </w:r>
      <w:r w:rsidR="00EA6E4C">
        <w:rPr>
          <w:rFonts w:ascii="Times New Roman" w:hAnsi="Times New Roman" w:cs="Times New Roman"/>
          <w:sz w:val="24"/>
          <w:szCs w:val="24"/>
        </w:rPr>
        <w:t xml:space="preserve">mais </w:t>
      </w:r>
      <w:r w:rsidR="00C25BFD">
        <w:rPr>
          <w:rFonts w:ascii="Times New Roman" w:hAnsi="Times New Roman" w:cs="Times New Roman"/>
          <w:sz w:val="24"/>
          <w:szCs w:val="24"/>
        </w:rPr>
        <w:t>poder de processamento</w:t>
      </w:r>
      <w:r w:rsidR="00B429B8">
        <w:rPr>
          <w:rFonts w:ascii="Times New Roman" w:hAnsi="Times New Roman" w:cs="Times New Roman"/>
          <w:sz w:val="24"/>
          <w:szCs w:val="24"/>
        </w:rPr>
        <w:t xml:space="preserve">, como é o caso do </w:t>
      </w:r>
      <w:r w:rsidR="002C6BDC">
        <w:rPr>
          <w:rFonts w:ascii="Times New Roman" w:hAnsi="Times New Roman" w:cs="Times New Roman"/>
          <w:sz w:val="24"/>
          <w:szCs w:val="24"/>
        </w:rPr>
        <w:t>R</w:t>
      </w:r>
      <w:r w:rsidR="00B429B8">
        <w:rPr>
          <w:rFonts w:ascii="Times New Roman" w:hAnsi="Times New Roman" w:cs="Times New Roman"/>
          <w:sz w:val="24"/>
          <w:szCs w:val="24"/>
        </w:rPr>
        <w:t>yzen 5 5600x</w:t>
      </w:r>
      <w:r w:rsidR="00E90A5B">
        <w:rPr>
          <w:rFonts w:ascii="Times New Roman" w:hAnsi="Times New Roman" w:cs="Times New Roman"/>
          <w:sz w:val="24"/>
          <w:szCs w:val="24"/>
        </w:rPr>
        <w:t>, se mantendo</w:t>
      </w:r>
      <w:r w:rsidR="00EA6E4C">
        <w:rPr>
          <w:rFonts w:ascii="Times New Roman" w:hAnsi="Times New Roman" w:cs="Times New Roman"/>
          <w:sz w:val="24"/>
          <w:szCs w:val="24"/>
        </w:rPr>
        <w:t xml:space="preserve"> bem próximo a linha speedup ideal até </w:t>
      </w:r>
      <w:r w:rsidR="00320998">
        <w:rPr>
          <w:rFonts w:ascii="Times New Roman" w:hAnsi="Times New Roman" w:cs="Times New Roman"/>
          <w:sz w:val="24"/>
          <w:szCs w:val="24"/>
        </w:rPr>
        <w:t>um pouco mais que 4</w:t>
      </w:r>
      <w:r w:rsidR="00EA6E4C">
        <w:rPr>
          <w:rFonts w:ascii="Times New Roman" w:hAnsi="Times New Roman" w:cs="Times New Roman"/>
          <w:sz w:val="24"/>
          <w:szCs w:val="24"/>
        </w:rPr>
        <w:t xml:space="preserve"> </w:t>
      </w:r>
      <w:r w:rsidR="00F12471">
        <w:rPr>
          <w:rFonts w:ascii="Times New Roman" w:hAnsi="Times New Roman" w:cs="Times New Roman"/>
          <w:sz w:val="24"/>
          <w:szCs w:val="24"/>
        </w:rPr>
        <w:t>threads</w:t>
      </w:r>
      <w:r w:rsidR="00EA6E4C">
        <w:rPr>
          <w:rFonts w:ascii="Times New Roman" w:hAnsi="Times New Roman" w:cs="Times New Roman"/>
          <w:sz w:val="24"/>
          <w:szCs w:val="24"/>
        </w:rPr>
        <w:t xml:space="preserve"> de execução.</w:t>
      </w:r>
      <w:r w:rsidR="003579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D91299" w14:textId="26E6CC63" w:rsidR="00DE10F1" w:rsidRDefault="006E4636" w:rsidP="00DE10F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3BBED6" wp14:editId="630909BE">
            <wp:extent cx="5400040" cy="3163570"/>
            <wp:effectExtent l="0" t="0" r="10160" b="17780"/>
            <wp:docPr id="78334641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F84AC86-A322-ADD9-AA65-DA66002486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876C103" w14:textId="35351986" w:rsidR="006E4636" w:rsidRDefault="006E4636" w:rsidP="006E46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3. Gráfico de eficiência de cada processador para matriz quadrada de tamanho 1000</w:t>
      </w:r>
    </w:p>
    <w:p w14:paraId="7A461A59" w14:textId="02C8B69C" w:rsidR="006E4636" w:rsidRDefault="006E4636" w:rsidP="006E463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1232D2" wp14:editId="6E0F7BB0">
            <wp:extent cx="5400040" cy="3045460"/>
            <wp:effectExtent l="0" t="0" r="10160" b="2540"/>
            <wp:docPr id="85603222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3AB3A24-634D-426E-A71A-927D459B35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3F566D5" w14:textId="2AC226AE" w:rsidR="006E4636" w:rsidRDefault="006E4636" w:rsidP="006E46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4. Gráfico de eficiência de cada processador para matriz quadrada de tamanho 5000</w:t>
      </w:r>
    </w:p>
    <w:p w14:paraId="0471694B" w14:textId="79C103D6" w:rsidR="007D04FD" w:rsidRPr="001A5137" w:rsidRDefault="001A5137" w:rsidP="001A51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Pr="001A5137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bem claro o decaimento constante de eficiência, </w:t>
      </w:r>
      <w:r w:rsidR="00274B83">
        <w:rPr>
          <w:rFonts w:ascii="Times New Roman" w:hAnsi="Times New Roman" w:cs="Times New Roman"/>
          <w:sz w:val="24"/>
          <w:szCs w:val="24"/>
        </w:rPr>
        <w:t xml:space="preserve">sendo de fácil entendimento </w:t>
      </w:r>
      <w:r w:rsidR="002E0F84">
        <w:rPr>
          <w:rFonts w:ascii="Times New Roman" w:hAnsi="Times New Roman" w:cs="Times New Roman"/>
          <w:sz w:val="24"/>
          <w:szCs w:val="24"/>
        </w:rPr>
        <w:t xml:space="preserve">a relação de que, </w:t>
      </w:r>
      <w:r w:rsidR="00213937">
        <w:rPr>
          <w:rFonts w:ascii="Times New Roman" w:hAnsi="Times New Roman" w:cs="Times New Roman"/>
          <w:sz w:val="24"/>
          <w:szCs w:val="24"/>
        </w:rPr>
        <w:t>quando a eficiência começa a cair</w:t>
      </w:r>
      <w:r w:rsidR="00166B55">
        <w:rPr>
          <w:rFonts w:ascii="Times New Roman" w:hAnsi="Times New Roman" w:cs="Times New Roman"/>
          <w:sz w:val="24"/>
          <w:szCs w:val="24"/>
        </w:rPr>
        <w:t>, principalmente de forma significativa</w:t>
      </w:r>
      <w:r w:rsidR="00274B83">
        <w:rPr>
          <w:rFonts w:ascii="Times New Roman" w:hAnsi="Times New Roman" w:cs="Times New Roman"/>
          <w:sz w:val="24"/>
          <w:szCs w:val="24"/>
        </w:rPr>
        <w:t xml:space="preserve">, o speedup </w:t>
      </w:r>
      <w:r w:rsidR="00166B55">
        <w:rPr>
          <w:rFonts w:ascii="Times New Roman" w:hAnsi="Times New Roman" w:cs="Times New Roman"/>
          <w:sz w:val="24"/>
          <w:szCs w:val="24"/>
        </w:rPr>
        <w:t>do programa está aumentando lentamente ou começando a cair.</w:t>
      </w:r>
    </w:p>
    <w:p w14:paraId="7FFC1B4B" w14:textId="031980DE" w:rsidR="00E90A5B" w:rsidRPr="00E90A5B" w:rsidRDefault="00E90A5B" w:rsidP="00E90A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0A5B">
        <w:rPr>
          <w:rFonts w:ascii="Times New Roman" w:hAnsi="Times New Roman" w:cs="Times New Roman"/>
          <w:b/>
          <w:bCs/>
          <w:sz w:val="24"/>
          <w:szCs w:val="24"/>
        </w:rPr>
        <w:t>Conclusão</w:t>
      </w:r>
    </w:p>
    <w:p w14:paraId="11BA22F7" w14:textId="0B05A808" w:rsidR="003579D3" w:rsidRPr="003579D3" w:rsidRDefault="00001883" w:rsidP="00357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579D3" w:rsidRPr="003579D3">
        <w:rPr>
          <w:rFonts w:ascii="Times New Roman" w:hAnsi="Times New Roman" w:cs="Times New Roman"/>
          <w:sz w:val="24"/>
          <w:szCs w:val="24"/>
        </w:rPr>
        <w:t xml:space="preserve">Com os resultados obtidos, foi possível alcançar um nível </w:t>
      </w:r>
      <w:r w:rsidR="009764F4">
        <w:rPr>
          <w:rFonts w:ascii="Times New Roman" w:hAnsi="Times New Roman" w:cs="Times New Roman"/>
          <w:sz w:val="24"/>
          <w:szCs w:val="24"/>
        </w:rPr>
        <w:t xml:space="preserve">relativamente </w:t>
      </w:r>
      <w:r w:rsidR="003579D3" w:rsidRPr="003579D3">
        <w:rPr>
          <w:rFonts w:ascii="Times New Roman" w:hAnsi="Times New Roman" w:cs="Times New Roman"/>
          <w:sz w:val="24"/>
          <w:szCs w:val="24"/>
        </w:rPr>
        <w:t>satisfatório em relação ao speedup</w:t>
      </w:r>
      <w:r w:rsidR="003579D3">
        <w:rPr>
          <w:rFonts w:ascii="Times New Roman" w:hAnsi="Times New Roman" w:cs="Times New Roman"/>
          <w:sz w:val="24"/>
          <w:szCs w:val="24"/>
        </w:rPr>
        <w:t xml:space="preserve"> devido a sua proximidade a linha ideal em estágios iniciais</w:t>
      </w:r>
      <w:r w:rsidR="003579D3" w:rsidRPr="003579D3">
        <w:rPr>
          <w:rFonts w:ascii="Times New Roman" w:hAnsi="Times New Roman" w:cs="Times New Roman"/>
          <w:sz w:val="24"/>
          <w:szCs w:val="24"/>
        </w:rPr>
        <w:t xml:space="preserve">. No entanto, após todos os testes realizados, também é possível concluir que um maior número de </w:t>
      </w:r>
      <w:r w:rsidR="00F12471">
        <w:rPr>
          <w:rFonts w:ascii="Times New Roman" w:hAnsi="Times New Roman" w:cs="Times New Roman"/>
          <w:sz w:val="24"/>
          <w:szCs w:val="24"/>
        </w:rPr>
        <w:t>threads</w:t>
      </w:r>
      <w:r w:rsidR="003579D3" w:rsidRPr="003579D3">
        <w:rPr>
          <w:rFonts w:ascii="Times New Roman" w:hAnsi="Times New Roman" w:cs="Times New Roman"/>
          <w:sz w:val="24"/>
          <w:szCs w:val="24"/>
        </w:rPr>
        <w:t xml:space="preserve"> não necessariamente implica em um maior desempenho. Em todos os gráficos de speedup, foi possível notar que, após atingir </w:t>
      </w:r>
      <w:r w:rsidR="006873AB">
        <w:rPr>
          <w:rFonts w:ascii="Times New Roman" w:hAnsi="Times New Roman" w:cs="Times New Roman"/>
          <w:sz w:val="24"/>
          <w:szCs w:val="24"/>
        </w:rPr>
        <w:t>um número</w:t>
      </w:r>
      <w:r w:rsidR="003579D3" w:rsidRPr="003579D3">
        <w:rPr>
          <w:rFonts w:ascii="Times New Roman" w:hAnsi="Times New Roman" w:cs="Times New Roman"/>
          <w:sz w:val="24"/>
          <w:szCs w:val="24"/>
        </w:rPr>
        <w:t xml:space="preserve"> máximo de </w:t>
      </w:r>
      <w:r w:rsidR="00F12471">
        <w:rPr>
          <w:rFonts w:ascii="Times New Roman" w:hAnsi="Times New Roman" w:cs="Times New Roman"/>
          <w:sz w:val="24"/>
          <w:szCs w:val="24"/>
        </w:rPr>
        <w:t>threads</w:t>
      </w:r>
      <w:r w:rsidR="003579D3" w:rsidRPr="003579D3">
        <w:rPr>
          <w:rFonts w:ascii="Times New Roman" w:hAnsi="Times New Roman" w:cs="Times New Roman"/>
          <w:sz w:val="24"/>
          <w:szCs w:val="24"/>
        </w:rPr>
        <w:t xml:space="preserve"> de determinado processador, o ganho de desempenho praticamente não existe mais</w:t>
      </w:r>
      <w:r w:rsidR="006E2BD9">
        <w:rPr>
          <w:rFonts w:ascii="Times New Roman" w:hAnsi="Times New Roman" w:cs="Times New Roman"/>
          <w:sz w:val="24"/>
          <w:szCs w:val="24"/>
        </w:rPr>
        <w:t xml:space="preserve"> e,</w:t>
      </w:r>
      <w:r w:rsidR="003579D3" w:rsidRPr="003579D3">
        <w:rPr>
          <w:rFonts w:ascii="Times New Roman" w:hAnsi="Times New Roman" w:cs="Times New Roman"/>
          <w:sz w:val="24"/>
          <w:szCs w:val="24"/>
        </w:rPr>
        <w:t xml:space="preserve"> às vezes até </w:t>
      </w:r>
      <w:r w:rsidR="00BC246E">
        <w:rPr>
          <w:rFonts w:ascii="Times New Roman" w:hAnsi="Times New Roman" w:cs="Times New Roman"/>
          <w:sz w:val="24"/>
          <w:szCs w:val="24"/>
        </w:rPr>
        <w:t>diminui</w:t>
      </w:r>
      <w:r w:rsidR="003579D3" w:rsidRPr="003579D3">
        <w:rPr>
          <w:rFonts w:ascii="Times New Roman" w:hAnsi="Times New Roman" w:cs="Times New Roman"/>
          <w:sz w:val="24"/>
          <w:szCs w:val="24"/>
        </w:rPr>
        <w:t xml:space="preserve">. Isso ocorre porque, a partir do momento em que o processador atinge o máximo de </w:t>
      </w:r>
      <w:r w:rsidR="00F12471">
        <w:rPr>
          <w:rFonts w:ascii="Times New Roman" w:hAnsi="Times New Roman" w:cs="Times New Roman"/>
          <w:sz w:val="24"/>
          <w:szCs w:val="24"/>
        </w:rPr>
        <w:t>threads</w:t>
      </w:r>
      <w:r w:rsidR="003579D3" w:rsidRPr="003579D3">
        <w:rPr>
          <w:rFonts w:ascii="Times New Roman" w:hAnsi="Times New Roman" w:cs="Times New Roman"/>
          <w:sz w:val="24"/>
          <w:szCs w:val="24"/>
        </w:rPr>
        <w:t xml:space="preserve"> </w:t>
      </w:r>
      <w:r w:rsidR="00F12471">
        <w:rPr>
          <w:rFonts w:ascii="Times New Roman" w:hAnsi="Times New Roman" w:cs="Times New Roman"/>
          <w:sz w:val="24"/>
          <w:szCs w:val="24"/>
        </w:rPr>
        <w:t>disponíveis</w:t>
      </w:r>
      <w:r w:rsidR="003579D3" w:rsidRPr="003579D3">
        <w:rPr>
          <w:rFonts w:ascii="Times New Roman" w:hAnsi="Times New Roman" w:cs="Times New Roman"/>
          <w:sz w:val="24"/>
          <w:szCs w:val="24"/>
        </w:rPr>
        <w:t xml:space="preserve">, ele começa a intercalar </w:t>
      </w:r>
      <w:r w:rsidR="00A97EEB">
        <w:rPr>
          <w:rFonts w:ascii="Times New Roman" w:hAnsi="Times New Roman" w:cs="Times New Roman"/>
          <w:sz w:val="24"/>
          <w:szCs w:val="24"/>
        </w:rPr>
        <w:t>os threads</w:t>
      </w:r>
      <w:r w:rsidR="00A31A18">
        <w:rPr>
          <w:rFonts w:ascii="Times New Roman" w:hAnsi="Times New Roman" w:cs="Times New Roman"/>
          <w:sz w:val="24"/>
          <w:szCs w:val="24"/>
        </w:rPr>
        <w:t xml:space="preserve"> e,</w:t>
      </w:r>
      <w:r w:rsidR="003579D3" w:rsidRPr="003579D3">
        <w:rPr>
          <w:rFonts w:ascii="Times New Roman" w:hAnsi="Times New Roman" w:cs="Times New Roman"/>
          <w:sz w:val="24"/>
          <w:szCs w:val="24"/>
        </w:rPr>
        <w:t xml:space="preserve"> a paralelização não faz mais tanto sentido.</w:t>
      </w:r>
    </w:p>
    <w:p w14:paraId="2CDC260A" w14:textId="2A5B4A3B" w:rsidR="003579D3" w:rsidRPr="003579D3" w:rsidRDefault="003579D3" w:rsidP="003579D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579D3">
        <w:rPr>
          <w:rFonts w:ascii="Times New Roman" w:hAnsi="Times New Roman" w:cs="Times New Roman"/>
          <w:sz w:val="24"/>
          <w:szCs w:val="24"/>
        </w:rPr>
        <w:t>Nota-se também que, independentemente do tamanho da matriz, a eficiência diminui à medida que mais processadores são usados. Isso pode ser devido ao fato de que, quanto mais processadores são utilizados, a complexidade da divisão de trabalho entre eles se torna muito alta</w:t>
      </w:r>
      <w:r w:rsidR="002A4698">
        <w:rPr>
          <w:rFonts w:ascii="Times New Roman" w:hAnsi="Times New Roman" w:cs="Times New Roman"/>
          <w:sz w:val="24"/>
          <w:szCs w:val="24"/>
        </w:rPr>
        <w:t>, reduzindo então seu tempo dedicado a resolver o problema.</w:t>
      </w:r>
    </w:p>
    <w:p w14:paraId="02548E19" w14:textId="14AC0BFA" w:rsidR="006E4636" w:rsidRDefault="006E4636" w:rsidP="003579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DFC30B" w14:textId="3F9DFF4B" w:rsidR="006E4636" w:rsidRDefault="006E4636" w:rsidP="006E46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4636">
        <w:rPr>
          <w:rFonts w:ascii="Times New Roman" w:hAnsi="Times New Roman" w:cs="Times New Roman"/>
          <w:b/>
          <w:bCs/>
          <w:sz w:val="24"/>
          <w:szCs w:val="24"/>
        </w:rPr>
        <w:t>Referências</w:t>
      </w:r>
    </w:p>
    <w:p w14:paraId="4C4CCE0A" w14:textId="7F5B71D7" w:rsidR="000052F2" w:rsidRPr="00812CFD" w:rsidRDefault="000052F2" w:rsidP="00812CFD">
      <w:pPr>
        <w:rPr>
          <w:rFonts w:ascii="Times New Roman" w:hAnsi="Times New Roman" w:cs="Times New Roman"/>
          <w:sz w:val="24"/>
          <w:szCs w:val="24"/>
        </w:rPr>
      </w:pPr>
      <w:r w:rsidRPr="00812CFD">
        <w:rPr>
          <w:rFonts w:ascii="Times New Roman" w:hAnsi="Times New Roman" w:cs="Times New Roman"/>
          <w:sz w:val="24"/>
          <w:szCs w:val="24"/>
        </w:rPr>
        <w:t>Pacheco, P. (2011). An Introduction to Parallel Programming. Morgan Kaufmann Publishers.</w:t>
      </w:r>
    </w:p>
    <w:p w14:paraId="016AB550" w14:textId="4FE5BF02" w:rsidR="000052F2" w:rsidRDefault="000052F2" w:rsidP="00812CFD">
      <w:pPr>
        <w:rPr>
          <w:rFonts w:ascii="Times New Roman" w:hAnsi="Times New Roman" w:cs="Times New Roman"/>
          <w:sz w:val="24"/>
          <w:szCs w:val="24"/>
        </w:rPr>
      </w:pPr>
      <w:r w:rsidRPr="00812CFD">
        <w:rPr>
          <w:rFonts w:ascii="Times New Roman" w:hAnsi="Times New Roman" w:cs="Times New Roman"/>
          <w:sz w:val="24"/>
          <w:szCs w:val="24"/>
        </w:rPr>
        <w:t xml:space="preserve">SS Wiki. (n.d.). Parallel efficiency - simple approach. Universidade de Magdeburg. Acesso em 15/07/2023, </w:t>
      </w:r>
      <w:hyperlink r:id="rId8" w:history="1">
        <w:r w:rsidR="00A74B3E" w:rsidRPr="00E56A7D">
          <w:rPr>
            <w:rStyle w:val="Hyperlink"/>
            <w:rFonts w:ascii="Times New Roman" w:hAnsi="Times New Roman" w:cs="Times New Roman"/>
            <w:sz w:val="24"/>
            <w:szCs w:val="24"/>
          </w:rPr>
          <w:t>https://wikis.ovgu.de/lss/doku.php?id=guide:parallel_efficiency</w:t>
        </w:r>
      </w:hyperlink>
      <w:r w:rsidRPr="00812CFD">
        <w:rPr>
          <w:rFonts w:ascii="Times New Roman" w:hAnsi="Times New Roman" w:cs="Times New Roman"/>
          <w:sz w:val="24"/>
          <w:szCs w:val="24"/>
        </w:rPr>
        <w:t>.</w:t>
      </w:r>
    </w:p>
    <w:p w14:paraId="13B64B09" w14:textId="77777777" w:rsidR="00A74B3E" w:rsidRDefault="00A74B3E" w:rsidP="00812CFD">
      <w:pPr>
        <w:rPr>
          <w:rFonts w:ascii="Times New Roman" w:hAnsi="Times New Roman" w:cs="Times New Roman"/>
          <w:sz w:val="24"/>
          <w:szCs w:val="24"/>
        </w:rPr>
      </w:pPr>
    </w:p>
    <w:p w14:paraId="0D90C1C3" w14:textId="1D4A7430" w:rsidR="00A74B3E" w:rsidRDefault="00A74B3E" w:rsidP="00812C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58137A" wp14:editId="4FBA6D33">
            <wp:extent cx="5400040" cy="4039263"/>
            <wp:effectExtent l="0" t="0" r="10160" b="18415"/>
            <wp:docPr id="45444762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70762F5-4776-4F4D-B77F-36D2E9AC41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5B9184F" w14:textId="77777777" w:rsidR="00A74B3E" w:rsidRDefault="00A74B3E" w:rsidP="00812CFD">
      <w:pPr>
        <w:rPr>
          <w:rFonts w:ascii="Times New Roman" w:hAnsi="Times New Roman" w:cs="Times New Roman"/>
          <w:sz w:val="24"/>
          <w:szCs w:val="24"/>
        </w:rPr>
      </w:pPr>
    </w:p>
    <w:p w14:paraId="40B08648" w14:textId="4AF554BF" w:rsidR="00A74B3E" w:rsidRDefault="00A74B3E" w:rsidP="00812C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C0F3DC" wp14:editId="3DFC1A5D">
            <wp:extent cx="5400040" cy="3046095"/>
            <wp:effectExtent l="0" t="0" r="10160" b="1905"/>
            <wp:docPr id="119400277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AADEC0F-5CCB-4C81-BCF2-3633407EE5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DC186F5" w14:textId="77777777" w:rsidR="00A74B3E" w:rsidRPr="00812CFD" w:rsidRDefault="00A74B3E" w:rsidP="00812CFD">
      <w:pPr>
        <w:rPr>
          <w:rFonts w:ascii="Times New Roman" w:hAnsi="Times New Roman" w:cs="Times New Roman"/>
          <w:sz w:val="24"/>
          <w:szCs w:val="24"/>
        </w:rPr>
      </w:pPr>
    </w:p>
    <w:sectPr w:rsidR="00A74B3E" w:rsidRPr="00812C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EC"/>
    <w:rsid w:val="00001883"/>
    <w:rsid w:val="000052F2"/>
    <w:rsid w:val="00017298"/>
    <w:rsid w:val="00037C53"/>
    <w:rsid w:val="00073367"/>
    <w:rsid w:val="000B4DF0"/>
    <w:rsid w:val="00166B55"/>
    <w:rsid w:val="001741EB"/>
    <w:rsid w:val="00183BC8"/>
    <w:rsid w:val="001A5137"/>
    <w:rsid w:val="00213937"/>
    <w:rsid w:val="002266E7"/>
    <w:rsid w:val="00274B83"/>
    <w:rsid w:val="002A4698"/>
    <w:rsid w:val="002B1625"/>
    <w:rsid w:val="002C6BDC"/>
    <w:rsid w:val="002E0F84"/>
    <w:rsid w:val="0030183B"/>
    <w:rsid w:val="00314E73"/>
    <w:rsid w:val="00320998"/>
    <w:rsid w:val="00325769"/>
    <w:rsid w:val="003439C6"/>
    <w:rsid w:val="003579D3"/>
    <w:rsid w:val="003C3A34"/>
    <w:rsid w:val="003F283D"/>
    <w:rsid w:val="00463B0D"/>
    <w:rsid w:val="00483A0F"/>
    <w:rsid w:val="00526E6E"/>
    <w:rsid w:val="00566083"/>
    <w:rsid w:val="0056732F"/>
    <w:rsid w:val="005B1015"/>
    <w:rsid w:val="00601819"/>
    <w:rsid w:val="00624B6C"/>
    <w:rsid w:val="006873AB"/>
    <w:rsid w:val="006A2BCA"/>
    <w:rsid w:val="006D4402"/>
    <w:rsid w:val="006E2BD9"/>
    <w:rsid w:val="006E4636"/>
    <w:rsid w:val="006E5E40"/>
    <w:rsid w:val="00747C60"/>
    <w:rsid w:val="00783CAF"/>
    <w:rsid w:val="007A5C61"/>
    <w:rsid w:val="007B3FE1"/>
    <w:rsid w:val="007D04FD"/>
    <w:rsid w:val="007D3947"/>
    <w:rsid w:val="00812CFD"/>
    <w:rsid w:val="00832740"/>
    <w:rsid w:val="00833CD6"/>
    <w:rsid w:val="008848EC"/>
    <w:rsid w:val="008967B8"/>
    <w:rsid w:val="008C6756"/>
    <w:rsid w:val="008D1EC5"/>
    <w:rsid w:val="00907CB2"/>
    <w:rsid w:val="009764F4"/>
    <w:rsid w:val="009D6CB7"/>
    <w:rsid w:val="00A31A18"/>
    <w:rsid w:val="00A74B3E"/>
    <w:rsid w:val="00A97EEB"/>
    <w:rsid w:val="00B04483"/>
    <w:rsid w:val="00B35B20"/>
    <w:rsid w:val="00B429B8"/>
    <w:rsid w:val="00B6472B"/>
    <w:rsid w:val="00B85082"/>
    <w:rsid w:val="00B9275F"/>
    <w:rsid w:val="00BC246E"/>
    <w:rsid w:val="00BC7493"/>
    <w:rsid w:val="00C25BFD"/>
    <w:rsid w:val="00D37004"/>
    <w:rsid w:val="00D77A17"/>
    <w:rsid w:val="00DE10F1"/>
    <w:rsid w:val="00E02D40"/>
    <w:rsid w:val="00E255F7"/>
    <w:rsid w:val="00E77929"/>
    <w:rsid w:val="00E90A5B"/>
    <w:rsid w:val="00EA51CA"/>
    <w:rsid w:val="00EA6E4C"/>
    <w:rsid w:val="00ED7EFF"/>
    <w:rsid w:val="00EE733C"/>
    <w:rsid w:val="00F12471"/>
    <w:rsid w:val="00FA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A2E21"/>
  <w15:chartTrackingRefBased/>
  <w15:docId w15:val="{325CA580-AEAE-47E7-BF14-06E357B3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EA5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74B3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4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s.ovgu.de/lss/doku.php?id=guide:parallel_efficiency" TargetMode="Externa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6.xml"/><Relationship Id="rId4" Type="http://schemas.openxmlformats.org/officeDocument/2006/relationships/chart" Target="charts/chart1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ColkECool\Desktop\aa\UEM\UEM\2023\PRIMEIRO%20SEMESTRE%20(2022)\PROGRAMA&#199;&#195;O%20CONCORRENTE%20%20(2023)\Trabalhos\programacao-concorrente\Trabalho_1\speedup%20100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ColkECool\Desktop\aa\UEM\UEM\2023\PRIMEIRO%20SEMESTRE%20(2022)\PROGRAMA&#199;&#195;O%20CONCORRENTE%20%20(2023)\Trabalhos\programacao-concorrente\Trabalho_1\speedup%20100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ColkECool\Desktop\aa\UEM\UEM\2023\PRIMEIRO%20SEMESTRE%20(2022)\PROGRAMA&#199;&#195;O%20CONCORRENTE%20%20(2023)\Trabalhos\programacao-concorrente\Trabalho_1\speedup%20100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ColkECool\Desktop\aa\UEM\UEM\2023\PRIMEIRO%20SEMESTRE%20(2022)\PROGRAMA&#199;&#195;O%20CONCORRENTE%20%20(2023)\Trabalhos\programacao-concorrente\Trabalho_1\speedup%20100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ColkECool\Desktop\aa\UEM\UEM\2023\PRIMEIRO%20SEMESTRE%20(2022)\PROGRAMA&#199;&#195;O%20CONCORRENTE%20%20(2023)\Trabalhos\programacao-concorrente\Trabalho_1\speedup%201000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ColkECool\Desktop\aa\UEM\UEM\2023\PRIMEIRO%20SEMESTRE%20(2022)\PROGRAMA&#199;&#195;O%20CONCORRENTE%20%20(2023)\Trabalhos\programacao-concorrente\Trabalho_1\speedup%201000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2000" b="1">
                <a:solidFill>
                  <a:schemeClr val="tx1"/>
                </a:solidFill>
              </a:rPr>
              <a:t>Speedup matriz 1000x1000</a:t>
            </a:r>
          </a:p>
        </c:rich>
      </c:tx>
      <c:layout>
        <c:manualLayout>
          <c:xMode val="edge"/>
          <c:yMode val="edge"/>
          <c:x val="0.17972718720602068"/>
          <c:y val="0"/>
        </c:manualLayout>
      </c:layout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2.5830606667935321E-2"/>
          <c:y val="0.16560264136948402"/>
          <c:w val="0.79247811613674635"/>
          <c:h val="0.81866143963299476"/>
        </c:manualLayout>
      </c:layout>
      <c:lineChart>
        <c:grouping val="standard"/>
        <c:varyColors val="0"/>
        <c:ser>
          <c:idx val="3"/>
          <c:order val="0"/>
          <c:tx>
            <c:v>Ideal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Lit>
              <c:formatCode>General</c:formatCode>
              <c:ptCount val="5"/>
              <c:pt idx="0">
                <c:v>1</c:v>
              </c:pt>
              <c:pt idx="1">
                <c:v>2</c:v>
              </c:pt>
              <c:pt idx="2">
                <c:v>4</c:v>
              </c:pt>
              <c:pt idx="3">
                <c:v>8</c:v>
              </c:pt>
              <c:pt idx="4">
                <c:v>12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7F4B-4DC5-8268-748CEFF0B2BC}"/>
            </c:ext>
          </c:extLst>
        </c:ser>
        <c:ser>
          <c:idx val="0"/>
          <c:order val="1"/>
          <c:tx>
            <c:v>Ryzen 5 5600x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(Planilha1!$A$9,Planilha1!$A$10,Planilha1!$A$11,Planilha1!$A$12,Planilha1!$A$13)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</c:numCache>
            </c:numRef>
          </c:cat>
          <c:val>
            <c:numRef>
              <c:f>(Planilha1!$B$9,Planilha1!$B$10,Planilha1!$B$11,Planilha1!$B$12,Planilha1!$B$13)</c:f>
              <c:numCache>
                <c:formatCode>General</c:formatCode>
                <c:ptCount val="5"/>
                <c:pt idx="0">
                  <c:v>1</c:v>
                </c:pt>
                <c:pt idx="1">
                  <c:v>2.0051311109999999</c:v>
                </c:pt>
                <c:pt idx="2">
                  <c:v>3.7877561979999999</c:v>
                </c:pt>
                <c:pt idx="3">
                  <c:v>4.7328284749999998</c:v>
                </c:pt>
                <c:pt idx="4">
                  <c:v>5.4311052130000004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F4B-4DC5-8268-748CEFF0B2BC}"/>
            </c:ext>
          </c:extLst>
        </c:ser>
        <c:ser>
          <c:idx val="1"/>
          <c:order val="2"/>
          <c:tx>
            <c:v>Ryzen 3 5400U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(Planilha1!$A$9,Planilha1!$A$10,Planilha1!$A$11,Planilha1!$A$12,Planilha1!$A$13)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</c:numCache>
            </c:numRef>
          </c:cat>
          <c:val>
            <c:numRef>
              <c:f>(Planilha1!$C$9,Planilha1!$C$10,Planilha1!$C$11,Planilha1!$C$12,Planilha1!$C$13)</c:f>
              <c:numCache>
                <c:formatCode>General</c:formatCode>
                <c:ptCount val="5"/>
                <c:pt idx="0">
                  <c:v>1</c:v>
                </c:pt>
                <c:pt idx="1">
                  <c:v>1.7388855990000001</c:v>
                </c:pt>
                <c:pt idx="2">
                  <c:v>2.6849238</c:v>
                </c:pt>
                <c:pt idx="3">
                  <c:v>3.8890947159999998</c:v>
                </c:pt>
                <c:pt idx="4">
                  <c:v>3.839819265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F4B-4DC5-8268-748CEFF0B2BC}"/>
            </c:ext>
          </c:extLst>
        </c:ser>
        <c:ser>
          <c:idx val="2"/>
          <c:order val="3"/>
          <c:tx>
            <c:v>i5 5200U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(Planilha1!$D$9,Planilha1!$D$10,Planilha1!$D$11,Planilha1!$D$12,Planilha1!$D$13)</c:f>
              <c:numCache>
                <c:formatCode>General</c:formatCode>
                <c:ptCount val="5"/>
                <c:pt idx="0">
                  <c:v>1</c:v>
                </c:pt>
                <c:pt idx="1">
                  <c:v>1.476698141</c:v>
                </c:pt>
                <c:pt idx="2">
                  <c:v>2.2364335999999998</c:v>
                </c:pt>
                <c:pt idx="3">
                  <c:v>2.6505521810000001</c:v>
                </c:pt>
                <c:pt idx="4">
                  <c:v>2.659067785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F4B-4DC5-8268-748CEFF0B2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49416463"/>
        <c:axId val="1449416943"/>
      </c:lineChart>
      <c:catAx>
        <c:axId val="14494164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800">
                    <a:solidFill>
                      <a:schemeClr val="tx1"/>
                    </a:solidFill>
                  </a:rPr>
                  <a:t>Número de threads</a:t>
                </a:r>
              </a:p>
            </c:rich>
          </c:tx>
          <c:layout>
            <c:manualLayout>
              <c:xMode val="edge"/>
              <c:yMode val="edge"/>
              <c:x val="0.3627367575055"/>
              <c:y val="0.8271784466657980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49416943"/>
        <c:crosses val="autoZero"/>
        <c:auto val="1"/>
        <c:lblAlgn val="ctr"/>
        <c:lblOffset val="100"/>
        <c:noMultiLvlLbl val="0"/>
      </c:catAx>
      <c:valAx>
        <c:axId val="1449416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800">
                    <a:solidFill>
                      <a:schemeClr val="tx1"/>
                    </a:solidFill>
                  </a:rPr>
                  <a:t>Speedup</a:t>
                </a:r>
              </a:p>
            </c:rich>
          </c:tx>
          <c:layout>
            <c:manualLayout>
              <c:xMode val="edge"/>
              <c:yMode val="edge"/>
              <c:x val="5.4183302345908547E-2"/>
              <c:y val="0.427129303872476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49416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292009793719622"/>
          <c:y val="0.37353198347249122"/>
          <c:w val="0.15900513389572157"/>
          <c:h val="0.4242695904146732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2000" b="1">
                <a:solidFill>
                  <a:schemeClr val="tx1"/>
                </a:solidFill>
              </a:rPr>
              <a:t>Speedup matriz 5000x5000</a:t>
            </a:r>
          </a:p>
        </c:rich>
      </c:tx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2.5830606667935321E-2"/>
          <c:y val="0.16560264136948402"/>
          <c:w val="0.79247811613674635"/>
          <c:h val="0.81866143963299476"/>
        </c:manualLayout>
      </c:layout>
      <c:lineChart>
        <c:grouping val="standard"/>
        <c:varyColors val="0"/>
        <c:ser>
          <c:idx val="3"/>
          <c:order val="0"/>
          <c:tx>
            <c:v>Ideal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(Planilha1!$A$9,Planilha1!$A$10,Planilha1!$A$11,Planilha1!$A$12,Planilha1!$A$13)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</c:numCache>
            </c:numRef>
          </c:cat>
          <c:val>
            <c:numLit>
              <c:formatCode>General</c:formatCode>
              <c:ptCount val="5"/>
              <c:pt idx="0">
                <c:v>1</c:v>
              </c:pt>
              <c:pt idx="1">
                <c:v>2</c:v>
              </c:pt>
              <c:pt idx="2">
                <c:v>4</c:v>
              </c:pt>
              <c:pt idx="3">
                <c:v>8</c:v>
              </c:pt>
              <c:pt idx="4">
                <c:v>12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6F1C-4CBA-A767-917F0C59A401}"/>
            </c:ext>
          </c:extLst>
        </c:ser>
        <c:ser>
          <c:idx val="0"/>
          <c:order val="1"/>
          <c:tx>
            <c:v>Ryzen 5 5600x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(Planilha1!$A$9,Planilha1!$A$10,Planilha1!$A$11,Planilha1!$A$12,Planilha1!$A$13)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</c:numCache>
            </c:numRef>
          </c:cat>
          <c:val>
            <c:numRef>
              <c:f>(Planilha1!$H$9,Planilha1!$H$10,Planilha1!$H$11,Planilha1!$H$12,Planilha1!$H$13)</c:f>
              <c:numCache>
                <c:formatCode>General</c:formatCode>
                <c:ptCount val="5"/>
                <c:pt idx="0">
                  <c:v>1</c:v>
                </c:pt>
                <c:pt idx="1">
                  <c:v>2.1289988110000002</c:v>
                </c:pt>
                <c:pt idx="2">
                  <c:v>4.0236481340000001</c:v>
                </c:pt>
                <c:pt idx="3">
                  <c:v>5.9649507850000001</c:v>
                </c:pt>
                <c:pt idx="4">
                  <c:v>7.0684556799999996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1C-4CBA-A767-917F0C59A401}"/>
            </c:ext>
          </c:extLst>
        </c:ser>
        <c:ser>
          <c:idx val="1"/>
          <c:order val="2"/>
          <c:tx>
            <c:v>Ryzen 3 5400U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(Planilha1!$A$9,Planilha1!$A$10,Planilha1!$A$11,Planilha1!$A$12,Planilha1!$A$13)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</c:numCache>
            </c:numRef>
          </c:cat>
          <c:val>
            <c:numRef>
              <c:f>(Planilha1!$I$9,Planilha1!$I$10,Planilha1!$I$11,Planilha1!$I$12,Planilha1!$I$13)</c:f>
              <c:numCache>
                <c:formatCode>General</c:formatCode>
                <c:ptCount val="5"/>
                <c:pt idx="0">
                  <c:v>1</c:v>
                </c:pt>
                <c:pt idx="1">
                  <c:v>2.0919840000000001</c:v>
                </c:pt>
                <c:pt idx="2">
                  <c:v>3.1452119999999999</c:v>
                </c:pt>
                <c:pt idx="3">
                  <c:v>5.1686059999999996</c:v>
                </c:pt>
                <c:pt idx="4">
                  <c:v>5.206874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F1C-4CBA-A767-917F0C59A401}"/>
            </c:ext>
          </c:extLst>
        </c:ser>
        <c:ser>
          <c:idx val="2"/>
          <c:order val="3"/>
          <c:tx>
            <c:v>i5 5200U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(Planilha1!$J$9,Planilha1!$J$10,Planilha1!$J$11,Planilha1!$J$12,Planilha1!$J$13)</c:f>
              <c:numCache>
                <c:formatCode>General</c:formatCode>
                <c:ptCount val="5"/>
                <c:pt idx="0">
                  <c:v>1</c:v>
                </c:pt>
                <c:pt idx="1">
                  <c:v>1.858485298</c:v>
                </c:pt>
                <c:pt idx="2">
                  <c:v>2.8529073409999999</c:v>
                </c:pt>
                <c:pt idx="3">
                  <c:v>3.2552948580000001</c:v>
                </c:pt>
                <c:pt idx="4">
                  <c:v>3.2188633100000001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F1C-4CBA-A767-917F0C59A4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49416463"/>
        <c:axId val="1449416943"/>
      </c:lineChart>
      <c:catAx>
        <c:axId val="14494164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800">
                    <a:solidFill>
                      <a:schemeClr val="tx1"/>
                    </a:solidFill>
                  </a:rPr>
                  <a:t>Número de threads</a:t>
                </a:r>
              </a:p>
            </c:rich>
          </c:tx>
          <c:layout>
            <c:manualLayout>
              <c:xMode val="edge"/>
              <c:yMode val="edge"/>
              <c:x val="0.33916637654535892"/>
              <c:y val="0.833060843528210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49416943"/>
        <c:crosses val="autoZero"/>
        <c:auto val="1"/>
        <c:lblAlgn val="ctr"/>
        <c:lblOffset val="100"/>
        <c:noMultiLvlLbl val="0"/>
      </c:catAx>
      <c:valAx>
        <c:axId val="1449416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800">
                    <a:solidFill>
                      <a:schemeClr val="tx1"/>
                    </a:solidFill>
                  </a:rPr>
                  <a:t>Speedup</a:t>
                </a:r>
              </a:p>
            </c:rich>
          </c:tx>
          <c:layout>
            <c:manualLayout>
              <c:xMode val="edge"/>
              <c:yMode val="edge"/>
              <c:x val="3.7720374072398082E-2"/>
              <c:y val="0.42712930636980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49416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292009793719622"/>
          <c:y val="0.37353198347249122"/>
          <c:w val="0.16552540259286203"/>
          <c:h val="0.4594716900090505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pt-BR" sz="1400">
                <a:solidFill>
                  <a:sysClr val="windowText" lastClr="000000"/>
                </a:solidFill>
              </a:rPr>
              <a:t>Eficiencia dos processadores em</a:t>
            </a:r>
            <a:r>
              <a:rPr lang="pt-BR" sz="1400" baseline="0">
                <a:solidFill>
                  <a:sysClr val="windowText" lastClr="000000"/>
                </a:solidFill>
              </a:rPr>
              <a:t> matrizes quadradas 1000</a:t>
            </a:r>
            <a:endParaRPr lang="pt-BR" sz="1400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Ryzen 5 5600x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(Planilha1!$A$90,Planilha1!$A$91,Planilha1!$A$92,Planilha1!$A$93)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</c:numCache>
            </c:numRef>
          </c:cat>
          <c:val>
            <c:numRef>
              <c:f>(Planilha1!$B$90,Planilha1!$B$91,Planilha1!$B$92,Planilha1!$B$93)</c:f>
              <c:numCache>
                <c:formatCode>General</c:formatCode>
                <c:ptCount val="4"/>
                <c:pt idx="0">
                  <c:v>1.0025655554999999</c:v>
                </c:pt>
                <c:pt idx="1">
                  <c:v>0.94693904949999996</c:v>
                </c:pt>
                <c:pt idx="2">
                  <c:v>0.59160355937499998</c:v>
                </c:pt>
                <c:pt idx="3">
                  <c:v>0.45259210108333336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67-4757-8A5E-C1FEBD179D37}"/>
            </c:ext>
          </c:extLst>
        </c:ser>
        <c:ser>
          <c:idx val="2"/>
          <c:order val="1"/>
          <c:tx>
            <c:v>Ryzen 3 5400U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(Planilha1!$A$90,Planilha1!$A$91,Planilha1!$A$92,Planilha1!$A$93)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</c:numCache>
            </c:numRef>
          </c:cat>
          <c:val>
            <c:numRef>
              <c:f>(Planilha1!$C$90,Planilha1!$C$91,Planilha1!$C$92,Planilha1!$C$93)</c:f>
              <c:numCache>
                <c:formatCode>General</c:formatCode>
                <c:ptCount val="4"/>
                <c:pt idx="0">
                  <c:v>0.86944279950000003</c:v>
                </c:pt>
                <c:pt idx="1">
                  <c:v>0.67123094999999999</c:v>
                </c:pt>
                <c:pt idx="2">
                  <c:v>0.48613683949999997</c:v>
                </c:pt>
                <c:pt idx="3">
                  <c:v>0.31998493875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467-4757-8A5E-C1FEBD179D37}"/>
            </c:ext>
          </c:extLst>
        </c:ser>
        <c:ser>
          <c:idx val="3"/>
          <c:order val="2"/>
          <c:tx>
            <c:v>i5 5200U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(Planilha1!$A$90,Planilha1!$A$91,Planilha1!$A$92,Planilha1!$A$93)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</c:numCache>
            </c:numRef>
          </c:cat>
          <c:val>
            <c:numRef>
              <c:f>(Planilha1!$D$90,Planilha1!$D$91,Planilha1!$D$92,Planilha1!$D$93)</c:f>
              <c:numCache>
                <c:formatCode>General</c:formatCode>
                <c:ptCount val="4"/>
                <c:pt idx="0">
                  <c:v>0.73834907049999998</c:v>
                </c:pt>
                <c:pt idx="1">
                  <c:v>0.55910839999999995</c:v>
                </c:pt>
                <c:pt idx="2">
                  <c:v>0.33131902262500001</c:v>
                </c:pt>
                <c:pt idx="3">
                  <c:v>0.22158898208333333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467-4757-8A5E-C1FEBD179D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6642448"/>
        <c:axId val="616643408"/>
      </c:lineChart>
      <c:catAx>
        <c:axId val="616642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200">
                    <a:solidFill>
                      <a:sysClr val="windowText" lastClr="000000"/>
                    </a:solidFill>
                  </a:rPr>
                  <a:t>Número de núcleos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16643408"/>
        <c:crosses val="autoZero"/>
        <c:auto val="1"/>
        <c:lblAlgn val="ctr"/>
        <c:lblOffset val="100"/>
        <c:noMultiLvlLbl val="0"/>
      </c:catAx>
      <c:valAx>
        <c:axId val="616643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100">
                    <a:solidFill>
                      <a:sysClr val="windowText" lastClr="000000"/>
                    </a:solidFill>
                  </a:rPr>
                  <a:t>Eficiencia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16642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pt-BR" sz="1400">
                <a:solidFill>
                  <a:sysClr val="windowText" lastClr="000000"/>
                </a:solidFill>
              </a:rPr>
              <a:t>Eficiencia dos processadores em</a:t>
            </a:r>
            <a:r>
              <a:rPr lang="pt-BR" sz="1400" baseline="0">
                <a:solidFill>
                  <a:sysClr val="windowText" lastClr="000000"/>
                </a:solidFill>
              </a:rPr>
              <a:t> matrizes quadradas 5000</a:t>
            </a:r>
            <a:endParaRPr lang="pt-BR" sz="1400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Ryzen 5 5600x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(Planilha1!$A$90,Planilha1!$A$91,Planilha1!$A$92,Planilha1!$A$93)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</c:numCache>
            </c:numRef>
          </c:cat>
          <c:val>
            <c:numRef>
              <c:f>(Planilha1!$B$96,Planilha1!$B$97,Planilha1!$B$98,Planilha1!$B$99)</c:f>
              <c:numCache>
                <c:formatCode>General</c:formatCode>
                <c:ptCount val="4"/>
                <c:pt idx="0">
                  <c:v>1.0644994055000001</c:v>
                </c:pt>
                <c:pt idx="1">
                  <c:v>1.0059120335</c:v>
                </c:pt>
                <c:pt idx="2">
                  <c:v>0.74561884812500001</c:v>
                </c:pt>
                <c:pt idx="3">
                  <c:v>0.5890379733333333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08-4F4E-B0CD-DE91251C195E}"/>
            </c:ext>
          </c:extLst>
        </c:ser>
        <c:ser>
          <c:idx val="2"/>
          <c:order val="1"/>
          <c:tx>
            <c:v>Ryzen 3 5400U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(Planilha1!$A$90,Planilha1!$A$91,Planilha1!$A$92,Planilha1!$A$93)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</c:numCache>
            </c:numRef>
          </c:cat>
          <c:val>
            <c:numRef>
              <c:f>(Planilha1!$C$96,Planilha1!$C$97,Planilha1!$C$98,Planilha1!$C$99)</c:f>
              <c:numCache>
                <c:formatCode>General</c:formatCode>
                <c:ptCount val="4"/>
                <c:pt idx="0">
                  <c:v>1.045992</c:v>
                </c:pt>
                <c:pt idx="1">
                  <c:v>0.78630299999999997</c:v>
                </c:pt>
                <c:pt idx="2">
                  <c:v>0.64607574999999995</c:v>
                </c:pt>
                <c:pt idx="3">
                  <c:v>0.43390616666666665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08-4F4E-B0CD-DE91251C195E}"/>
            </c:ext>
          </c:extLst>
        </c:ser>
        <c:ser>
          <c:idx val="3"/>
          <c:order val="2"/>
          <c:tx>
            <c:v>i5 5200U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(Planilha1!$A$90,Planilha1!$A$91,Planilha1!$A$92,Planilha1!$A$93)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</c:numCache>
            </c:numRef>
          </c:cat>
          <c:val>
            <c:numRef>
              <c:f>(Planilha1!$D$96,Planilha1!$D$97,Planilha1!$D$98,Planilha1!$D$99)</c:f>
              <c:numCache>
                <c:formatCode>General</c:formatCode>
                <c:ptCount val="4"/>
                <c:pt idx="0">
                  <c:v>0.92924264899999998</c:v>
                </c:pt>
                <c:pt idx="1">
                  <c:v>0.71322683524999997</c:v>
                </c:pt>
                <c:pt idx="2">
                  <c:v>0.40691185725000001</c:v>
                </c:pt>
                <c:pt idx="3">
                  <c:v>0.2682386091666667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B08-4F4E-B0CD-DE91251C19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6642448"/>
        <c:axId val="616643408"/>
      </c:lineChart>
      <c:catAx>
        <c:axId val="616642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200">
                    <a:solidFill>
                      <a:sysClr val="windowText" lastClr="000000"/>
                    </a:solidFill>
                  </a:rPr>
                  <a:t>Número de núcleos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16643408"/>
        <c:crosses val="autoZero"/>
        <c:auto val="1"/>
        <c:lblAlgn val="ctr"/>
        <c:lblOffset val="100"/>
        <c:noMultiLvlLbl val="0"/>
      </c:catAx>
      <c:valAx>
        <c:axId val="616643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100">
                    <a:solidFill>
                      <a:sysClr val="windowText" lastClr="000000"/>
                    </a:solidFill>
                  </a:rPr>
                  <a:t>Eficiencia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16642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2000" b="1">
                <a:solidFill>
                  <a:schemeClr val="tx1"/>
                </a:solidFill>
              </a:rPr>
              <a:t>Speedup para matriz 3000x3000</a:t>
            </a:r>
          </a:p>
        </c:rich>
      </c:tx>
      <c:layout>
        <c:manualLayout>
          <c:xMode val="edge"/>
          <c:yMode val="edge"/>
          <c:x val="0.17737535277516464"/>
          <c:y val="3.9393342525113253E-3"/>
        </c:manualLayout>
      </c:layout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2.5830606667935321E-2"/>
          <c:y val="0.16560264136948402"/>
          <c:w val="0.79247811613674635"/>
          <c:h val="0.81866143963299476"/>
        </c:manualLayout>
      </c:layout>
      <c:lineChart>
        <c:grouping val="standard"/>
        <c:varyColors val="0"/>
        <c:ser>
          <c:idx val="3"/>
          <c:order val="0"/>
          <c:tx>
            <c:v>Ideal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Lit>
              <c:formatCode>General</c:formatCode>
              <c:ptCount val="5"/>
              <c:pt idx="0">
                <c:v>1</c:v>
              </c:pt>
              <c:pt idx="1">
                <c:v>2</c:v>
              </c:pt>
              <c:pt idx="2">
                <c:v>4</c:v>
              </c:pt>
              <c:pt idx="3">
                <c:v>8</c:v>
              </c:pt>
              <c:pt idx="4">
                <c:v>12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767F-41C2-8E34-AF6869E14649}"/>
            </c:ext>
          </c:extLst>
        </c:ser>
        <c:ser>
          <c:idx val="0"/>
          <c:order val="1"/>
          <c:tx>
            <c:v>Ryzen 5 5600x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(Planilha1!$A$9,Planilha1!$A$10,Planilha1!$A$11,Planilha1!$A$12,Planilha1!$A$13)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</c:numCache>
            </c:numRef>
          </c:cat>
          <c:val>
            <c:numRef>
              <c:f>(Planilha1!$I$174,Planilha1!$I$175,Planilha1!$I$176,Planilha1!$I$177,Planilha1!$I$178)</c:f>
              <c:numCache>
                <c:formatCode>General</c:formatCode>
                <c:ptCount val="5"/>
                <c:pt idx="0">
                  <c:v>1</c:v>
                </c:pt>
                <c:pt idx="1">
                  <c:v>2.0383943169999998</c:v>
                </c:pt>
                <c:pt idx="2">
                  <c:v>3.8343727950000002</c:v>
                </c:pt>
                <c:pt idx="3" formatCode="#,##0.000000000">
                  <c:v>5.4897918570000002</c:v>
                </c:pt>
                <c:pt idx="4">
                  <c:v>7.0711924420000001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67F-41C2-8E34-AF6869E14649}"/>
            </c:ext>
          </c:extLst>
        </c:ser>
        <c:ser>
          <c:idx val="1"/>
          <c:order val="2"/>
          <c:tx>
            <c:v>Ryzen 3 5400U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(Planilha1!$A$9,Planilha1!$A$10,Planilha1!$A$11,Planilha1!$A$12,Planilha1!$A$13)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</c:numCache>
            </c:numRef>
          </c:cat>
          <c:val>
            <c:numRef>
              <c:f>(Planilha1!$J$174,Planilha1!$J$175,Planilha1!$J$176,Planilha1!$J$177,Planilha1!$J$178)</c:f>
              <c:numCache>
                <c:formatCode>General</c:formatCode>
                <c:ptCount val="5"/>
                <c:pt idx="0">
                  <c:v>1</c:v>
                </c:pt>
                <c:pt idx="1">
                  <c:v>1.969675815</c:v>
                </c:pt>
                <c:pt idx="2">
                  <c:v>3.1355998469999999</c:v>
                </c:pt>
                <c:pt idx="3">
                  <c:v>5.0451255420000001</c:v>
                </c:pt>
                <c:pt idx="4">
                  <c:v>4.7719120009999996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67F-41C2-8E34-AF6869E14649}"/>
            </c:ext>
          </c:extLst>
        </c:ser>
        <c:ser>
          <c:idx val="2"/>
          <c:order val="3"/>
          <c:tx>
            <c:v>i5 5200U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(Planilha1!$K$174,Planilha1!$K$175,Planilha1!$K$176,Planilha1!$K$177,Planilha1!$K$178)</c:f>
              <c:numCache>
                <c:formatCode>General</c:formatCode>
                <c:ptCount val="5"/>
                <c:pt idx="0">
                  <c:v>1</c:v>
                </c:pt>
                <c:pt idx="1">
                  <c:v>1.700655416</c:v>
                </c:pt>
                <c:pt idx="2">
                  <c:v>2.6681509110000001</c:v>
                </c:pt>
                <c:pt idx="3">
                  <c:v>3.4778195040000002</c:v>
                </c:pt>
                <c:pt idx="4">
                  <c:v>3.4339917180000001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67F-41C2-8E34-AF6869E146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49416463"/>
        <c:axId val="1449416943"/>
      </c:lineChart>
      <c:catAx>
        <c:axId val="14494164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800">
                    <a:solidFill>
                      <a:schemeClr val="tx1"/>
                    </a:solidFill>
                  </a:rPr>
                  <a:t>Número de threads</a:t>
                </a:r>
              </a:p>
            </c:rich>
          </c:tx>
          <c:layout>
            <c:manualLayout>
              <c:xMode val="edge"/>
              <c:yMode val="edge"/>
              <c:x val="0.34392208205865143"/>
              <c:y val="0.842809838991789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49416943"/>
        <c:crosses val="autoZero"/>
        <c:auto val="1"/>
        <c:lblAlgn val="ctr"/>
        <c:lblOffset val="100"/>
        <c:noMultiLvlLbl val="0"/>
      </c:catAx>
      <c:valAx>
        <c:axId val="1449416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800">
                    <a:solidFill>
                      <a:schemeClr val="tx1"/>
                    </a:solidFill>
                  </a:rPr>
                  <a:t>Speedup</a:t>
                </a:r>
              </a:p>
            </c:rich>
          </c:tx>
          <c:layout>
            <c:manualLayout>
              <c:xMode val="edge"/>
              <c:yMode val="edge"/>
              <c:x val="3.7720374072398082E-2"/>
              <c:y val="0.42712930636980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49416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292009793719622"/>
          <c:y val="0.20020130928581731"/>
          <c:w val="0.15900513389572157"/>
          <c:h val="0.6779212722498716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pt-BR" sz="1400">
                <a:solidFill>
                  <a:sysClr val="windowText" lastClr="000000"/>
                </a:solidFill>
              </a:rPr>
              <a:t>Eficiencia dos processadores em</a:t>
            </a:r>
            <a:r>
              <a:rPr lang="pt-BR" sz="1400" baseline="0">
                <a:solidFill>
                  <a:sysClr val="windowText" lastClr="000000"/>
                </a:solidFill>
              </a:rPr>
              <a:t> matrizes quadradas 3000</a:t>
            </a:r>
            <a:endParaRPr lang="pt-BR" sz="1400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Ryzen 5 5600x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(Planilha1!$A$90,Planilha1!$A$91,Planilha1!$A$92,Planilha1!$A$93)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</c:numCache>
            </c:numRef>
          </c:cat>
          <c:val>
            <c:numRef>
              <c:f>(Planilha1!$I$182,Planilha1!$I$183,Planilha1!$I$184,Planilha1!$I$185)</c:f>
              <c:numCache>
                <c:formatCode>General</c:formatCode>
                <c:ptCount val="4"/>
                <c:pt idx="0">
                  <c:v>1.0191971584999999</c:v>
                </c:pt>
                <c:pt idx="1">
                  <c:v>0.95859319875000004</c:v>
                </c:pt>
                <c:pt idx="2">
                  <c:v>0.68622398212500002</c:v>
                </c:pt>
                <c:pt idx="3">
                  <c:v>0.58926603683333334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18-4FA1-8991-9E0023CF1C7F}"/>
            </c:ext>
          </c:extLst>
        </c:ser>
        <c:ser>
          <c:idx val="2"/>
          <c:order val="1"/>
          <c:tx>
            <c:v>Ryzen 3 5400U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(Planilha1!$A$90,Planilha1!$A$91,Planilha1!$A$92,Planilha1!$A$93)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</c:numCache>
            </c:numRef>
          </c:cat>
          <c:val>
            <c:numRef>
              <c:f>(Planilha1!$J$182,Planilha1!$J$183,Planilha1!$J$184,Planilha1!$J$185)</c:f>
              <c:numCache>
                <c:formatCode>General</c:formatCode>
                <c:ptCount val="4"/>
                <c:pt idx="0">
                  <c:v>0.9848379075</c:v>
                </c:pt>
                <c:pt idx="1">
                  <c:v>0.78389996174999999</c:v>
                </c:pt>
                <c:pt idx="2">
                  <c:v>0.63064069275000001</c:v>
                </c:pt>
                <c:pt idx="3">
                  <c:v>0.39765933341666665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18-4FA1-8991-9E0023CF1C7F}"/>
            </c:ext>
          </c:extLst>
        </c:ser>
        <c:ser>
          <c:idx val="3"/>
          <c:order val="2"/>
          <c:tx>
            <c:v>i5 5200U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(Planilha1!$A$90,Planilha1!$A$91,Planilha1!$A$92,Planilha1!$A$93)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</c:numCache>
            </c:numRef>
          </c:cat>
          <c:val>
            <c:numRef>
              <c:f>(Planilha1!$K$182,Planilha1!$K$183,Planilha1!$K$184,Planilha1!$K$185)</c:f>
              <c:numCache>
                <c:formatCode>General</c:formatCode>
                <c:ptCount val="4"/>
                <c:pt idx="0">
                  <c:v>0.85032770800000002</c:v>
                </c:pt>
                <c:pt idx="1">
                  <c:v>0.66703772775000003</c:v>
                </c:pt>
                <c:pt idx="2">
                  <c:v>0.43472743800000002</c:v>
                </c:pt>
                <c:pt idx="3">
                  <c:v>0.28616597650000003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F18-4FA1-8991-9E0023CF1C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6642448"/>
        <c:axId val="616643408"/>
      </c:lineChart>
      <c:catAx>
        <c:axId val="616642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100">
                    <a:solidFill>
                      <a:sysClr val="windowText" lastClr="000000"/>
                    </a:solidFill>
                  </a:rPr>
                  <a:t>Número de núcleos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16643408"/>
        <c:crosses val="autoZero"/>
        <c:auto val="1"/>
        <c:lblAlgn val="ctr"/>
        <c:lblOffset val="100"/>
        <c:noMultiLvlLbl val="0"/>
      </c:catAx>
      <c:valAx>
        <c:axId val="616643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50">
                    <a:solidFill>
                      <a:sysClr val="windowText" lastClr="000000"/>
                    </a:solidFill>
                  </a:rPr>
                  <a:t>Eficiencia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16642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730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</dc:creator>
  <cp:keywords/>
  <dc:description/>
  <cp:lastModifiedBy>Vitor Hugo</cp:lastModifiedBy>
  <cp:revision>73</cp:revision>
  <dcterms:created xsi:type="dcterms:W3CDTF">2023-07-17T20:38:00Z</dcterms:created>
  <dcterms:modified xsi:type="dcterms:W3CDTF">2023-07-18T02:47:00Z</dcterms:modified>
</cp:coreProperties>
</file>