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06930" w:rsidRDefault="00D226BE" w14:paraId="672A6659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</w:rPr>
      </w:pPr>
      <w:r>
        <w:object w:dxaOrig="4625" w:dyaOrig="1768" w14:anchorId="78C3F442">
          <v:rect id="rectole0000000000" style="width:231pt;height:88.5pt" o:spid="_x0000_i1025" stroked="f" o:ole="" o:preferrelative="t">
            <v:imagedata o:title="" r:id="rId5"/>
          </v:rect>
          <o:OLEObject Type="Embed" ProgID="StaticMetafile" ShapeID="rectole0000000000" DrawAspect="Content" ObjectID="_1793164764" r:id="rId6"/>
        </w:object>
      </w:r>
    </w:p>
    <w:p w:rsidR="00506930" w:rsidRDefault="00506930" w14:paraId="0A37501D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</w:rPr>
      </w:pPr>
    </w:p>
    <w:p w:rsidR="00506930" w:rsidRDefault="00506930" w14:paraId="5DAB6C7B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</w:rPr>
      </w:pPr>
    </w:p>
    <w:p w:rsidR="00506930" w:rsidRDefault="00D226BE" w14:paraId="032E314E" w14:textId="77777777">
      <w:pPr>
        <w:spacing w:line="360" w:lineRule="auto"/>
        <w:jc w:val="center"/>
        <w:rPr>
          <w:rFonts w:ascii="Arial" w:hAnsi="Arial" w:eastAsia="Arial" w:cs="Arial"/>
          <w:b/>
          <w:color w:val="000000"/>
        </w:rPr>
      </w:pPr>
      <w:r>
        <w:rPr>
          <w:rFonts w:ascii="Arial" w:hAnsi="Arial" w:eastAsia="Arial" w:cs="Arial"/>
          <w:b/>
          <w:color w:val="000000"/>
        </w:rPr>
        <w:t xml:space="preserve"> QUALIDADE DE SOFTWARE</w:t>
      </w:r>
    </w:p>
    <w:p w:rsidR="00506930" w:rsidRDefault="00506930" w14:paraId="02EB378F" w14:textId="77777777">
      <w:pPr>
        <w:spacing w:line="360" w:lineRule="auto"/>
        <w:jc w:val="center"/>
        <w:rPr>
          <w:rFonts w:ascii="Arial" w:hAnsi="Arial" w:eastAsia="Arial" w:cs="Arial"/>
          <w:b/>
          <w:color w:val="000000"/>
        </w:rPr>
      </w:pPr>
    </w:p>
    <w:p w:rsidR="00506930" w:rsidRDefault="00506930" w14:paraId="6A05A809" w14:textId="77777777">
      <w:pPr>
        <w:spacing w:line="360" w:lineRule="auto"/>
        <w:jc w:val="center"/>
        <w:rPr>
          <w:rFonts w:ascii="Arial" w:hAnsi="Arial" w:eastAsia="Arial" w:cs="Arial"/>
          <w:color w:val="000000"/>
        </w:rPr>
      </w:pPr>
    </w:p>
    <w:p w:rsidR="00506930" w:rsidRDefault="00D226BE" w14:paraId="0DF1A9F3" w14:textId="77777777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VITORIA VERONEZZI PILON</w:t>
      </w:r>
    </w:p>
    <w:p w:rsidR="00506930" w:rsidRDefault="00506930" w14:paraId="5A39BBE3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41C8F396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72A3D3EC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0D0B940D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0E27B00A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60061E4C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D226BE" w14:paraId="0DBCF45E" w14:textId="77777777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 xml:space="preserve">Análise de Qualidade </w:t>
      </w:r>
    </w:p>
    <w:p w:rsidR="00506930" w:rsidRDefault="00506930" w14:paraId="44EAFD9C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4B94D5A5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3DEEC669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3656B9AB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45FB0818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D226BE" w14:paraId="7202F85E" w14:textId="77777777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Lelystad</w:t>
      </w:r>
    </w:p>
    <w:p w:rsidR="00506930" w:rsidRDefault="00D226BE" w14:paraId="3C04FD3E" w14:textId="77777777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2024</w:t>
      </w:r>
    </w:p>
    <w:p w:rsidR="267232B5" w:rsidP="267232B5" w:rsidRDefault="267232B5" w14:paraId="398FE816" w14:textId="4FFDA6E8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</w:rPr>
      </w:pPr>
    </w:p>
    <w:p w:rsidR="00506930" w:rsidRDefault="00D226BE" w14:paraId="343337A4" w14:textId="77777777">
      <w:pPr>
        <w:spacing w:line="360" w:lineRule="auto"/>
        <w:jc w:val="center"/>
        <w:rPr>
          <w:rFonts w:ascii="Arial" w:hAnsi="Arial" w:eastAsia="Arial" w:cs="Arial"/>
          <w:b/>
          <w:color w:val="000000"/>
        </w:rPr>
      </w:pPr>
      <w:r>
        <w:rPr>
          <w:rFonts w:ascii="Arial" w:hAnsi="Arial" w:eastAsia="Arial" w:cs="Arial"/>
          <w:b/>
          <w:color w:val="000000"/>
        </w:rPr>
        <w:t>RESUMO</w:t>
      </w:r>
    </w:p>
    <w:p w:rsidR="00506930" w:rsidRDefault="00506930" w14:paraId="62486C05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D226BE" w14:paraId="5DA966A2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 xml:space="preserve">Este trabalho analisa a câmera Instax Mini 90, fabricada pela Fujifilm, com foco em seus aspectos qualitativos. Foi explorado características como usabilidade, design, performance, e material utilizado, apresentando evidências fotográficas e relatos sobre a experiência de uso. A análise busca destacar pontos fortes e possíveis melhorias, proporcionando uma visão detalhada de um produto que combina estética retrô com funcionalidades modernas.  </w:t>
      </w:r>
    </w:p>
    <w:p w:rsidR="00506930" w:rsidRDefault="00506930" w14:paraId="4101652C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D226BE" w14:paraId="29D6B04F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</w:t>
      </w:r>
    </w:p>
    <w:p w:rsidR="267232B5" w:rsidP="267232B5" w:rsidRDefault="267232B5" w14:paraId="18A15FD3" w14:textId="64DD1F26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71AF1A6C" w14:textId="3EF7AEDE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3A7C66E2" w14:textId="38B13E42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58EFD765" w14:textId="7E4B5C4A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3C8E9A21" w14:textId="17806DAF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465CA239" w14:textId="0C89DED4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674F6875" w14:textId="029BCFE9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191E76BD" w14:textId="7737CE2E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36186288" w14:textId="5AAEED86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331D23ED" w14:textId="6ACA16F0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03528AA1" w14:textId="4B3DBC39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61C6463E" w14:textId="52B3B79F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00506930" w:rsidRDefault="00506930" w14:paraId="4B99056E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267232B5" w:rsidP="267232B5" w:rsidRDefault="267232B5" w14:paraId="0EB761CA" w14:textId="261AF316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00506930" w:rsidRDefault="00D226BE" w14:paraId="44A1A359" w14:textId="77777777">
      <w:pPr>
        <w:spacing w:line="360" w:lineRule="auto"/>
        <w:jc w:val="center"/>
        <w:rPr>
          <w:rFonts w:ascii="Arial" w:hAnsi="Arial" w:eastAsia="Arial" w:cs="Arial"/>
          <w:b/>
          <w:color w:val="000000"/>
        </w:rPr>
      </w:pPr>
      <w:r>
        <w:rPr>
          <w:rFonts w:ascii="Arial" w:hAnsi="Arial" w:eastAsia="Arial" w:cs="Arial"/>
          <w:b/>
          <w:color w:val="000000"/>
        </w:rPr>
        <w:t>SUMÁRIO</w:t>
      </w:r>
    </w:p>
    <w:p w:rsidR="00506930" w:rsidRDefault="00D226BE" w14:paraId="5A4A0E68" w14:textId="77777777">
      <w:pPr>
        <w:tabs>
          <w:tab w:val="left" w:pos="440"/>
          <w:tab w:val="right" w:leader="dot" w:pos="8494"/>
        </w:tabs>
        <w:spacing w:before="120" w:after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i/>
          <w:u w:val="single"/>
        </w:rPr>
        <w:t>1.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i/>
          <w:u w:val="single"/>
        </w:rPr>
        <w:t>RESUMO</w:t>
      </w:r>
      <w:r>
        <w:rPr>
          <w:rFonts w:ascii="Arial" w:hAnsi="Arial" w:eastAsia="Arial" w:cs="Arial"/>
          <w:b/>
          <w:i/>
        </w:rPr>
        <w:tab/>
      </w:r>
      <w:r>
        <w:rPr>
          <w:rFonts w:ascii="Arial" w:hAnsi="Arial" w:eastAsia="Arial" w:cs="Arial"/>
          <w:b/>
          <w:i/>
        </w:rPr>
        <w:t>2</w:t>
      </w:r>
    </w:p>
    <w:p w:rsidR="00506930" w:rsidRDefault="00D226BE" w14:paraId="6E08DD43" w14:textId="77777777">
      <w:pPr>
        <w:tabs>
          <w:tab w:val="left" w:pos="440"/>
          <w:tab w:val="right" w:leader="dot" w:pos="8494"/>
        </w:tabs>
        <w:spacing w:before="120" w:after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i/>
          <w:u w:val="single"/>
        </w:rPr>
        <w:t>2.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i/>
          <w:u w:val="single"/>
        </w:rPr>
        <w:t>SUMÁRIO</w:t>
      </w:r>
      <w:r>
        <w:rPr>
          <w:rFonts w:ascii="Arial" w:hAnsi="Arial" w:eastAsia="Arial" w:cs="Arial"/>
          <w:b/>
          <w:i/>
        </w:rPr>
        <w:tab/>
      </w:r>
      <w:r>
        <w:rPr>
          <w:rFonts w:ascii="Arial" w:hAnsi="Arial" w:eastAsia="Arial" w:cs="Arial"/>
          <w:b/>
          <w:i/>
        </w:rPr>
        <w:t>3</w:t>
      </w:r>
    </w:p>
    <w:p w:rsidR="00506930" w:rsidRDefault="00D226BE" w14:paraId="50FC3151" w14:textId="77777777">
      <w:pPr>
        <w:tabs>
          <w:tab w:val="left" w:pos="440"/>
          <w:tab w:val="right" w:leader="dot" w:pos="8494"/>
        </w:tabs>
        <w:spacing w:before="120" w:after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i/>
          <w:u w:val="single"/>
        </w:rPr>
        <w:t>3.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i/>
          <w:u w:val="single"/>
        </w:rPr>
        <w:t>INTRODUÇÃO</w:t>
      </w:r>
      <w:r>
        <w:rPr>
          <w:rFonts w:ascii="Arial" w:hAnsi="Arial" w:eastAsia="Arial" w:cs="Arial"/>
          <w:b/>
          <w:i/>
        </w:rPr>
        <w:tab/>
      </w:r>
      <w:r>
        <w:rPr>
          <w:rFonts w:ascii="Arial" w:hAnsi="Arial" w:eastAsia="Arial" w:cs="Arial"/>
          <w:b/>
          <w:i/>
        </w:rPr>
        <w:t>4</w:t>
      </w:r>
    </w:p>
    <w:p w:rsidR="00506930" w:rsidRDefault="00D226BE" w14:paraId="245EE78F" w14:textId="77777777">
      <w:pPr>
        <w:tabs>
          <w:tab w:val="left" w:pos="440"/>
          <w:tab w:val="right" w:leader="dot" w:pos="8494"/>
        </w:tabs>
        <w:spacing w:before="120" w:after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i/>
          <w:u w:val="single"/>
        </w:rPr>
        <w:t>4.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i/>
          <w:u w:val="single"/>
        </w:rPr>
        <w:t>O PROJETO</w:t>
      </w:r>
      <w:r>
        <w:rPr>
          <w:rFonts w:ascii="Arial" w:hAnsi="Arial" w:eastAsia="Arial" w:cs="Arial"/>
          <w:b/>
          <w:i/>
        </w:rPr>
        <w:tab/>
      </w:r>
      <w:r>
        <w:rPr>
          <w:rFonts w:ascii="Arial" w:hAnsi="Arial" w:eastAsia="Arial" w:cs="Arial"/>
          <w:b/>
          <w:i/>
        </w:rPr>
        <w:t>5</w:t>
      </w:r>
    </w:p>
    <w:p w:rsidR="00506930" w:rsidRDefault="00D226BE" w14:paraId="2826C134" w14:textId="77777777">
      <w:pPr>
        <w:tabs>
          <w:tab w:val="left" w:pos="880"/>
          <w:tab w:val="right" w:leader="dot" w:pos="8494"/>
        </w:tabs>
        <w:spacing w:before="120" w:after="0" w:line="360" w:lineRule="auto"/>
        <w:ind w:left="220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u w:val="single"/>
        </w:rPr>
        <w:t>4.1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u w:val="single"/>
        </w:rPr>
        <w:t>Detalhes do produto ou serviço</w:t>
      </w:r>
      <w:r>
        <w:rPr>
          <w:rFonts w:ascii="Arial" w:hAnsi="Arial" w:eastAsia="Arial" w:cs="Arial"/>
          <w:b/>
        </w:rPr>
        <w:tab/>
      </w:r>
      <w:r>
        <w:rPr>
          <w:rFonts w:ascii="Arial" w:hAnsi="Arial" w:eastAsia="Arial" w:cs="Arial"/>
          <w:b/>
        </w:rPr>
        <w:t>5</w:t>
      </w:r>
    </w:p>
    <w:p w:rsidR="00506930" w:rsidRDefault="00D226BE" w14:paraId="78F690BC" w14:textId="77777777">
      <w:pPr>
        <w:tabs>
          <w:tab w:val="left" w:pos="880"/>
          <w:tab w:val="right" w:leader="dot" w:pos="8494"/>
        </w:tabs>
        <w:spacing w:before="120" w:after="0" w:line="360" w:lineRule="auto"/>
        <w:ind w:left="220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u w:val="single"/>
        </w:rPr>
        <w:t>4.2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u w:val="single"/>
        </w:rPr>
        <w:t>Tabela de Análise</w:t>
      </w:r>
      <w:r>
        <w:rPr>
          <w:rFonts w:ascii="Arial" w:hAnsi="Arial" w:eastAsia="Arial" w:cs="Arial"/>
          <w:b/>
        </w:rPr>
        <w:tab/>
      </w:r>
      <w:r>
        <w:rPr>
          <w:rFonts w:ascii="Arial" w:hAnsi="Arial" w:eastAsia="Arial" w:cs="Arial"/>
          <w:b/>
        </w:rPr>
        <w:t>5</w:t>
      </w:r>
    </w:p>
    <w:p w:rsidR="00506930" w:rsidRDefault="00D226BE" w14:paraId="1403B2BB" w14:textId="77777777">
      <w:pPr>
        <w:tabs>
          <w:tab w:val="left" w:pos="880"/>
          <w:tab w:val="right" w:leader="dot" w:pos="8494"/>
        </w:tabs>
        <w:spacing w:before="120" w:after="0" w:line="360" w:lineRule="auto"/>
        <w:ind w:left="220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u w:val="single"/>
        </w:rPr>
        <w:t>4.3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u w:val="single"/>
        </w:rPr>
        <w:t>Relatório</w:t>
      </w:r>
      <w:r>
        <w:rPr>
          <w:rFonts w:ascii="Arial" w:hAnsi="Arial" w:eastAsia="Arial" w:cs="Arial"/>
          <w:b/>
        </w:rPr>
        <w:tab/>
      </w:r>
      <w:r>
        <w:rPr>
          <w:rFonts w:ascii="Arial" w:hAnsi="Arial" w:eastAsia="Arial" w:cs="Arial"/>
          <w:b/>
        </w:rPr>
        <w:t>6</w:t>
      </w:r>
    </w:p>
    <w:p w:rsidR="00506930" w:rsidRDefault="00D226BE" w14:paraId="147E2FF2" w14:textId="77777777">
      <w:pPr>
        <w:tabs>
          <w:tab w:val="left" w:pos="880"/>
          <w:tab w:val="right" w:leader="dot" w:pos="8494"/>
        </w:tabs>
        <w:spacing w:before="120" w:after="0" w:line="360" w:lineRule="auto"/>
        <w:ind w:left="220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u w:val="single"/>
        </w:rPr>
        <w:t>4.4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u w:val="single"/>
        </w:rPr>
        <w:t>Evidências</w:t>
      </w:r>
      <w:r>
        <w:rPr>
          <w:rFonts w:ascii="Arial" w:hAnsi="Arial" w:eastAsia="Arial" w:cs="Arial"/>
          <w:b/>
        </w:rPr>
        <w:tab/>
      </w:r>
      <w:r>
        <w:rPr>
          <w:rFonts w:ascii="Arial" w:hAnsi="Arial" w:eastAsia="Arial" w:cs="Arial"/>
          <w:b/>
        </w:rPr>
        <w:t>7</w:t>
      </w:r>
    </w:p>
    <w:p w:rsidR="00506930" w:rsidRDefault="00D226BE" w14:paraId="267C9632" w14:textId="77777777">
      <w:pPr>
        <w:tabs>
          <w:tab w:val="left" w:pos="880"/>
          <w:tab w:val="right" w:leader="dot" w:pos="8494"/>
        </w:tabs>
        <w:spacing w:before="120" w:after="0" w:line="360" w:lineRule="auto"/>
        <w:ind w:left="220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u w:val="single"/>
        </w:rPr>
        <w:t>4.5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u w:val="single"/>
        </w:rPr>
        <w:t>Onde encontrar</w:t>
      </w:r>
      <w:r>
        <w:rPr>
          <w:rFonts w:ascii="Arial" w:hAnsi="Arial" w:eastAsia="Arial" w:cs="Arial"/>
          <w:b/>
        </w:rPr>
        <w:tab/>
      </w:r>
      <w:r>
        <w:rPr>
          <w:rFonts w:ascii="Arial" w:hAnsi="Arial" w:eastAsia="Arial" w:cs="Arial"/>
          <w:b/>
        </w:rPr>
        <w:t>8</w:t>
      </w:r>
    </w:p>
    <w:p w:rsidR="00506930" w:rsidRDefault="00D226BE" w14:paraId="32661C4E" w14:textId="77777777">
      <w:pPr>
        <w:tabs>
          <w:tab w:val="left" w:pos="440"/>
          <w:tab w:val="right" w:leader="dot" w:pos="8494"/>
        </w:tabs>
        <w:spacing w:before="120" w:after="0" w:line="360" w:lineRule="auto"/>
        <w:jc w:val="both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i/>
          <w:u w:val="single"/>
        </w:rPr>
        <w:t>5.</w:t>
      </w:r>
      <w:r>
        <w:rPr>
          <w:rFonts w:ascii="Arial" w:hAnsi="Arial" w:eastAsia="Arial" w:cs="Arial"/>
        </w:rPr>
        <w:tab/>
      </w:r>
      <w:r>
        <w:rPr>
          <w:rFonts w:ascii="Arial" w:hAnsi="Arial" w:eastAsia="Arial" w:cs="Arial"/>
          <w:b/>
          <w:i/>
          <w:u w:val="single"/>
        </w:rPr>
        <w:t>CONCLUSÃO</w:t>
      </w:r>
      <w:r>
        <w:rPr>
          <w:rFonts w:ascii="Arial" w:hAnsi="Arial" w:eastAsia="Arial" w:cs="Arial"/>
          <w:b/>
          <w:i/>
        </w:rPr>
        <w:tab/>
      </w:r>
      <w:r>
        <w:rPr>
          <w:rFonts w:ascii="Arial" w:hAnsi="Arial" w:eastAsia="Arial" w:cs="Arial"/>
          <w:b/>
          <w:i/>
        </w:rPr>
        <w:t>8</w:t>
      </w:r>
    </w:p>
    <w:p w:rsidR="00506930" w:rsidP="267232B5" w:rsidRDefault="00D226BE" w14:paraId="6A6ADB44" w14:textId="7418AB46">
      <w:pPr>
        <w:tabs>
          <w:tab w:val="left" w:pos="440"/>
          <w:tab w:val="right" w:leader="dot" w:pos="8494"/>
        </w:tabs>
        <w:spacing w:before="120" w:after="0" w:line="360" w:lineRule="auto"/>
        <w:jc w:val="both"/>
        <w:rPr>
          <w:rFonts w:ascii="Arial" w:hAnsi="Arial" w:eastAsia="Arial" w:cs="Arial"/>
          <w:b w:val="1"/>
          <w:bCs w:val="1"/>
          <w:i w:val="1"/>
          <w:iCs w:val="1"/>
        </w:rPr>
      </w:pPr>
      <w:r w:rsidRPr="267232B5" w:rsidR="00D226BE">
        <w:rPr>
          <w:rFonts w:ascii="Arial" w:hAnsi="Arial" w:eastAsia="Arial" w:cs="Arial"/>
          <w:b w:val="1"/>
          <w:bCs w:val="1"/>
          <w:i w:val="1"/>
          <w:iCs w:val="1"/>
          <w:u w:val="single"/>
        </w:rPr>
        <w:t>6.</w:t>
      </w:r>
      <w:r>
        <w:tab/>
      </w:r>
      <w:r w:rsidRPr="267232B5" w:rsidR="00D226BE">
        <w:rPr>
          <w:rFonts w:ascii="Arial" w:hAnsi="Arial" w:eastAsia="Arial" w:cs="Arial"/>
          <w:b w:val="1"/>
          <w:bCs w:val="1"/>
          <w:i w:val="1"/>
          <w:iCs w:val="1"/>
          <w:u w:val="single"/>
        </w:rPr>
        <w:t>REFERÊNCIAS BIBLIOGRÁFICAS</w:t>
      </w:r>
      <w:r>
        <w:tab/>
      </w:r>
      <w:r w:rsidRPr="267232B5" w:rsidR="64AC7387">
        <w:rPr>
          <w:rFonts w:ascii="Arial" w:hAnsi="Arial" w:eastAsia="Arial" w:cs="Arial"/>
          <w:b w:val="1"/>
          <w:bCs w:val="1"/>
          <w:i w:val="1"/>
          <w:iCs w:val="1"/>
          <w:u w:val="single"/>
        </w:rPr>
        <w:t>9</w:t>
      </w:r>
    </w:p>
    <w:p w:rsidR="00506930" w:rsidRDefault="00506930" w14:paraId="1299C43A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4DDBEF00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3461D779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3CF2D8B6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0FB78278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1FC39945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0562CB0E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34CE0A41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62EBF3C5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6D98A12B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P="267232B5" w:rsidRDefault="00506930" w14:paraId="6B699379" w14:textId="71FF0B90">
      <w:pPr>
        <w:pStyle w:val="Normal"/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267232B5" w:rsidP="267232B5" w:rsidRDefault="267232B5" w14:paraId="562A44CB" w14:textId="0AF4A319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00506930" w:rsidP="267232B5" w:rsidRDefault="00D226BE" w14:paraId="0AC7A475" w14:textId="60BE939B">
      <w:pPr>
        <w:pStyle w:val="Normal"/>
        <w:spacing w:line="360" w:lineRule="auto"/>
        <w:ind/>
        <w:jc w:val="left"/>
        <w:rPr>
          <w:rFonts w:ascii="Arial" w:hAnsi="Arial" w:eastAsia="Arial" w:cs="Arial"/>
          <w:b w:val="1"/>
          <w:bCs w:val="1"/>
          <w:color w:val="000000"/>
        </w:rPr>
      </w:pPr>
      <w:r w:rsidRPr="267232B5" w:rsidR="22BBB93B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3.</w:t>
      </w:r>
      <w:r w:rsidRPr="267232B5" w:rsidR="37A73537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INTRODUÇÃO</w:t>
      </w:r>
    </w:p>
    <w:p w:rsidR="00506930" w:rsidRDefault="00506930" w14:paraId="1F72F646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D226BE" w14:paraId="0ECF669C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ab/>
      </w:r>
      <w:r>
        <w:rPr>
          <w:rFonts w:ascii="Arial" w:hAnsi="Arial" w:eastAsia="Arial" w:cs="Arial"/>
          <w:color w:val="000000"/>
        </w:rPr>
        <w:t>A análise da qualidade de produtos é essencial para compreender como características como usabilidade, durabilidade e design influenciam a experiência do usuário. Este trabalho tem como objetivo avaliar a câmera Instax Mini 90, uma câmera instantânea com design clássico e funcionalidades avançadas, como dupla exposição e modo macro. Usando percepções pessoais e evidências fotográficas, construiremos um relatório que sintetize os aspectos positivos e negativos do produto, contribuindo para o aprendizado em q</w:t>
      </w:r>
      <w:r>
        <w:rPr>
          <w:rFonts w:ascii="Arial" w:hAnsi="Arial" w:eastAsia="Arial" w:cs="Arial"/>
          <w:color w:val="000000"/>
        </w:rPr>
        <w:t>ualidade e para possíveis melhorias contínuas.</w:t>
      </w:r>
    </w:p>
    <w:p w:rsidR="00506930" w:rsidRDefault="00506930" w14:paraId="08CE6F91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61CDCEAD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6BB9E253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23DE523C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52E56223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07547A01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5043CB0F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07459315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6537F28F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6DFB9E20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70DF9E56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P="267232B5" w:rsidRDefault="00506930" w14:paraId="144A5D23" w14:textId="286443F2">
      <w:pPr>
        <w:pStyle w:val="Normal"/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267232B5" w:rsidP="267232B5" w:rsidRDefault="267232B5" w14:paraId="7CB216FC" w14:textId="31C6638E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67232B5" w:rsidP="267232B5" w:rsidRDefault="267232B5" w14:paraId="5A7B547C" w14:textId="2028A88F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00506930" w:rsidRDefault="00506930" w14:paraId="738610EB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RDefault="00506930" w14:paraId="637805D2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P="267232B5" w:rsidRDefault="00D226BE" w14:paraId="301721AE" w14:textId="19CF19D0">
      <w:pPr>
        <w:spacing w:line="360" w:lineRule="auto"/>
        <w:ind w:left="720" w:hanging="360"/>
        <w:jc w:val="left"/>
        <w:rPr>
          <w:rFonts w:ascii="Arial" w:hAnsi="Arial" w:eastAsia="Arial" w:cs="Arial"/>
          <w:color w:val="000000"/>
        </w:rPr>
      </w:pPr>
      <w:r w:rsidRPr="267232B5" w:rsidR="47D5C0FB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4</w:t>
      </w:r>
      <w:r w:rsidRPr="267232B5" w:rsidR="644E5AE7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.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O PROJETO</w:t>
      </w:r>
    </w:p>
    <w:p w:rsidR="00506930" w:rsidP="267232B5" w:rsidRDefault="00D226BE" w14:paraId="5CBC5BA7" w14:textId="63A39AF8">
      <w:pPr>
        <w:spacing w:line="360" w:lineRule="auto"/>
        <w:jc w:val="left"/>
        <w:rPr>
          <w:rFonts w:ascii="Arial" w:hAnsi="Arial" w:eastAsia="Arial" w:cs="Arial"/>
          <w:b w:val="1"/>
          <w:bCs w:val="1"/>
          <w:color w:val="000000"/>
        </w:rPr>
      </w:pPr>
      <w:r>
        <w:rPr>
          <w:rFonts w:ascii="Arial" w:hAnsi="Arial" w:eastAsia="Arial" w:cs="Arial"/>
          <w:b/>
          <w:color w:val="000000"/>
        </w:rPr>
        <w:tab/>
      </w:r>
      <w:r w:rsidRPr="267232B5" w:rsidR="54FF5B5B">
        <w:rPr>
          <w:rFonts w:ascii="Arial" w:hAnsi="Arial" w:eastAsia="Arial" w:cs="Arial"/>
          <w:b w:val="1"/>
          <w:bCs w:val="1"/>
          <w:color w:val="000000"/>
        </w:rPr>
        <w:t xml:space="preserve">4.1 </w:t>
      </w:r>
      <w:r w:rsidRPr="267232B5" w:rsidR="00D226BE">
        <w:rPr>
          <w:rFonts w:ascii="Arial" w:hAnsi="Arial" w:eastAsia="Arial" w:cs="Arial"/>
          <w:b w:val="1"/>
          <w:bCs w:val="1"/>
          <w:color w:val="000000"/>
        </w:rPr>
        <w:t>Detalhes</w:t>
      </w:r>
      <w:r w:rsidRPr="267232B5" w:rsidR="00D226BE">
        <w:rPr>
          <w:rFonts w:ascii="Arial" w:hAnsi="Arial" w:eastAsia="Arial" w:cs="Arial"/>
          <w:b w:val="1"/>
          <w:bCs w:val="1"/>
          <w:color w:val="000000"/>
        </w:rPr>
        <w:t xml:space="preserve"> do </w:t>
      </w:r>
      <w:r w:rsidRPr="267232B5" w:rsidR="00D226BE">
        <w:rPr>
          <w:rFonts w:ascii="Arial" w:hAnsi="Arial" w:eastAsia="Arial" w:cs="Arial"/>
          <w:b w:val="1"/>
          <w:bCs w:val="1"/>
          <w:color w:val="000000"/>
        </w:rPr>
        <w:t>produto</w:t>
      </w:r>
      <w:r w:rsidRPr="267232B5" w:rsidR="00D226BE">
        <w:rPr>
          <w:rFonts w:ascii="Arial" w:hAnsi="Arial" w:eastAsia="Arial" w:cs="Arial"/>
          <w:b w:val="1"/>
          <w:bCs w:val="1"/>
          <w:color w:val="000000"/>
        </w:rPr>
        <w:t xml:space="preserve"> </w:t>
      </w:r>
      <w:r w:rsidRPr="267232B5" w:rsidR="00D226BE">
        <w:rPr>
          <w:rFonts w:ascii="Arial" w:hAnsi="Arial" w:eastAsia="Arial" w:cs="Arial"/>
          <w:b w:val="1"/>
          <w:bCs w:val="1"/>
          <w:color w:val="000000"/>
        </w:rPr>
        <w:t>ou</w:t>
      </w:r>
      <w:r w:rsidRPr="267232B5" w:rsidR="00D226BE">
        <w:rPr>
          <w:rFonts w:ascii="Arial" w:hAnsi="Arial" w:eastAsia="Arial" w:cs="Arial"/>
          <w:b w:val="1"/>
          <w:bCs w:val="1"/>
          <w:color w:val="000000"/>
        </w:rPr>
        <w:t xml:space="preserve"> </w:t>
      </w:r>
      <w:r w:rsidRPr="267232B5" w:rsidR="00D226BE">
        <w:rPr>
          <w:rFonts w:ascii="Arial" w:hAnsi="Arial" w:eastAsia="Arial" w:cs="Arial"/>
          <w:b w:val="1"/>
          <w:bCs w:val="1"/>
          <w:color w:val="000000"/>
        </w:rPr>
        <w:t>serviço</w:t>
      </w:r>
      <w:r w:rsidRPr="267232B5" w:rsidR="00D226BE">
        <w:rPr>
          <w:rFonts w:ascii="Arial" w:hAnsi="Arial" w:eastAsia="Arial" w:cs="Arial"/>
          <w:b w:val="1"/>
          <w:bCs w:val="1"/>
          <w:color w:val="000000"/>
        </w:rPr>
        <w:t>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81"/>
        <w:gridCol w:w="5461"/>
      </w:tblGrid>
      <w:tr w:rsidR="00506930" w14:paraId="32A58D06" w14:textId="77777777">
        <w:tblPrEx>
          <w:tblCellMar>
            <w:top w:w="0" w:type="dxa"/>
            <w:bottom w:w="0" w:type="dxa"/>
          </w:tblCellMar>
        </w:tblPrEx>
        <w:tc>
          <w:tcPr>
            <w:tcW w:w="38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6930" w:rsidRDefault="00D226BE" w14:paraId="20AB6B1B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Nome do produto ou serviço:</w:t>
            </w:r>
          </w:p>
        </w:tc>
        <w:tc>
          <w:tcPr>
            <w:tcW w:w="5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6930" w:rsidRDefault="00D226BE" w14:paraId="465C24A8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Instax Mini 90 </w:t>
            </w:r>
          </w:p>
        </w:tc>
      </w:tr>
      <w:tr w:rsidR="00506930" w14:paraId="63515FA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8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6930" w:rsidRDefault="00D226BE" w14:paraId="75474D77" w14:textId="77777777">
            <w:pPr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Fabricante:</w:t>
            </w:r>
          </w:p>
        </w:tc>
        <w:tc>
          <w:tcPr>
            <w:tcW w:w="5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6930" w:rsidRDefault="00D226BE" w14:paraId="6C11D924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Fujifilm </w:t>
            </w:r>
          </w:p>
        </w:tc>
      </w:tr>
      <w:tr w:rsidR="00506930" w14:paraId="46D88C8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8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6930" w:rsidRDefault="00D226BE" w14:paraId="7F042AC0" w14:textId="77777777">
            <w:pPr>
              <w:spacing w:line="360" w:lineRule="auto"/>
              <w:rPr>
                <w:rFonts w:ascii="Arial" w:hAnsi="Arial" w:eastAsia="Arial" w:cs="Arial"/>
                <w:b/>
                <w:color w:val="000000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Tempo de uso:</w:t>
            </w:r>
          </w:p>
          <w:p w:rsidR="00506930" w:rsidRDefault="00506930" w14:paraId="463F29E8" w14:textId="77777777">
            <w:pPr>
              <w:spacing w:line="360" w:lineRule="auto"/>
              <w:rPr>
                <w:rFonts w:ascii="Arial" w:hAnsi="Arial" w:eastAsia="Arial" w:cs="Arial"/>
              </w:rPr>
            </w:pPr>
          </w:p>
        </w:tc>
        <w:tc>
          <w:tcPr>
            <w:tcW w:w="5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6930" w:rsidRDefault="00D226BE" w14:paraId="78C1FA4F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4 anos </w:t>
            </w:r>
          </w:p>
        </w:tc>
      </w:tr>
      <w:tr w:rsidR="00506930" w14:paraId="3EA50B7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8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6930" w:rsidRDefault="00D226BE" w14:paraId="41C550E5" w14:textId="77777777">
            <w:pPr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6930" w:rsidRDefault="00D226BE" w14:paraId="734F52A9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Projetada com visual retrô, a câmera oferece recursos analógicos aprimorados, como dupla exposição e controle de luz. Inclui modo macro, flash de alto desempenho e funcionalidades que a tornam prática para uso casual e criativo.</w:t>
            </w:r>
          </w:p>
        </w:tc>
      </w:tr>
    </w:tbl>
    <w:p w:rsidR="00506930" w:rsidRDefault="00506930" w14:paraId="3B7B4B86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P="267232B5" w:rsidRDefault="00D226BE" w14:paraId="17F910A4" w14:textId="78F8A9B9">
      <w:pPr>
        <w:spacing w:line="360" w:lineRule="auto"/>
        <w:ind w:left="1080" w:hanging="360"/>
        <w:jc w:val="left"/>
        <w:rPr>
          <w:rFonts w:ascii="Arial" w:hAnsi="Arial" w:eastAsia="Arial" w:cs="Arial"/>
          <w:b w:val="1"/>
          <w:bCs w:val="1"/>
          <w:color w:val="000000"/>
        </w:rPr>
      </w:pPr>
      <w:r w:rsidRPr="267232B5" w:rsidR="50C1905F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4.2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Tabela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de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Análise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0"/>
        <w:gridCol w:w="3846"/>
        <w:gridCol w:w="3426"/>
      </w:tblGrid>
      <w:tr w:rsidR="00506930" w:rsidTr="267232B5" w14:paraId="14350AD3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</w:tcPr>
          <w:p w:rsidR="00506930" w:rsidRDefault="00D226BE" w14:paraId="560F51E9" w14:textId="77777777">
            <w:pPr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Característica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</w:tcPr>
          <w:p w:rsidR="00506930" w:rsidRDefault="00D226BE" w14:paraId="5CA1AFAB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Sua percepção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</w:tcPr>
          <w:p w:rsidR="00506930" w:rsidRDefault="00D226BE" w14:paraId="20E48C56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Referência da evidência [caso tenha]</w:t>
            </w:r>
          </w:p>
        </w:tc>
      </w:tr>
      <w:tr w:rsidR="00506930" w:rsidTr="267232B5" w14:paraId="7230A3BD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28064B8A" w14:textId="77777777">
            <w:pPr>
              <w:spacing w:line="360" w:lineRule="auto"/>
              <w:rPr>
                <w:rFonts w:ascii="Arial" w:hAnsi="Arial" w:eastAsia="Arial" w:cs="Arial"/>
                <w:b/>
                <w:color w:val="000000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Usabilidade:</w:t>
            </w:r>
          </w:p>
          <w:p w:rsidR="00506930" w:rsidRDefault="00506930" w14:paraId="3A0FF5F2" w14:textId="77777777">
            <w:pPr>
              <w:spacing w:line="360" w:lineRule="auto"/>
              <w:rPr>
                <w:rFonts w:ascii="Arial" w:hAnsi="Arial" w:eastAsia="Arial" w:cs="Arial"/>
              </w:rPr>
            </w:pP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69987A2C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color w:val="000000"/>
              </w:rPr>
              <w:t>Intuitiva, com botões de fácil acesso. Menu é simples, mas o visor pequeno dificulta algumas configurações.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01EB1404" w14:textId="1B094970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 w:rsidRPr="267232B5" w:rsidR="6BBE1009">
              <w:rPr>
                <w:rFonts w:ascii="Arial" w:hAnsi="Arial" w:eastAsia="Arial" w:cs="Arial"/>
                <w:color w:val="000000" w:themeColor="text1" w:themeTint="FF" w:themeShade="FF"/>
              </w:rPr>
              <w:t xml:space="preserve">Figura 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</w:rPr>
              <w:t xml:space="preserve">2: 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</w:rPr>
              <w:t>Botões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</w:rPr>
              <w:t xml:space="preserve"> e visor da 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</w:rPr>
              <w:t>câmera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</w:rPr>
              <w:t>.</w:t>
            </w:r>
          </w:p>
        </w:tc>
      </w:tr>
      <w:tr w:rsidR="00506930" w:rsidTr="267232B5" w14:paraId="4F784220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7E7BD629" w14:textId="77777777">
            <w:pPr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Matéria prima: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7A2C8971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color w:val="000000"/>
              </w:rPr>
              <w:t>Plástico resistente com acabamento em couro sintético preto. Confortável ao segurar, mas propenso a arranhões.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P="267232B5" w:rsidRDefault="00D226BE" w14:paraId="0E3C41C6" w14:textId="0530C730">
            <w:pPr>
              <w:spacing w:line="360" w:lineRule="auto"/>
              <w:jc w:val="both"/>
              <w:rPr>
                <w:rFonts w:ascii="Arial" w:hAnsi="Arial" w:eastAsia="Arial" w:cs="Arial"/>
                <w:lang w:val="pt-BR"/>
              </w:rPr>
            </w:pPr>
            <w:r w:rsidRPr="267232B5" w:rsidR="6858A439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>Figura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 xml:space="preserve"> 1: 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>Frente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 xml:space="preserve"> da camera</w:t>
            </w:r>
            <w:r>
              <w:br/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 xml:space="preserve">Imagem 2: Verso da 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>camera</w:t>
            </w:r>
          </w:p>
        </w:tc>
      </w:tr>
      <w:tr w:rsidR="00506930" w:rsidTr="267232B5" w14:paraId="0C2DEAA5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03354742" w14:textId="77777777">
            <w:pPr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Performance: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36D560DA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color w:val="000000"/>
              </w:rPr>
              <w:t>Alta qualidade nas fotos instantâneas, mas limitações em ambientes com pouca luz, dependendo fortemente do flash.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79B939A8" w14:textId="225B6C90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 w:rsidRPr="267232B5" w:rsidR="62E48049">
              <w:rPr>
                <w:rFonts w:ascii="Arial" w:hAnsi="Arial" w:eastAsia="Arial" w:cs="Arial"/>
              </w:rPr>
              <w:t>Figura</w:t>
            </w:r>
            <w:r w:rsidRPr="267232B5" w:rsidR="00D226BE">
              <w:rPr>
                <w:rFonts w:ascii="Arial" w:hAnsi="Arial" w:eastAsia="Arial" w:cs="Arial"/>
              </w:rPr>
              <w:t xml:space="preserve"> 3:</w:t>
            </w:r>
            <w:r w:rsidRPr="267232B5" w:rsidR="4002E3E2">
              <w:rPr>
                <w:rFonts w:ascii="Arial" w:hAnsi="Arial" w:eastAsia="Arial" w:cs="Arial"/>
              </w:rPr>
              <w:t xml:space="preserve"> Foto com baixa qualidade</w:t>
            </w:r>
          </w:p>
        </w:tc>
      </w:tr>
      <w:tr w:rsidR="00506930" w:rsidTr="267232B5" w14:paraId="31744D82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23FA2E04" w14:textId="77777777">
            <w:pPr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Design: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7FFB4A46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color w:val="000000"/>
              </w:rPr>
              <w:t>Design retrô e elegante. Compacta e leve, ideal para transporte. Atrai elogios.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P="267232B5" w:rsidRDefault="00D226BE" w14:paraId="0D87D6C6" w14:textId="7BE63C82">
            <w:pPr>
              <w:spacing w:line="360" w:lineRule="auto"/>
              <w:jc w:val="both"/>
              <w:rPr>
                <w:rFonts w:ascii="Arial" w:hAnsi="Arial" w:eastAsia="Arial" w:cs="Arial"/>
                <w:lang w:val="pt-BR"/>
              </w:rPr>
            </w:pPr>
            <w:r w:rsidRPr="267232B5" w:rsidR="4C2DBF31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>Figura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 xml:space="preserve"> 1: 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>Frente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 xml:space="preserve"> da camera</w:t>
            </w:r>
            <w:r>
              <w:br/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 xml:space="preserve">Imagem 2: 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>Vrente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 xml:space="preserve"> da </w:t>
            </w:r>
            <w:r w:rsidRPr="267232B5" w:rsidR="00D226BE">
              <w:rPr>
                <w:rFonts w:ascii="Arial" w:hAnsi="Arial" w:eastAsia="Arial" w:cs="Arial"/>
                <w:color w:val="000000" w:themeColor="text1" w:themeTint="FF" w:themeShade="FF"/>
                <w:lang w:val="pt-BR"/>
              </w:rPr>
              <w:t>camera</w:t>
            </w:r>
          </w:p>
        </w:tc>
      </w:tr>
      <w:tr w:rsidR="00506930" w:rsidTr="267232B5" w14:paraId="40E0563E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4ECD5047" w14:textId="77777777">
            <w:pPr>
              <w:spacing w:line="36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color w:val="000000"/>
              </w:rPr>
              <w:t>Durabilidade:</w:t>
            </w:r>
          </w:p>
        </w:tc>
        <w:tc>
          <w:tcPr>
            <w:tcW w:w="396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D226BE" w14:paraId="0056DE39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 xml:space="preserve">Funciona perfeitamente após 4 anos de uso moderado. Bateria mantém bom desempenho, e sem desgaste no exterior. </w:t>
            </w:r>
          </w:p>
        </w:tc>
        <w:tc>
          <w:tcPr>
            <w:tcW w:w="354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506930" w:rsidRDefault="00506930" w14:paraId="5630AD66" w14:textId="77777777">
            <w:pPr>
              <w:spacing w:line="360" w:lineRule="auto"/>
              <w:jc w:val="both"/>
              <w:rPr>
                <w:rFonts w:ascii="Arial" w:hAnsi="Arial" w:eastAsia="Arial" w:cs="Arial"/>
              </w:rPr>
            </w:pPr>
          </w:p>
        </w:tc>
      </w:tr>
    </w:tbl>
    <w:p w:rsidR="00506930" w:rsidRDefault="00506930" w14:paraId="61829076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P="267232B5" w:rsidRDefault="00D226BE" w14:paraId="242767AB" w14:textId="4BCFE371">
      <w:pPr>
        <w:spacing w:line="360" w:lineRule="auto"/>
        <w:ind w:left="1080" w:hanging="360"/>
        <w:jc w:val="left"/>
        <w:rPr>
          <w:rFonts w:ascii="Arial" w:hAnsi="Arial" w:eastAsia="Arial" w:cs="Arial"/>
          <w:b w:val="1"/>
          <w:bCs w:val="1"/>
          <w:color w:val="000000"/>
        </w:rPr>
      </w:pP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</w:t>
      </w:r>
      <w:r w:rsidRPr="267232B5" w:rsidR="50956E17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4.3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Relatório </w:t>
      </w:r>
    </w:p>
    <w:p w:rsidR="00506930" w:rsidRDefault="00D226BE" w14:paraId="3BEB6D63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ab/>
      </w:r>
      <w:r w:rsidR="00D226BE">
        <w:rPr>
          <w:rFonts w:ascii="Arial" w:hAnsi="Arial" w:eastAsia="Arial" w:cs="Arial"/>
          <w:color w:val="000000"/>
        </w:rPr>
        <w:t>A câmera Instax Mini 90 é utilizada principalmente em eventos familiares e viagens. O design compacto facilita o transporte, e sua aparência retrô é um atrativo. No entanto, o visor pequeno e algumas limitações em condições de pouca luz podem ser frustrantes para iniciantes. Apesar de ser feita de materiais plásticos, a construção é robusta e tem resistido bem ao uso ao longo de 4 anos. A câmera é compartilhada com outros moradores da casa, principalmente em ocasiões especiais.</w:t>
      </w:r>
    </w:p>
    <w:p w:rsidR="267232B5" w:rsidP="267232B5" w:rsidRDefault="267232B5" w14:paraId="7901D0F9" w14:textId="0A52D80B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6895C550" w14:textId="2B560E17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703633F2" w14:textId="4243EB77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736902C0" w14:textId="42BBE423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14594863" w14:textId="4C5067A2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5A0D3AA2" w14:textId="38BF76DB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67F33149" w14:textId="78EA3CC7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02650CE4" w14:textId="6D530FDC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2D102C2C" w14:textId="7DF6E427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6D14BEDD" w14:textId="1E3C2079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267232B5" w:rsidP="267232B5" w:rsidRDefault="267232B5" w14:paraId="7D283966" w14:textId="0A4A1A5D">
      <w:pPr>
        <w:pStyle w:val="Normal"/>
        <w:spacing w:line="360" w:lineRule="auto"/>
        <w:ind w:left="0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</w:rPr>
      </w:pPr>
    </w:p>
    <w:p w:rsidR="00506930" w:rsidP="267232B5" w:rsidRDefault="00506930" w14:paraId="17AD93B2" w14:textId="7CAFEEC4">
      <w:pPr>
        <w:pStyle w:val="Normal"/>
        <w:spacing w:line="360" w:lineRule="auto"/>
        <w:ind w:left="0" w:firstLine="709"/>
        <w:jc w:val="left"/>
        <w:rPr>
          <w:rFonts w:ascii="Arial" w:hAnsi="Arial" w:eastAsia="Arial" w:cs="Arial"/>
          <w:color w:val="000000"/>
        </w:rPr>
      </w:pPr>
      <w:r w:rsidRPr="267232B5" w:rsidR="225B7E6B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4.4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Evidências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 </w:t>
      </w:r>
    </w:p>
    <w:p w:rsidR="00506930" w:rsidP="267232B5" w:rsidRDefault="00D226BE" w14:paraId="34C7E3C1" w14:textId="34BB7BCD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  <w:r w:rsidRPr="267232B5" w:rsidR="00D226BE">
        <w:rPr>
          <w:rFonts w:ascii="Arial" w:hAnsi="Arial" w:eastAsia="Arial" w:cs="Arial"/>
          <w:color w:val="000000" w:themeColor="text1" w:themeTint="FF" w:themeShade="FF"/>
        </w:rPr>
        <w:t>Foto</w:t>
      </w:r>
      <w:r w:rsidRPr="267232B5" w:rsidR="55A63FB6">
        <w:rPr>
          <w:rFonts w:ascii="Arial" w:hAnsi="Arial" w:eastAsia="Arial" w:cs="Arial"/>
          <w:color w:val="000000" w:themeColor="text1" w:themeTint="FF" w:themeShade="FF"/>
        </w:rPr>
        <w:t>s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:</w:t>
      </w:r>
    </w:p>
    <w:p w:rsidR="00506930" w:rsidP="267232B5" w:rsidRDefault="00D226BE" w14:paraId="0DE4B5B7" w14:textId="77777777">
      <w:pPr>
        <w:pStyle w:val="Normal"/>
        <w:spacing w:line="360" w:lineRule="auto"/>
        <w:jc w:val="center"/>
        <w:rPr>
          <w:rFonts w:ascii="Arial" w:hAnsi="Arial" w:eastAsia="Arial" w:cs="Arial"/>
          <w:color w:val="000000"/>
        </w:rPr>
      </w:pPr>
      <w:r>
        <w:object w:dxaOrig="5850" w:dyaOrig="4965" w14:anchorId="3F7F9082">
          <v:rect id="rectole0000000001" style="width:292.5pt;height:248.25pt" o:spid="_x0000_i1026" stroked="f" o:ole="" o:preferrelative="t">
            <v:imagedata o:title="" r:id="rId7"/>
          </v:rect>
          <o:OLEObject Type="Embed" ProgID="StaticMetafile" ShapeID="rectole0000000001" DrawAspect="Content" ObjectID="_1793164765" r:id="rId8"/>
        </w:object>
      </w:r>
    </w:p>
    <w:p w:rsidR="00506930" w:rsidP="267232B5" w:rsidRDefault="00D226BE" w14:paraId="2967EC17" w14:textId="3FBB8021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 w:rsidRPr="267232B5" w:rsidR="13722DCE">
        <w:rPr>
          <w:rFonts w:ascii="Arial" w:hAnsi="Arial" w:eastAsia="Arial" w:cs="Arial"/>
          <w:color w:val="000000" w:themeColor="text1" w:themeTint="FF" w:themeShade="FF"/>
        </w:rPr>
        <w:t>Figura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1: Foto camera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frente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</w:t>
      </w:r>
    </w:p>
    <w:p w:rsidR="00506930" w:rsidP="267232B5" w:rsidRDefault="00D226BE" w14:paraId="66204FF1" w14:textId="77777777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>
        <w:object w:dxaOrig="5850" w:dyaOrig="4844" w14:anchorId="60C8146E">
          <v:rect id="rectole0000000002" style="width:292.5pt;height:242.25pt" o:spid="_x0000_i1027" stroked="f" o:ole="" o:preferrelative="t">
            <v:imagedata o:title="" r:id="rId9"/>
          </v:rect>
          <o:OLEObject Type="Embed" ProgID="StaticMetafile" ShapeID="rectole0000000002" DrawAspect="Content" ObjectID="_1793164766" r:id="rId10"/>
        </w:object>
      </w:r>
    </w:p>
    <w:p w:rsidR="00506930" w:rsidP="267232B5" w:rsidRDefault="00D226BE" w14:paraId="23BC7213" w14:textId="221FC156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 w:rsidRPr="267232B5" w:rsidR="19EC09EC">
        <w:rPr>
          <w:rFonts w:ascii="Arial" w:hAnsi="Arial" w:eastAsia="Arial" w:cs="Arial"/>
          <w:color w:val="000000" w:themeColor="text1" w:themeTint="FF" w:themeShade="FF"/>
        </w:rPr>
        <w:t>Figura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2: Foto camera verso</w:t>
      </w:r>
    </w:p>
    <w:p w:rsidR="00506930" w:rsidP="267232B5" w:rsidRDefault="00D226BE" w14:paraId="2DBF0D7D" w14:textId="77777777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>
        <w:object w:dxaOrig="4814" w:dyaOrig="7574" w14:anchorId="334D9680">
          <v:rect id="rectole0000000003" style="width:240.75pt;height:378.75pt" o:spid="_x0000_i1028" stroked="f" o:ole="" o:preferrelative="t">
            <v:imagedata o:title="" r:id="rId11"/>
          </v:rect>
          <o:OLEObject Type="Embed" ProgID="StaticMetafile" ShapeID="rectole0000000003" DrawAspect="Content" ObjectID="_1793164767" r:id="rId12"/>
        </w:object>
      </w:r>
    </w:p>
    <w:p w:rsidR="00506930" w:rsidP="267232B5" w:rsidRDefault="00D226BE" w14:paraId="0B2684C1" w14:textId="60ACED65">
      <w:pPr>
        <w:spacing w:line="360" w:lineRule="auto"/>
        <w:jc w:val="center"/>
        <w:rPr>
          <w:rFonts w:ascii="Arial" w:hAnsi="Arial" w:eastAsia="Arial" w:cs="Arial"/>
          <w:color w:val="000000"/>
        </w:rPr>
      </w:pPr>
      <w:r w:rsidRPr="267232B5" w:rsidR="6BE01FE7">
        <w:rPr>
          <w:rFonts w:ascii="Arial" w:hAnsi="Arial" w:eastAsia="Arial" w:cs="Arial"/>
          <w:color w:val="000000" w:themeColor="text1" w:themeTint="FF" w:themeShade="FF"/>
        </w:rPr>
        <w:t>Figura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3: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Revelação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da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foto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tirada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com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pouca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luz  </w:t>
      </w:r>
    </w:p>
    <w:p w:rsidR="00506930" w:rsidRDefault="00506930" w14:paraId="6B62F1B3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</w:p>
    <w:p w:rsidR="00506930" w:rsidP="267232B5" w:rsidRDefault="00D226BE" w14:paraId="6B179652" w14:textId="77777777">
      <w:pPr>
        <w:spacing w:line="360" w:lineRule="auto"/>
        <w:ind w:left="1080" w:hanging="360"/>
        <w:jc w:val="both"/>
        <w:rPr>
          <w:rFonts w:ascii="Arial" w:hAnsi="Arial" w:eastAsia="Arial" w:cs="Arial"/>
          <w:b w:val="1"/>
          <w:bCs w:val="1"/>
          <w:color w:val="000000"/>
        </w:rPr>
      </w:pP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Onde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encontrar</w:t>
      </w:r>
    </w:p>
    <w:p w:rsidR="00506930" w:rsidRDefault="00D226BE" w14:paraId="3B5B49F1" w14:textId="77777777">
      <w:pPr>
        <w:spacing w:line="360" w:lineRule="auto"/>
        <w:jc w:val="both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ab/>
      </w:r>
      <w:r>
        <w:rPr>
          <w:rFonts w:ascii="Arial" w:hAnsi="Arial" w:eastAsia="Arial" w:cs="Arial"/>
          <w:color w:val="000000"/>
        </w:rPr>
        <w:t>A Instax Mini 90 está amplamente disponível em lojas físicas e online, como Amazon, lojas de eletrônicos e de fotografia.</w:t>
      </w:r>
    </w:p>
    <w:p w:rsidR="00506930" w:rsidP="267232B5" w:rsidRDefault="00D226BE" w14:paraId="55750D7F" w14:textId="1AB1E297">
      <w:pPr>
        <w:spacing w:line="360" w:lineRule="auto"/>
        <w:ind w:left="720" w:hanging="360"/>
        <w:jc w:val="both"/>
        <w:rPr>
          <w:rFonts w:ascii="Arial" w:hAnsi="Arial" w:eastAsia="Arial" w:cs="Arial"/>
          <w:b w:val="1"/>
          <w:bCs w:val="1"/>
          <w:color w:val="000000"/>
        </w:rPr>
      </w:pPr>
      <w:r w:rsidRPr="267232B5" w:rsidR="09B5C63A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5.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>CONCLUSÃO</w:t>
      </w:r>
    </w:p>
    <w:p w:rsidR="00506930" w:rsidP="267232B5" w:rsidRDefault="00D226BE" w14:paraId="05EAA990" w14:textId="77777777">
      <w:pPr>
        <w:spacing w:line="360" w:lineRule="auto"/>
        <w:jc w:val="both"/>
        <w:rPr>
          <w:rFonts w:ascii="Arial" w:hAnsi="Arial" w:eastAsia="Arial" w:cs="Arial"/>
          <w:b w:val="1"/>
          <w:bCs w:val="1"/>
          <w:color w:val="000000"/>
        </w:rPr>
      </w:pPr>
      <w:r>
        <w:rPr>
          <w:rFonts w:ascii="Arial" w:hAnsi="Arial" w:eastAsia="Arial" w:cs="Arial"/>
          <w:color w:val="000000"/>
        </w:rPr>
        <w:tab/>
      </w:r>
      <w:r w:rsidR="00D226BE">
        <w:rPr>
          <w:rFonts w:ascii="Arial" w:hAnsi="Arial" w:eastAsia="Arial" w:cs="Arial"/>
          <w:color w:val="000000"/>
        </w:rPr>
        <w:t>Realizar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esta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análise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permitiu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refletir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sobre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aspectos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qualitativos</w:t>
      </w:r>
      <w:r w:rsidR="00D226BE">
        <w:rPr>
          <w:rFonts w:ascii="Arial" w:hAnsi="Arial" w:eastAsia="Arial" w:cs="Arial"/>
          <w:color w:val="000000"/>
        </w:rPr>
        <w:t xml:space="preserve"> que </w:t>
      </w:r>
      <w:r w:rsidR="00D226BE">
        <w:rPr>
          <w:rFonts w:ascii="Arial" w:hAnsi="Arial" w:eastAsia="Arial" w:cs="Arial"/>
          <w:color w:val="000000"/>
        </w:rPr>
        <w:t>muitas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vezes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passam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despercebidos</w:t>
      </w:r>
      <w:r w:rsidR="00D226BE">
        <w:rPr>
          <w:rFonts w:ascii="Arial" w:hAnsi="Arial" w:eastAsia="Arial" w:cs="Arial"/>
          <w:color w:val="000000"/>
        </w:rPr>
        <w:t xml:space="preserve"> no </w:t>
      </w:r>
      <w:r w:rsidR="00D226BE">
        <w:rPr>
          <w:rFonts w:ascii="Arial" w:hAnsi="Arial" w:eastAsia="Arial" w:cs="Arial"/>
          <w:color w:val="000000"/>
        </w:rPr>
        <w:t>dia</w:t>
      </w:r>
      <w:r w:rsidR="00D226BE">
        <w:rPr>
          <w:rFonts w:ascii="Arial" w:hAnsi="Arial" w:eastAsia="Arial" w:cs="Arial"/>
          <w:color w:val="000000"/>
        </w:rPr>
        <w:t xml:space="preserve"> a dia. </w:t>
      </w:r>
      <w:r w:rsidR="00D226BE">
        <w:rPr>
          <w:rFonts w:ascii="Arial" w:hAnsi="Arial" w:eastAsia="Arial" w:cs="Arial"/>
          <w:color w:val="000000"/>
        </w:rPr>
        <w:t>Aprendi</w:t>
      </w:r>
      <w:r w:rsidR="00D226BE">
        <w:rPr>
          <w:rFonts w:ascii="Arial" w:hAnsi="Arial" w:eastAsia="Arial" w:cs="Arial"/>
          <w:color w:val="000000"/>
        </w:rPr>
        <w:t xml:space="preserve"> a </w:t>
      </w:r>
      <w:r w:rsidR="00D226BE">
        <w:rPr>
          <w:rFonts w:ascii="Arial" w:hAnsi="Arial" w:eastAsia="Arial" w:cs="Arial"/>
          <w:color w:val="000000"/>
        </w:rPr>
        <w:t>avaliar</w:t>
      </w:r>
      <w:r w:rsidR="00D226BE">
        <w:rPr>
          <w:rFonts w:ascii="Arial" w:hAnsi="Arial" w:eastAsia="Arial" w:cs="Arial"/>
          <w:color w:val="000000"/>
        </w:rPr>
        <w:t xml:space="preserve"> com </w:t>
      </w:r>
      <w:r w:rsidR="00D226BE">
        <w:rPr>
          <w:rFonts w:ascii="Arial" w:hAnsi="Arial" w:eastAsia="Arial" w:cs="Arial"/>
          <w:color w:val="000000"/>
        </w:rPr>
        <w:t>mais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criticidade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características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como</w:t>
      </w:r>
      <w:r w:rsidR="00D226BE">
        <w:rPr>
          <w:rFonts w:ascii="Arial" w:hAnsi="Arial" w:eastAsia="Arial" w:cs="Arial"/>
          <w:color w:val="000000"/>
        </w:rPr>
        <w:t xml:space="preserve"> design, </w:t>
      </w:r>
      <w:r w:rsidR="00D226BE">
        <w:rPr>
          <w:rFonts w:ascii="Arial" w:hAnsi="Arial" w:eastAsia="Arial" w:cs="Arial"/>
          <w:color w:val="000000"/>
        </w:rPr>
        <w:t>usabilidade</w:t>
      </w:r>
      <w:r w:rsidR="00D226BE">
        <w:rPr>
          <w:rFonts w:ascii="Arial" w:hAnsi="Arial" w:eastAsia="Arial" w:cs="Arial"/>
          <w:color w:val="000000"/>
        </w:rPr>
        <w:t xml:space="preserve"> e </w:t>
      </w:r>
      <w:r w:rsidR="00D226BE">
        <w:rPr>
          <w:rFonts w:ascii="Arial" w:hAnsi="Arial" w:eastAsia="Arial" w:cs="Arial"/>
          <w:color w:val="000000"/>
        </w:rPr>
        <w:t>durabilidade</w:t>
      </w:r>
      <w:r w:rsidR="00D226BE">
        <w:rPr>
          <w:rFonts w:ascii="Arial" w:hAnsi="Arial" w:eastAsia="Arial" w:cs="Arial"/>
          <w:color w:val="000000"/>
        </w:rPr>
        <w:t xml:space="preserve">. </w:t>
      </w:r>
      <w:r w:rsidR="00D226BE">
        <w:rPr>
          <w:rFonts w:ascii="Arial" w:hAnsi="Arial" w:eastAsia="Arial" w:cs="Arial"/>
          <w:color w:val="000000"/>
        </w:rPr>
        <w:t>Essas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lições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podem</w:t>
      </w:r>
      <w:r w:rsidR="00D226BE">
        <w:rPr>
          <w:rFonts w:ascii="Arial" w:hAnsi="Arial" w:eastAsia="Arial" w:cs="Arial"/>
          <w:color w:val="000000"/>
        </w:rPr>
        <w:t xml:space="preserve"> ser </w:t>
      </w:r>
      <w:r w:rsidR="00D226BE">
        <w:rPr>
          <w:rFonts w:ascii="Arial" w:hAnsi="Arial" w:eastAsia="Arial" w:cs="Arial"/>
          <w:color w:val="000000"/>
        </w:rPr>
        <w:t>aplicadas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em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análises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futuras</w:t>
      </w:r>
      <w:r w:rsidR="00D226BE">
        <w:rPr>
          <w:rFonts w:ascii="Arial" w:hAnsi="Arial" w:eastAsia="Arial" w:cs="Arial"/>
          <w:color w:val="000000"/>
        </w:rPr>
        <w:t xml:space="preserve">, </w:t>
      </w:r>
      <w:r w:rsidR="00D226BE">
        <w:rPr>
          <w:rFonts w:ascii="Arial" w:hAnsi="Arial" w:eastAsia="Arial" w:cs="Arial"/>
          <w:color w:val="000000"/>
        </w:rPr>
        <w:t>fortalecendo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minha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capacidade</w:t>
      </w:r>
      <w:r w:rsidR="00D226BE">
        <w:rPr>
          <w:rFonts w:ascii="Arial" w:hAnsi="Arial" w:eastAsia="Arial" w:cs="Arial"/>
          <w:color w:val="000000"/>
        </w:rPr>
        <w:t xml:space="preserve"> de </w:t>
      </w:r>
      <w:r w:rsidR="00D226BE">
        <w:rPr>
          <w:rFonts w:ascii="Arial" w:hAnsi="Arial" w:eastAsia="Arial" w:cs="Arial"/>
          <w:color w:val="000000"/>
        </w:rPr>
        <w:t>criar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relatórios</w:t>
      </w:r>
      <w:r w:rsidR="00D226BE">
        <w:rPr>
          <w:rFonts w:ascii="Arial" w:hAnsi="Arial" w:eastAsia="Arial" w:cs="Arial"/>
          <w:color w:val="000000"/>
        </w:rPr>
        <w:t xml:space="preserve"> de </w:t>
      </w:r>
      <w:r w:rsidR="00D226BE">
        <w:rPr>
          <w:rFonts w:ascii="Arial" w:hAnsi="Arial" w:eastAsia="Arial" w:cs="Arial"/>
          <w:color w:val="000000"/>
        </w:rPr>
        <w:t>qualidade</w:t>
      </w:r>
      <w:r w:rsidR="00D226BE">
        <w:rPr>
          <w:rFonts w:ascii="Arial" w:hAnsi="Arial" w:eastAsia="Arial" w:cs="Arial"/>
          <w:color w:val="000000"/>
        </w:rPr>
        <w:t xml:space="preserve"> </w:t>
      </w:r>
      <w:r w:rsidR="00D226BE">
        <w:rPr>
          <w:rFonts w:ascii="Arial" w:hAnsi="Arial" w:eastAsia="Arial" w:cs="Arial"/>
          <w:color w:val="000000"/>
        </w:rPr>
        <w:t>detalhados</w:t>
      </w:r>
      <w:r w:rsidR="00D226BE">
        <w:rPr>
          <w:rFonts w:ascii="Arial" w:hAnsi="Arial" w:eastAsia="Arial" w:cs="Arial"/>
          <w:color w:val="000000"/>
        </w:rPr>
        <w:t xml:space="preserve"> e </w:t>
      </w:r>
      <w:r w:rsidR="00D226BE">
        <w:rPr>
          <w:rFonts w:ascii="Arial" w:hAnsi="Arial" w:eastAsia="Arial" w:cs="Arial"/>
          <w:color w:val="000000"/>
        </w:rPr>
        <w:t>práticos</w:t>
      </w:r>
      <w:r w:rsidR="00D226BE">
        <w:rPr>
          <w:rFonts w:ascii="Arial" w:hAnsi="Arial" w:eastAsia="Arial" w:cs="Arial"/>
          <w:color w:val="000000"/>
        </w:rPr>
        <w:t>.</w:t>
      </w:r>
    </w:p>
    <w:p w:rsidR="267232B5" w:rsidP="267232B5" w:rsidRDefault="267232B5" w14:paraId="495A30A7" w14:textId="7D7BDF7B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00506930" w:rsidP="267232B5" w:rsidRDefault="00D226BE" w14:paraId="4A5126C9" w14:textId="7BFB65BF">
      <w:pPr>
        <w:spacing w:line="360" w:lineRule="auto"/>
        <w:ind w:left="360" w:hanging="0"/>
        <w:jc w:val="both"/>
        <w:rPr>
          <w:rFonts w:ascii="Arial" w:hAnsi="Arial" w:eastAsia="Arial" w:cs="Arial"/>
          <w:b w:val="1"/>
          <w:bCs w:val="1"/>
          <w:color w:val="000000"/>
        </w:rPr>
      </w:pPr>
      <w:r w:rsidRPr="267232B5" w:rsidR="6E8A5B47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6. </w:t>
      </w:r>
      <w:r w:rsidRPr="267232B5" w:rsidR="00D226BE">
        <w:rPr>
          <w:rFonts w:ascii="Arial" w:hAnsi="Arial" w:eastAsia="Arial" w:cs="Arial"/>
          <w:b w:val="1"/>
          <w:bCs w:val="1"/>
          <w:color w:val="000000" w:themeColor="text1" w:themeTint="FF" w:themeShade="FF"/>
        </w:rPr>
        <w:t xml:space="preserve">REFERÊNCIAS BIBLIOGRÁFICAS </w:t>
      </w:r>
    </w:p>
    <w:p w:rsidR="00506930" w:rsidP="267232B5" w:rsidRDefault="00D226BE" w14:paraId="2F11B73C" w14:textId="77777777">
      <w:pPr>
        <w:spacing w:line="360" w:lineRule="auto"/>
        <w:ind w:firstLine="709"/>
        <w:jc w:val="both"/>
        <w:rPr>
          <w:rFonts w:ascii="Arial" w:hAnsi="Arial" w:eastAsia="Arial" w:cs="Arial"/>
          <w:color w:val="000000"/>
          <w:shd w:val="clear" w:color="auto" w:fill="FFFF00"/>
        </w:rPr>
      </w:pP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FUJIFILM. Instax Mini 90 Product Page.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Disponível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em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: </w:t>
      </w:r>
      <w:hyperlink r:id="R3a5184e946af4d10">
        <w:r w:rsidRPr="267232B5" w:rsidR="00D226BE">
          <w:rPr>
            <w:rFonts w:ascii="Arial" w:hAnsi="Arial" w:eastAsia="Arial" w:cs="Arial"/>
            <w:color w:val="000000" w:themeColor="text1" w:themeTint="FF" w:themeShade="FF"/>
            <w:u w:val="single"/>
          </w:rPr>
          <w:t>www.instax.com</w:t>
        </w:r>
      </w:hyperlink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.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Acesso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em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: 15 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>nov.</w:t>
      </w:r>
      <w:r w:rsidRPr="267232B5" w:rsidR="00D226BE">
        <w:rPr>
          <w:rFonts w:ascii="Arial" w:hAnsi="Arial" w:eastAsia="Arial" w:cs="Arial"/>
          <w:color w:val="000000" w:themeColor="text1" w:themeTint="FF" w:themeShade="FF"/>
        </w:rPr>
        <w:t xml:space="preserve"> 2024.</w:t>
      </w:r>
      <w:r>
        <w:br/>
      </w:r>
      <w:r>
        <w:br/>
      </w:r>
    </w:p>
    <w:sectPr w:rsidR="0050693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B0BFD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E65317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16C028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F9670B8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DF5116B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4C16BA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82154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A543A6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36728261">
    <w:abstractNumId w:val="2"/>
  </w:num>
  <w:num w:numId="2" w16cid:durableId="420835649">
    <w:abstractNumId w:val="3"/>
  </w:num>
  <w:num w:numId="3" w16cid:durableId="2070573803">
    <w:abstractNumId w:val="7"/>
  </w:num>
  <w:num w:numId="4" w16cid:durableId="161900232">
    <w:abstractNumId w:val="6"/>
  </w:num>
  <w:num w:numId="5" w16cid:durableId="1337076969">
    <w:abstractNumId w:val="4"/>
  </w:num>
  <w:num w:numId="6" w16cid:durableId="41249463">
    <w:abstractNumId w:val="5"/>
  </w:num>
  <w:num w:numId="7" w16cid:durableId="595788766">
    <w:abstractNumId w:val="0"/>
  </w:num>
  <w:num w:numId="8" w16cid:durableId="70394468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930"/>
    <w:rsid w:val="0020457A"/>
    <w:rsid w:val="00506930"/>
    <w:rsid w:val="00D226BE"/>
    <w:rsid w:val="09B5C63A"/>
    <w:rsid w:val="12623B53"/>
    <w:rsid w:val="13722DCE"/>
    <w:rsid w:val="14066663"/>
    <w:rsid w:val="172F5145"/>
    <w:rsid w:val="192F2E11"/>
    <w:rsid w:val="194AD33E"/>
    <w:rsid w:val="19EC09EC"/>
    <w:rsid w:val="225B7E6B"/>
    <w:rsid w:val="22BBB93B"/>
    <w:rsid w:val="267232B5"/>
    <w:rsid w:val="2DBB7ABC"/>
    <w:rsid w:val="31FFD908"/>
    <w:rsid w:val="364C838B"/>
    <w:rsid w:val="37A73537"/>
    <w:rsid w:val="3851008E"/>
    <w:rsid w:val="3A1A4998"/>
    <w:rsid w:val="3B7004F1"/>
    <w:rsid w:val="4002E3E2"/>
    <w:rsid w:val="47D5C0FB"/>
    <w:rsid w:val="4C2DBF31"/>
    <w:rsid w:val="50956E17"/>
    <w:rsid w:val="50C1905F"/>
    <w:rsid w:val="50D52C9E"/>
    <w:rsid w:val="54FF5B5B"/>
    <w:rsid w:val="55A63FB6"/>
    <w:rsid w:val="57472F83"/>
    <w:rsid w:val="5FAA2CA5"/>
    <w:rsid w:val="62E48049"/>
    <w:rsid w:val="62E54205"/>
    <w:rsid w:val="644E5AE7"/>
    <w:rsid w:val="64AC7387"/>
    <w:rsid w:val="66A12670"/>
    <w:rsid w:val="67CAB969"/>
    <w:rsid w:val="6858A439"/>
    <w:rsid w:val="6B3FCFAE"/>
    <w:rsid w:val="6BB87CB1"/>
    <w:rsid w:val="6BBE1009"/>
    <w:rsid w:val="6BE01FE7"/>
    <w:rsid w:val="6E8A5B47"/>
    <w:rsid w:val="70D623EC"/>
    <w:rsid w:val="71292E08"/>
    <w:rsid w:val="7E73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6963A3E"/>
  <w15:docId w15:val="{C954AF16-BBA3-4D8D-91AF-32FCBDAFE6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oleObject" Target="embeddings/oleObject2.bin" Id="rId8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oleObject" Target="embeddings/oleObject4.bin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oleObject" Target="embeddings/oleObject1.bin" Id="rId6" /><Relationship Type="http://schemas.openxmlformats.org/officeDocument/2006/relationships/image" Target="media/image4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oleObject" Target="embeddings/oleObject3.bin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fontTable" Target="fontTable.xml" Id="rId14" /><Relationship Type="http://schemas.openxmlformats.org/officeDocument/2006/relationships/hyperlink" Target="http://www.instax.com/" TargetMode="External" Id="R3a5184e946af4d1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Vitoria Veronezzi Pilon</lastModifiedBy>
  <revision>2</revision>
  <dcterms:created xsi:type="dcterms:W3CDTF">2024-11-15T16:33:00.0000000Z</dcterms:created>
  <dcterms:modified xsi:type="dcterms:W3CDTF">2024-11-15T16:57:01.6391252Z</dcterms:modified>
</coreProperties>
</file>